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5092" w14:textId="29E01D74" w:rsidR="001A222A" w:rsidRPr="00E24AE1" w:rsidRDefault="00D62266" w:rsidP="006C3A2A">
      <w:pPr>
        <w:rPr>
          <w:rFonts w:cstheme="minorHAnsi"/>
        </w:rPr>
        <w:sectPr w:rsidR="001A222A" w:rsidRPr="00E24AE1" w:rsidSect="008E7260">
          <w:headerReference w:type="default" r:id="rId8"/>
          <w:footerReference w:type="default" r:id="rId9"/>
          <w:pgSz w:w="11906" w:h="16838"/>
          <w:pgMar w:top="1134" w:right="851" w:bottom="1134" w:left="1134" w:header="567" w:footer="567" w:gutter="0"/>
          <w:cols w:space="708"/>
          <w:docGrid w:linePitch="360"/>
        </w:sectPr>
      </w:pPr>
      <w:bookmarkStart w:id="0" w:name="_Toc37923968"/>
      <w:r w:rsidRPr="00D62266">
        <w:rPr>
          <w:noProof/>
        </w:rPr>
        <w:drawing>
          <wp:anchor distT="0" distB="0" distL="114300" distR="114300" simplePos="0" relativeHeight="251714560" behindDoc="0" locked="0" layoutInCell="1" allowOverlap="1" wp14:anchorId="7C9EC220" wp14:editId="4922600A">
            <wp:simplePos x="0" y="0"/>
            <wp:positionH relativeFrom="page">
              <wp:align>center</wp:align>
            </wp:positionH>
            <wp:positionV relativeFrom="paragraph">
              <wp:posOffset>616199</wp:posOffset>
            </wp:positionV>
            <wp:extent cx="4606366" cy="6335685"/>
            <wp:effectExtent l="0" t="0" r="3810" b="8255"/>
            <wp:wrapNone/>
            <wp:docPr id="427151438" name="Picture 1" descr="A person in a kitch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51438" name="Picture 1" descr="A person in a kitchen&#10;&#10;AI-generated content may be incorrect."/>
                    <pic:cNvPicPr/>
                  </pic:nvPicPr>
                  <pic:blipFill rotWithShape="1">
                    <a:blip r:embed="rId10">
                      <a:extLst>
                        <a:ext uri="{28A0092B-C50C-407E-A947-70E740481C1C}">
                          <a14:useLocalDpi xmlns:a14="http://schemas.microsoft.com/office/drawing/2010/main" val="0"/>
                        </a:ext>
                      </a:extLst>
                    </a:blip>
                    <a:srcRect/>
                    <a:stretch>
                      <a:fillRect/>
                    </a:stretch>
                  </pic:blipFill>
                  <pic:spPr bwMode="auto">
                    <a:xfrm>
                      <a:off x="0" y="0"/>
                      <a:ext cx="4606366" cy="63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
      <w:sdtPr>
        <w:rPr>
          <w:rFonts w:cstheme="minorHAnsi"/>
          <w:color w:val="auto"/>
          <w:sz w:val="20"/>
        </w:rPr>
        <w:id w:val="-1191987766"/>
        <w:docPartObj>
          <w:docPartGallery w:val="Cover Pages"/>
          <w:docPartUnique/>
        </w:docPartObj>
      </w:sdtPr>
      <w:sdtEndPr>
        <w:rPr>
          <w:sz w:val="21"/>
        </w:rPr>
      </w:sdtEndPr>
      <w:sdtContent>
        <w:p w14:paraId="263DB563" w14:textId="14FD3F2B" w:rsidR="000F7E73" w:rsidRPr="00A156FD" w:rsidRDefault="00EC7806" w:rsidP="00EC7806">
          <w:pPr>
            <w:pStyle w:val="Pre-title"/>
            <w:spacing w:before="11040"/>
            <w:rPr>
              <w:rFonts w:cstheme="minorHAnsi"/>
              <w:sz w:val="48"/>
              <w:szCs w:val="48"/>
            </w:rPr>
          </w:pPr>
          <w:r w:rsidRPr="00A156FD">
            <w:rPr>
              <w:rFonts w:cstheme="minorHAnsi"/>
              <w:sz w:val="48"/>
              <w:szCs w:val="48"/>
            </w:rPr>
            <w:t xml:space="preserve">Guideline for the development of a </w:t>
          </w:r>
          <w:r w:rsidR="00E5087C">
            <w:rPr>
              <w:rFonts w:cstheme="minorHAnsi"/>
              <w:sz w:val="48"/>
              <w:szCs w:val="48"/>
            </w:rPr>
            <w:t>f</w:t>
          </w:r>
          <w:r w:rsidRPr="00A156FD">
            <w:rPr>
              <w:rFonts w:cstheme="minorHAnsi"/>
              <w:sz w:val="48"/>
              <w:szCs w:val="48"/>
            </w:rPr>
            <w:t xml:space="preserve">ood </w:t>
          </w:r>
          <w:r w:rsidR="00E5087C">
            <w:rPr>
              <w:rFonts w:cstheme="minorHAnsi"/>
              <w:sz w:val="48"/>
              <w:szCs w:val="48"/>
            </w:rPr>
            <w:t>s</w:t>
          </w:r>
          <w:r w:rsidRPr="00A156FD">
            <w:rPr>
              <w:rFonts w:cstheme="minorHAnsi"/>
              <w:sz w:val="48"/>
              <w:szCs w:val="48"/>
            </w:rPr>
            <w:t xml:space="preserve">afety </w:t>
          </w:r>
          <w:r w:rsidR="00E5087C">
            <w:rPr>
              <w:rFonts w:cstheme="minorHAnsi"/>
              <w:sz w:val="48"/>
              <w:szCs w:val="48"/>
            </w:rPr>
            <w:t>p</w:t>
          </w:r>
          <w:r w:rsidRPr="00A156FD">
            <w:rPr>
              <w:rFonts w:cstheme="minorHAnsi"/>
              <w:sz w:val="48"/>
              <w:szCs w:val="48"/>
            </w:rPr>
            <w:t>rogram</w:t>
          </w:r>
          <w:r w:rsidR="00A156FD" w:rsidRPr="00A156FD">
            <w:rPr>
              <w:rFonts w:cstheme="minorHAnsi"/>
              <w:sz w:val="48"/>
              <w:szCs w:val="48"/>
            </w:rPr>
            <w:t xml:space="preserve"> for vulnerable people</w:t>
          </w:r>
        </w:p>
        <w:p w14:paraId="28645B14" w14:textId="6CBAEFBC" w:rsidR="000F7E73" w:rsidRPr="00E24AE1" w:rsidRDefault="00C24C7F" w:rsidP="00262546">
          <w:pPr>
            <w:pStyle w:val="CoverPageSubtitle"/>
            <w:ind w:right="-285"/>
            <w:rPr>
              <w:rFonts w:cstheme="minorHAnsi"/>
              <w:i/>
              <w:iCs/>
            </w:rPr>
          </w:pPr>
          <w:r w:rsidRPr="00E24AE1">
            <w:rPr>
              <w:rFonts w:cstheme="minorHAnsi"/>
              <w:i/>
              <w:iCs/>
            </w:rPr>
            <w:t>Food Act 2006</w:t>
          </w:r>
        </w:p>
        <w:p w14:paraId="2D06C604" w14:textId="4B66A2A3" w:rsidR="000F7E73" w:rsidRPr="00E24AE1" w:rsidRDefault="00000000" w:rsidP="005E78E2">
          <w:pPr>
            <w:rPr>
              <w:rFonts w:cstheme="minorHAnsi"/>
            </w:rPr>
          </w:pPr>
        </w:p>
      </w:sdtContent>
    </w:sdt>
    <w:bookmarkEnd w:id="0"/>
    <w:p w14:paraId="77E74052" w14:textId="5356F3BA" w:rsidR="00B15719" w:rsidRDefault="00B15719">
      <w:pPr>
        <w:rPr>
          <w:rFonts w:cstheme="minorHAnsi"/>
        </w:rPr>
      </w:pPr>
    </w:p>
    <w:p w14:paraId="1D2E2B2E" w14:textId="77777777" w:rsidR="001C743C" w:rsidRPr="00E24AE1" w:rsidRDefault="001C743C" w:rsidP="001C743C">
      <w:pPr>
        <w:rPr>
          <w:rFonts w:cstheme="minorHAnsi"/>
        </w:rPr>
      </w:pPr>
    </w:p>
    <w:p w14:paraId="6DD2FD3F" w14:textId="077F8F43" w:rsidR="00B0274B" w:rsidRPr="00E24AE1" w:rsidRDefault="00E5087C" w:rsidP="00E94E6F">
      <w:pPr>
        <w:rPr>
          <w:rFonts w:eastAsia="Times New Roman" w:cstheme="minorHAnsi"/>
          <w:b/>
          <w:bCs/>
        </w:rPr>
      </w:pPr>
      <w:r>
        <w:rPr>
          <w:rFonts w:cstheme="minorHAnsi"/>
          <w:b/>
          <w:bCs/>
        </w:rPr>
        <w:t>Guideline for the development of a food safety program for vulnerable people</w:t>
      </w:r>
    </w:p>
    <w:p w14:paraId="524A4B7A" w14:textId="2C8AF663" w:rsidR="00B0274B" w:rsidRPr="00E24AE1" w:rsidRDefault="00B0274B" w:rsidP="00E94E6F">
      <w:pPr>
        <w:rPr>
          <w:rFonts w:cstheme="minorHAnsi"/>
        </w:rPr>
      </w:pPr>
      <w:r w:rsidRPr="00E24AE1">
        <w:rPr>
          <w:rFonts w:cstheme="minorHAnsi"/>
        </w:rPr>
        <w:t xml:space="preserve">Published by the State of Queensland (Queensland Health), </w:t>
      </w:r>
      <w:r w:rsidR="002324CE" w:rsidRPr="002324CE">
        <w:rPr>
          <w:rFonts w:cstheme="minorHAnsi"/>
        </w:rPr>
        <w:t>June</w:t>
      </w:r>
      <w:r w:rsidRPr="002324CE">
        <w:rPr>
          <w:rFonts w:cstheme="minorHAnsi"/>
        </w:rPr>
        <w:t xml:space="preserve"> 202</w:t>
      </w:r>
      <w:r w:rsidR="002324CE" w:rsidRPr="002324CE">
        <w:rPr>
          <w:rFonts w:cstheme="minorHAnsi"/>
        </w:rPr>
        <w:t>6</w:t>
      </w:r>
    </w:p>
    <w:p w14:paraId="59D6DE82" w14:textId="42A4EF82" w:rsidR="00B0274B" w:rsidRPr="00E24AE1" w:rsidRDefault="00B0274B" w:rsidP="00E94E6F">
      <w:pPr>
        <w:rPr>
          <w:rFonts w:cstheme="minorHAnsi"/>
          <w:kern w:val="21"/>
          <w14:numSpacing w14:val="proportional"/>
        </w:rPr>
      </w:pPr>
      <w:r w:rsidRPr="00E24AE1">
        <w:rPr>
          <w:rFonts w:cstheme="minorHAnsi"/>
        </w:rPr>
        <w:t xml:space="preserve">This document is licensed under a Creative Commons Attribution 4.0 International licence (CC BY 4.0). To view a copy of this licence, visit </w:t>
      </w:r>
      <w:hyperlink r:id="rId11" w:history="1">
        <w:r w:rsidRPr="00E24AE1">
          <w:rPr>
            <w:rStyle w:val="Hyperlink"/>
            <w:rFonts w:cstheme="minorHAnsi"/>
            <w:color w:val="auto"/>
            <w:sz w:val="20"/>
          </w:rPr>
          <w:t>creativecommons.org/licenses/by/4.0/</w:t>
        </w:r>
      </w:hyperlink>
      <w:r w:rsidRPr="00E24AE1">
        <w:rPr>
          <w:rFonts w:cstheme="minorHAnsi"/>
          <w:noProof/>
          <w:kern w:val="21"/>
          <w14:numSpacing w14:val="proportional"/>
        </w:rPr>
        <w:drawing>
          <wp:anchor distT="0" distB="107950" distL="114300" distR="114300" simplePos="0" relativeHeight="251659264" behindDoc="0" locked="0" layoutInCell="1" allowOverlap="1" wp14:anchorId="6FA8B956" wp14:editId="414D658C">
            <wp:simplePos x="0" y="0"/>
            <wp:positionH relativeFrom="column">
              <wp:posOffset>22860</wp:posOffset>
            </wp:positionH>
            <wp:positionV relativeFrom="paragraph">
              <wp:posOffset>118745</wp:posOffset>
            </wp:positionV>
            <wp:extent cx="1123950" cy="388620"/>
            <wp:effectExtent l="0" t="0" r="0" b="0"/>
            <wp:wrapTopAndBottom/>
            <wp:docPr id="1" name="Picture 12"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2" cstate="screen">
                      <a:extLst>
                        <a:ext uri="{28A0092B-C50C-407E-A947-70E740481C1C}">
                          <a14:useLocalDpi xmlns:a14="http://schemas.microsoft.com/office/drawing/2010/main" val="0"/>
                        </a:ext>
                      </a:extLst>
                    </a:blip>
                    <a:srcRect/>
                    <a:stretch>
                      <a:fillRect/>
                    </a:stretch>
                  </pic:blipFill>
                  <pic:spPr bwMode="auto">
                    <a:xfrm>
                      <a:off x="0" y="0"/>
                      <a:ext cx="112395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4AE1">
        <w:rPr>
          <w:rFonts w:cstheme="minorHAnsi"/>
        </w:rPr>
        <w:t xml:space="preserve"> </w:t>
      </w:r>
      <w:r w:rsidRPr="00E24AE1">
        <w:rPr>
          <w:rFonts w:cstheme="minorHAnsi"/>
          <w:kern w:val="21"/>
          <w14:numSpacing w14:val="proportional"/>
        </w:rPr>
        <w:fldChar w:fldCharType="begin"/>
      </w:r>
      <w:r w:rsidRPr="00E24AE1">
        <w:rPr>
          <w:rFonts w:cstheme="minorHAnsi"/>
          <w:kern w:val="21"/>
          <w14:numSpacing w14:val="proportional"/>
        </w:rPr>
        <w:instrText xml:space="preserve"> DOCVARIABLE  YEAR  \* MERGEFORMAT </w:instrText>
      </w:r>
      <w:r w:rsidRPr="00E24AE1">
        <w:rPr>
          <w:rFonts w:cstheme="minorHAnsi"/>
          <w:kern w:val="21"/>
          <w14:numSpacing w14:val="proportional"/>
        </w:rPr>
        <w:fldChar w:fldCharType="end"/>
      </w:r>
      <w:r w:rsidRPr="00E24AE1">
        <w:rPr>
          <w:rFonts w:cstheme="minorHAnsi"/>
          <w:kern w:val="21"/>
          <w14:numSpacing w14:val="proportional"/>
        </w:rPr>
        <w:fldChar w:fldCharType="begin"/>
      </w:r>
      <w:r w:rsidRPr="00E24AE1">
        <w:rPr>
          <w:rFonts w:cstheme="minorHAnsi"/>
          <w:kern w:val="21"/>
          <w14:numSpacing w14:val="proportional"/>
        </w:rPr>
        <w:instrText xml:space="preserve"> DOCVARIABLE  YEAR  \* MERGEFORMAT </w:instrText>
      </w:r>
      <w:r w:rsidRPr="00E24AE1">
        <w:rPr>
          <w:rFonts w:cstheme="minorHAnsi"/>
          <w:kern w:val="21"/>
          <w14:numSpacing w14:val="proportional"/>
        </w:rPr>
        <w:fldChar w:fldCharType="end"/>
      </w:r>
    </w:p>
    <w:p w14:paraId="5567729A" w14:textId="4FCFC300" w:rsidR="00B0274B" w:rsidRPr="00E24AE1" w:rsidRDefault="00B0274B" w:rsidP="00E94E6F">
      <w:pPr>
        <w:rPr>
          <w:rFonts w:cstheme="minorHAnsi"/>
        </w:rPr>
      </w:pPr>
      <w:r w:rsidRPr="00E24AE1">
        <w:rPr>
          <w:rFonts w:cstheme="minorHAnsi"/>
        </w:rPr>
        <w:t xml:space="preserve">You are free to copy, communicate and adapt the work, as long as you attribute the State of </w:t>
      </w:r>
      <w:r w:rsidR="00E94E6F" w:rsidRPr="00E24AE1">
        <w:rPr>
          <w:rFonts w:cstheme="minorHAnsi"/>
        </w:rPr>
        <w:t>Q</w:t>
      </w:r>
      <w:r w:rsidRPr="00E24AE1">
        <w:rPr>
          <w:rFonts w:cstheme="minorHAnsi"/>
        </w:rPr>
        <w:t xml:space="preserve">ueensland (Queensland Health). </w:t>
      </w:r>
    </w:p>
    <w:p w14:paraId="13175502" w14:textId="5AF71EDA" w:rsidR="00B0274B" w:rsidRPr="00E24AE1" w:rsidRDefault="00B0274B" w:rsidP="00E94E6F">
      <w:pPr>
        <w:rPr>
          <w:rFonts w:cstheme="minorHAnsi"/>
          <w:b/>
          <w:bCs/>
        </w:rPr>
      </w:pPr>
      <w:r w:rsidRPr="00E24AE1">
        <w:rPr>
          <w:rFonts w:cstheme="minorHAnsi"/>
          <w:b/>
          <w:bCs/>
        </w:rPr>
        <w:t>For more information contact:</w:t>
      </w:r>
    </w:p>
    <w:p w14:paraId="0124F297" w14:textId="65D5EC6D" w:rsidR="00B0274B" w:rsidRPr="00E24AE1" w:rsidRDefault="00B0274B" w:rsidP="00E94E6F">
      <w:pPr>
        <w:rPr>
          <w:rFonts w:cstheme="minorHAnsi"/>
        </w:rPr>
      </w:pPr>
      <w:r w:rsidRPr="00E24AE1">
        <w:rPr>
          <w:rFonts w:cstheme="minorHAnsi"/>
          <w:shd w:val="clear" w:color="auto" w:fill="FFFFFF" w:themeFill="background1"/>
        </w:rPr>
        <w:t>Food Safety Standards and Regulation, Health Protection and Regulation Branch, Population Health Division,</w:t>
      </w:r>
      <w:r w:rsidRPr="00E24AE1">
        <w:rPr>
          <w:rFonts w:cstheme="minorHAnsi"/>
        </w:rPr>
        <w:t xml:space="preserve"> Queensland Health, PO Box 2368, Fortitude Valley BC QLD 4006, </w:t>
      </w:r>
      <w:r w:rsidRPr="00E24AE1">
        <w:rPr>
          <w:rFonts w:cstheme="minorHAnsi"/>
        </w:rPr>
        <w:br/>
        <w:t xml:space="preserve">email </w:t>
      </w:r>
      <w:hyperlink r:id="rId13" w:history="1">
        <w:r w:rsidRPr="00E24AE1">
          <w:rPr>
            <w:rStyle w:val="Hyperlink"/>
            <w:rFonts w:cstheme="minorHAnsi"/>
            <w:color w:val="auto"/>
            <w:kern w:val="21"/>
            <w:sz w:val="20"/>
            <w14:numSpacing w14:val="proportional"/>
          </w:rPr>
          <w:t>foodsafety@health.qld.gov.au</w:t>
        </w:r>
      </w:hyperlink>
      <w:r w:rsidRPr="00E24AE1">
        <w:rPr>
          <w:rFonts w:cstheme="minorHAnsi"/>
        </w:rPr>
        <w:t>, phone (07) 3328 9310.</w:t>
      </w:r>
    </w:p>
    <w:p w14:paraId="017B3B90" w14:textId="77777777" w:rsidR="00B0274B" w:rsidRPr="00E24AE1" w:rsidRDefault="00B0274B" w:rsidP="00E94E6F">
      <w:pPr>
        <w:rPr>
          <w:rFonts w:cstheme="minorHAnsi"/>
        </w:rPr>
      </w:pPr>
      <w:r w:rsidRPr="00E24AE1">
        <w:rPr>
          <w:rFonts w:cstheme="minorHAnsi"/>
        </w:rPr>
        <w:t xml:space="preserve">An electronic version of this document is available at </w:t>
      </w:r>
      <w:hyperlink r:id="rId14" w:history="1">
        <w:r w:rsidRPr="00E24AE1">
          <w:rPr>
            <w:rStyle w:val="Hyperlink"/>
            <w:rFonts w:cstheme="minorHAnsi"/>
            <w:color w:val="auto"/>
            <w:kern w:val="21"/>
            <w:sz w:val="20"/>
            <w14:numSpacing w14:val="proportional"/>
          </w:rPr>
          <w:t>www.qld.gov.au/foodpantry</w:t>
        </w:r>
      </w:hyperlink>
      <w:r w:rsidRPr="00E24AE1">
        <w:rPr>
          <w:rFonts w:cstheme="minorHAnsi"/>
        </w:rPr>
        <w:t xml:space="preserve">. </w:t>
      </w:r>
    </w:p>
    <w:p w14:paraId="4D8DC0BD" w14:textId="548C723C" w:rsidR="00B0274B" w:rsidRPr="00E24AE1" w:rsidRDefault="00B0274B" w:rsidP="00E94E6F">
      <w:pPr>
        <w:rPr>
          <w:rFonts w:cstheme="minorHAnsi"/>
          <w:sz w:val="20"/>
        </w:rPr>
      </w:pPr>
      <w:r w:rsidRPr="00E24AE1">
        <w:rPr>
          <w:rFonts w:cstheme="minorHAnsi"/>
          <w:b/>
          <w:bCs/>
        </w:rPr>
        <w:t>Disclaimer</w:t>
      </w:r>
      <w:r w:rsidR="00E94E6F" w:rsidRPr="00E24AE1">
        <w:rPr>
          <w:rFonts w:cstheme="minorHAnsi"/>
          <w:b/>
          <w:bCs/>
          <w:sz w:val="20"/>
        </w:rPr>
        <w:t>:</w:t>
      </w:r>
      <w:r w:rsidRPr="00E24AE1">
        <w:rPr>
          <w:rFonts w:cstheme="minorHAnsi"/>
          <w:sz w:val="20"/>
        </w:rPr>
        <w:t xml:space="preserve"> </w:t>
      </w:r>
    </w:p>
    <w:p w14:paraId="7D9B84D1" w14:textId="5C0520DE" w:rsidR="00672BC8" w:rsidRPr="00E24AE1" w:rsidRDefault="00B0274B" w:rsidP="00E94E6F">
      <w:pPr>
        <w:rPr>
          <w:rFonts w:cstheme="minorHAnsi"/>
        </w:rPr>
      </w:pPr>
      <w:r w:rsidRPr="00E24AE1">
        <w:rPr>
          <w:rFonts w:cstheme="minorHAnsi"/>
        </w:rPr>
        <w:t>The content presented in this publication is distributed by the Queensland Government as an information source only. The State of Queensland makes no statements, representations or warranties about the accuracy, completeness of any information contained in this publication. The State of Queensland disclaims all responsibility and all liability (including without limitation for liability in negligence) for all expenses, losses, damages and costs you might incur as a result of the information.</w:t>
      </w:r>
    </w:p>
    <w:p w14:paraId="4BCAC12F" w14:textId="387CDD9F" w:rsidR="00672BC8" w:rsidRPr="00E24AE1" w:rsidRDefault="00672BC8">
      <w:pPr>
        <w:rPr>
          <w:rFonts w:cstheme="minorHAnsi"/>
          <w:sz w:val="20"/>
        </w:rPr>
      </w:pPr>
      <w:r w:rsidRPr="00E24AE1">
        <w:rPr>
          <w:rFonts w:cstheme="minorHAnsi"/>
          <w:sz w:val="20"/>
        </w:rPr>
        <w:br w:type="page"/>
      </w:r>
    </w:p>
    <w:sdt>
      <w:sdtPr>
        <w:rPr>
          <w:rFonts w:asciiTheme="minorHAnsi" w:eastAsiaTheme="minorHAnsi" w:hAnsiTheme="minorHAnsi" w:cstheme="minorHAnsi"/>
          <w:b w:val="0"/>
          <w:color w:val="3A3A3A" w:themeColor="background2" w:themeShade="40"/>
          <w:sz w:val="21"/>
          <w:szCs w:val="21"/>
          <w:lang w:val="en-US"/>
        </w:rPr>
        <w:id w:val="1911582709"/>
        <w:docPartObj>
          <w:docPartGallery w:val="Table of Contents"/>
          <w:docPartUnique/>
        </w:docPartObj>
      </w:sdtPr>
      <w:sdtEndPr>
        <w:rPr>
          <w:bCs/>
          <w:noProof/>
          <w:color w:val="auto"/>
          <w:szCs w:val="20"/>
          <w:lang w:val="en-AU"/>
        </w:rPr>
      </w:sdtEndPr>
      <w:sdtContent>
        <w:p w14:paraId="37B79242" w14:textId="77777777" w:rsidR="00672BC8" w:rsidRPr="00E24AE1" w:rsidRDefault="00672BC8" w:rsidP="00672BC8">
          <w:pPr>
            <w:pStyle w:val="TOCHeading"/>
            <w:rPr>
              <w:rFonts w:asciiTheme="minorHAnsi" w:hAnsiTheme="minorHAnsi" w:cstheme="minorHAnsi"/>
            </w:rPr>
          </w:pPr>
          <w:r w:rsidRPr="00E24AE1">
            <w:rPr>
              <w:rFonts w:asciiTheme="minorHAnsi" w:hAnsiTheme="minorHAnsi" w:cstheme="minorHAnsi"/>
            </w:rPr>
            <w:t>Contents</w:t>
          </w:r>
        </w:p>
        <w:p w14:paraId="5F0A013D" w14:textId="426B8DF5" w:rsidR="00D90EB5" w:rsidRDefault="00672BC8">
          <w:pPr>
            <w:pStyle w:val="TOC1"/>
            <w:rPr>
              <w:rFonts w:eastAsiaTheme="minorEastAsia"/>
              <w:b w:val="0"/>
              <w:noProof/>
              <w:color w:val="auto"/>
              <w:kern w:val="2"/>
              <w:sz w:val="24"/>
              <w:szCs w:val="24"/>
              <w:u w:val="none"/>
              <w:lang w:eastAsia="en-AU"/>
              <w14:ligatures w14:val="standardContextual"/>
            </w:rPr>
          </w:pPr>
          <w:r w:rsidRPr="00E24AE1">
            <w:rPr>
              <w:rFonts w:eastAsiaTheme="minorEastAsia" w:cstheme="minorHAnsi"/>
              <w:b w:val="0"/>
              <w:u w:color="BFBFBF" w:themeColor="background1" w:themeShade="BF"/>
              <w:lang w:eastAsia="en-AU"/>
            </w:rPr>
            <w:fldChar w:fldCharType="begin"/>
          </w:r>
          <w:r w:rsidRPr="00E24AE1">
            <w:rPr>
              <w:rFonts w:cstheme="minorHAnsi"/>
            </w:rPr>
            <w:instrText xml:space="preserve"> TOC \o "1-3" \h \z \u </w:instrText>
          </w:r>
          <w:r w:rsidRPr="00E24AE1">
            <w:rPr>
              <w:rFonts w:eastAsiaTheme="minorEastAsia" w:cstheme="minorHAnsi"/>
              <w:b w:val="0"/>
              <w:u w:color="BFBFBF" w:themeColor="background1" w:themeShade="BF"/>
              <w:lang w:eastAsia="en-AU"/>
            </w:rPr>
            <w:fldChar w:fldCharType="separate"/>
          </w:r>
          <w:hyperlink w:anchor="_Toc232078467" w:history="1">
            <w:r w:rsidR="00D90EB5" w:rsidRPr="009E0D3B">
              <w:rPr>
                <w:rStyle w:val="Hyperlink"/>
                <w:rFonts w:cstheme="minorHAnsi"/>
                <w:noProof/>
              </w:rPr>
              <w:t>Introduction</w:t>
            </w:r>
            <w:r w:rsidR="00D90EB5">
              <w:rPr>
                <w:noProof/>
                <w:webHidden/>
              </w:rPr>
              <w:tab/>
            </w:r>
            <w:r w:rsidR="00D90EB5">
              <w:rPr>
                <w:noProof/>
                <w:webHidden/>
              </w:rPr>
              <w:fldChar w:fldCharType="begin"/>
            </w:r>
            <w:r w:rsidR="00D90EB5">
              <w:rPr>
                <w:noProof/>
                <w:webHidden/>
              </w:rPr>
              <w:instrText xml:space="preserve"> PAGEREF _Toc232078467 \h </w:instrText>
            </w:r>
            <w:r w:rsidR="00D90EB5">
              <w:rPr>
                <w:noProof/>
                <w:webHidden/>
              </w:rPr>
            </w:r>
            <w:r w:rsidR="00D90EB5">
              <w:rPr>
                <w:noProof/>
                <w:webHidden/>
              </w:rPr>
              <w:fldChar w:fldCharType="separate"/>
            </w:r>
            <w:r w:rsidR="00D90EB5">
              <w:rPr>
                <w:noProof/>
                <w:webHidden/>
              </w:rPr>
              <w:t>7</w:t>
            </w:r>
            <w:r w:rsidR="00D90EB5">
              <w:rPr>
                <w:noProof/>
                <w:webHidden/>
              </w:rPr>
              <w:fldChar w:fldCharType="end"/>
            </w:r>
          </w:hyperlink>
        </w:p>
        <w:p w14:paraId="1DDE5A1A" w14:textId="1724E023" w:rsidR="00D90EB5" w:rsidRDefault="00D90EB5">
          <w:pPr>
            <w:pStyle w:val="TOC2"/>
            <w:rPr>
              <w:rFonts w:eastAsiaTheme="minorEastAsia"/>
              <w:kern w:val="2"/>
              <w:sz w:val="24"/>
              <w:szCs w:val="24"/>
              <w:lang w:eastAsia="en-AU"/>
              <w14:ligatures w14:val="standardContextual"/>
            </w:rPr>
          </w:pPr>
          <w:hyperlink w:anchor="_Toc232078468" w:history="1">
            <w:r w:rsidRPr="009E0D3B">
              <w:rPr>
                <w:rStyle w:val="Hyperlink"/>
                <w:rFonts w:cstheme="minorHAnsi"/>
              </w:rPr>
              <w:t>What is the purpose of this guideline?</w:t>
            </w:r>
            <w:r>
              <w:rPr>
                <w:webHidden/>
              </w:rPr>
              <w:tab/>
            </w:r>
            <w:r>
              <w:rPr>
                <w:webHidden/>
              </w:rPr>
              <w:fldChar w:fldCharType="begin"/>
            </w:r>
            <w:r>
              <w:rPr>
                <w:webHidden/>
              </w:rPr>
              <w:instrText xml:space="preserve"> PAGEREF _Toc232078468 \h </w:instrText>
            </w:r>
            <w:r>
              <w:rPr>
                <w:webHidden/>
              </w:rPr>
            </w:r>
            <w:r>
              <w:rPr>
                <w:webHidden/>
              </w:rPr>
              <w:fldChar w:fldCharType="separate"/>
            </w:r>
            <w:r>
              <w:rPr>
                <w:webHidden/>
              </w:rPr>
              <w:t>7</w:t>
            </w:r>
            <w:r>
              <w:rPr>
                <w:webHidden/>
              </w:rPr>
              <w:fldChar w:fldCharType="end"/>
            </w:r>
          </w:hyperlink>
        </w:p>
        <w:p w14:paraId="76336239" w14:textId="20884B96" w:rsidR="00D90EB5" w:rsidRDefault="00D90EB5">
          <w:pPr>
            <w:pStyle w:val="TOC2"/>
            <w:rPr>
              <w:rFonts w:eastAsiaTheme="minorEastAsia"/>
              <w:kern w:val="2"/>
              <w:sz w:val="24"/>
              <w:szCs w:val="24"/>
              <w:lang w:eastAsia="en-AU"/>
              <w14:ligatures w14:val="standardContextual"/>
            </w:rPr>
          </w:pPr>
          <w:hyperlink w:anchor="_Toc232078469" w:history="1">
            <w:r w:rsidRPr="009E0D3B">
              <w:rPr>
                <w:rStyle w:val="Hyperlink"/>
                <w:rFonts w:cstheme="minorHAnsi"/>
              </w:rPr>
              <w:t>What is a food safety program?</w:t>
            </w:r>
            <w:r>
              <w:rPr>
                <w:webHidden/>
              </w:rPr>
              <w:tab/>
            </w:r>
            <w:r>
              <w:rPr>
                <w:webHidden/>
              </w:rPr>
              <w:fldChar w:fldCharType="begin"/>
            </w:r>
            <w:r>
              <w:rPr>
                <w:webHidden/>
              </w:rPr>
              <w:instrText xml:space="preserve"> PAGEREF _Toc232078469 \h </w:instrText>
            </w:r>
            <w:r>
              <w:rPr>
                <w:webHidden/>
              </w:rPr>
            </w:r>
            <w:r>
              <w:rPr>
                <w:webHidden/>
              </w:rPr>
              <w:fldChar w:fldCharType="separate"/>
            </w:r>
            <w:r>
              <w:rPr>
                <w:webHidden/>
              </w:rPr>
              <w:t>7</w:t>
            </w:r>
            <w:r>
              <w:rPr>
                <w:webHidden/>
              </w:rPr>
              <w:fldChar w:fldCharType="end"/>
            </w:r>
          </w:hyperlink>
        </w:p>
        <w:p w14:paraId="2C4C0930" w14:textId="518D1ACC" w:rsidR="00D90EB5" w:rsidRDefault="00D90EB5">
          <w:pPr>
            <w:pStyle w:val="TOC2"/>
            <w:rPr>
              <w:rFonts w:eastAsiaTheme="minorEastAsia"/>
              <w:kern w:val="2"/>
              <w:sz w:val="24"/>
              <w:szCs w:val="24"/>
              <w:lang w:eastAsia="en-AU"/>
              <w14:ligatures w14:val="standardContextual"/>
            </w:rPr>
          </w:pPr>
          <w:hyperlink w:anchor="_Toc232078470" w:history="1">
            <w:r w:rsidRPr="009E0D3B">
              <w:rPr>
                <w:rStyle w:val="Hyperlink"/>
                <w:rFonts w:cstheme="minorHAnsi"/>
              </w:rPr>
              <w:t>Who needs a food safety program?</w:t>
            </w:r>
            <w:r>
              <w:rPr>
                <w:webHidden/>
              </w:rPr>
              <w:tab/>
            </w:r>
            <w:r>
              <w:rPr>
                <w:webHidden/>
              </w:rPr>
              <w:fldChar w:fldCharType="begin"/>
            </w:r>
            <w:r>
              <w:rPr>
                <w:webHidden/>
              </w:rPr>
              <w:instrText xml:space="preserve"> PAGEREF _Toc232078470 \h </w:instrText>
            </w:r>
            <w:r>
              <w:rPr>
                <w:webHidden/>
              </w:rPr>
            </w:r>
            <w:r>
              <w:rPr>
                <w:webHidden/>
              </w:rPr>
              <w:fldChar w:fldCharType="separate"/>
            </w:r>
            <w:r>
              <w:rPr>
                <w:webHidden/>
              </w:rPr>
              <w:t>7</w:t>
            </w:r>
            <w:r>
              <w:rPr>
                <w:webHidden/>
              </w:rPr>
              <w:fldChar w:fldCharType="end"/>
            </w:r>
          </w:hyperlink>
        </w:p>
        <w:p w14:paraId="7C09403D" w14:textId="056749DE" w:rsidR="00D90EB5" w:rsidRDefault="00D90EB5">
          <w:pPr>
            <w:pStyle w:val="TOC2"/>
            <w:rPr>
              <w:rFonts w:eastAsiaTheme="minorEastAsia"/>
              <w:kern w:val="2"/>
              <w:sz w:val="24"/>
              <w:szCs w:val="24"/>
              <w:lang w:eastAsia="en-AU"/>
              <w14:ligatures w14:val="standardContextual"/>
            </w:rPr>
          </w:pPr>
          <w:hyperlink w:anchor="_Toc232078471" w:history="1">
            <w:r w:rsidRPr="009E0D3B">
              <w:rPr>
                <w:rStyle w:val="Hyperlink"/>
                <w:rFonts w:cstheme="minorHAnsi"/>
              </w:rPr>
              <w:t>Why develop a food safety program?</w:t>
            </w:r>
            <w:r>
              <w:rPr>
                <w:webHidden/>
              </w:rPr>
              <w:tab/>
            </w:r>
            <w:r>
              <w:rPr>
                <w:webHidden/>
              </w:rPr>
              <w:fldChar w:fldCharType="begin"/>
            </w:r>
            <w:r>
              <w:rPr>
                <w:webHidden/>
              </w:rPr>
              <w:instrText xml:space="preserve"> PAGEREF _Toc232078471 \h </w:instrText>
            </w:r>
            <w:r>
              <w:rPr>
                <w:webHidden/>
              </w:rPr>
            </w:r>
            <w:r>
              <w:rPr>
                <w:webHidden/>
              </w:rPr>
              <w:fldChar w:fldCharType="separate"/>
            </w:r>
            <w:r>
              <w:rPr>
                <w:webHidden/>
              </w:rPr>
              <w:t>8</w:t>
            </w:r>
            <w:r>
              <w:rPr>
                <w:webHidden/>
              </w:rPr>
              <w:fldChar w:fldCharType="end"/>
            </w:r>
          </w:hyperlink>
        </w:p>
        <w:p w14:paraId="09F26125" w14:textId="43F981A4" w:rsidR="00D90EB5" w:rsidRDefault="00D90EB5">
          <w:pPr>
            <w:pStyle w:val="TOC2"/>
            <w:rPr>
              <w:rFonts w:eastAsiaTheme="minorEastAsia"/>
              <w:kern w:val="2"/>
              <w:sz w:val="24"/>
              <w:szCs w:val="24"/>
              <w:lang w:eastAsia="en-AU"/>
              <w14:ligatures w14:val="standardContextual"/>
            </w:rPr>
          </w:pPr>
          <w:hyperlink w:anchor="_Toc232078472" w:history="1">
            <w:r w:rsidRPr="009E0D3B">
              <w:rPr>
                <w:rStyle w:val="Hyperlink"/>
                <w:rFonts w:cstheme="minorHAnsi"/>
              </w:rPr>
              <w:t>What about existing documentation?</w:t>
            </w:r>
            <w:r>
              <w:rPr>
                <w:webHidden/>
              </w:rPr>
              <w:tab/>
            </w:r>
            <w:r>
              <w:rPr>
                <w:webHidden/>
              </w:rPr>
              <w:fldChar w:fldCharType="begin"/>
            </w:r>
            <w:r>
              <w:rPr>
                <w:webHidden/>
              </w:rPr>
              <w:instrText xml:space="preserve"> PAGEREF _Toc232078472 \h </w:instrText>
            </w:r>
            <w:r>
              <w:rPr>
                <w:webHidden/>
              </w:rPr>
            </w:r>
            <w:r>
              <w:rPr>
                <w:webHidden/>
              </w:rPr>
              <w:fldChar w:fldCharType="separate"/>
            </w:r>
            <w:r>
              <w:rPr>
                <w:webHidden/>
              </w:rPr>
              <w:t>8</w:t>
            </w:r>
            <w:r>
              <w:rPr>
                <w:webHidden/>
              </w:rPr>
              <w:fldChar w:fldCharType="end"/>
            </w:r>
          </w:hyperlink>
        </w:p>
        <w:p w14:paraId="32857B05" w14:textId="58B8F486" w:rsidR="00D90EB5" w:rsidRDefault="00D90EB5">
          <w:pPr>
            <w:pStyle w:val="TOC2"/>
            <w:rPr>
              <w:rFonts w:eastAsiaTheme="minorEastAsia"/>
              <w:kern w:val="2"/>
              <w:sz w:val="24"/>
              <w:szCs w:val="24"/>
              <w:lang w:eastAsia="en-AU"/>
              <w14:ligatures w14:val="standardContextual"/>
            </w:rPr>
          </w:pPr>
          <w:hyperlink w:anchor="_Toc232078473" w:history="1">
            <w:r w:rsidRPr="009E0D3B">
              <w:rPr>
                <w:rStyle w:val="Hyperlink"/>
                <w:rFonts w:cstheme="minorHAnsi"/>
              </w:rPr>
              <w:t>How do I have my food safety program accredited?</w:t>
            </w:r>
            <w:r>
              <w:rPr>
                <w:webHidden/>
              </w:rPr>
              <w:tab/>
            </w:r>
            <w:r>
              <w:rPr>
                <w:webHidden/>
              </w:rPr>
              <w:fldChar w:fldCharType="begin"/>
            </w:r>
            <w:r>
              <w:rPr>
                <w:webHidden/>
              </w:rPr>
              <w:instrText xml:space="preserve"> PAGEREF _Toc232078473 \h </w:instrText>
            </w:r>
            <w:r>
              <w:rPr>
                <w:webHidden/>
              </w:rPr>
            </w:r>
            <w:r>
              <w:rPr>
                <w:webHidden/>
              </w:rPr>
              <w:fldChar w:fldCharType="separate"/>
            </w:r>
            <w:r>
              <w:rPr>
                <w:webHidden/>
              </w:rPr>
              <w:t>9</w:t>
            </w:r>
            <w:r>
              <w:rPr>
                <w:webHidden/>
              </w:rPr>
              <w:fldChar w:fldCharType="end"/>
            </w:r>
          </w:hyperlink>
        </w:p>
        <w:p w14:paraId="45CD3998" w14:textId="1CA9B444" w:rsidR="00D90EB5" w:rsidRDefault="00D90EB5">
          <w:pPr>
            <w:pStyle w:val="TOC2"/>
            <w:rPr>
              <w:rFonts w:eastAsiaTheme="minorEastAsia"/>
              <w:kern w:val="2"/>
              <w:sz w:val="24"/>
              <w:szCs w:val="24"/>
              <w:lang w:eastAsia="en-AU"/>
              <w14:ligatures w14:val="standardContextual"/>
            </w:rPr>
          </w:pPr>
          <w:hyperlink w:anchor="_Toc232078474" w:history="1">
            <w:r w:rsidRPr="009E0D3B">
              <w:rPr>
                <w:rStyle w:val="Hyperlink"/>
              </w:rPr>
              <w:t>What services are provided by Local Government?</w:t>
            </w:r>
            <w:r>
              <w:rPr>
                <w:webHidden/>
              </w:rPr>
              <w:tab/>
            </w:r>
            <w:r>
              <w:rPr>
                <w:webHidden/>
              </w:rPr>
              <w:fldChar w:fldCharType="begin"/>
            </w:r>
            <w:r>
              <w:rPr>
                <w:webHidden/>
              </w:rPr>
              <w:instrText xml:space="preserve"> PAGEREF _Toc232078474 \h </w:instrText>
            </w:r>
            <w:r>
              <w:rPr>
                <w:webHidden/>
              </w:rPr>
            </w:r>
            <w:r>
              <w:rPr>
                <w:webHidden/>
              </w:rPr>
              <w:fldChar w:fldCharType="separate"/>
            </w:r>
            <w:r>
              <w:rPr>
                <w:webHidden/>
              </w:rPr>
              <w:t>9</w:t>
            </w:r>
            <w:r>
              <w:rPr>
                <w:webHidden/>
              </w:rPr>
              <w:fldChar w:fldCharType="end"/>
            </w:r>
          </w:hyperlink>
        </w:p>
        <w:p w14:paraId="6D2760B2" w14:textId="6F08A243" w:rsidR="00D90EB5" w:rsidRDefault="00D90EB5">
          <w:pPr>
            <w:pStyle w:val="TOC2"/>
            <w:rPr>
              <w:rFonts w:eastAsiaTheme="minorEastAsia"/>
              <w:kern w:val="2"/>
              <w:sz w:val="24"/>
              <w:szCs w:val="24"/>
              <w:lang w:eastAsia="en-AU"/>
              <w14:ligatures w14:val="standardContextual"/>
            </w:rPr>
          </w:pPr>
          <w:hyperlink w:anchor="_Toc232078475" w:history="1">
            <w:r w:rsidRPr="009E0D3B">
              <w:rPr>
                <w:rStyle w:val="Hyperlink"/>
              </w:rPr>
              <w:t>Overview of the accreditation process.</w:t>
            </w:r>
            <w:r>
              <w:rPr>
                <w:webHidden/>
              </w:rPr>
              <w:tab/>
            </w:r>
            <w:r>
              <w:rPr>
                <w:webHidden/>
              </w:rPr>
              <w:fldChar w:fldCharType="begin"/>
            </w:r>
            <w:r>
              <w:rPr>
                <w:webHidden/>
              </w:rPr>
              <w:instrText xml:space="preserve"> PAGEREF _Toc232078475 \h </w:instrText>
            </w:r>
            <w:r>
              <w:rPr>
                <w:webHidden/>
              </w:rPr>
            </w:r>
            <w:r>
              <w:rPr>
                <w:webHidden/>
              </w:rPr>
              <w:fldChar w:fldCharType="separate"/>
            </w:r>
            <w:r>
              <w:rPr>
                <w:webHidden/>
              </w:rPr>
              <w:t>10</w:t>
            </w:r>
            <w:r>
              <w:rPr>
                <w:webHidden/>
              </w:rPr>
              <w:fldChar w:fldCharType="end"/>
            </w:r>
          </w:hyperlink>
        </w:p>
        <w:p w14:paraId="1AB57CC2" w14:textId="44D42E7E" w:rsidR="00D90EB5" w:rsidRDefault="00D90EB5">
          <w:pPr>
            <w:pStyle w:val="TOC1"/>
            <w:rPr>
              <w:rFonts w:eastAsiaTheme="minorEastAsia"/>
              <w:b w:val="0"/>
              <w:noProof/>
              <w:color w:val="auto"/>
              <w:kern w:val="2"/>
              <w:sz w:val="24"/>
              <w:szCs w:val="24"/>
              <w:u w:val="none"/>
              <w:lang w:eastAsia="en-AU"/>
              <w14:ligatures w14:val="standardContextual"/>
            </w:rPr>
          </w:pPr>
          <w:hyperlink w:anchor="_Toc232078476" w:history="1">
            <w:r w:rsidRPr="009E0D3B">
              <w:rPr>
                <w:rStyle w:val="Hyperlink"/>
                <w:noProof/>
                <w:lang w:eastAsia="en-AU"/>
              </w:rPr>
              <w:t>Begin your food safety program</w:t>
            </w:r>
            <w:r>
              <w:rPr>
                <w:noProof/>
                <w:webHidden/>
              </w:rPr>
              <w:tab/>
            </w:r>
            <w:r>
              <w:rPr>
                <w:noProof/>
                <w:webHidden/>
              </w:rPr>
              <w:fldChar w:fldCharType="begin"/>
            </w:r>
            <w:r>
              <w:rPr>
                <w:noProof/>
                <w:webHidden/>
              </w:rPr>
              <w:instrText xml:space="preserve"> PAGEREF _Toc232078476 \h </w:instrText>
            </w:r>
            <w:r>
              <w:rPr>
                <w:noProof/>
                <w:webHidden/>
              </w:rPr>
            </w:r>
            <w:r>
              <w:rPr>
                <w:noProof/>
                <w:webHidden/>
              </w:rPr>
              <w:fldChar w:fldCharType="separate"/>
            </w:r>
            <w:r>
              <w:rPr>
                <w:noProof/>
                <w:webHidden/>
              </w:rPr>
              <w:t>11</w:t>
            </w:r>
            <w:r>
              <w:rPr>
                <w:noProof/>
                <w:webHidden/>
              </w:rPr>
              <w:fldChar w:fldCharType="end"/>
            </w:r>
          </w:hyperlink>
        </w:p>
        <w:p w14:paraId="3F7FEE20" w14:textId="2B80224A" w:rsidR="00D90EB5" w:rsidRDefault="00D90EB5">
          <w:pPr>
            <w:pStyle w:val="TOC2"/>
            <w:rPr>
              <w:rFonts w:eastAsiaTheme="minorEastAsia"/>
              <w:kern w:val="2"/>
              <w:sz w:val="24"/>
              <w:szCs w:val="24"/>
              <w:lang w:eastAsia="en-AU"/>
              <w14:ligatures w14:val="standardContextual"/>
            </w:rPr>
          </w:pPr>
          <w:hyperlink w:anchor="_Toc232078477" w:history="1">
            <w:r w:rsidRPr="009E0D3B">
              <w:rPr>
                <w:rStyle w:val="Hyperlink"/>
                <w:lang w:eastAsia="en-AU"/>
              </w:rPr>
              <w:t>Record your business details</w:t>
            </w:r>
            <w:r>
              <w:rPr>
                <w:webHidden/>
              </w:rPr>
              <w:tab/>
            </w:r>
            <w:r>
              <w:rPr>
                <w:webHidden/>
              </w:rPr>
              <w:fldChar w:fldCharType="begin"/>
            </w:r>
            <w:r>
              <w:rPr>
                <w:webHidden/>
              </w:rPr>
              <w:instrText xml:space="preserve"> PAGEREF _Toc232078477 \h </w:instrText>
            </w:r>
            <w:r>
              <w:rPr>
                <w:webHidden/>
              </w:rPr>
            </w:r>
            <w:r>
              <w:rPr>
                <w:webHidden/>
              </w:rPr>
              <w:fldChar w:fldCharType="separate"/>
            </w:r>
            <w:r>
              <w:rPr>
                <w:webHidden/>
              </w:rPr>
              <w:t>11</w:t>
            </w:r>
            <w:r>
              <w:rPr>
                <w:webHidden/>
              </w:rPr>
              <w:fldChar w:fldCharType="end"/>
            </w:r>
          </w:hyperlink>
        </w:p>
        <w:p w14:paraId="29DF1EB0" w14:textId="1D9FDEDC" w:rsidR="00D90EB5" w:rsidRDefault="00D90EB5">
          <w:pPr>
            <w:pStyle w:val="TOC2"/>
            <w:rPr>
              <w:rFonts w:eastAsiaTheme="minorEastAsia"/>
              <w:kern w:val="2"/>
              <w:sz w:val="24"/>
              <w:szCs w:val="24"/>
              <w:lang w:eastAsia="en-AU"/>
              <w14:ligatures w14:val="standardContextual"/>
            </w:rPr>
          </w:pPr>
          <w:hyperlink w:anchor="_Toc232078478" w:history="1">
            <w:r w:rsidRPr="009E0D3B">
              <w:rPr>
                <w:rStyle w:val="Hyperlink"/>
                <w:lang w:eastAsia="en-AU"/>
              </w:rPr>
              <w:t>Identify food business activities</w:t>
            </w:r>
            <w:r>
              <w:rPr>
                <w:webHidden/>
              </w:rPr>
              <w:tab/>
            </w:r>
            <w:r>
              <w:rPr>
                <w:webHidden/>
              </w:rPr>
              <w:fldChar w:fldCharType="begin"/>
            </w:r>
            <w:r>
              <w:rPr>
                <w:webHidden/>
              </w:rPr>
              <w:instrText xml:space="preserve"> PAGEREF _Toc232078478 \h </w:instrText>
            </w:r>
            <w:r>
              <w:rPr>
                <w:webHidden/>
              </w:rPr>
            </w:r>
            <w:r>
              <w:rPr>
                <w:webHidden/>
              </w:rPr>
              <w:fldChar w:fldCharType="separate"/>
            </w:r>
            <w:r>
              <w:rPr>
                <w:webHidden/>
              </w:rPr>
              <w:t>12</w:t>
            </w:r>
            <w:r>
              <w:rPr>
                <w:webHidden/>
              </w:rPr>
              <w:fldChar w:fldCharType="end"/>
            </w:r>
          </w:hyperlink>
        </w:p>
        <w:p w14:paraId="6FA91057" w14:textId="2D0D8CE7" w:rsidR="00D90EB5" w:rsidRDefault="00D90EB5">
          <w:pPr>
            <w:pStyle w:val="TOC2"/>
            <w:rPr>
              <w:rFonts w:eastAsiaTheme="minorEastAsia"/>
              <w:kern w:val="2"/>
              <w:sz w:val="24"/>
              <w:szCs w:val="24"/>
              <w:lang w:eastAsia="en-AU"/>
              <w14:ligatures w14:val="standardContextual"/>
            </w:rPr>
          </w:pPr>
          <w:hyperlink w:anchor="_Toc232078479" w:history="1">
            <w:r w:rsidRPr="009E0D3B">
              <w:rPr>
                <w:rStyle w:val="Hyperlink"/>
                <w:lang w:eastAsia="en-AU"/>
              </w:rPr>
              <w:t>Design a flowchart</w:t>
            </w:r>
            <w:r>
              <w:rPr>
                <w:webHidden/>
              </w:rPr>
              <w:tab/>
            </w:r>
            <w:r>
              <w:rPr>
                <w:webHidden/>
              </w:rPr>
              <w:fldChar w:fldCharType="begin"/>
            </w:r>
            <w:r>
              <w:rPr>
                <w:webHidden/>
              </w:rPr>
              <w:instrText xml:space="preserve"> PAGEREF _Toc232078479 \h </w:instrText>
            </w:r>
            <w:r>
              <w:rPr>
                <w:webHidden/>
              </w:rPr>
            </w:r>
            <w:r>
              <w:rPr>
                <w:webHidden/>
              </w:rPr>
              <w:fldChar w:fldCharType="separate"/>
            </w:r>
            <w:r>
              <w:rPr>
                <w:webHidden/>
              </w:rPr>
              <w:t>13</w:t>
            </w:r>
            <w:r>
              <w:rPr>
                <w:webHidden/>
              </w:rPr>
              <w:fldChar w:fldCharType="end"/>
            </w:r>
          </w:hyperlink>
        </w:p>
        <w:p w14:paraId="43E4C19B" w14:textId="56F4FA7B" w:rsidR="00D90EB5" w:rsidRDefault="00D90EB5">
          <w:pPr>
            <w:pStyle w:val="TOC2"/>
            <w:rPr>
              <w:rFonts w:eastAsiaTheme="minorEastAsia"/>
              <w:kern w:val="2"/>
              <w:sz w:val="24"/>
              <w:szCs w:val="24"/>
              <w:lang w:eastAsia="en-AU"/>
              <w14:ligatures w14:val="standardContextual"/>
            </w:rPr>
          </w:pPr>
          <w:hyperlink w:anchor="_Toc232078480" w:history="1">
            <w:r w:rsidRPr="009E0D3B">
              <w:rPr>
                <w:rStyle w:val="Hyperlink"/>
              </w:rPr>
              <w:t>Keeping your food safety program current</w:t>
            </w:r>
            <w:r>
              <w:rPr>
                <w:webHidden/>
              </w:rPr>
              <w:tab/>
            </w:r>
            <w:r>
              <w:rPr>
                <w:webHidden/>
              </w:rPr>
              <w:fldChar w:fldCharType="begin"/>
            </w:r>
            <w:r>
              <w:rPr>
                <w:webHidden/>
              </w:rPr>
              <w:instrText xml:space="preserve"> PAGEREF _Toc232078480 \h </w:instrText>
            </w:r>
            <w:r>
              <w:rPr>
                <w:webHidden/>
              </w:rPr>
            </w:r>
            <w:r>
              <w:rPr>
                <w:webHidden/>
              </w:rPr>
              <w:fldChar w:fldCharType="separate"/>
            </w:r>
            <w:r>
              <w:rPr>
                <w:webHidden/>
              </w:rPr>
              <w:t>13</w:t>
            </w:r>
            <w:r>
              <w:rPr>
                <w:webHidden/>
              </w:rPr>
              <w:fldChar w:fldCharType="end"/>
            </w:r>
          </w:hyperlink>
        </w:p>
        <w:p w14:paraId="39E435A5" w14:textId="44D8C42D" w:rsidR="00D90EB5" w:rsidRDefault="00D90EB5">
          <w:pPr>
            <w:pStyle w:val="TOC1"/>
            <w:rPr>
              <w:rFonts w:eastAsiaTheme="minorEastAsia"/>
              <w:b w:val="0"/>
              <w:noProof/>
              <w:color w:val="auto"/>
              <w:kern w:val="2"/>
              <w:sz w:val="24"/>
              <w:szCs w:val="24"/>
              <w:u w:val="none"/>
              <w:lang w:eastAsia="en-AU"/>
              <w14:ligatures w14:val="standardContextual"/>
            </w:rPr>
          </w:pPr>
          <w:hyperlink w:anchor="_Toc232078481" w:history="1">
            <w:r w:rsidRPr="009E0D3B">
              <w:rPr>
                <w:rStyle w:val="Hyperlink"/>
                <w:rFonts w:cstheme="minorHAnsi"/>
                <w:noProof/>
                <w:lang w:eastAsia="en-AU"/>
              </w:rPr>
              <w:t>Activity 1 – Purchasing</w:t>
            </w:r>
            <w:r>
              <w:rPr>
                <w:noProof/>
                <w:webHidden/>
              </w:rPr>
              <w:tab/>
            </w:r>
            <w:r>
              <w:rPr>
                <w:noProof/>
                <w:webHidden/>
              </w:rPr>
              <w:fldChar w:fldCharType="begin"/>
            </w:r>
            <w:r>
              <w:rPr>
                <w:noProof/>
                <w:webHidden/>
              </w:rPr>
              <w:instrText xml:space="preserve"> PAGEREF _Toc232078481 \h </w:instrText>
            </w:r>
            <w:r>
              <w:rPr>
                <w:noProof/>
                <w:webHidden/>
              </w:rPr>
            </w:r>
            <w:r>
              <w:rPr>
                <w:noProof/>
                <w:webHidden/>
              </w:rPr>
              <w:fldChar w:fldCharType="separate"/>
            </w:r>
            <w:r>
              <w:rPr>
                <w:noProof/>
                <w:webHidden/>
              </w:rPr>
              <w:t>14</w:t>
            </w:r>
            <w:r>
              <w:rPr>
                <w:noProof/>
                <w:webHidden/>
              </w:rPr>
              <w:fldChar w:fldCharType="end"/>
            </w:r>
          </w:hyperlink>
        </w:p>
        <w:p w14:paraId="02EAC8B9" w14:textId="2DFB4FDA" w:rsidR="00D90EB5" w:rsidRDefault="00D90EB5">
          <w:pPr>
            <w:pStyle w:val="TOC1"/>
            <w:rPr>
              <w:rFonts w:eastAsiaTheme="minorEastAsia"/>
              <w:b w:val="0"/>
              <w:noProof/>
              <w:color w:val="auto"/>
              <w:kern w:val="2"/>
              <w:sz w:val="24"/>
              <w:szCs w:val="24"/>
              <w:u w:val="none"/>
              <w:lang w:eastAsia="en-AU"/>
              <w14:ligatures w14:val="standardContextual"/>
            </w:rPr>
          </w:pPr>
          <w:hyperlink w:anchor="_Toc232078482" w:history="1">
            <w:r w:rsidRPr="009E0D3B">
              <w:rPr>
                <w:rStyle w:val="Hyperlink"/>
                <w:rFonts w:cstheme="minorHAnsi"/>
                <w:noProof/>
                <w:lang w:eastAsia="en-AU"/>
              </w:rPr>
              <w:t>Activity 2 – Receiving</w:t>
            </w:r>
            <w:r>
              <w:rPr>
                <w:noProof/>
                <w:webHidden/>
              </w:rPr>
              <w:tab/>
            </w:r>
            <w:r>
              <w:rPr>
                <w:noProof/>
                <w:webHidden/>
              </w:rPr>
              <w:fldChar w:fldCharType="begin"/>
            </w:r>
            <w:r>
              <w:rPr>
                <w:noProof/>
                <w:webHidden/>
              </w:rPr>
              <w:instrText xml:space="preserve"> PAGEREF _Toc232078482 \h </w:instrText>
            </w:r>
            <w:r>
              <w:rPr>
                <w:noProof/>
                <w:webHidden/>
              </w:rPr>
            </w:r>
            <w:r>
              <w:rPr>
                <w:noProof/>
                <w:webHidden/>
              </w:rPr>
              <w:fldChar w:fldCharType="separate"/>
            </w:r>
            <w:r>
              <w:rPr>
                <w:noProof/>
                <w:webHidden/>
              </w:rPr>
              <w:t>14</w:t>
            </w:r>
            <w:r>
              <w:rPr>
                <w:noProof/>
                <w:webHidden/>
              </w:rPr>
              <w:fldChar w:fldCharType="end"/>
            </w:r>
          </w:hyperlink>
        </w:p>
        <w:p w14:paraId="04230327" w14:textId="4D05B077" w:rsidR="00D90EB5" w:rsidRDefault="00D90EB5">
          <w:pPr>
            <w:pStyle w:val="TOC2"/>
            <w:rPr>
              <w:rFonts w:eastAsiaTheme="minorEastAsia"/>
              <w:kern w:val="2"/>
              <w:sz w:val="24"/>
              <w:szCs w:val="24"/>
              <w:lang w:eastAsia="en-AU"/>
              <w14:ligatures w14:val="standardContextual"/>
            </w:rPr>
          </w:pPr>
          <w:hyperlink w:anchor="_Toc232078483" w:history="1">
            <w:r w:rsidRPr="009E0D3B">
              <w:rPr>
                <w:rStyle w:val="Hyperlink"/>
                <w:rFonts w:cstheme="minorHAnsi"/>
              </w:rPr>
              <w:t>Hazards</w:t>
            </w:r>
            <w:r>
              <w:rPr>
                <w:webHidden/>
              </w:rPr>
              <w:tab/>
            </w:r>
            <w:r>
              <w:rPr>
                <w:webHidden/>
              </w:rPr>
              <w:fldChar w:fldCharType="begin"/>
            </w:r>
            <w:r>
              <w:rPr>
                <w:webHidden/>
              </w:rPr>
              <w:instrText xml:space="preserve"> PAGEREF _Toc232078483 \h </w:instrText>
            </w:r>
            <w:r>
              <w:rPr>
                <w:webHidden/>
              </w:rPr>
            </w:r>
            <w:r>
              <w:rPr>
                <w:webHidden/>
              </w:rPr>
              <w:fldChar w:fldCharType="separate"/>
            </w:r>
            <w:r>
              <w:rPr>
                <w:webHidden/>
              </w:rPr>
              <w:t>15</w:t>
            </w:r>
            <w:r>
              <w:rPr>
                <w:webHidden/>
              </w:rPr>
              <w:fldChar w:fldCharType="end"/>
            </w:r>
          </w:hyperlink>
        </w:p>
        <w:p w14:paraId="4E3CAD83" w14:textId="7E711466" w:rsidR="00D90EB5" w:rsidRDefault="00D90EB5">
          <w:pPr>
            <w:pStyle w:val="TOC2"/>
            <w:rPr>
              <w:rFonts w:eastAsiaTheme="minorEastAsia"/>
              <w:kern w:val="2"/>
              <w:sz w:val="24"/>
              <w:szCs w:val="24"/>
              <w:lang w:eastAsia="en-AU"/>
              <w14:ligatures w14:val="standardContextual"/>
            </w:rPr>
          </w:pPr>
          <w:hyperlink w:anchor="_Toc232078484" w:history="1">
            <w:r w:rsidRPr="009E0D3B">
              <w:rPr>
                <w:rStyle w:val="Hyperlink"/>
                <w:rFonts w:cstheme="minorHAnsi"/>
              </w:rPr>
              <w:t>Controls and monitoring</w:t>
            </w:r>
            <w:r>
              <w:rPr>
                <w:webHidden/>
              </w:rPr>
              <w:tab/>
            </w:r>
            <w:r>
              <w:rPr>
                <w:webHidden/>
              </w:rPr>
              <w:fldChar w:fldCharType="begin"/>
            </w:r>
            <w:r>
              <w:rPr>
                <w:webHidden/>
              </w:rPr>
              <w:instrText xml:space="preserve"> PAGEREF _Toc232078484 \h </w:instrText>
            </w:r>
            <w:r>
              <w:rPr>
                <w:webHidden/>
              </w:rPr>
            </w:r>
            <w:r>
              <w:rPr>
                <w:webHidden/>
              </w:rPr>
              <w:fldChar w:fldCharType="separate"/>
            </w:r>
            <w:r>
              <w:rPr>
                <w:webHidden/>
              </w:rPr>
              <w:t>15</w:t>
            </w:r>
            <w:r>
              <w:rPr>
                <w:webHidden/>
              </w:rPr>
              <w:fldChar w:fldCharType="end"/>
            </w:r>
          </w:hyperlink>
        </w:p>
        <w:p w14:paraId="08D949DC" w14:textId="556F7258" w:rsidR="00D90EB5" w:rsidRDefault="00D90EB5">
          <w:pPr>
            <w:pStyle w:val="TOC2"/>
            <w:rPr>
              <w:rFonts w:eastAsiaTheme="minorEastAsia"/>
              <w:kern w:val="2"/>
              <w:sz w:val="24"/>
              <w:szCs w:val="24"/>
              <w:lang w:eastAsia="en-AU"/>
              <w14:ligatures w14:val="standardContextual"/>
            </w:rPr>
          </w:pPr>
          <w:hyperlink w:anchor="_Toc232078485" w:history="1">
            <w:r w:rsidRPr="009E0D3B">
              <w:rPr>
                <w:rStyle w:val="Hyperlink"/>
                <w:rFonts w:cstheme="minorHAnsi"/>
              </w:rPr>
              <w:t>Corrective actions</w:t>
            </w:r>
            <w:r>
              <w:rPr>
                <w:webHidden/>
              </w:rPr>
              <w:tab/>
            </w:r>
            <w:r>
              <w:rPr>
                <w:webHidden/>
              </w:rPr>
              <w:fldChar w:fldCharType="begin"/>
            </w:r>
            <w:r>
              <w:rPr>
                <w:webHidden/>
              </w:rPr>
              <w:instrText xml:space="preserve"> PAGEREF _Toc232078485 \h </w:instrText>
            </w:r>
            <w:r>
              <w:rPr>
                <w:webHidden/>
              </w:rPr>
            </w:r>
            <w:r>
              <w:rPr>
                <w:webHidden/>
              </w:rPr>
              <w:fldChar w:fldCharType="separate"/>
            </w:r>
            <w:r>
              <w:rPr>
                <w:webHidden/>
              </w:rPr>
              <w:t>16</w:t>
            </w:r>
            <w:r>
              <w:rPr>
                <w:webHidden/>
              </w:rPr>
              <w:fldChar w:fldCharType="end"/>
            </w:r>
          </w:hyperlink>
        </w:p>
        <w:p w14:paraId="12F327DC" w14:textId="3BA7321A" w:rsidR="00D90EB5" w:rsidRDefault="00D90EB5">
          <w:pPr>
            <w:pStyle w:val="TOC1"/>
            <w:rPr>
              <w:rFonts w:eastAsiaTheme="minorEastAsia"/>
              <w:b w:val="0"/>
              <w:noProof/>
              <w:color w:val="auto"/>
              <w:kern w:val="2"/>
              <w:sz w:val="24"/>
              <w:szCs w:val="24"/>
              <w:u w:val="none"/>
              <w:lang w:eastAsia="en-AU"/>
              <w14:ligatures w14:val="standardContextual"/>
            </w:rPr>
          </w:pPr>
          <w:hyperlink w:anchor="_Toc232078486" w:history="1">
            <w:r w:rsidRPr="009E0D3B">
              <w:rPr>
                <w:rStyle w:val="Hyperlink"/>
                <w:rFonts w:cstheme="minorHAnsi"/>
                <w:noProof/>
              </w:rPr>
              <w:t>Activity 3 – Dry storage</w:t>
            </w:r>
            <w:r>
              <w:rPr>
                <w:noProof/>
                <w:webHidden/>
              </w:rPr>
              <w:tab/>
            </w:r>
            <w:r>
              <w:rPr>
                <w:noProof/>
                <w:webHidden/>
              </w:rPr>
              <w:fldChar w:fldCharType="begin"/>
            </w:r>
            <w:r>
              <w:rPr>
                <w:noProof/>
                <w:webHidden/>
              </w:rPr>
              <w:instrText xml:space="preserve"> PAGEREF _Toc232078486 \h </w:instrText>
            </w:r>
            <w:r>
              <w:rPr>
                <w:noProof/>
                <w:webHidden/>
              </w:rPr>
            </w:r>
            <w:r>
              <w:rPr>
                <w:noProof/>
                <w:webHidden/>
              </w:rPr>
              <w:fldChar w:fldCharType="separate"/>
            </w:r>
            <w:r>
              <w:rPr>
                <w:noProof/>
                <w:webHidden/>
              </w:rPr>
              <w:t>18</w:t>
            </w:r>
            <w:r>
              <w:rPr>
                <w:noProof/>
                <w:webHidden/>
              </w:rPr>
              <w:fldChar w:fldCharType="end"/>
            </w:r>
          </w:hyperlink>
        </w:p>
        <w:p w14:paraId="154CD979" w14:textId="01F0B919" w:rsidR="00D90EB5" w:rsidRDefault="00D90EB5">
          <w:pPr>
            <w:pStyle w:val="TOC2"/>
            <w:rPr>
              <w:rFonts w:eastAsiaTheme="minorEastAsia"/>
              <w:kern w:val="2"/>
              <w:sz w:val="24"/>
              <w:szCs w:val="24"/>
              <w:lang w:eastAsia="en-AU"/>
              <w14:ligatures w14:val="standardContextual"/>
            </w:rPr>
          </w:pPr>
          <w:hyperlink w:anchor="_Toc232078487" w:history="1">
            <w:r w:rsidRPr="009E0D3B">
              <w:rPr>
                <w:rStyle w:val="Hyperlink"/>
                <w:rFonts w:cstheme="minorHAnsi"/>
              </w:rPr>
              <w:t>Hazards</w:t>
            </w:r>
            <w:r>
              <w:rPr>
                <w:webHidden/>
              </w:rPr>
              <w:tab/>
            </w:r>
            <w:r>
              <w:rPr>
                <w:webHidden/>
              </w:rPr>
              <w:fldChar w:fldCharType="begin"/>
            </w:r>
            <w:r>
              <w:rPr>
                <w:webHidden/>
              </w:rPr>
              <w:instrText xml:space="preserve"> PAGEREF _Toc232078487 \h </w:instrText>
            </w:r>
            <w:r>
              <w:rPr>
                <w:webHidden/>
              </w:rPr>
            </w:r>
            <w:r>
              <w:rPr>
                <w:webHidden/>
              </w:rPr>
              <w:fldChar w:fldCharType="separate"/>
            </w:r>
            <w:r>
              <w:rPr>
                <w:webHidden/>
              </w:rPr>
              <w:t>18</w:t>
            </w:r>
            <w:r>
              <w:rPr>
                <w:webHidden/>
              </w:rPr>
              <w:fldChar w:fldCharType="end"/>
            </w:r>
          </w:hyperlink>
        </w:p>
        <w:p w14:paraId="403FB36D" w14:textId="2838F822" w:rsidR="00D90EB5" w:rsidRDefault="00D90EB5">
          <w:pPr>
            <w:pStyle w:val="TOC2"/>
            <w:rPr>
              <w:rFonts w:eastAsiaTheme="minorEastAsia"/>
              <w:kern w:val="2"/>
              <w:sz w:val="24"/>
              <w:szCs w:val="24"/>
              <w:lang w:eastAsia="en-AU"/>
              <w14:ligatures w14:val="standardContextual"/>
            </w:rPr>
          </w:pPr>
          <w:hyperlink w:anchor="_Toc232078488" w:history="1">
            <w:r w:rsidRPr="009E0D3B">
              <w:rPr>
                <w:rStyle w:val="Hyperlink"/>
                <w:rFonts w:cstheme="minorHAnsi"/>
              </w:rPr>
              <w:t>Controls and monitoring</w:t>
            </w:r>
            <w:r>
              <w:rPr>
                <w:webHidden/>
              </w:rPr>
              <w:tab/>
            </w:r>
            <w:r>
              <w:rPr>
                <w:webHidden/>
              </w:rPr>
              <w:fldChar w:fldCharType="begin"/>
            </w:r>
            <w:r>
              <w:rPr>
                <w:webHidden/>
              </w:rPr>
              <w:instrText xml:space="preserve"> PAGEREF _Toc232078488 \h </w:instrText>
            </w:r>
            <w:r>
              <w:rPr>
                <w:webHidden/>
              </w:rPr>
            </w:r>
            <w:r>
              <w:rPr>
                <w:webHidden/>
              </w:rPr>
              <w:fldChar w:fldCharType="separate"/>
            </w:r>
            <w:r>
              <w:rPr>
                <w:webHidden/>
              </w:rPr>
              <w:t>18</w:t>
            </w:r>
            <w:r>
              <w:rPr>
                <w:webHidden/>
              </w:rPr>
              <w:fldChar w:fldCharType="end"/>
            </w:r>
          </w:hyperlink>
        </w:p>
        <w:p w14:paraId="66D3267A" w14:textId="41E522B6" w:rsidR="00D90EB5" w:rsidRDefault="00D90EB5">
          <w:pPr>
            <w:pStyle w:val="TOC2"/>
            <w:rPr>
              <w:rFonts w:eastAsiaTheme="minorEastAsia"/>
              <w:kern w:val="2"/>
              <w:sz w:val="24"/>
              <w:szCs w:val="24"/>
              <w:lang w:eastAsia="en-AU"/>
              <w14:ligatures w14:val="standardContextual"/>
            </w:rPr>
          </w:pPr>
          <w:hyperlink w:anchor="_Toc232078489" w:history="1">
            <w:r w:rsidRPr="009E0D3B">
              <w:rPr>
                <w:rStyle w:val="Hyperlink"/>
                <w:rFonts w:cstheme="minorHAnsi"/>
              </w:rPr>
              <w:t>Corrective actions</w:t>
            </w:r>
            <w:r>
              <w:rPr>
                <w:webHidden/>
              </w:rPr>
              <w:tab/>
            </w:r>
            <w:r>
              <w:rPr>
                <w:webHidden/>
              </w:rPr>
              <w:fldChar w:fldCharType="begin"/>
            </w:r>
            <w:r>
              <w:rPr>
                <w:webHidden/>
              </w:rPr>
              <w:instrText xml:space="preserve"> PAGEREF _Toc232078489 \h </w:instrText>
            </w:r>
            <w:r>
              <w:rPr>
                <w:webHidden/>
              </w:rPr>
            </w:r>
            <w:r>
              <w:rPr>
                <w:webHidden/>
              </w:rPr>
              <w:fldChar w:fldCharType="separate"/>
            </w:r>
            <w:r>
              <w:rPr>
                <w:webHidden/>
              </w:rPr>
              <w:t>19</w:t>
            </w:r>
            <w:r>
              <w:rPr>
                <w:webHidden/>
              </w:rPr>
              <w:fldChar w:fldCharType="end"/>
            </w:r>
          </w:hyperlink>
        </w:p>
        <w:p w14:paraId="4D77F3E8" w14:textId="32BDE970" w:rsidR="00D90EB5" w:rsidRDefault="00D90EB5">
          <w:pPr>
            <w:pStyle w:val="TOC1"/>
            <w:rPr>
              <w:rFonts w:eastAsiaTheme="minorEastAsia"/>
              <w:b w:val="0"/>
              <w:noProof/>
              <w:color w:val="auto"/>
              <w:kern w:val="2"/>
              <w:sz w:val="24"/>
              <w:szCs w:val="24"/>
              <w:u w:val="none"/>
              <w:lang w:eastAsia="en-AU"/>
              <w14:ligatures w14:val="standardContextual"/>
            </w:rPr>
          </w:pPr>
          <w:hyperlink w:anchor="_Toc232078490" w:history="1">
            <w:r w:rsidRPr="009E0D3B">
              <w:rPr>
                <w:rStyle w:val="Hyperlink"/>
                <w:rFonts w:cstheme="minorHAnsi"/>
                <w:noProof/>
              </w:rPr>
              <w:t>Activity 4 – Cold storage</w:t>
            </w:r>
            <w:r>
              <w:rPr>
                <w:noProof/>
                <w:webHidden/>
              </w:rPr>
              <w:tab/>
            </w:r>
            <w:r>
              <w:rPr>
                <w:noProof/>
                <w:webHidden/>
              </w:rPr>
              <w:fldChar w:fldCharType="begin"/>
            </w:r>
            <w:r>
              <w:rPr>
                <w:noProof/>
                <w:webHidden/>
              </w:rPr>
              <w:instrText xml:space="preserve"> PAGEREF _Toc232078490 \h </w:instrText>
            </w:r>
            <w:r>
              <w:rPr>
                <w:noProof/>
                <w:webHidden/>
              </w:rPr>
            </w:r>
            <w:r>
              <w:rPr>
                <w:noProof/>
                <w:webHidden/>
              </w:rPr>
              <w:fldChar w:fldCharType="separate"/>
            </w:r>
            <w:r>
              <w:rPr>
                <w:noProof/>
                <w:webHidden/>
              </w:rPr>
              <w:t>19</w:t>
            </w:r>
            <w:r>
              <w:rPr>
                <w:noProof/>
                <w:webHidden/>
              </w:rPr>
              <w:fldChar w:fldCharType="end"/>
            </w:r>
          </w:hyperlink>
        </w:p>
        <w:p w14:paraId="0DD4E01A" w14:textId="3AA7FF08" w:rsidR="00D90EB5" w:rsidRDefault="00D90EB5">
          <w:pPr>
            <w:pStyle w:val="TOC2"/>
            <w:rPr>
              <w:rFonts w:eastAsiaTheme="minorEastAsia"/>
              <w:kern w:val="2"/>
              <w:sz w:val="24"/>
              <w:szCs w:val="24"/>
              <w:lang w:eastAsia="en-AU"/>
              <w14:ligatures w14:val="standardContextual"/>
            </w:rPr>
          </w:pPr>
          <w:hyperlink w:anchor="_Toc232078491" w:history="1">
            <w:r w:rsidRPr="009E0D3B">
              <w:rPr>
                <w:rStyle w:val="Hyperlink"/>
                <w:rFonts w:cstheme="minorHAnsi"/>
              </w:rPr>
              <w:t>Hazards</w:t>
            </w:r>
            <w:r>
              <w:rPr>
                <w:webHidden/>
              </w:rPr>
              <w:tab/>
            </w:r>
            <w:r>
              <w:rPr>
                <w:webHidden/>
              </w:rPr>
              <w:fldChar w:fldCharType="begin"/>
            </w:r>
            <w:r>
              <w:rPr>
                <w:webHidden/>
              </w:rPr>
              <w:instrText xml:space="preserve"> PAGEREF _Toc232078491 \h </w:instrText>
            </w:r>
            <w:r>
              <w:rPr>
                <w:webHidden/>
              </w:rPr>
            </w:r>
            <w:r>
              <w:rPr>
                <w:webHidden/>
              </w:rPr>
              <w:fldChar w:fldCharType="separate"/>
            </w:r>
            <w:r>
              <w:rPr>
                <w:webHidden/>
              </w:rPr>
              <w:t>20</w:t>
            </w:r>
            <w:r>
              <w:rPr>
                <w:webHidden/>
              </w:rPr>
              <w:fldChar w:fldCharType="end"/>
            </w:r>
          </w:hyperlink>
        </w:p>
        <w:p w14:paraId="3AA61099" w14:textId="592ADB98" w:rsidR="00D90EB5" w:rsidRDefault="00D90EB5">
          <w:pPr>
            <w:pStyle w:val="TOC2"/>
            <w:rPr>
              <w:rFonts w:eastAsiaTheme="minorEastAsia"/>
              <w:kern w:val="2"/>
              <w:sz w:val="24"/>
              <w:szCs w:val="24"/>
              <w:lang w:eastAsia="en-AU"/>
              <w14:ligatures w14:val="standardContextual"/>
            </w:rPr>
          </w:pPr>
          <w:hyperlink w:anchor="_Toc232078492" w:history="1">
            <w:r w:rsidRPr="009E0D3B">
              <w:rPr>
                <w:rStyle w:val="Hyperlink"/>
                <w:rFonts w:cstheme="minorHAnsi"/>
              </w:rPr>
              <w:t>Controls and monitoring</w:t>
            </w:r>
            <w:r>
              <w:rPr>
                <w:webHidden/>
              </w:rPr>
              <w:tab/>
            </w:r>
            <w:r>
              <w:rPr>
                <w:webHidden/>
              </w:rPr>
              <w:fldChar w:fldCharType="begin"/>
            </w:r>
            <w:r>
              <w:rPr>
                <w:webHidden/>
              </w:rPr>
              <w:instrText xml:space="preserve"> PAGEREF _Toc232078492 \h </w:instrText>
            </w:r>
            <w:r>
              <w:rPr>
                <w:webHidden/>
              </w:rPr>
            </w:r>
            <w:r>
              <w:rPr>
                <w:webHidden/>
              </w:rPr>
              <w:fldChar w:fldCharType="separate"/>
            </w:r>
            <w:r>
              <w:rPr>
                <w:webHidden/>
              </w:rPr>
              <w:t>20</w:t>
            </w:r>
            <w:r>
              <w:rPr>
                <w:webHidden/>
              </w:rPr>
              <w:fldChar w:fldCharType="end"/>
            </w:r>
          </w:hyperlink>
        </w:p>
        <w:p w14:paraId="0FD79E8B" w14:textId="4F54DD6D" w:rsidR="00D90EB5" w:rsidRDefault="00D90EB5">
          <w:pPr>
            <w:pStyle w:val="TOC2"/>
            <w:rPr>
              <w:rFonts w:eastAsiaTheme="minorEastAsia"/>
              <w:kern w:val="2"/>
              <w:sz w:val="24"/>
              <w:szCs w:val="24"/>
              <w:lang w:eastAsia="en-AU"/>
              <w14:ligatures w14:val="standardContextual"/>
            </w:rPr>
          </w:pPr>
          <w:hyperlink w:anchor="_Toc232078493" w:history="1">
            <w:r w:rsidRPr="009E0D3B">
              <w:rPr>
                <w:rStyle w:val="Hyperlink"/>
                <w:rFonts w:cstheme="minorHAnsi"/>
              </w:rPr>
              <w:t>Corrective actions</w:t>
            </w:r>
            <w:r>
              <w:rPr>
                <w:webHidden/>
              </w:rPr>
              <w:tab/>
            </w:r>
            <w:r>
              <w:rPr>
                <w:webHidden/>
              </w:rPr>
              <w:fldChar w:fldCharType="begin"/>
            </w:r>
            <w:r>
              <w:rPr>
                <w:webHidden/>
              </w:rPr>
              <w:instrText xml:space="preserve"> PAGEREF _Toc232078493 \h </w:instrText>
            </w:r>
            <w:r>
              <w:rPr>
                <w:webHidden/>
              </w:rPr>
            </w:r>
            <w:r>
              <w:rPr>
                <w:webHidden/>
              </w:rPr>
              <w:fldChar w:fldCharType="separate"/>
            </w:r>
            <w:r>
              <w:rPr>
                <w:webHidden/>
              </w:rPr>
              <w:t>20</w:t>
            </w:r>
            <w:r>
              <w:rPr>
                <w:webHidden/>
              </w:rPr>
              <w:fldChar w:fldCharType="end"/>
            </w:r>
          </w:hyperlink>
        </w:p>
        <w:p w14:paraId="5DE9EF9E" w14:textId="1F705BDC" w:rsidR="00D90EB5" w:rsidRDefault="00D90EB5">
          <w:pPr>
            <w:pStyle w:val="TOC1"/>
            <w:rPr>
              <w:rFonts w:eastAsiaTheme="minorEastAsia"/>
              <w:b w:val="0"/>
              <w:noProof/>
              <w:color w:val="auto"/>
              <w:kern w:val="2"/>
              <w:sz w:val="24"/>
              <w:szCs w:val="24"/>
              <w:u w:val="none"/>
              <w:lang w:eastAsia="en-AU"/>
              <w14:ligatures w14:val="standardContextual"/>
            </w:rPr>
          </w:pPr>
          <w:hyperlink w:anchor="_Toc232078494" w:history="1">
            <w:r w:rsidRPr="009E0D3B">
              <w:rPr>
                <w:rStyle w:val="Hyperlink"/>
                <w:rFonts w:cstheme="minorHAnsi"/>
                <w:noProof/>
                <w:lang w:eastAsia="en-AU"/>
              </w:rPr>
              <w:t>Activity 5 – Frozen storage</w:t>
            </w:r>
            <w:r>
              <w:rPr>
                <w:noProof/>
                <w:webHidden/>
              </w:rPr>
              <w:tab/>
            </w:r>
            <w:r>
              <w:rPr>
                <w:noProof/>
                <w:webHidden/>
              </w:rPr>
              <w:fldChar w:fldCharType="begin"/>
            </w:r>
            <w:r>
              <w:rPr>
                <w:noProof/>
                <w:webHidden/>
              </w:rPr>
              <w:instrText xml:space="preserve"> PAGEREF _Toc232078494 \h </w:instrText>
            </w:r>
            <w:r>
              <w:rPr>
                <w:noProof/>
                <w:webHidden/>
              </w:rPr>
            </w:r>
            <w:r>
              <w:rPr>
                <w:noProof/>
                <w:webHidden/>
              </w:rPr>
              <w:fldChar w:fldCharType="separate"/>
            </w:r>
            <w:r>
              <w:rPr>
                <w:noProof/>
                <w:webHidden/>
              </w:rPr>
              <w:t>21</w:t>
            </w:r>
            <w:r>
              <w:rPr>
                <w:noProof/>
                <w:webHidden/>
              </w:rPr>
              <w:fldChar w:fldCharType="end"/>
            </w:r>
          </w:hyperlink>
        </w:p>
        <w:p w14:paraId="729A7848" w14:textId="4B309912" w:rsidR="00D90EB5" w:rsidRDefault="00D90EB5">
          <w:pPr>
            <w:pStyle w:val="TOC2"/>
            <w:rPr>
              <w:rFonts w:eastAsiaTheme="minorEastAsia"/>
              <w:kern w:val="2"/>
              <w:sz w:val="24"/>
              <w:szCs w:val="24"/>
              <w:lang w:eastAsia="en-AU"/>
              <w14:ligatures w14:val="standardContextual"/>
            </w:rPr>
          </w:pPr>
          <w:hyperlink w:anchor="_Toc232078495" w:history="1">
            <w:r w:rsidRPr="009E0D3B">
              <w:rPr>
                <w:rStyle w:val="Hyperlink"/>
                <w:rFonts w:cstheme="minorHAnsi"/>
              </w:rPr>
              <w:t>Hazards</w:t>
            </w:r>
            <w:r>
              <w:rPr>
                <w:webHidden/>
              </w:rPr>
              <w:tab/>
            </w:r>
            <w:r>
              <w:rPr>
                <w:webHidden/>
              </w:rPr>
              <w:fldChar w:fldCharType="begin"/>
            </w:r>
            <w:r>
              <w:rPr>
                <w:webHidden/>
              </w:rPr>
              <w:instrText xml:space="preserve"> PAGEREF _Toc232078495 \h </w:instrText>
            </w:r>
            <w:r>
              <w:rPr>
                <w:webHidden/>
              </w:rPr>
            </w:r>
            <w:r>
              <w:rPr>
                <w:webHidden/>
              </w:rPr>
              <w:fldChar w:fldCharType="separate"/>
            </w:r>
            <w:r>
              <w:rPr>
                <w:webHidden/>
              </w:rPr>
              <w:t>21</w:t>
            </w:r>
            <w:r>
              <w:rPr>
                <w:webHidden/>
              </w:rPr>
              <w:fldChar w:fldCharType="end"/>
            </w:r>
          </w:hyperlink>
        </w:p>
        <w:p w14:paraId="2B0553F9" w14:textId="4DB22E6A" w:rsidR="00D90EB5" w:rsidRDefault="00D90EB5">
          <w:pPr>
            <w:pStyle w:val="TOC2"/>
            <w:rPr>
              <w:rFonts w:eastAsiaTheme="minorEastAsia"/>
              <w:kern w:val="2"/>
              <w:sz w:val="24"/>
              <w:szCs w:val="24"/>
              <w:lang w:eastAsia="en-AU"/>
              <w14:ligatures w14:val="standardContextual"/>
            </w:rPr>
          </w:pPr>
          <w:hyperlink w:anchor="_Toc232078496" w:history="1">
            <w:r w:rsidRPr="009E0D3B">
              <w:rPr>
                <w:rStyle w:val="Hyperlink"/>
                <w:rFonts w:cstheme="minorHAnsi"/>
              </w:rPr>
              <w:t>Controls and monitoring</w:t>
            </w:r>
            <w:r>
              <w:rPr>
                <w:webHidden/>
              </w:rPr>
              <w:tab/>
            </w:r>
            <w:r>
              <w:rPr>
                <w:webHidden/>
              </w:rPr>
              <w:fldChar w:fldCharType="begin"/>
            </w:r>
            <w:r>
              <w:rPr>
                <w:webHidden/>
              </w:rPr>
              <w:instrText xml:space="preserve"> PAGEREF _Toc232078496 \h </w:instrText>
            </w:r>
            <w:r>
              <w:rPr>
                <w:webHidden/>
              </w:rPr>
            </w:r>
            <w:r>
              <w:rPr>
                <w:webHidden/>
              </w:rPr>
              <w:fldChar w:fldCharType="separate"/>
            </w:r>
            <w:r>
              <w:rPr>
                <w:webHidden/>
              </w:rPr>
              <w:t>21</w:t>
            </w:r>
            <w:r>
              <w:rPr>
                <w:webHidden/>
              </w:rPr>
              <w:fldChar w:fldCharType="end"/>
            </w:r>
          </w:hyperlink>
        </w:p>
        <w:p w14:paraId="06734E01" w14:textId="15772737" w:rsidR="00D90EB5" w:rsidRDefault="00D90EB5">
          <w:pPr>
            <w:pStyle w:val="TOC2"/>
            <w:rPr>
              <w:rFonts w:eastAsiaTheme="minorEastAsia"/>
              <w:kern w:val="2"/>
              <w:sz w:val="24"/>
              <w:szCs w:val="24"/>
              <w:lang w:eastAsia="en-AU"/>
              <w14:ligatures w14:val="standardContextual"/>
            </w:rPr>
          </w:pPr>
          <w:hyperlink w:anchor="_Toc232078497" w:history="1">
            <w:r w:rsidRPr="009E0D3B">
              <w:rPr>
                <w:rStyle w:val="Hyperlink"/>
                <w:rFonts w:cstheme="minorHAnsi"/>
              </w:rPr>
              <w:t>Corrective actions</w:t>
            </w:r>
            <w:r>
              <w:rPr>
                <w:webHidden/>
              </w:rPr>
              <w:tab/>
            </w:r>
            <w:r>
              <w:rPr>
                <w:webHidden/>
              </w:rPr>
              <w:fldChar w:fldCharType="begin"/>
            </w:r>
            <w:r>
              <w:rPr>
                <w:webHidden/>
              </w:rPr>
              <w:instrText xml:space="preserve"> PAGEREF _Toc232078497 \h </w:instrText>
            </w:r>
            <w:r>
              <w:rPr>
                <w:webHidden/>
              </w:rPr>
            </w:r>
            <w:r>
              <w:rPr>
                <w:webHidden/>
              </w:rPr>
              <w:fldChar w:fldCharType="separate"/>
            </w:r>
            <w:r>
              <w:rPr>
                <w:webHidden/>
              </w:rPr>
              <w:t>22</w:t>
            </w:r>
            <w:r>
              <w:rPr>
                <w:webHidden/>
              </w:rPr>
              <w:fldChar w:fldCharType="end"/>
            </w:r>
          </w:hyperlink>
        </w:p>
        <w:p w14:paraId="108427FA" w14:textId="7C539E15" w:rsidR="00D90EB5" w:rsidRDefault="00D90EB5">
          <w:pPr>
            <w:pStyle w:val="TOC1"/>
            <w:rPr>
              <w:rFonts w:eastAsiaTheme="minorEastAsia"/>
              <w:b w:val="0"/>
              <w:noProof/>
              <w:color w:val="auto"/>
              <w:kern w:val="2"/>
              <w:sz w:val="24"/>
              <w:szCs w:val="24"/>
              <w:u w:val="none"/>
              <w:lang w:eastAsia="en-AU"/>
              <w14:ligatures w14:val="standardContextual"/>
            </w:rPr>
          </w:pPr>
          <w:hyperlink w:anchor="_Toc232078498" w:history="1">
            <w:r w:rsidRPr="009E0D3B">
              <w:rPr>
                <w:rStyle w:val="Hyperlink"/>
                <w:rFonts w:cstheme="minorHAnsi"/>
                <w:noProof/>
                <w:lang w:eastAsia="en-AU"/>
              </w:rPr>
              <w:t>Activity 6 – Thawing</w:t>
            </w:r>
            <w:r>
              <w:rPr>
                <w:noProof/>
                <w:webHidden/>
              </w:rPr>
              <w:tab/>
            </w:r>
            <w:r>
              <w:rPr>
                <w:noProof/>
                <w:webHidden/>
              </w:rPr>
              <w:fldChar w:fldCharType="begin"/>
            </w:r>
            <w:r>
              <w:rPr>
                <w:noProof/>
                <w:webHidden/>
              </w:rPr>
              <w:instrText xml:space="preserve"> PAGEREF _Toc232078498 \h </w:instrText>
            </w:r>
            <w:r>
              <w:rPr>
                <w:noProof/>
                <w:webHidden/>
              </w:rPr>
            </w:r>
            <w:r>
              <w:rPr>
                <w:noProof/>
                <w:webHidden/>
              </w:rPr>
              <w:fldChar w:fldCharType="separate"/>
            </w:r>
            <w:r>
              <w:rPr>
                <w:noProof/>
                <w:webHidden/>
              </w:rPr>
              <w:t>22</w:t>
            </w:r>
            <w:r>
              <w:rPr>
                <w:noProof/>
                <w:webHidden/>
              </w:rPr>
              <w:fldChar w:fldCharType="end"/>
            </w:r>
          </w:hyperlink>
        </w:p>
        <w:p w14:paraId="38FE4A5B" w14:textId="0F0950D2" w:rsidR="00D90EB5" w:rsidRDefault="00D90EB5">
          <w:pPr>
            <w:pStyle w:val="TOC2"/>
            <w:rPr>
              <w:rFonts w:eastAsiaTheme="minorEastAsia"/>
              <w:kern w:val="2"/>
              <w:sz w:val="24"/>
              <w:szCs w:val="24"/>
              <w:lang w:eastAsia="en-AU"/>
              <w14:ligatures w14:val="standardContextual"/>
            </w:rPr>
          </w:pPr>
          <w:hyperlink w:anchor="_Toc232078499" w:history="1">
            <w:r w:rsidRPr="009E0D3B">
              <w:rPr>
                <w:rStyle w:val="Hyperlink"/>
                <w:rFonts w:cstheme="minorHAnsi"/>
              </w:rPr>
              <w:t>Hazards</w:t>
            </w:r>
            <w:r>
              <w:rPr>
                <w:webHidden/>
              </w:rPr>
              <w:tab/>
            </w:r>
            <w:r>
              <w:rPr>
                <w:webHidden/>
              </w:rPr>
              <w:fldChar w:fldCharType="begin"/>
            </w:r>
            <w:r>
              <w:rPr>
                <w:webHidden/>
              </w:rPr>
              <w:instrText xml:space="preserve"> PAGEREF _Toc232078499 \h </w:instrText>
            </w:r>
            <w:r>
              <w:rPr>
                <w:webHidden/>
              </w:rPr>
            </w:r>
            <w:r>
              <w:rPr>
                <w:webHidden/>
              </w:rPr>
              <w:fldChar w:fldCharType="separate"/>
            </w:r>
            <w:r>
              <w:rPr>
                <w:webHidden/>
              </w:rPr>
              <w:t>23</w:t>
            </w:r>
            <w:r>
              <w:rPr>
                <w:webHidden/>
              </w:rPr>
              <w:fldChar w:fldCharType="end"/>
            </w:r>
          </w:hyperlink>
        </w:p>
        <w:p w14:paraId="0E77692B" w14:textId="6905A835" w:rsidR="00D90EB5" w:rsidRDefault="00D90EB5">
          <w:pPr>
            <w:pStyle w:val="TOC2"/>
            <w:rPr>
              <w:rFonts w:eastAsiaTheme="minorEastAsia"/>
              <w:kern w:val="2"/>
              <w:sz w:val="24"/>
              <w:szCs w:val="24"/>
              <w:lang w:eastAsia="en-AU"/>
              <w14:ligatures w14:val="standardContextual"/>
            </w:rPr>
          </w:pPr>
          <w:hyperlink w:anchor="_Toc232078500" w:history="1">
            <w:r w:rsidRPr="009E0D3B">
              <w:rPr>
                <w:rStyle w:val="Hyperlink"/>
                <w:rFonts w:cstheme="minorHAnsi"/>
              </w:rPr>
              <w:t>Controls and monitoring</w:t>
            </w:r>
            <w:r>
              <w:rPr>
                <w:webHidden/>
              </w:rPr>
              <w:tab/>
            </w:r>
            <w:r>
              <w:rPr>
                <w:webHidden/>
              </w:rPr>
              <w:fldChar w:fldCharType="begin"/>
            </w:r>
            <w:r>
              <w:rPr>
                <w:webHidden/>
              </w:rPr>
              <w:instrText xml:space="preserve"> PAGEREF _Toc232078500 \h </w:instrText>
            </w:r>
            <w:r>
              <w:rPr>
                <w:webHidden/>
              </w:rPr>
            </w:r>
            <w:r>
              <w:rPr>
                <w:webHidden/>
              </w:rPr>
              <w:fldChar w:fldCharType="separate"/>
            </w:r>
            <w:r>
              <w:rPr>
                <w:webHidden/>
              </w:rPr>
              <w:t>23</w:t>
            </w:r>
            <w:r>
              <w:rPr>
                <w:webHidden/>
              </w:rPr>
              <w:fldChar w:fldCharType="end"/>
            </w:r>
          </w:hyperlink>
        </w:p>
        <w:p w14:paraId="160A3D83" w14:textId="0421BB69" w:rsidR="00D90EB5" w:rsidRDefault="00D90EB5">
          <w:pPr>
            <w:pStyle w:val="TOC2"/>
            <w:rPr>
              <w:rFonts w:eastAsiaTheme="minorEastAsia"/>
              <w:kern w:val="2"/>
              <w:sz w:val="24"/>
              <w:szCs w:val="24"/>
              <w:lang w:eastAsia="en-AU"/>
              <w14:ligatures w14:val="standardContextual"/>
            </w:rPr>
          </w:pPr>
          <w:hyperlink w:anchor="_Toc232078501" w:history="1">
            <w:r w:rsidRPr="009E0D3B">
              <w:rPr>
                <w:rStyle w:val="Hyperlink"/>
                <w:rFonts w:cstheme="minorHAnsi"/>
              </w:rPr>
              <w:t>Corrective actions</w:t>
            </w:r>
            <w:r>
              <w:rPr>
                <w:webHidden/>
              </w:rPr>
              <w:tab/>
            </w:r>
            <w:r>
              <w:rPr>
                <w:webHidden/>
              </w:rPr>
              <w:fldChar w:fldCharType="begin"/>
            </w:r>
            <w:r>
              <w:rPr>
                <w:webHidden/>
              </w:rPr>
              <w:instrText xml:space="preserve"> PAGEREF _Toc232078501 \h </w:instrText>
            </w:r>
            <w:r>
              <w:rPr>
                <w:webHidden/>
              </w:rPr>
            </w:r>
            <w:r>
              <w:rPr>
                <w:webHidden/>
              </w:rPr>
              <w:fldChar w:fldCharType="separate"/>
            </w:r>
            <w:r>
              <w:rPr>
                <w:webHidden/>
              </w:rPr>
              <w:t>23</w:t>
            </w:r>
            <w:r>
              <w:rPr>
                <w:webHidden/>
              </w:rPr>
              <w:fldChar w:fldCharType="end"/>
            </w:r>
          </w:hyperlink>
        </w:p>
        <w:p w14:paraId="21E6887C" w14:textId="55EB5D8A"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02" w:history="1">
            <w:r w:rsidRPr="009E0D3B">
              <w:rPr>
                <w:rStyle w:val="Hyperlink"/>
                <w:rFonts w:cstheme="minorHAnsi"/>
                <w:noProof/>
                <w:lang w:eastAsia="en-AU"/>
              </w:rPr>
              <w:t>Activity 7 – Preparation</w:t>
            </w:r>
            <w:r>
              <w:rPr>
                <w:noProof/>
                <w:webHidden/>
              </w:rPr>
              <w:tab/>
            </w:r>
            <w:r>
              <w:rPr>
                <w:noProof/>
                <w:webHidden/>
              </w:rPr>
              <w:fldChar w:fldCharType="begin"/>
            </w:r>
            <w:r>
              <w:rPr>
                <w:noProof/>
                <w:webHidden/>
              </w:rPr>
              <w:instrText xml:space="preserve"> PAGEREF _Toc232078502 \h </w:instrText>
            </w:r>
            <w:r>
              <w:rPr>
                <w:noProof/>
                <w:webHidden/>
              </w:rPr>
            </w:r>
            <w:r>
              <w:rPr>
                <w:noProof/>
                <w:webHidden/>
              </w:rPr>
              <w:fldChar w:fldCharType="separate"/>
            </w:r>
            <w:r>
              <w:rPr>
                <w:noProof/>
                <w:webHidden/>
              </w:rPr>
              <w:t>24</w:t>
            </w:r>
            <w:r>
              <w:rPr>
                <w:noProof/>
                <w:webHidden/>
              </w:rPr>
              <w:fldChar w:fldCharType="end"/>
            </w:r>
          </w:hyperlink>
        </w:p>
        <w:p w14:paraId="240EB1E0" w14:textId="0D077052" w:rsidR="00D90EB5" w:rsidRDefault="00D90EB5">
          <w:pPr>
            <w:pStyle w:val="TOC2"/>
            <w:rPr>
              <w:rFonts w:eastAsiaTheme="minorEastAsia"/>
              <w:kern w:val="2"/>
              <w:sz w:val="24"/>
              <w:szCs w:val="24"/>
              <w:lang w:eastAsia="en-AU"/>
              <w14:ligatures w14:val="standardContextual"/>
            </w:rPr>
          </w:pPr>
          <w:hyperlink w:anchor="_Toc232078503" w:history="1">
            <w:r w:rsidRPr="009E0D3B">
              <w:rPr>
                <w:rStyle w:val="Hyperlink"/>
                <w:rFonts w:eastAsia="Times New Roman" w:cstheme="minorHAnsi"/>
              </w:rPr>
              <w:t>Hazards</w:t>
            </w:r>
            <w:r>
              <w:rPr>
                <w:webHidden/>
              </w:rPr>
              <w:tab/>
            </w:r>
            <w:r>
              <w:rPr>
                <w:webHidden/>
              </w:rPr>
              <w:fldChar w:fldCharType="begin"/>
            </w:r>
            <w:r>
              <w:rPr>
                <w:webHidden/>
              </w:rPr>
              <w:instrText xml:space="preserve"> PAGEREF _Toc232078503 \h </w:instrText>
            </w:r>
            <w:r>
              <w:rPr>
                <w:webHidden/>
              </w:rPr>
            </w:r>
            <w:r>
              <w:rPr>
                <w:webHidden/>
              </w:rPr>
              <w:fldChar w:fldCharType="separate"/>
            </w:r>
            <w:r>
              <w:rPr>
                <w:webHidden/>
              </w:rPr>
              <w:t>24</w:t>
            </w:r>
            <w:r>
              <w:rPr>
                <w:webHidden/>
              </w:rPr>
              <w:fldChar w:fldCharType="end"/>
            </w:r>
          </w:hyperlink>
        </w:p>
        <w:p w14:paraId="62CA9406" w14:textId="7408BB4D" w:rsidR="00D90EB5" w:rsidRDefault="00D90EB5">
          <w:pPr>
            <w:pStyle w:val="TOC2"/>
            <w:rPr>
              <w:rFonts w:eastAsiaTheme="minorEastAsia"/>
              <w:kern w:val="2"/>
              <w:sz w:val="24"/>
              <w:szCs w:val="24"/>
              <w:lang w:eastAsia="en-AU"/>
              <w14:ligatures w14:val="standardContextual"/>
            </w:rPr>
          </w:pPr>
          <w:hyperlink w:anchor="_Toc232078504" w:history="1">
            <w:r w:rsidRPr="009E0D3B">
              <w:rPr>
                <w:rStyle w:val="Hyperlink"/>
                <w:rFonts w:cstheme="minorHAnsi"/>
              </w:rPr>
              <w:t>Controls and monitoring</w:t>
            </w:r>
            <w:r>
              <w:rPr>
                <w:webHidden/>
              </w:rPr>
              <w:tab/>
            </w:r>
            <w:r>
              <w:rPr>
                <w:webHidden/>
              </w:rPr>
              <w:fldChar w:fldCharType="begin"/>
            </w:r>
            <w:r>
              <w:rPr>
                <w:webHidden/>
              </w:rPr>
              <w:instrText xml:space="preserve"> PAGEREF _Toc232078504 \h </w:instrText>
            </w:r>
            <w:r>
              <w:rPr>
                <w:webHidden/>
              </w:rPr>
            </w:r>
            <w:r>
              <w:rPr>
                <w:webHidden/>
              </w:rPr>
              <w:fldChar w:fldCharType="separate"/>
            </w:r>
            <w:r>
              <w:rPr>
                <w:webHidden/>
              </w:rPr>
              <w:t>25</w:t>
            </w:r>
            <w:r>
              <w:rPr>
                <w:webHidden/>
              </w:rPr>
              <w:fldChar w:fldCharType="end"/>
            </w:r>
          </w:hyperlink>
        </w:p>
        <w:p w14:paraId="109D861F" w14:textId="25A93008" w:rsidR="00D90EB5" w:rsidRDefault="00D90EB5">
          <w:pPr>
            <w:pStyle w:val="TOC2"/>
            <w:rPr>
              <w:rFonts w:eastAsiaTheme="minorEastAsia"/>
              <w:kern w:val="2"/>
              <w:sz w:val="24"/>
              <w:szCs w:val="24"/>
              <w:lang w:eastAsia="en-AU"/>
              <w14:ligatures w14:val="standardContextual"/>
            </w:rPr>
          </w:pPr>
          <w:hyperlink w:anchor="_Toc232078505" w:history="1">
            <w:r w:rsidRPr="009E0D3B">
              <w:rPr>
                <w:rStyle w:val="Hyperlink"/>
                <w:rFonts w:cstheme="minorHAnsi"/>
              </w:rPr>
              <w:t>Corrective actions</w:t>
            </w:r>
            <w:r>
              <w:rPr>
                <w:webHidden/>
              </w:rPr>
              <w:tab/>
            </w:r>
            <w:r>
              <w:rPr>
                <w:webHidden/>
              </w:rPr>
              <w:fldChar w:fldCharType="begin"/>
            </w:r>
            <w:r>
              <w:rPr>
                <w:webHidden/>
              </w:rPr>
              <w:instrText xml:space="preserve"> PAGEREF _Toc232078505 \h </w:instrText>
            </w:r>
            <w:r>
              <w:rPr>
                <w:webHidden/>
              </w:rPr>
            </w:r>
            <w:r>
              <w:rPr>
                <w:webHidden/>
              </w:rPr>
              <w:fldChar w:fldCharType="separate"/>
            </w:r>
            <w:r>
              <w:rPr>
                <w:webHidden/>
              </w:rPr>
              <w:t>25</w:t>
            </w:r>
            <w:r>
              <w:rPr>
                <w:webHidden/>
              </w:rPr>
              <w:fldChar w:fldCharType="end"/>
            </w:r>
          </w:hyperlink>
        </w:p>
        <w:p w14:paraId="062F01DF" w14:textId="4E5E280D"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06" w:history="1">
            <w:r w:rsidRPr="009E0D3B">
              <w:rPr>
                <w:rStyle w:val="Hyperlink"/>
                <w:rFonts w:cstheme="minorHAnsi"/>
                <w:noProof/>
                <w:lang w:eastAsia="en-AU"/>
              </w:rPr>
              <w:t>Activity 8 – Cooking</w:t>
            </w:r>
            <w:r>
              <w:rPr>
                <w:noProof/>
                <w:webHidden/>
              </w:rPr>
              <w:tab/>
            </w:r>
            <w:r>
              <w:rPr>
                <w:noProof/>
                <w:webHidden/>
              </w:rPr>
              <w:fldChar w:fldCharType="begin"/>
            </w:r>
            <w:r>
              <w:rPr>
                <w:noProof/>
                <w:webHidden/>
              </w:rPr>
              <w:instrText xml:space="preserve"> PAGEREF _Toc232078506 \h </w:instrText>
            </w:r>
            <w:r>
              <w:rPr>
                <w:noProof/>
                <w:webHidden/>
              </w:rPr>
            </w:r>
            <w:r>
              <w:rPr>
                <w:noProof/>
                <w:webHidden/>
              </w:rPr>
              <w:fldChar w:fldCharType="separate"/>
            </w:r>
            <w:r>
              <w:rPr>
                <w:noProof/>
                <w:webHidden/>
              </w:rPr>
              <w:t>26</w:t>
            </w:r>
            <w:r>
              <w:rPr>
                <w:noProof/>
                <w:webHidden/>
              </w:rPr>
              <w:fldChar w:fldCharType="end"/>
            </w:r>
          </w:hyperlink>
        </w:p>
        <w:p w14:paraId="54677ABD" w14:textId="05EF4219" w:rsidR="00D90EB5" w:rsidRDefault="00D90EB5">
          <w:pPr>
            <w:pStyle w:val="TOC2"/>
            <w:rPr>
              <w:rFonts w:eastAsiaTheme="minorEastAsia"/>
              <w:kern w:val="2"/>
              <w:sz w:val="24"/>
              <w:szCs w:val="24"/>
              <w:lang w:eastAsia="en-AU"/>
              <w14:ligatures w14:val="standardContextual"/>
            </w:rPr>
          </w:pPr>
          <w:hyperlink w:anchor="_Toc232078507" w:history="1">
            <w:r w:rsidRPr="009E0D3B">
              <w:rPr>
                <w:rStyle w:val="Hyperlink"/>
                <w:rFonts w:cstheme="minorHAnsi"/>
              </w:rPr>
              <w:t>Hazards</w:t>
            </w:r>
            <w:r>
              <w:rPr>
                <w:webHidden/>
              </w:rPr>
              <w:tab/>
            </w:r>
            <w:r>
              <w:rPr>
                <w:webHidden/>
              </w:rPr>
              <w:fldChar w:fldCharType="begin"/>
            </w:r>
            <w:r>
              <w:rPr>
                <w:webHidden/>
              </w:rPr>
              <w:instrText xml:space="preserve"> PAGEREF _Toc232078507 \h </w:instrText>
            </w:r>
            <w:r>
              <w:rPr>
                <w:webHidden/>
              </w:rPr>
            </w:r>
            <w:r>
              <w:rPr>
                <w:webHidden/>
              </w:rPr>
              <w:fldChar w:fldCharType="separate"/>
            </w:r>
            <w:r>
              <w:rPr>
                <w:webHidden/>
              </w:rPr>
              <w:t>26</w:t>
            </w:r>
            <w:r>
              <w:rPr>
                <w:webHidden/>
              </w:rPr>
              <w:fldChar w:fldCharType="end"/>
            </w:r>
          </w:hyperlink>
        </w:p>
        <w:p w14:paraId="20DC7D61" w14:textId="6E1D7EC7" w:rsidR="00D90EB5" w:rsidRDefault="00D90EB5">
          <w:pPr>
            <w:pStyle w:val="TOC2"/>
            <w:rPr>
              <w:rFonts w:eastAsiaTheme="minorEastAsia"/>
              <w:kern w:val="2"/>
              <w:sz w:val="24"/>
              <w:szCs w:val="24"/>
              <w:lang w:eastAsia="en-AU"/>
              <w14:ligatures w14:val="standardContextual"/>
            </w:rPr>
          </w:pPr>
          <w:hyperlink w:anchor="_Toc232078508" w:history="1">
            <w:r w:rsidRPr="009E0D3B">
              <w:rPr>
                <w:rStyle w:val="Hyperlink"/>
                <w:rFonts w:cstheme="minorHAnsi"/>
              </w:rPr>
              <w:t>Controls and monitoring</w:t>
            </w:r>
            <w:r>
              <w:rPr>
                <w:webHidden/>
              </w:rPr>
              <w:tab/>
            </w:r>
            <w:r>
              <w:rPr>
                <w:webHidden/>
              </w:rPr>
              <w:fldChar w:fldCharType="begin"/>
            </w:r>
            <w:r>
              <w:rPr>
                <w:webHidden/>
              </w:rPr>
              <w:instrText xml:space="preserve"> PAGEREF _Toc232078508 \h </w:instrText>
            </w:r>
            <w:r>
              <w:rPr>
                <w:webHidden/>
              </w:rPr>
            </w:r>
            <w:r>
              <w:rPr>
                <w:webHidden/>
              </w:rPr>
              <w:fldChar w:fldCharType="separate"/>
            </w:r>
            <w:r>
              <w:rPr>
                <w:webHidden/>
              </w:rPr>
              <w:t>26</w:t>
            </w:r>
            <w:r>
              <w:rPr>
                <w:webHidden/>
              </w:rPr>
              <w:fldChar w:fldCharType="end"/>
            </w:r>
          </w:hyperlink>
        </w:p>
        <w:p w14:paraId="45C2A81D" w14:textId="1238EF9D" w:rsidR="00D90EB5" w:rsidRDefault="00D90EB5">
          <w:pPr>
            <w:pStyle w:val="TOC2"/>
            <w:rPr>
              <w:rFonts w:eastAsiaTheme="minorEastAsia"/>
              <w:kern w:val="2"/>
              <w:sz w:val="24"/>
              <w:szCs w:val="24"/>
              <w:lang w:eastAsia="en-AU"/>
              <w14:ligatures w14:val="standardContextual"/>
            </w:rPr>
          </w:pPr>
          <w:hyperlink w:anchor="_Toc232078509" w:history="1">
            <w:r w:rsidRPr="009E0D3B">
              <w:rPr>
                <w:rStyle w:val="Hyperlink"/>
                <w:rFonts w:cstheme="minorHAnsi"/>
              </w:rPr>
              <w:t>Corrective actions</w:t>
            </w:r>
            <w:r>
              <w:rPr>
                <w:webHidden/>
              </w:rPr>
              <w:tab/>
            </w:r>
            <w:r>
              <w:rPr>
                <w:webHidden/>
              </w:rPr>
              <w:fldChar w:fldCharType="begin"/>
            </w:r>
            <w:r>
              <w:rPr>
                <w:webHidden/>
              </w:rPr>
              <w:instrText xml:space="preserve"> PAGEREF _Toc232078509 \h </w:instrText>
            </w:r>
            <w:r>
              <w:rPr>
                <w:webHidden/>
              </w:rPr>
            </w:r>
            <w:r>
              <w:rPr>
                <w:webHidden/>
              </w:rPr>
              <w:fldChar w:fldCharType="separate"/>
            </w:r>
            <w:r>
              <w:rPr>
                <w:webHidden/>
              </w:rPr>
              <w:t>26</w:t>
            </w:r>
            <w:r>
              <w:rPr>
                <w:webHidden/>
              </w:rPr>
              <w:fldChar w:fldCharType="end"/>
            </w:r>
          </w:hyperlink>
        </w:p>
        <w:p w14:paraId="57B82B03" w14:textId="00FDA167"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10" w:history="1">
            <w:r w:rsidRPr="009E0D3B">
              <w:rPr>
                <w:rStyle w:val="Hyperlink"/>
                <w:rFonts w:cstheme="minorHAnsi"/>
                <w:noProof/>
              </w:rPr>
              <w:t>Activity 9 – Cooling food</w:t>
            </w:r>
            <w:r>
              <w:rPr>
                <w:noProof/>
                <w:webHidden/>
              </w:rPr>
              <w:tab/>
            </w:r>
            <w:r>
              <w:rPr>
                <w:noProof/>
                <w:webHidden/>
              </w:rPr>
              <w:fldChar w:fldCharType="begin"/>
            </w:r>
            <w:r>
              <w:rPr>
                <w:noProof/>
                <w:webHidden/>
              </w:rPr>
              <w:instrText xml:space="preserve"> PAGEREF _Toc232078510 \h </w:instrText>
            </w:r>
            <w:r>
              <w:rPr>
                <w:noProof/>
                <w:webHidden/>
              </w:rPr>
            </w:r>
            <w:r>
              <w:rPr>
                <w:noProof/>
                <w:webHidden/>
              </w:rPr>
              <w:fldChar w:fldCharType="separate"/>
            </w:r>
            <w:r>
              <w:rPr>
                <w:noProof/>
                <w:webHidden/>
              </w:rPr>
              <w:t>27</w:t>
            </w:r>
            <w:r>
              <w:rPr>
                <w:noProof/>
                <w:webHidden/>
              </w:rPr>
              <w:fldChar w:fldCharType="end"/>
            </w:r>
          </w:hyperlink>
        </w:p>
        <w:p w14:paraId="4F57010F" w14:textId="47402831" w:rsidR="00D90EB5" w:rsidRDefault="00D90EB5">
          <w:pPr>
            <w:pStyle w:val="TOC2"/>
            <w:rPr>
              <w:rFonts w:eastAsiaTheme="minorEastAsia"/>
              <w:kern w:val="2"/>
              <w:sz w:val="24"/>
              <w:szCs w:val="24"/>
              <w:lang w:eastAsia="en-AU"/>
              <w14:ligatures w14:val="standardContextual"/>
            </w:rPr>
          </w:pPr>
          <w:hyperlink w:anchor="_Toc232078511" w:history="1">
            <w:r w:rsidRPr="009E0D3B">
              <w:rPr>
                <w:rStyle w:val="Hyperlink"/>
                <w:rFonts w:cstheme="minorHAnsi"/>
              </w:rPr>
              <w:t>Hazards</w:t>
            </w:r>
            <w:r>
              <w:rPr>
                <w:webHidden/>
              </w:rPr>
              <w:tab/>
            </w:r>
            <w:r>
              <w:rPr>
                <w:webHidden/>
              </w:rPr>
              <w:fldChar w:fldCharType="begin"/>
            </w:r>
            <w:r>
              <w:rPr>
                <w:webHidden/>
              </w:rPr>
              <w:instrText xml:space="preserve"> PAGEREF _Toc232078511 \h </w:instrText>
            </w:r>
            <w:r>
              <w:rPr>
                <w:webHidden/>
              </w:rPr>
            </w:r>
            <w:r>
              <w:rPr>
                <w:webHidden/>
              </w:rPr>
              <w:fldChar w:fldCharType="separate"/>
            </w:r>
            <w:r>
              <w:rPr>
                <w:webHidden/>
              </w:rPr>
              <w:t>27</w:t>
            </w:r>
            <w:r>
              <w:rPr>
                <w:webHidden/>
              </w:rPr>
              <w:fldChar w:fldCharType="end"/>
            </w:r>
          </w:hyperlink>
        </w:p>
        <w:p w14:paraId="57D076A9" w14:textId="18EEDB9D" w:rsidR="00D90EB5" w:rsidRDefault="00D90EB5">
          <w:pPr>
            <w:pStyle w:val="TOC2"/>
            <w:rPr>
              <w:rFonts w:eastAsiaTheme="minorEastAsia"/>
              <w:kern w:val="2"/>
              <w:sz w:val="24"/>
              <w:szCs w:val="24"/>
              <w:lang w:eastAsia="en-AU"/>
              <w14:ligatures w14:val="standardContextual"/>
            </w:rPr>
          </w:pPr>
          <w:hyperlink w:anchor="_Toc232078512" w:history="1">
            <w:r w:rsidRPr="009E0D3B">
              <w:rPr>
                <w:rStyle w:val="Hyperlink"/>
                <w:rFonts w:cstheme="minorHAnsi"/>
              </w:rPr>
              <w:t>Controls and monitoring</w:t>
            </w:r>
            <w:r>
              <w:rPr>
                <w:webHidden/>
              </w:rPr>
              <w:tab/>
            </w:r>
            <w:r>
              <w:rPr>
                <w:webHidden/>
              </w:rPr>
              <w:fldChar w:fldCharType="begin"/>
            </w:r>
            <w:r>
              <w:rPr>
                <w:webHidden/>
              </w:rPr>
              <w:instrText xml:space="preserve"> PAGEREF _Toc232078512 \h </w:instrText>
            </w:r>
            <w:r>
              <w:rPr>
                <w:webHidden/>
              </w:rPr>
            </w:r>
            <w:r>
              <w:rPr>
                <w:webHidden/>
              </w:rPr>
              <w:fldChar w:fldCharType="separate"/>
            </w:r>
            <w:r>
              <w:rPr>
                <w:webHidden/>
              </w:rPr>
              <w:t>28</w:t>
            </w:r>
            <w:r>
              <w:rPr>
                <w:webHidden/>
              </w:rPr>
              <w:fldChar w:fldCharType="end"/>
            </w:r>
          </w:hyperlink>
        </w:p>
        <w:p w14:paraId="736525E8" w14:textId="2777D6C4" w:rsidR="00D90EB5" w:rsidRDefault="00D90EB5">
          <w:pPr>
            <w:pStyle w:val="TOC2"/>
            <w:rPr>
              <w:rFonts w:eastAsiaTheme="minorEastAsia"/>
              <w:kern w:val="2"/>
              <w:sz w:val="24"/>
              <w:szCs w:val="24"/>
              <w:lang w:eastAsia="en-AU"/>
              <w14:ligatures w14:val="standardContextual"/>
            </w:rPr>
          </w:pPr>
          <w:hyperlink w:anchor="_Toc232078513" w:history="1">
            <w:r w:rsidRPr="009E0D3B">
              <w:rPr>
                <w:rStyle w:val="Hyperlink"/>
                <w:rFonts w:cstheme="minorHAnsi"/>
              </w:rPr>
              <w:t>Corrective actions</w:t>
            </w:r>
            <w:r>
              <w:rPr>
                <w:webHidden/>
              </w:rPr>
              <w:tab/>
            </w:r>
            <w:r>
              <w:rPr>
                <w:webHidden/>
              </w:rPr>
              <w:fldChar w:fldCharType="begin"/>
            </w:r>
            <w:r>
              <w:rPr>
                <w:webHidden/>
              </w:rPr>
              <w:instrText xml:space="preserve"> PAGEREF _Toc232078513 \h </w:instrText>
            </w:r>
            <w:r>
              <w:rPr>
                <w:webHidden/>
              </w:rPr>
            </w:r>
            <w:r>
              <w:rPr>
                <w:webHidden/>
              </w:rPr>
              <w:fldChar w:fldCharType="separate"/>
            </w:r>
            <w:r>
              <w:rPr>
                <w:webHidden/>
              </w:rPr>
              <w:t>28</w:t>
            </w:r>
            <w:r>
              <w:rPr>
                <w:webHidden/>
              </w:rPr>
              <w:fldChar w:fldCharType="end"/>
            </w:r>
          </w:hyperlink>
        </w:p>
        <w:p w14:paraId="0A6C206F" w14:textId="5DD653D5"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14" w:history="1">
            <w:r w:rsidRPr="009E0D3B">
              <w:rPr>
                <w:rStyle w:val="Hyperlink"/>
                <w:rFonts w:cstheme="minorHAnsi"/>
                <w:noProof/>
                <w:lang w:eastAsia="en-AU"/>
              </w:rPr>
              <w:t>Activity 10 – Reheating and hot-holding</w:t>
            </w:r>
            <w:r>
              <w:rPr>
                <w:noProof/>
                <w:webHidden/>
              </w:rPr>
              <w:tab/>
            </w:r>
            <w:r>
              <w:rPr>
                <w:noProof/>
                <w:webHidden/>
              </w:rPr>
              <w:fldChar w:fldCharType="begin"/>
            </w:r>
            <w:r>
              <w:rPr>
                <w:noProof/>
                <w:webHidden/>
              </w:rPr>
              <w:instrText xml:space="preserve"> PAGEREF _Toc232078514 \h </w:instrText>
            </w:r>
            <w:r>
              <w:rPr>
                <w:noProof/>
                <w:webHidden/>
              </w:rPr>
            </w:r>
            <w:r>
              <w:rPr>
                <w:noProof/>
                <w:webHidden/>
              </w:rPr>
              <w:fldChar w:fldCharType="separate"/>
            </w:r>
            <w:r>
              <w:rPr>
                <w:noProof/>
                <w:webHidden/>
              </w:rPr>
              <w:t>29</w:t>
            </w:r>
            <w:r>
              <w:rPr>
                <w:noProof/>
                <w:webHidden/>
              </w:rPr>
              <w:fldChar w:fldCharType="end"/>
            </w:r>
          </w:hyperlink>
        </w:p>
        <w:p w14:paraId="7124EC35" w14:textId="74E2D4FD" w:rsidR="00D90EB5" w:rsidRDefault="00D90EB5">
          <w:pPr>
            <w:pStyle w:val="TOC2"/>
            <w:rPr>
              <w:rFonts w:eastAsiaTheme="minorEastAsia"/>
              <w:kern w:val="2"/>
              <w:sz w:val="24"/>
              <w:szCs w:val="24"/>
              <w:lang w:eastAsia="en-AU"/>
              <w14:ligatures w14:val="standardContextual"/>
            </w:rPr>
          </w:pPr>
          <w:hyperlink w:anchor="_Toc232078515" w:history="1">
            <w:r w:rsidRPr="009E0D3B">
              <w:rPr>
                <w:rStyle w:val="Hyperlink"/>
                <w:rFonts w:cstheme="minorHAnsi"/>
              </w:rPr>
              <w:t>Hazards</w:t>
            </w:r>
            <w:r>
              <w:rPr>
                <w:webHidden/>
              </w:rPr>
              <w:tab/>
            </w:r>
            <w:r>
              <w:rPr>
                <w:webHidden/>
              </w:rPr>
              <w:fldChar w:fldCharType="begin"/>
            </w:r>
            <w:r>
              <w:rPr>
                <w:webHidden/>
              </w:rPr>
              <w:instrText xml:space="preserve"> PAGEREF _Toc232078515 \h </w:instrText>
            </w:r>
            <w:r>
              <w:rPr>
                <w:webHidden/>
              </w:rPr>
            </w:r>
            <w:r>
              <w:rPr>
                <w:webHidden/>
              </w:rPr>
              <w:fldChar w:fldCharType="separate"/>
            </w:r>
            <w:r>
              <w:rPr>
                <w:webHidden/>
              </w:rPr>
              <w:t>29</w:t>
            </w:r>
            <w:r>
              <w:rPr>
                <w:webHidden/>
              </w:rPr>
              <w:fldChar w:fldCharType="end"/>
            </w:r>
          </w:hyperlink>
        </w:p>
        <w:p w14:paraId="30869BB3" w14:textId="70CC7B1B" w:rsidR="00D90EB5" w:rsidRDefault="00D90EB5">
          <w:pPr>
            <w:pStyle w:val="TOC2"/>
            <w:rPr>
              <w:rFonts w:eastAsiaTheme="minorEastAsia"/>
              <w:kern w:val="2"/>
              <w:sz w:val="24"/>
              <w:szCs w:val="24"/>
              <w:lang w:eastAsia="en-AU"/>
              <w14:ligatures w14:val="standardContextual"/>
            </w:rPr>
          </w:pPr>
          <w:hyperlink w:anchor="_Toc232078516" w:history="1">
            <w:r w:rsidRPr="009E0D3B">
              <w:rPr>
                <w:rStyle w:val="Hyperlink"/>
                <w:rFonts w:cstheme="minorHAnsi"/>
              </w:rPr>
              <w:t>Controls and monitoring</w:t>
            </w:r>
            <w:r>
              <w:rPr>
                <w:webHidden/>
              </w:rPr>
              <w:tab/>
            </w:r>
            <w:r>
              <w:rPr>
                <w:webHidden/>
              </w:rPr>
              <w:fldChar w:fldCharType="begin"/>
            </w:r>
            <w:r>
              <w:rPr>
                <w:webHidden/>
              </w:rPr>
              <w:instrText xml:space="preserve"> PAGEREF _Toc232078516 \h </w:instrText>
            </w:r>
            <w:r>
              <w:rPr>
                <w:webHidden/>
              </w:rPr>
            </w:r>
            <w:r>
              <w:rPr>
                <w:webHidden/>
              </w:rPr>
              <w:fldChar w:fldCharType="separate"/>
            </w:r>
            <w:r>
              <w:rPr>
                <w:webHidden/>
              </w:rPr>
              <w:t>29</w:t>
            </w:r>
            <w:r>
              <w:rPr>
                <w:webHidden/>
              </w:rPr>
              <w:fldChar w:fldCharType="end"/>
            </w:r>
          </w:hyperlink>
        </w:p>
        <w:p w14:paraId="370FF1FA" w14:textId="42992853" w:rsidR="00D90EB5" w:rsidRDefault="00D90EB5">
          <w:pPr>
            <w:pStyle w:val="TOC2"/>
            <w:rPr>
              <w:rFonts w:eastAsiaTheme="minorEastAsia"/>
              <w:kern w:val="2"/>
              <w:sz w:val="24"/>
              <w:szCs w:val="24"/>
              <w:lang w:eastAsia="en-AU"/>
              <w14:ligatures w14:val="standardContextual"/>
            </w:rPr>
          </w:pPr>
          <w:hyperlink w:anchor="_Toc232078517" w:history="1">
            <w:r w:rsidRPr="009E0D3B">
              <w:rPr>
                <w:rStyle w:val="Hyperlink"/>
                <w:rFonts w:cstheme="minorHAnsi"/>
              </w:rPr>
              <w:t>Corrective actions</w:t>
            </w:r>
            <w:r>
              <w:rPr>
                <w:webHidden/>
              </w:rPr>
              <w:tab/>
            </w:r>
            <w:r>
              <w:rPr>
                <w:webHidden/>
              </w:rPr>
              <w:fldChar w:fldCharType="begin"/>
            </w:r>
            <w:r>
              <w:rPr>
                <w:webHidden/>
              </w:rPr>
              <w:instrText xml:space="preserve"> PAGEREF _Toc232078517 \h </w:instrText>
            </w:r>
            <w:r>
              <w:rPr>
                <w:webHidden/>
              </w:rPr>
            </w:r>
            <w:r>
              <w:rPr>
                <w:webHidden/>
              </w:rPr>
              <w:fldChar w:fldCharType="separate"/>
            </w:r>
            <w:r>
              <w:rPr>
                <w:webHidden/>
              </w:rPr>
              <w:t>30</w:t>
            </w:r>
            <w:r>
              <w:rPr>
                <w:webHidden/>
              </w:rPr>
              <w:fldChar w:fldCharType="end"/>
            </w:r>
          </w:hyperlink>
        </w:p>
        <w:p w14:paraId="79C2D663" w14:textId="69684A4A"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18" w:history="1">
            <w:r w:rsidRPr="009E0D3B">
              <w:rPr>
                <w:rStyle w:val="Hyperlink"/>
                <w:rFonts w:cstheme="minorHAnsi"/>
                <w:noProof/>
                <w:lang w:eastAsia="en-AU"/>
              </w:rPr>
              <w:t>Activity 11 – Serving, self-serve, displaying food and food for the immunocompromised</w:t>
            </w:r>
            <w:r>
              <w:rPr>
                <w:noProof/>
                <w:webHidden/>
              </w:rPr>
              <w:tab/>
            </w:r>
            <w:r>
              <w:rPr>
                <w:noProof/>
                <w:webHidden/>
              </w:rPr>
              <w:fldChar w:fldCharType="begin"/>
            </w:r>
            <w:r>
              <w:rPr>
                <w:noProof/>
                <w:webHidden/>
              </w:rPr>
              <w:instrText xml:space="preserve"> PAGEREF _Toc232078518 \h </w:instrText>
            </w:r>
            <w:r>
              <w:rPr>
                <w:noProof/>
                <w:webHidden/>
              </w:rPr>
            </w:r>
            <w:r>
              <w:rPr>
                <w:noProof/>
                <w:webHidden/>
              </w:rPr>
              <w:fldChar w:fldCharType="separate"/>
            </w:r>
            <w:r>
              <w:rPr>
                <w:noProof/>
                <w:webHidden/>
              </w:rPr>
              <w:t>31</w:t>
            </w:r>
            <w:r>
              <w:rPr>
                <w:noProof/>
                <w:webHidden/>
              </w:rPr>
              <w:fldChar w:fldCharType="end"/>
            </w:r>
          </w:hyperlink>
        </w:p>
        <w:p w14:paraId="42A79A9C" w14:textId="78B10CDC" w:rsidR="00D90EB5" w:rsidRDefault="00D90EB5">
          <w:pPr>
            <w:pStyle w:val="TOC2"/>
            <w:rPr>
              <w:rFonts w:eastAsiaTheme="minorEastAsia"/>
              <w:kern w:val="2"/>
              <w:sz w:val="24"/>
              <w:szCs w:val="24"/>
              <w:lang w:eastAsia="en-AU"/>
              <w14:ligatures w14:val="standardContextual"/>
            </w:rPr>
          </w:pPr>
          <w:hyperlink w:anchor="_Toc232078519" w:history="1">
            <w:r w:rsidRPr="009E0D3B">
              <w:rPr>
                <w:rStyle w:val="Hyperlink"/>
                <w:rFonts w:cstheme="minorHAnsi"/>
              </w:rPr>
              <w:t>Hazards</w:t>
            </w:r>
            <w:r>
              <w:rPr>
                <w:webHidden/>
              </w:rPr>
              <w:tab/>
            </w:r>
            <w:r>
              <w:rPr>
                <w:webHidden/>
              </w:rPr>
              <w:fldChar w:fldCharType="begin"/>
            </w:r>
            <w:r>
              <w:rPr>
                <w:webHidden/>
              </w:rPr>
              <w:instrText xml:space="preserve"> PAGEREF _Toc232078519 \h </w:instrText>
            </w:r>
            <w:r>
              <w:rPr>
                <w:webHidden/>
              </w:rPr>
            </w:r>
            <w:r>
              <w:rPr>
                <w:webHidden/>
              </w:rPr>
              <w:fldChar w:fldCharType="separate"/>
            </w:r>
            <w:r>
              <w:rPr>
                <w:webHidden/>
              </w:rPr>
              <w:t>31</w:t>
            </w:r>
            <w:r>
              <w:rPr>
                <w:webHidden/>
              </w:rPr>
              <w:fldChar w:fldCharType="end"/>
            </w:r>
          </w:hyperlink>
        </w:p>
        <w:p w14:paraId="32E33C3F" w14:textId="36964DDC" w:rsidR="00D90EB5" w:rsidRDefault="00D90EB5">
          <w:pPr>
            <w:pStyle w:val="TOC2"/>
            <w:rPr>
              <w:rFonts w:eastAsiaTheme="minorEastAsia"/>
              <w:kern w:val="2"/>
              <w:sz w:val="24"/>
              <w:szCs w:val="24"/>
              <w:lang w:eastAsia="en-AU"/>
              <w14:ligatures w14:val="standardContextual"/>
            </w:rPr>
          </w:pPr>
          <w:hyperlink w:anchor="_Toc232078520" w:history="1">
            <w:r w:rsidRPr="009E0D3B">
              <w:rPr>
                <w:rStyle w:val="Hyperlink"/>
                <w:rFonts w:cstheme="minorHAnsi"/>
              </w:rPr>
              <w:t>Controls and monitoring</w:t>
            </w:r>
            <w:r>
              <w:rPr>
                <w:webHidden/>
              </w:rPr>
              <w:tab/>
            </w:r>
            <w:r>
              <w:rPr>
                <w:webHidden/>
              </w:rPr>
              <w:fldChar w:fldCharType="begin"/>
            </w:r>
            <w:r>
              <w:rPr>
                <w:webHidden/>
              </w:rPr>
              <w:instrText xml:space="preserve"> PAGEREF _Toc232078520 \h </w:instrText>
            </w:r>
            <w:r>
              <w:rPr>
                <w:webHidden/>
              </w:rPr>
            </w:r>
            <w:r>
              <w:rPr>
                <w:webHidden/>
              </w:rPr>
              <w:fldChar w:fldCharType="separate"/>
            </w:r>
            <w:r>
              <w:rPr>
                <w:webHidden/>
              </w:rPr>
              <w:t>32</w:t>
            </w:r>
            <w:r>
              <w:rPr>
                <w:webHidden/>
              </w:rPr>
              <w:fldChar w:fldCharType="end"/>
            </w:r>
          </w:hyperlink>
        </w:p>
        <w:p w14:paraId="528B141A" w14:textId="0E65845E" w:rsidR="00D90EB5" w:rsidRDefault="00D90EB5">
          <w:pPr>
            <w:pStyle w:val="TOC2"/>
            <w:rPr>
              <w:rFonts w:eastAsiaTheme="minorEastAsia"/>
              <w:kern w:val="2"/>
              <w:sz w:val="24"/>
              <w:szCs w:val="24"/>
              <w:lang w:eastAsia="en-AU"/>
              <w14:ligatures w14:val="standardContextual"/>
            </w:rPr>
          </w:pPr>
          <w:hyperlink w:anchor="_Toc232078521" w:history="1">
            <w:r w:rsidRPr="009E0D3B">
              <w:rPr>
                <w:rStyle w:val="Hyperlink"/>
                <w:rFonts w:cstheme="minorHAnsi"/>
              </w:rPr>
              <w:t>Corrective actions</w:t>
            </w:r>
            <w:r>
              <w:rPr>
                <w:webHidden/>
              </w:rPr>
              <w:tab/>
            </w:r>
            <w:r>
              <w:rPr>
                <w:webHidden/>
              </w:rPr>
              <w:fldChar w:fldCharType="begin"/>
            </w:r>
            <w:r>
              <w:rPr>
                <w:webHidden/>
              </w:rPr>
              <w:instrText xml:space="preserve"> PAGEREF _Toc232078521 \h </w:instrText>
            </w:r>
            <w:r>
              <w:rPr>
                <w:webHidden/>
              </w:rPr>
            </w:r>
            <w:r>
              <w:rPr>
                <w:webHidden/>
              </w:rPr>
              <w:fldChar w:fldCharType="separate"/>
            </w:r>
            <w:r>
              <w:rPr>
                <w:webHidden/>
              </w:rPr>
              <w:t>33</w:t>
            </w:r>
            <w:r>
              <w:rPr>
                <w:webHidden/>
              </w:rPr>
              <w:fldChar w:fldCharType="end"/>
            </w:r>
          </w:hyperlink>
        </w:p>
        <w:p w14:paraId="3C8F13C5" w14:textId="2B23462F"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22" w:history="1">
            <w:r w:rsidRPr="009E0D3B">
              <w:rPr>
                <w:rStyle w:val="Hyperlink"/>
                <w:rFonts w:cstheme="minorHAnsi"/>
                <w:noProof/>
                <w:lang w:eastAsia="en-AU"/>
              </w:rPr>
              <w:t>Activity 12 – Allergens, food packaging and labelling</w:t>
            </w:r>
            <w:r>
              <w:rPr>
                <w:noProof/>
                <w:webHidden/>
              </w:rPr>
              <w:tab/>
            </w:r>
            <w:r>
              <w:rPr>
                <w:noProof/>
                <w:webHidden/>
              </w:rPr>
              <w:fldChar w:fldCharType="begin"/>
            </w:r>
            <w:r>
              <w:rPr>
                <w:noProof/>
                <w:webHidden/>
              </w:rPr>
              <w:instrText xml:space="preserve"> PAGEREF _Toc232078522 \h </w:instrText>
            </w:r>
            <w:r>
              <w:rPr>
                <w:noProof/>
                <w:webHidden/>
              </w:rPr>
            </w:r>
            <w:r>
              <w:rPr>
                <w:noProof/>
                <w:webHidden/>
              </w:rPr>
              <w:fldChar w:fldCharType="separate"/>
            </w:r>
            <w:r>
              <w:rPr>
                <w:noProof/>
                <w:webHidden/>
              </w:rPr>
              <w:t>34</w:t>
            </w:r>
            <w:r>
              <w:rPr>
                <w:noProof/>
                <w:webHidden/>
              </w:rPr>
              <w:fldChar w:fldCharType="end"/>
            </w:r>
          </w:hyperlink>
        </w:p>
        <w:p w14:paraId="57F63CBD" w14:textId="07C456A4" w:rsidR="00D90EB5" w:rsidRDefault="00D90EB5">
          <w:pPr>
            <w:pStyle w:val="TOC2"/>
            <w:rPr>
              <w:rFonts w:eastAsiaTheme="minorEastAsia"/>
              <w:kern w:val="2"/>
              <w:sz w:val="24"/>
              <w:szCs w:val="24"/>
              <w:lang w:eastAsia="en-AU"/>
              <w14:ligatures w14:val="standardContextual"/>
            </w:rPr>
          </w:pPr>
          <w:hyperlink w:anchor="_Toc232078523" w:history="1">
            <w:r w:rsidRPr="009E0D3B">
              <w:rPr>
                <w:rStyle w:val="Hyperlink"/>
                <w:rFonts w:cstheme="minorHAnsi"/>
              </w:rPr>
              <w:t>Hazards</w:t>
            </w:r>
            <w:r>
              <w:rPr>
                <w:webHidden/>
              </w:rPr>
              <w:tab/>
            </w:r>
            <w:r>
              <w:rPr>
                <w:webHidden/>
              </w:rPr>
              <w:fldChar w:fldCharType="begin"/>
            </w:r>
            <w:r>
              <w:rPr>
                <w:webHidden/>
              </w:rPr>
              <w:instrText xml:space="preserve"> PAGEREF _Toc232078523 \h </w:instrText>
            </w:r>
            <w:r>
              <w:rPr>
                <w:webHidden/>
              </w:rPr>
            </w:r>
            <w:r>
              <w:rPr>
                <w:webHidden/>
              </w:rPr>
              <w:fldChar w:fldCharType="separate"/>
            </w:r>
            <w:r>
              <w:rPr>
                <w:webHidden/>
              </w:rPr>
              <w:t>34</w:t>
            </w:r>
            <w:r>
              <w:rPr>
                <w:webHidden/>
              </w:rPr>
              <w:fldChar w:fldCharType="end"/>
            </w:r>
          </w:hyperlink>
        </w:p>
        <w:p w14:paraId="1C850623" w14:textId="3847A18D" w:rsidR="00D90EB5" w:rsidRDefault="00D90EB5">
          <w:pPr>
            <w:pStyle w:val="TOC2"/>
            <w:rPr>
              <w:rFonts w:eastAsiaTheme="minorEastAsia"/>
              <w:kern w:val="2"/>
              <w:sz w:val="24"/>
              <w:szCs w:val="24"/>
              <w:lang w:eastAsia="en-AU"/>
              <w14:ligatures w14:val="standardContextual"/>
            </w:rPr>
          </w:pPr>
          <w:hyperlink w:anchor="_Toc232078524" w:history="1">
            <w:r w:rsidRPr="009E0D3B">
              <w:rPr>
                <w:rStyle w:val="Hyperlink"/>
                <w:rFonts w:cstheme="minorHAnsi"/>
              </w:rPr>
              <w:t>Controls and monitoring</w:t>
            </w:r>
            <w:r>
              <w:rPr>
                <w:webHidden/>
              </w:rPr>
              <w:tab/>
            </w:r>
            <w:r>
              <w:rPr>
                <w:webHidden/>
              </w:rPr>
              <w:fldChar w:fldCharType="begin"/>
            </w:r>
            <w:r>
              <w:rPr>
                <w:webHidden/>
              </w:rPr>
              <w:instrText xml:space="preserve"> PAGEREF _Toc232078524 \h </w:instrText>
            </w:r>
            <w:r>
              <w:rPr>
                <w:webHidden/>
              </w:rPr>
            </w:r>
            <w:r>
              <w:rPr>
                <w:webHidden/>
              </w:rPr>
              <w:fldChar w:fldCharType="separate"/>
            </w:r>
            <w:r>
              <w:rPr>
                <w:webHidden/>
              </w:rPr>
              <w:t>34</w:t>
            </w:r>
            <w:r>
              <w:rPr>
                <w:webHidden/>
              </w:rPr>
              <w:fldChar w:fldCharType="end"/>
            </w:r>
          </w:hyperlink>
        </w:p>
        <w:p w14:paraId="364940A3" w14:textId="3326FAFC" w:rsidR="00D90EB5" w:rsidRDefault="00D90EB5">
          <w:pPr>
            <w:pStyle w:val="TOC2"/>
            <w:rPr>
              <w:rFonts w:eastAsiaTheme="minorEastAsia"/>
              <w:kern w:val="2"/>
              <w:sz w:val="24"/>
              <w:szCs w:val="24"/>
              <w:lang w:eastAsia="en-AU"/>
              <w14:ligatures w14:val="standardContextual"/>
            </w:rPr>
          </w:pPr>
          <w:hyperlink w:anchor="_Toc232078525" w:history="1">
            <w:r w:rsidRPr="009E0D3B">
              <w:rPr>
                <w:rStyle w:val="Hyperlink"/>
                <w:rFonts w:cstheme="minorHAnsi"/>
              </w:rPr>
              <w:t>Corrective actions</w:t>
            </w:r>
            <w:r>
              <w:rPr>
                <w:webHidden/>
              </w:rPr>
              <w:tab/>
            </w:r>
            <w:r>
              <w:rPr>
                <w:webHidden/>
              </w:rPr>
              <w:fldChar w:fldCharType="begin"/>
            </w:r>
            <w:r>
              <w:rPr>
                <w:webHidden/>
              </w:rPr>
              <w:instrText xml:space="preserve"> PAGEREF _Toc232078525 \h </w:instrText>
            </w:r>
            <w:r>
              <w:rPr>
                <w:webHidden/>
              </w:rPr>
            </w:r>
            <w:r>
              <w:rPr>
                <w:webHidden/>
              </w:rPr>
              <w:fldChar w:fldCharType="separate"/>
            </w:r>
            <w:r>
              <w:rPr>
                <w:webHidden/>
              </w:rPr>
              <w:t>35</w:t>
            </w:r>
            <w:r>
              <w:rPr>
                <w:webHidden/>
              </w:rPr>
              <w:fldChar w:fldCharType="end"/>
            </w:r>
          </w:hyperlink>
        </w:p>
        <w:p w14:paraId="3341717A" w14:textId="7712ADF6"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26" w:history="1">
            <w:r w:rsidRPr="009E0D3B">
              <w:rPr>
                <w:rStyle w:val="Hyperlink"/>
                <w:rFonts w:cstheme="minorHAnsi"/>
                <w:noProof/>
                <w:lang w:eastAsia="en-AU"/>
              </w:rPr>
              <w:t>Activity 13 – Transporting food</w:t>
            </w:r>
            <w:r>
              <w:rPr>
                <w:noProof/>
                <w:webHidden/>
              </w:rPr>
              <w:tab/>
            </w:r>
            <w:r>
              <w:rPr>
                <w:noProof/>
                <w:webHidden/>
              </w:rPr>
              <w:fldChar w:fldCharType="begin"/>
            </w:r>
            <w:r>
              <w:rPr>
                <w:noProof/>
                <w:webHidden/>
              </w:rPr>
              <w:instrText xml:space="preserve"> PAGEREF _Toc232078526 \h </w:instrText>
            </w:r>
            <w:r>
              <w:rPr>
                <w:noProof/>
                <w:webHidden/>
              </w:rPr>
            </w:r>
            <w:r>
              <w:rPr>
                <w:noProof/>
                <w:webHidden/>
              </w:rPr>
              <w:fldChar w:fldCharType="separate"/>
            </w:r>
            <w:r>
              <w:rPr>
                <w:noProof/>
                <w:webHidden/>
              </w:rPr>
              <w:t>37</w:t>
            </w:r>
            <w:r>
              <w:rPr>
                <w:noProof/>
                <w:webHidden/>
              </w:rPr>
              <w:fldChar w:fldCharType="end"/>
            </w:r>
          </w:hyperlink>
        </w:p>
        <w:p w14:paraId="70AB1B00" w14:textId="3A57747B" w:rsidR="00D90EB5" w:rsidRDefault="00D90EB5">
          <w:pPr>
            <w:pStyle w:val="TOC2"/>
            <w:rPr>
              <w:rFonts w:eastAsiaTheme="minorEastAsia"/>
              <w:kern w:val="2"/>
              <w:sz w:val="24"/>
              <w:szCs w:val="24"/>
              <w:lang w:eastAsia="en-AU"/>
              <w14:ligatures w14:val="standardContextual"/>
            </w:rPr>
          </w:pPr>
          <w:hyperlink w:anchor="_Toc232078527" w:history="1">
            <w:r w:rsidRPr="009E0D3B">
              <w:rPr>
                <w:rStyle w:val="Hyperlink"/>
                <w:rFonts w:cstheme="minorHAnsi"/>
              </w:rPr>
              <w:t>Hazards</w:t>
            </w:r>
            <w:r>
              <w:rPr>
                <w:webHidden/>
              </w:rPr>
              <w:tab/>
            </w:r>
            <w:r>
              <w:rPr>
                <w:webHidden/>
              </w:rPr>
              <w:fldChar w:fldCharType="begin"/>
            </w:r>
            <w:r>
              <w:rPr>
                <w:webHidden/>
              </w:rPr>
              <w:instrText xml:space="preserve"> PAGEREF _Toc232078527 \h </w:instrText>
            </w:r>
            <w:r>
              <w:rPr>
                <w:webHidden/>
              </w:rPr>
            </w:r>
            <w:r>
              <w:rPr>
                <w:webHidden/>
              </w:rPr>
              <w:fldChar w:fldCharType="separate"/>
            </w:r>
            <w:r>
              <w:rPr>
                <w:webHidden/>
              </w:rPr>
              <w:t>37</w:t>
            </w:r>
            <w:r>
              <w:rPr>
                <w:webHidden/>
              </w:rPr>
              <w:fldChar w:fldCharType="end"/>
            </w:r>
          </w:hyperlink>
        </w:p>
        <w:p w14:paraId="6F37CC5A" w14:textId="0470CE62" w:rsidR="00D90EB5" w:rsidRDefault="00D90EB5">
          <w:pPr>
            <w:pStyle w:val="TOC2"/>
            <w:rPr>
              <w:rFonts w:eastAsiaTheme="minorEastAsia"/>
              <w:kern w:val="2"/>
              <w:sz w:val="24"/>
              <w:szCs w:val="24"/>
              <w:lang w:eastAsia="en-AU"/>
              <w14:ligatures w14:val="standardContextual"/>
            </w:rPr>
          </w:pPr>
          <w:hyperlink w:anchor="_Toc232078528" w:history="1">
            <w:r w:rsidRPr="009E0D3B">
              <w:rPr>
                <w:rStyle w:val="Hyperlink"/>
                <w:rFonts w:cstheme="minorHAnsi"/>
              </w:rPr>
              <w:t>Controls and monitoring</w:t>
            </w:r>
            <w:r>
              <w:rPr>
                <w:webHidden/>
              </w:rPr>
              <w:tab/>
            </w:r>
            <w:r>
              <w:rPr>
                <w:webHidden/>
              </w:rPr>
              <w:fldChar w:fldCharType="begin"/>
            </w:r>
            <w:r>
              <w:rPr>
                <w:webHidden/>
              </w:rPr>
              <w:instrText xml:space="preserve"> PAGEREF _Toc232078528 \h </w:instrText>
            </w:r>
            <w:r>
              <w:rPr>
                <w:webHidden/>
              </w:rPr>
            </w:r>
            <w:r>
              <w:rPr>
                <w:webHidden/>
              </w:rPr>
              <w:fldChar w:fldCharType="separate"/>
            </w:r>
            <w:r>
              <w:rPr>
                <w:webHidden/>
              </w:rPr>
              <w:t>37</w:t>
            </w:r>
            <w:r>
              <w:rPr>
                <w:webHidden/>
              </w:rPr>
              <w:fldChar w:fldCharType="end"/>
            </w:r>
          </w:hyperlink>
        </w:p>
        <w:p w14:paraId="4AA7948D" w14:textId="7B3CE75B" w:rsidR="00D90EB5" w:rsidRDefault="00D90EB5">
          <w:pPr>
            <w:pStyle w:val="TOC2"/>
            <w:rPr>
              <w:rFonts w:eastAsiaTheme="minorEastAsia"/>
              <w:kern w:val="2"/>
              <w:sz w:val="24"/>
              <w:szCs w:val="24"/>
              <w:lang w:eastAsia="en-AU"/>
              <w14:ligatures w14:val="standardContextual"/>
            </w:rPr>
          </w:pPr>
          <w:hyperlink w:anchor="_Toc232078529" w:history="1">
            <w:r w:rsidRPr="009E0D3B">
              <w:rPr>
                <w:rStyle w:val="Hyperlink"/>
                <w:rFonts w:cstheme="minorHAnsi"/>
              </w:rPr>
              <w:t>Corrective actions</w:t>
            </w:r>
            <w:r>
              <w:rPr>
                <w:webHidden/>
              </w:rPr>
              <w:tab/>
            </w:r>
            <w:r>
              <w:rPr>
                <w:webHidden/>
              </w:rPr>
              <w:fldChar w:fldCharType="begin"/>
            </w:r>
            <w:r>
              <w:rPr>
                <w:webHidden/>
              </w:rPr>
              <w:instrText xml:space="preserve"> PAGEREF _Toc232078529 \h </w:instrText>
            </w:r>
            <w:r>
              <w:rPr>
                <w:webHidden/>
              </w:rPr>
            </w:r>
            <w:r>
              <w:rPr>
                <w:webHidden/>
              </w:rPr>
              <w:fldChar w:fldCharType="separate"/>
            </w:r>
            <w:r>
              <w:rPr>
                <w:webHidden/>
              </w:rPr>
              <w:t>37</w:t>
            </w:r>
            <w:r>
              <w:rPr>
                <w:webHidden/>
              </w:rPr>
              <w:fldChar w:fldCharType="end"/>
            </w:r>
          </w:hyperlink>
        </w:p>
        <w:p w14:paraId="19FAC8CE" w14:textId="7B4F66B4"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30" w:history="1">
            <w:r w:rsidRPr="009E0D3B">
              <w:rPr>
                <w:rStyle w:val="Hyperlink"/>
                <w:rFonts w:cstheme="minorHAnsi"/>
                <w:noProof/>
                <w:lang w:eastAsia="en-AU"/>
              </w:rPr>
              <w:t>Are you ready for accreditation?</w:t>
            </w:r>
            <w:r>
              <w:rPr>
                <w:noProof/>
                <w:webHidden/>
              </w:rPr>
              <w:tab/>
            </w:r>
            <w:r>
              <w:rPr>
                <w:noProof/>
                <w:webHidden/>
              </w:rPr>
              <w:fldChar w:fldCharType="begin"/>
            </w:r>
            <w:r>
              <w:rPr>
                <w:noProof/>
                <w:webHidden/>
              </w:rPr>
              <w:instrText xml:space="preserve"> PAGEREF _Toc232078530 \h </w:instrText>
            </w:r>
            <w:r>
              <w:rPr>
                <w:noProof/>
                <w:webHidden/>
              </w:rPr>
            </w:r>
            <w:r>
              <w:rPr>
                <w:noProof/>
                <w:webHidden/>
              </w:rPr>
              <w:fldChar w:fldCharType="separate"/>
            </w:r>
            <w:r>
              <w:rPr>
                <w:noProof/>
                <w:webHidden/>
              </w:rPr>
              <w:t>39</w:t>
            </w:r>
            <w:r>
              <w:rPr>
                <w:noProof/>
                <w:webHidden/>
              </w:rPr>
              <w:fldChar w:fldCharType="end"/>
            </w:r>
          </w:hyperlink>
        </w:p>
        <w:p w14:paraId="44F649AC" w14:textId="6FA356CA"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31" w:history="1">
            <w:r w:rsidRPr="009E0D3B">
              <w:rPr>
                <w:rStyle w:val="Hyperlink"/>
                <w:rFonts w:cstheme="minorHAnsi"/>
                <w:noProof/>
                <w:lang w:eastAsia="en-AU"/>
              </w:rPr>
              <w:t>Frequently asked questions</w:t>
            </w:r>
            <w:r>
              <w:rPr>
                <w:noProof/>
                <w:webHidden/>
              </w:rPr>
              <w:tab/>
            </w:r>
            <w:r>
              <w:rPr>
                <w:noProof/>
                <w:webHidden/>
              </w:rPr>
              <w:fldChar w:fldCharType="begin"/>
            </w:r>
            <w:r>
              <w:rPr>
                <w:noProof/>
                <w:webHidden/>
              </w:rPr>
              <w:instrText xml:space="preserve"> PAGEREF _Toc232078531 \h </w:instrText>
            </w:r>
            <w:r>
              <w:rPr>
                <w:noProof/>
                <w:webHidden/>
              </w:rPr>
            </w:r>
            <w:r>
              <w:rPr>
                <w:noProof/>
                <w:webHidden/>
              </w:rPr>
              <w:fldChar w:fldCharType="separate"/>
            </w:r>
            <w:r>
              <w:rPr>
                <w:noProof/>
                <w:webHidden/>
              </w:rPr>
              <w:t>41</w:t>
            </w:r>
            <w:r>
              <w:rPr>
                <w:noProof/>
                <w:webHidden/>
              </w:rPr>
              <w:fldChar w:fldCharType="end"/>
            </w:r>
          </w:hyperlink>
        </w:p>
        <w:p w14:paraId="37752639" w14:textId="4D6B8819"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32" w:history="1">
            <w:r w:rsidRPr="009E0D3B">
              <w:rPr>
                <w:rStyle w:val="Hyperlink"/>
                <w:rFonts w:cstheme="minorHAnsi"/>
                <w:noProof/>
              </w:rPr>
              <w:t>Support program 1 – Food premises and equipment</w:t>
            </w:r>
            <w:r>
              <w:rPr>
                <w:noProof/>
                <w:webHidden/>
              </w:rPr>
              <w:tab/>
            </w:r>
            <w:r>
              <w:rPr>
                <w:noProof/>
                <w:webHidden/>
              </w:rPr>
              <w:fldChar w:fldCharType="begin"/>
            </w:r>
            <w:r>
              <w:rPr>
                <w:noProof/>
                <w:webHidden/>
              </w:rPr>
              <w:instrText xml:space="preserve"> PAGEREF _Toc232078532 \h </w:instrText>
            </w:r>
            <w:r>
              <w:rPr>
                <w:noProof/>
                <w:webHidden/>
              </w:rPr>
            </w:r>
            <w:r>
              <w:rPr>
                <w:noProof/>
                <w:webHidden/>
              </w:rPr>
              <w:fldChar w:fldCharType="separate"/>
            </w:r>
            <w:r>
              <w:rPr>
                <w:noProof/>
                <w:webHidden/>
              </w:rPr>
              <w:t>43</w:t>
            </w:r>
            <w:r>
              <w:rPr>
                <w:noProof/>
                <w:webHidden/>
              </w:rPr>
              <w:fldChar w:fldCharType="end"/>
            </w:r>
          </w:hyperlink>
        </w:p>
        <w:p w14:paraId="24483146" w14:textId="0D7D39D0" w:rsidR="00D90EB5" w:rsidRDefault="00D90EB5">
          <w:pPr>
            <w:pStyle w:val="TOC2"/>
            <w:rPr>
              <w:rFonts w:eastAsiaTheme="minorEastAsia"/>
              <w:kern w:val="2"/>
              <w:sz w:val="24"/>
              <w:szCs w:val="24"/>
              <w:lang w:eastAsia="en-AU"/>
              <w14:ligatures w14:val="standardContextual"/>
            </w:rPr>
          </w:pPr>
          <w:hyperlink w:anchor="_Toc232078533" w:history="1">
            <w:r w:rsidRPr="009E0D3B">
              <w:rPr>
                <w:rStyle w:val="Hyperlink"/>
                <w:rFonts w:eastAsiaTheme="majorEastAsia" w:cstheme="minorHAnsi"/>
                <w:kern w:val="21"/>
                <w:lang w:eastAsia="en-AU"/>
                <w14:numSpacing w14:val="proportional"/>
              </w:rPr>
              <w:t>Water supply</w:t>
            </w:r>
            <w:r>
              <w:rPr>
                <w:webHidden/>
              </w:rPr>
              <w:tab/>
            </w:r>
            <w:r>
              <w:rPr>
                <w:webHidden/>
              </w:rPr>
              <w:fldChar w:fldCharType="begin"/>
            </w:r>
            <w:r>
              <w:rPr>
                <w:webHidden/>
              </w:rPr>
              <w:instrText xml:space="preserve"> PAGEREF _Toc232078533 \h </w:instrText>
            </w:r>
            <w:r>
              <w:rPr>
                <w:webHidden/>
              </w:rPr>
            </w:r>
            <w:r>
              <w:rPr>
                <w:webHidden/>
              </w:rPr>
              <w:fldChar w:fldCharType="separate"/>
            </w:r>
            <w:r>
              <w:rPr>
                <w:webHidden/>
              </w:rPr>
              <w:t>43</w:t>
            </w:r>
            <w:r>
              <w:rPr>
                <w:webHidden/>
              </w:rPr>
              <w:fldChar w:fldCharType="end"/>
            </w:r>
          </w:hyperlink>
        </w:p>
        <w:p w14:paraId="009718BC" w14:textId="0EC6F213" w:rsidR="00D90EB5" w:rsidRDefault="00D90EB5">
          <w:pPr>
            <w:pStyle w:val="TOC2"/>
            <w:rPr>
              <w:rFonts w:eastAsiaTheme="minorEastAsia"/>
              <w:kern w:val="2"/>
              <w:sz w:val="24"/>
              <w:szCs w:val="24"/>
              <w:lang w:eastAsia="en-AU"/>
              <w14:ligatures w14:val="standardContextual"/>
            </w:rPr>
          </w:pPr>
          <w:hyperlink w:anchor="_Toc232078534" w:history="1">
            <w:r w:rsidRPr="009E0D3B">
              <w:rPr>
                <w:rStyle w:val="Hyperlink"/>
                <w:rFonts w:eastAsiaTheme="majorEastAsia" w:cstheme="minorHAnsi"/>
                <w:kern w:val="21"/>
                <w:lang w:eastAsia="en-AU"/>
                <w14:numSpacing w14:val="proportional"/>
              </w:rPr>
              <w:t>Sewage and wastewater disposal</w:t>
            </w:r>
            <w:r>
              <w:rPr>
                <w:webHidden/>
              </w:rPr>
              <w:tab/>
            </w:r>
            <w:r>
              <w:rPr>
                <w:webHidden/>
              </w:rPr>
              <w:fldChar w:fldCharType="begin"/>
            </w:r>
            <w:r>
              <w:rPr>
                <w:webHidden/>
              </w:rPr>
              <w:instrText xml:space="preserve"> PAGEREF _Toc232078534 \h </w:instrText>
            </w:r>
            <w:r>
              <w:rPr>
                <w:webHidden/>
              </w:rPr>
            </w:r>
            <w:r>
              <w:rPr>
                <w:webHidden/>
              </w:rPr>
              <w:fldChar w:fldCharType="separate"/>
            </w:r>
            <w:r>
              <w:rPr>
                <w:webHidden/>
              </w:rPr>
              <w:t>43</w:t>
            </w:r>
            <w:r>
              <w:rPr>
                <w:webHidden/>
              </w:rPr>
              <w:fldChar w:fldCharType="end"/>
            </w:r>
          </w:hyperlink>
        </w:p>
        <w:p w14:paraId="3F9C90A8" w14:textId="4924C4DD" w:rsidR="00D90EB5" w:rsidRDefault="00D90EB5">
          <w:pPr>
            <w:pStyle w:val="TOC2"/>
            <w:rPr>
              <w:rFonts w:eastAsiaTheme="minorEastAsia"/>
              <w:kern w:val="2"/>
              <w:sz w:val="24"/>
              <w:szCs w:val="24"/>
              <w:lang w:eastAsia="en-AU"/>
              <w14:ligatures w14:val="standardContextual"/>
            </w:rPr>
          </w:pPr>
          <w:hyperlink w:anchor="_Toc232078535" w:history="1">
            <w:r w:rsidRPr="009E0D3B">
              <w:rPr>
                <w:rStyle w:val="Hyperlink"/>
                <w:rFonts w:eastAsiaTheme="majorEastAsia" w:cstheme="minorHAnsi"/>
                <w:kern w:val="21"/>
                <w:lang w:eastAsia="en-AU"/>
                <w14:numSpacing w14:val="proportional"/>
              </w:rPr>
              <w:t>Storage of waste and recyclable matter</w:t>
            </w:r>
            <w:r>
              <w:rPr>
                <w:webHidden/>
              </w:rPr>
              <w:tab/>
            </w:r>
            <w:r>
              <w:rPr>
                <w:webHidden/>
              </w:rPr>
              <w:fldChar w:fldCharType="begin"/>
            </w:r>
            <w:r>
              <w:rPr>
                <w:webHidden/>
              </w:rPr>
              <w:instrText xml:space="preserve"> PAGEREF _Toc232078535 \h </w:instrText>
            </w:r>
            <w:r>
              <w:rPr>
                <w:webHidden/>
              </w:rPr>
            </w:r>
            <w:r>
              <w:rPr>
                <w:webHidden/>
              </w:rPr>
              <w:fldChar w:fldCharType="separate"/>
            </w:r>
            <w:r>
              <w:rPr>
                <w:webHidden/>
              </w:rPr>
              <w:t>43</w:t>
            </w:r>
            <w:r>
              <w:rPr>
                <w:webHidden/>
              </w:rPr>
              <w:fldChar w:fldCharType="end"/>
            </w:r>
          </w:hyperlink>
        </w:p>
        <w:p w14:paraId="746644E3" w14:textId="1E17EE64" w:rsidR="00D90EB5" w:rsidRDefault="00D90EB5">
          <w:pPr>
            <w:pStyle w:val="TOC2"/>
            <w:rPr>
              <w:rFonts w:eastAsiaTheme="minorEastAsia"/>
              <w:kern w:val="2"/>
              <w:sz w:val="24"/>
              <w:szCs w:val="24"/>
              <w:lang w:eastAsia="en-AU"/>
              <w14:ligatures w14:val="standardContextual"/>
            </w:rPr>
          </w:pPr>
          <w:hyperlink w:anchor="_Toc232078536" w:history="1">
            <w:r w:rsidRPr="009E0D3B">
              <w:rPr>
                <w:rStyle w:val="Hyperlink"/>
                <w:rFonts w:eastAsiaTheme="majorEastAsia" w:cstheme="minorHAnsi"/>
                <w:kern w:val="21"/>
                <w:lang w:eastAsia="en-AU"/>
                <w14:numSpacing w14:val="proportional"/>
              </w:rPr>
              <w:t>Ventilation</w:t>
            </w:r>
            <w:r>
              <w:rPr>
                <w:webHidden/>
              </w:rPr>
              <w:tab/>
            </w:r>
            <w:r>
              <w:rPr>
                <w:webHidden/>
              </w:rPr>
              <w:fldChar w:fldCharType="begin"/>
            </w:r>
            <w:r>
              <w:rPr>
                <w:webHidden/>
              </w:rPr>
              <w:instrText xml:space="preserve"> PAGEREF _Toc232078536 \h </w:instrText>
            </w:r>
            <w:r>
              <w:rPr>
                <w:webHidden/>
              </w:rPr>
            </w:r>
            <w:r>
              <w:rPr>
                <w:webHidden/>
              </w:rPr>
              <w:fldChar w:fldCharType="separate"/>
            </w:r>
            <w:r>
              <w:rPr>
                <w:webHidden/>
              </w:rPr>
              <w:t>43</w:t>
            </w:r>
            <w:r>
              <w:rPr>
                <w:webHidden/>
              </w:rPr>
              <w:fldChar w:fldCharType="end"/>
            </w:r>
          </w:hyperlink>
        </w:p>
        <w:p w14:paraId="126DA530" w14:textId="6ED39493" w:rsidR="00D90EB5" w:rsidRDefault="00D90EB5">
          <w:pPr>
            <w:pStyle w:val="TOC2"/>
            <w:rPr>
              <w:rFonts w:eastAsiaTheme="minorEastAsia"/>
              <w:kern w:val="2"/>
              <w:sz w:val="24"/>
              <w:szCs w:val="24"/>
              <w:lang w:eastAsia="en-AU"/>
              <w14:ligatures w14:val="standardContextual"/>
            </w:rPr>
          </w:pPr>
          <w:hyperlink w:anchor="_Toc232078537" w:history="1">
            <w:r w:rsidRPr="009E0D3B">
              <w:rPr>
                <w:rStyle w:val="Hyperlink"/>
                <w:rFonts w:eastAsiaTheme="majorEastAsia" w:cstheme="minorHAnsi"/>
                <w:kern w:val="21"/>
                <w:lang w:eastAsia="en-AU"/>
                <w14:numSpacing w14:val="proportional"/>
              </w:rPr>
              <w:t>Lighting</w:t>
            </w:r>
            <w:r>
              <w:rPr>
                <w:webHidden/>
              </w:rPr>
              <w:tab/>
            </w:r>
            <w:r>
              <w:rPr>
                <w:webHidden/>
              </w:rPr>
              <w:fldChar w:fldCharType="begin"/>
            </w:r>
            <w:r>
              <w:rPr>
                <w:webHidden/>
              </w:rPr>
              <w:instrText xml:space="preserve"> PAGEREF _Toc232078537 \h </w:instrText>
            </w:r>
            <w:r>
              <w:rPr>
                <w:webHidden/>
              </w:rPr>
            </w:r>
            <w:r>
              <w:rPr>
                <w:webHidden/>
              </w:rPr>
              <w:fldChar w:fldCharType="separate"/>
            </w:r>
            <w:r>
              <w:rPr>
                <w:webHidden/>
              </w:rPr>
              <w:t>43</w:t>
            </w:r>
            <w:r>
              <w:rPr>
                <w:webHidden/>
              </w:rPr>
              <w:fldChar w:fldCharType="end"/>
            </w:r>
          </w:hyperlink>
        </w:p>
        <w:p w14:paraId="1366EB7F" w14:textId="49F53CFA" w:rsidR="00D90EB5" w:rsidRDefault="00D90EB5">
          <w:pPr>
            <w:pStyle w:val="TOC2"/>
            <w:rPr>
              <w:rFonts w:eastAsiaTheme="minorEastAsia"/>
              <w:kern w:val="2"/>
              <w:sz w:val="24"/>
              <w:szCs w:val="24"/>
              <w:lang w:eastAsia="en-AU"/>
              <w14:ligatures w14:val="standardContextual"/>
            </w:rPr>
          </w:pPr>
          <w:hyperlink w:anchor="_Toc232078538" w:history="1">
            <w:r w:rsidRPr="009E0D3B">
              <w:rPr>
                <w:rStyle w:val="Hyperlink"/>
                <w:rFonts w:eastAsiaTheme="majorEastAsia" w:cstheme="minorHAnsi"/>
                <w:kern w:val="21"/>
                <w:lang w:eastAsia="en-AU"/>
                <w14:numSpacing w14:val="proportional"/>
              </w:rPr>
              <w:t>Floors, walls and ceilings</w:t>
            </w:r>
            <w:r>
              <w:rPr>
                <w:webHidden/>
              </w:rPr>
              <w:tab/>
            </w:r>
            <w:r>
              <w:rPr>
                <w:webHidden/>
              </w:rPr>
              <w:fldChar w:fldCharType="begin"/>
            </w:r>
            <w:r>
              <w:rPr>
                <w:webHidden/>
              </w:rPr>
              <w:instrText xml:space="preserve"> PAGEREF _Toc232078538 \h </w:instrText>
            </w:r>
            <w:r>
              <w:rPr>
                <w:webHidden/>
              </w:rPr>
            </w:r>
            <w:r>
              <w:rPr>
                <w:webHidden/>
              </w:rPr>
              <w:fldChar w:fldCharType="separate"/>
            </w:r>
            <w:r>
              <w:rPr>
                <w:webHidden/>
              </w:rPr>
              <w:t>44</w:t>
            </w:r>
            <w:r>
              <w:rPr>
                <w:webHidden/>
              </w:rPr>
              <w:fldChar w:fldCharType="end"/>
            </w:r>
          </w:hyperlink>
        </w:p>
        <w:p w14:paraId="6E651E6E" w14:textId="550BC940" w:rsidR="00D90EB5" w:rsidRDefault="00D90EB5">
          <w:pPr>
            <w:pStyle w:val="TOC2"/>
            <w:rPr>
              <w:rFonts w:eastAsiaTheme="minorEastAsia"/>
              <w:kern w:val="2"/>
              <w:sz w:val="24"/>
              <w:szCs w:val="24"/>
              <w:lang w:eastAsia="en-AU"/>
              <w14:ligatures w14:val="standardContextual"/>
            </w:rPr>
          </w:pPr>
          <w:hyperlink w:anchor="_Toc232078539" w:history="1">
            <w:r w:rsidRPr="009E0D3B">
              <w:rPr>
                <w:rStyle w:val="Hyperlink"/>
                <w:rFonts w:eastAsiaTheme="majorEastAsia" w:cstheme="minorHAnsi"/>
                <w:kern w:val="21"/>
                <w:lang w:eastAsia="en-AU"/>
                <w14:numSpacing w14:val="proportional"/>
              </w:rPr>
              <w:t>Fixtures, fittings and equipment</w:t>
            </w:r>
            <w:r>
              <w:rPr>
                <w:webHidden/>
              </w:rPr>
              <w:tab/>
            </w:r>
            <w:r>
              <w:rPr>
                <w:webHidden/>
              </w:rPr>
              <w:fldChar w:fldCharType="begin"/>
            </w:r>
            <w:r>
              <w:rPr>
                <w:webHidden/>
              </w:rPr>
              <w:instrText xml:space="preserve"> PAGEREF _Toc232078539 \h </w:instrText>
            </w:r>
            <w:r>
              <w:rPr>
                <w:webHidden/>
              </w:rPr>
            </w:r>
            <w:r>
              <w:rPr>
                <w:webHidden/>
              </w:rPr>
              <w:fldChar w:fldCharType="separate"/>
            </w:r>
            <w:r>
              <w:rPr>
                <w:webHidden/>
              </w:rPr>
              <w:t>44</w:t>
            </w:r>
            <w:r>
              <w:rPr>
                <w:webHidden/>
              </w:rPr>
              <w:fldChar w:fldCharType="end"/>
            </w:r>
          </w:hyperlink>
        </w:p>
        <w:p w14:paraId="384D641D" w14:textId="38133CFC" w:rsidR="00D90EB5" w:rsidRDefault="00D90EB5">
          <w:pPr>
            <w:pStyle w:val="TOC2"/>
            <w:rPr>
              <w:rFonts w:eastAsiaTheme="minorEastAsia"/>
              <w:kern w:val="2"/>
              <w:sz w:val="24"/>
              <w:szCs w:val="24"/>
              <w:lang w:eastAsia="en-AU"/>
              <w14:ligatures w14:val="standardContextual"/>
            </w:rPr>
          </w:pPr>
          <w:hyperlink w:anchor="_Toc232078540" w:history="1">
            <w:r w:rsidRPr="009E0D3B">
              <w:rPr>
                <w:rStyle w:val="Hyperlink"/>
                <w:rFonts w:eastAsiaTheme="majorEastAsia" w:cstheme="minorHAnsi"/>
                <w:kern w:val="21"/>
                <w:lang w:eastAsia="en-AU"/>
                <w14:numSpacing w14:val="proportional"/>
              </w:rPr>
              <w:t>Storage facilities</w:t>
            </w:r>
            <w:r>
              <w:rPr>
                <w:webHidden/>
              </w:rPr>
              <w:tab/>
            </w:r>
            <w:r>
              <w:rPr>
                <w:webHidden/>
              </w:rPr>
              <w:fldChar w:fldCharType="begin"/>
            </w:r>
            <w:r>
              <w:rPr>
                <w:webHidden/>
              </w:rPr>
              <w:instrText xml:space="preserve"> PAGEREF _Toc232078540 \h </w:instrText>
            </w:r>
            <w:r>
              <w:rPr>
                <w:webHidden/>
              </w:rPr>
            </w:r>
            <w:r>
              <w:rPr>
                <w:webHidden/>
              </w:rPr>
              <w:fldChar w:fldCharType="separate"/>
            </w:r>
            <w:r>
              <w:rPr>
                <w:webHidden/>
              </w:rPr>
              <w:t>45</w:t>
            </w:r>
            <w:r>
              <w:rPr>
                <w:webHidden/>
              </w:rPr>
              <w:fldChar w:fldCharType="end"/>
            </w:r>
          </w:hyperlink>
        </w:p>
        <w:p w14:paraId="0C0673A5" w14:textId="7D0AB9F4" w:rsidR="00D90EB5" w:rsidRDefault="00D90EB5">
          <w:pPr>
            <w:pStyle w:val="TOC2"/>
            <w:rPr>
              <w:rFonts w:eastAsiaTheme="minorEastAsia"/>
              <w:kern w:val="2"/>
              <w:sz w:val="24"/>
              <w:szCs w:val="24"/>
              <w:lang w:eastAsia="en-AU"/>
              <w14:ligatures w14:val="standardContextual"/>
            </w:rPr>
          </w:pPr>
          <w:hyperlink w:anchor="_Toc232078541" w:history="1">
            <w:r w:rsidRPr="009E0D3B">
              <w:rPr>
                <w:rStyle w:val="Hyperlink"/>
                <w:rFonts w:eastAsiaTheme="majorEastAsia" w:cstheme="minorHAnsi"/>
                <w:kern w:val="21"/>
                <w:lang w:eastAsia="en-AU"/>
                <w14:numSpacing w14:val="proportional"/>
              </w:rPr>
              <w:t>Toilet facilities</w:t>
            </w:r>
            <w:r>
              <w:rPr>
                <w:webHidden/>
              </w:rPr>
              <w:tab/>
            </w:r>
            <w:r>
              <w:rPr>
                <w:webHidden/>
              </w:rPr>
              <w:fldChar w:fldCharType="begin"/>
            </w:r>
            <w:r>
              <w:rPr>
                <w:webHidden/>
              </w:rPr>
              <w:instrText xml:space="preserve"> PAGEREF _Toc232078541 \h </w:instrText>
            </w:r>
            <w:r>
              <w:rPr>
                <w:webHidden/>
              </w:rPr>
            </w:r>
            <w:r>
              <w:rPr>
                <w:webHidden/>
              </w:rPr>
              <w:fldChar w:fldCharType="separate"/>
            </w:r>
            <w:r>
              <w:rPr>
                <w:webHidden/>
              </w:rPr>
              <w:t>45</w:t>
            </w:r>
            <w:r>
              <w:rPr>
                <w:webHidden/>
              </w:rPr>
              <w:fldChar w:fldCharType="end"/>
            </w:r>
          </w:hyperlink>
        </w:p>
        <w:p w14:paraId="6E8F42E0" w14:textId="76DC5DCC" w:rsidR="00D90EB5" w:rsidRDefault="00D90EB5">
          <w:pPr>
            <w:pStyle w:val="TOC2"/>
            <w:rPr>
              <w:rFonts w:eastAsiaTheme="minorEastAsia"/>
              <w:kern w:val="2"/>
              <w:sz w:val="24"/>
              <w:szCs w:val="24"/>
              <w:lang w:eastAsia="en-AU"/>
              <w14:ligatures w14:val="standardContextual"/>
            </w:rPr>
          </w:pPr>
          <w:hyperlink w:anchor="_Toc232078542" w:history="1">
            <w:r w:rsidRPr="009E0D3B">
              <w:rPr>
                <w:rStyle w:val="Hyperlink"/>
                <w:rFonts w:eastAsiaTheme="majorEastAsia" w:cstheme="minorHAnsi"/>
                <w:kern w:val="21"/>
                <w:lang w:eastAsia="en-AU"/>
                <w14:numSpacing w14:val="proportional"/>
              </w:rPr>
              <w:t>Maintenance</w:t>
            </w:r>
            <w:r>
              <w:rPr>
                <w:webHidden/>
              </w:rPr>
              <w:tab/>
            </w:r>
            <w:r>
              <w:rPr>
                <w:webHidden/>
              </w:rPr>
              <w:fldChar w:fldCharType="begin"/>
            </w:r>
            <w:r>
              <w:rPr>
                <w:webHidden/>
              </w:rPr>
              <w:instrText xml:space="preserve"> PAGEREF _Toc232078542 \h </w:instrText>
            </w:r>
            <w:r>
              <w:rPr>
                <w:webHidden/>
              </w:rPr>
            </w:r>
            <w:r>
              <w:rPr>
                <w:webHidden/>
              </w:rPr>
              <w:fldChar w:fldCharType="separate"/>
            </w:r>
            <w:r>
              <w:rPr>
                <w:webHidden/>
              </w:rPr>
              <w:t>45</w:t>
            </w:r>
            <w:r>
              <w:rPr>
                <w:webHidden/>
              </w:rPr>
              <w:fldChar w:fldCharType="end"/>
            </w:r>
          </w:hyperlink>
        </w:p>
        <w:p w14:paraId="09058596" w14:textId="551F2239" w:rsidR="00D90EB5" w:rsidRDefault="00D90EB5">
          <w:pPr>
            <w:pStyle w:val="TOC2"/>
            <w:rPr>
              <w:rFonts w:eastAsiaTheme="minorEastAsia"/>
              <w:kern w:val="2"/>
              <w:sz w:val="24"/>
              <w:szCs w:val="24"/>
              <w:lang w:eastAsia="en-AU"/>
              <w14:ligatures w14:val="standardContextual"/>
            </w:rPr>
          </w:pPr>
          <w:hyperlink w:anchor="_Toc232078543" w:history="1">
            <w:r w:rsidRPr="009E0D3B">
              <w:rPr>
                <w:rStyle w:val="Hyperlink"/>
                <w:rFonts w:eastAsiaTheme="majorEastAsia" w:cstheme="minorHAnsi"/>
                <w:kern w:val="21"/>
                <w:lang w:eastAsia="en-AU"/>
                <w14:numSpacing w14:val="proportional"/>
              </w:rPr>
              <w:t>Calibrating thermometers</w:t>
            </w:r>
            <w:r>
              <w:rPr>
                <w:webHidden/>
              </w:rPr>
              <w:tab/>
            </w:r>
            <w:r>
              <w:rPr>
                <w:webHidden/>
              </w:rPr>
              <w:fldChar w:fldCharType="begin"/>
            </w:r>
            <w:r>
              <w:rPr>
                <w:webHidden/>
              </w:rPr>
              <w:instrText xml:space="preserve"> PAGEREF _Toc232078543 \h </w:instrText>
            </w:r>
            <w:r>
              <w:rPr>
                <w:webHidden/>
              </w:rPr>
            </w:r>
            <w:r>
              <w:rPr>
                <w:webHidden/>
              </w:rPr>
              <w:fldChar w:fldCharType="separate"/>
            </w:r>
            <w:r>
              <w:rPr>
                <w:webHidden/>
              </w:rPr>
              <w:t>45</w:t>
            </w:r>
            <w:r>
              <w:rPr>
                <w:webHidden/>
              </w:rPr>
              <w:fldChar w:fldCharType="end"/>
            </w:r>
          </w:hyperlink>
        </w:p>
        <w:p w14:paraId="33E288DC" w14:textId="51642ED6"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44" w:history="1">
            <w:r w:rsidRPr="009E0D3B">
              <w:rPr>
                <w:rStyle w:val="Hyperlink"/>
                <w:noProof/>
              </w:rPr>
              <w:t>Support program 2 – Cleaning and Sanitising</w:t>
            </w:r>
            <w:r>
              <w:rPr>
                <w:noProof/>
                <w:webHidden/>
              </w:rPr>
              <w:tab/>
            </w:r>
            <w:r>
              <w:rPr>
                <w:noProof/>
                <w:webHidden/>
              </w:rPr>
              <w:fldChar w:fldCharType="begin"/>
            </w:r>
            <w:r>
              <w:rPr>
                <w:noProof/>
                <w:webHidden/>
              </w:rPr>
              <w:instrText xml:space="preserve"> PAGEREF _Toc232078544 \h </w:instrText>
            </w:r>
            <w:r>
              <w:rPr>
                <w:noProof/>
                <w:webHidden/>
              </w:rPr>
            </w:r>
            <w:r>
              <w:rPr>
                <w:noProof/>
                <w:webHidden/>
              </w:rPr>
              <w:fldChar w:fldCharType="separate"/>
            </w:r>
            <w:r>
              <w:rPr>
                <w:noProof/>
                <w:webHidden/>
              </w:rPr>
              <w:t>47</w:t>
            </w:r>
            <w:r>
              <w:rPr>
                <w:noProof/>
                <w:webHidden/>
              </w:rPr>
              <w:fldChar w:fldCharType="end"/>
            </w:r>
          </w:hyperlink>
        </w:p>
        <w:p w14:paraId="14A930B3" w14:textId="56E8CC4C" w:rsidR="00D90EB5" w:rsidRDefault="00D90EB5">
          <w:pPr>
            <w:pStyle w:val="TOC2"/>
            <w:rPr>
              <w:rFonts w:eastAsiaTheme="minorEastAsia"/>
              <w:kern w:val="2"/>
              <w:sz w:val="24"/>
              <w:szCs w:val="24"/>
              <w:lang w:eastAsia="en-AU"/>
              <w14:ligatures w14:val="standardContextual"/>
            </w:rPr>
          </w:pPr>
          <w:hyperlink w:anchor="_Toc232078545" w:history="1">
            <w:r w:rsidRPr="009E0D3B">
              <w:rPr>
                <w:rStyle w:val="Hyperlink"/>
                <w:rFonts w:eastAsiaTheme="majorEastAsia" w:cstheme="minorHAnsi"/>
                <w:kern w:val="21"/>
                <w:lang w:eastAsia="en-AU"/>
                <w14:numSpacing w14:val="proportional"/>
              </w:rPr>
              <w:t>What is ‘cleaning’?</w:t>
            </w:r>
            <w:r>
              <w:rPr>
                <w:webHidden/>
              </w:rPr>
              <w:tab/>
            </w:r>
            <w:r>
              <w:rPr>
                <w:webHidden/>
              </w:rPr>
              <w:fldChar w:fldCharType="begin"/>
            </w:r>
            <w:r>
              <w:rPr>
                <w:webHidden/>
              </w:rPr>
              <w:instrText xml:space="preserve"> PAGEREF _Toc232078545 \h </w:instrText>
            </w:r>
            <w:r>
              <w:rPr>
                <w:webHidden/>
              </w:rPr>
            </w:r>
            <w:r>
              <w:rPr>
                <w:webHidden/>
              </w:rPr>
              <w:fldChar w:fldCharType="separate"/>
            </w:r>
            <w:r>
              <w:rPr>
                <w:webHidden/>
              </w:rPr>
              <w:t>47</w:t>
            </w:r>
            <w:r>
              <w:rPr>
                <w:webHidden/>
              </w:rPr>
              <w:fldChar w:fldCharType="end"/>
            </w:r>
          </w:hyperlink>
        </w:p>
        <w:p w14:paraId="39BDEF29" w14:textId="5D134ECA" w:rsidR="00D90EB5" w:rsidRDefault="00D90EB5">
          <w:pPr>
            <w:pStyle w:val="TOC2"/>
            <w:rPr>
              <w:rFonts w:eastAsiaTheme="minorEastAsia"/>
              <w:kern w:val="2"/>
              <w:sz w:val="24"/>
              <w:szCs w:val="24"/>
              <w:lang w:eastAsia="en-AU"/>
              <w14:ligatures w14:val="standardContextual"/>
            </w:rPr>
          </w:pPr>
          <w:hyperlink w:anchor="_Toc232078546" w:history="1">
            <w:r w:rsidRPr="009E0D3B">
              <w:rPr>
                <w:rStyle w:val="Hyperlink"/>
                <w:rFonts w:eastAsiaTheme="majorEastAsia" w:cstheme="minorHAnsi"/>
                <w:kern w:val="21"/>
                <w:lang w:eastAsia="en-AU"/>
                <w14:numSpacing w14:val="proportional"/>
              </w:rPr>
              <w:t>What is ‘sanitising’?</w:t>
            </w:r>
            <w:r>
              <w:rPr>
                <w:webHidden/>
              </w:rPr>
              <w:tab/>
            </w:r>
            <w:r>
              <w:rPr>
                <w:webHidden/>
              </w:rPr>
              <w:fldChar w:fldCharType="begin"/>
            </w:r>
            <w:r>
              <w:rPr>
                <w:webHidden/>
              </w:rPr>
              <w:instrText xml:space="preserve"> PAGEREF _Toc232078546 \h </w:instrText>
            </w:r>
            <w:r>
              <w:rPr>
                <w:webHidden/>
              </w:rPr>
            </w:r>
            <w:r>
              <w:rPr>
                <w:webHidden/>
              </w:rPr>
              <w:fldChar w:fldCharType="separate"/>
            </w:r>
            <w:r>
              <w:rPr>
                <w:webHidden/>
              </w:rPr>
              <w:t>47</w:t>
            </w:r>
            <w:r>
              <w:rPr>
                <w:webHidden/>
              </w:rPr>
              <w:fldChar w:fldCharType="end"/>
            </w:r>
          </w:hyperlink>
        </w:p>
        <w:p w14:paraId="468CD135" w14:textId="6AE371AA" w:rsidR="00D90EB5" w:rsidRDefault="00D90EB5">
          <w:pPr>
            <w:pStyle w:val="TOC2"/>
            <w:rPr>
              <w:rFonts w:eastAsiaTheme="minorEastAsia"/>
              <w:kern w:val="2"/>
              <w:sz w:val="24"/>
              <w:szCs w:val="24"/>
              <w:lang w:eastAsia="en-AU"/>
              <w14:ligatures w14:val="standardContextual"/>
            </w:rPr>
          </w:pPr>
          <w:hyperlink w:anchor="_Toc232078547" w:history="1">
            <w:r w:rsidRPr="009E0D3B">
              <w:rPr>
                <w:rStyle w:val="Hyperlink"/>
                <w:rFonts w:eastAsiaTheme="majorEastAsia" w:cstheme="minorHAnsi"/>
                <w:kern w:val="21"/>
                <w:lang w:eastAsia="en-AU"/>
                <w14:numSpacing w14:val="proportional"/>
              </w:rPr>
              <w:t>What needs to be cleaned and sanitised?</w:t>
            </w:r>
            <w:r>
              <w:rPr>
                <w:webHidden/>
              </w:rPr>
              <w:tab/>
            </w:r>
            <w:r>
              <w:rPr>
                <w:webHidden/>
              </w:rPr>
              <w:fldChar w:fldCharType="begin"/>
            </w:r>
            <w:r>
              <w:rPr>
                <w:webHidden/>
              </w:rPr>
              <w:instrText xml:space="preserve"> PAGEREF _Toc232078547 \h </w:instrText>
            </w:r>
            <w:r>
              <w:rPr>
                <w:webHidden/>
              </w:rPr>
            </w:r>
            <w:r>
              <w:rPr>
                <w:webHidden/>
              </w:rPr>
              <w:fldChar w:fldCharType="separate"/>
            </w:r>
            <w:r>
              <w:rPr>
                <w:webHidden/>
              </w:rPr>
              <w:t>47</w:t>
            </w:r>
            <w:r>
              <w:rPr>
                <w:webHidden/>
              </w:rPr>
              <w:fldChar w:fldCharType="end"/>
            </w:r>
          </w:hyperlink>
        </w:p>
        <w:p w14:paraId="2342CBE0" w14:textId="524AF253" w:rsidR="00D90EB5" w:rsidRDefault="00D90EB5">
          <w:pPr>
            <w:pStyle w:val="TOC2"/>
            <w:rPr>
              <w:rFonts w:eastAsiaTheme="minorEastAsia"/>
              <w:kern w:val="2"/>
              <w:sz w:val="24"/>
              <w:szCs w:val="24"/>
              <w:lang w:eastAsia="en-AU"/>
              <w14:ligatures w14:val="standardContextual"/>
            </w:rPr>
          </w:pPr>
          <w:hyperlink w:anchor="_Toc232078548" w:history="1">
            <w:r w:rsidRPr="009E0D3B">
              <w:rPr>
                <w:rStyle w:val="Hyperlink"/>
                <w:rFonts w:cstheme="minorHAnsi"/>
              </w:rPr>
              <w:t>Planning for cleaning</w:t>
            </w:r>
            <w:r>
              <w:rPr>
                <w:webHidden/>
              </w:rPr>
              <w:tab/>
            </w:r>
            <w:r>
              <w:rPr>
                <w:webHidden/>
              </w:rPr>
              <w:fldChar w:fldCharType="begin"/>
            </w:r>
            <w:r>
              <w:rPr>
                <w:webHidden/>
              </w:rPr>
              <w:instrText xml:space="preserve"> PAGEREF _Toc232078548 \h </w:instrText>
            </w:r>
            <w:r>
              <w:rPr>
                <w:webHidden/>
              </w:rPr>
            </w:r>
            <w:r>
              <w:rPr>
                <w:webHidden/>
              </w:rPr>
              <w:fldChar w:fldCharType="separate"/>
            </w:r>
            <w:r>
              <w:rPr>
                <w:webHidden/>
              </w:rPr>
              <w:t>48</w:t>
            </w:r>
            <w:r>
              <w:rPr>
                <w:webHidden/>
              </w:rPr>
              <w:fldChar w:fldCharType="end"/>
            </w:r>
          </w:hyperlink>
        </w:p>
        <w:p w14:paraId="5494203F" w14:textId="3281170B" w:rsidR="00D90EB5" w:rsidRDefault="00D90EB5">
          <w:pPr>
            <w:pStyle w:val="TOC2"/>
            <w:rPr>
              <w:rFonts w:eastAsiaTheme="minorEastAsia"/>
              <w:kern w:val="2"/>
              <w:sz w:val="24"/>
              <w:szCs w:val="24"/>
              <w:lang w:eastAsia="en-AU"/>
              <w14:ligatures w14:val="standardContextual"/>
            </w:rPr>
          </w:pPr>
          <w:hyperlink w:anchor="_Toc232078549" w:history="1">
            <w:r w:rsidRPr="009E0D3B">
              <w:rPr>
                <w:rStyle w:val="Hyperlink"/>
                <w:rFonts w:cstheme="minorHAnsi"/>
              </w:rPr>
              <w:t>Cleaning procedures and records</w:t>
            </w:r>
            <w:r>
              <w:rPr>
                <w:webHidden/>
              </w:rPr>
              <w:tab/>
            </w:r>
            <w:r>
              <w:rPr>
                <w:webHidden/>
              </w:rPr>
              <w:fldChar w:fldCharType="begin"/>
            </w:r>
            <w:r>
              <w:rPr>
                <w:webHidden/>
              </w:rPr>
              <w:instrText xml:space="preserve"> PAGEREF _Toc232078549 \h </w:instrText>
            </w:r>
            <w:r>
              <w:rPr>
                <w:webHidden/>
              </w:rPr>
            </w:r>
            <w:r>
              <w:rPr>
                <w:webHidden/>
              </w:rPr>
              <w:fldChar w:fldCharType="separate"/>
            </w:r>
            <w:r>
              <w:rPr>
                <w:webHidden/>
              </w:rPr>
              <w:t>48</w:t>
            </w:r>
            <w:r>
              <w:rPr>
                <w:webHidden/>
              </w:rPr>
              <w:fldChar w:fldCharType="end"/>
            </w:r>
          </w:hyperlink>
        </w:p>
        <w:p w14:paraId="51A602DA" w14:textId="32E38976" w:rsidR="00D90EB5" w:rsidRDefault="00D90EB5">
          <w:pPr>
            <w:pStyle w:val="TOC2"/>
            <w:rPr>
              <w:rFonts w:eastAsiaTheme="minorEastAsia"/>
              <w:kern w:val="2"/>
              <w:sz w:val="24"/>
              <w:szCs w:val="24"/>
              <w:lang w:eastAsia="en-AU"/>
              <w14:ligatures w14:val="standardContextual"/>
            </w:rPr>
          </w:pPr>
          <w:hyperlink w:anchor="_Toc232078550" w:history="1">
            <w:r w:rsidRPr="009E0D3B">
              <w:rPr>
                <w:rStyle w:val="Hyperlink"/>
                <w:rFonts w:cstheme="minorHAnsi"/>
              </w:rPr>
              <w:t>What does a cleaning procedure and record look like?</w:t>
            </w:r>
            <w:r>
              <w:rPr>
                <w:webHidden/>
              </w:rPr>
              <w:tab/>
            </w:r>
            <w:r>
              <w:rPr>
                <w:webHidden/>
              </w:rPr>
              <w:fldChar w:fldCharType="begin"/>
            </w:r>
            <w:r>
              <w:rPr>
                <w:webHidden/>
              </w:rPr>
              <w:instrText xml:space="preserve"> PAGEREF _Toc232078550 \h </w:instrText>
            </w:r>
            <w:r>
              <w:rPr>
                <w:webHidden/>
              </w:rPr>
            </w:r>
            <w:r>
              <w:rPr>
                <w:webHidden/>
              </w:rPr>
              <w:fldChar w:fldCharType="separate"/>
            </w:r>
            <w:r>
              <w:rPr>
                <w:webHidden/>
              </w:rPr>
              <w:t>48</w:t>
            </w:r>
            <w:r>
              <w:rPr>
                <w:webHidden/>
              </w:rPr>
              <w:fldChar w:fldCharType="end"/>
            </w:r>
          </w:hyperlink>
        </w:p>
        <w:p w14:paraId="68C84999" w14:textId="2327225A" w:rsidR="00D90EB5" w:rsidRDefault="00D90EB5">
          <w:pPr>
            <w:pStyle w:val="TOC2"/>
            <w:rPr>
              <w:rFonts w:eastAsiaTheme="minorEastAsia"/>
              <w:kern w:val="2"/>
              <w:sz w:val="24"/>
              <w:szCs w:val="24"/>
              <w:lang w:eastAsia="en-AU"/>
              <w14:ligatures w14:val="standardContextual"/>
            </w:rPr>
          </w:pPr>
          <w:hyperlink w:anchor="_Toc232078551" w:history="1">
            <w:r w:rsidRPr="009E0D3B">
              <w:rPr>
                <w:rStyle w:val="Hyperlink"/>
                <w:rFonts w:cstheme="minorHAnsi"/>
              </w:rPr>
              <w:t>Six steps to proper cleaning</w:t>
            </w:r>
            <w:r>
              <w:rPr>
                <w:webHidden/>
              </w:rPr>
              <w:tab/>
            </w:r>
            <w:r>
              <w:rPr>
                <w:webHidden/>
              </w:rPr>
              <w:fldChar w:fldCharType="begin"/>
            </w:r>
            <w:r>
              <w:rPr>
                <w:webHidden/>
              </w:rPr>
              <w:instrText xml:space="preserve"> PAGEREF _Toc232078551 \h </w:instrText>
            </w:r>
            <w:r>
              <w:rPr>
                <w:webHidden/>
              </w:rPr>
            </w:r>
            <w:r>
              <w:rPr>
                <w:webHidden/>
              </w:rPr>
              <w:fldChar w:fldCharType="separate"/>
            </w:r>
            <w:r>
              <w:rPr>
                <w:webHidden/>
              </w:rPr>
              <w:t>49</w:t>
            </w:r>
            <w:r>
              <w:rPr>
                <w:webHidden/>
              </w:rPr>
              <w:fldChar w:fldCharType="end"/>
            </w:r>
          </w:hyperlink>
        </w:p>
        <w:p w14:paraId="66BC5BB4" w14:textId="377E32A0" w:rsidR="00D90EB5" w:rsidRDefault="00D90EB5">
          <w:pPr>
            <w:pStyle w:val="TOC2"/>
            <w:rPr>
              <w:rFonts w:eastAsiaTheme="minorEastAsia"/>
              <w:kern w:val="2"/>
              <w:sz w:val="24"/>
              <w:szCs w:val="24"/>
              <w:lang w:eastAsia="en-AU"/>
              <w14:ligatures w14:val="standardContextual"/>
            </w:rPr>
          </w:pPr>
          <w:hyperlink w:anchor="_Toc232078552" w:history="1">
            <w:r w:rsidRPr="009E0D3B">
              <w:rPr>
                <w:rStyle w:val="Hyperlink"/>
                <w:rFonts w:cstheme="minorHAnsi"/>
              </w:rPr>
              <w:t>How to sanitise</w:t>
            </w:r>
            <w:r>
              <w:rPr>
                <w:webHidden/>
              </w:rPr>
              <w:tab/>
            </w:r>
            <w:r>
              <w:rPr>
                <w:webHidden/>
              </w:rPr>
              <w:fldChar w:fldCharType="begin"/>
            </w:r>
            <w:r>
              <w:rPr>
                <w:webHidden/>
              </w:rPr>
              <w:instrText xml:space="preserve"> PAGEREF _Toc232078552 \h </w:instrText>
            </w:r>
            <w:r>
              <w:rPr>
                <w:webHidden/>
              </w:rPr>
            </w:r>
            <w:r>
              <w:rPr>
                <w:webHidden/>
              </w:rPr>
              <w:fldChar w:fldCharType="separate"/>
            </w:r>
            <w:r>
              <w:rPr>
                <w:webHidden/>
              </w:rPr>
              <w:t>49</w:t>
            </w:r>
            <w:r>
              <w:rPr>
                <w:webHidden/>
              </w:rPr>
              <w:fldChar w:fldCharType="end"/>
            </w:r>
          </w:hyperlink>
        </w:p>
        <w:p w14:paraId="63170286" w14:textId="77AD77E0"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53" w:history="1">
            <w:r w:rsidRPr="009E0D3B">
              <w:rPr>
                <w:rStyle w:val="Hyperlink"/>
                <w:rFonts w:cstheme="minorHAnsi"/>
                <w:noProof/>
                <w:lang w:eastAsia="en-AU"/>
              </w:rPr>
              <w:t>Support program 3 – Personal hygiene and health of food handlers</w:t>
            </w:r>
            <w:r>
              <w:rPr>
                <w:noProof/>
                <w:webHidden/>
              </w:rPr>
              <w:tab/>
            </w:r>
            <w:r>
              <w:rPr>
                <w:noProof/>
                <w:webHidden/>
              </w:rPr>
              <w:fldChar w:fldCharType="begin"/>
            </w:r>
            <w:r>
              <w:rPr>
                <w:noProof/>
                <w:webHidden/>
              </w:rPr>
              <w:instrText xml:space="preserve"> PAGEREF _Toc232078553 \h </w:instrText>
            </w:r>
            <w:r>
              <w:rPr>
                <w:noProof/>
                <w:webHidden/>
              </w:rPr>
            </w:r>
            <w:r>
              <w:rPr>
                <w:noProof/>
                <w:webHidden/>
              </w:rPr>
              <w:fldChar w:fldCharType="separate"/>
            </w:r>
            <w:r>
              <w:rPr>
                <w:noProof/>
                <w:webHidden/>
              </w:rPr>
              <w:t>50</w:t>
            </w:r>
            <w:r>
              <w:rPr>
                <w:noProof/>
                <w:webHidden/>
              </w:rPr>
              <w:fldChar w:fldCharType="end"/>
            </w:r>
          </w:hyperlink>
        </w:p>
        <w:p w14:paraId="04C8AB5F" w14:textId="3681516D" w:rsidR="00D90EB5" w:rsidRDefault="00D90EB5">
          <w:pPr>
            <w:pStyle w:val="TOC2"/>
            <w:rPr>
              <w:rFonts w:eastAsiaTheme="minorEastAsia"/>
              <w:kern w:val="2"/>
              <w:sz w:val="24"/>
              <w:szCs w:val="24"/>
              <w:lang w:eastAsia="en-AU"/>
              <w14:ligatures w14:val="standardContextual"/>
            </w:rPr>
          </w:pPr>
          <w:hyperlink w:anchor="_Toc232078554" w:history="1">
            <w:r w:rsidRPr="009E0D3B">
              <w:rPr>
                <w:rStyle w:val="Hyperlink"/>
                <w:rFonts w:eastAsiaTheme="majorEastAsia" w:cstheme="minorHAnsi"/>
                <w:kern w:val="21"/>
                <w:lang w:eastAsia="en-AU"/>
                <w14:numSpacing w14:val="proportional"/>
              </w:rPr>
              <w:t>Personal hygiene practices</w:t>
            </w:r>
            <w:r>
              <w:rPr>
                <w:webHidden/>
              </w:rPr>
              <w:tab/>
            </w:r>
            <w:r>
              <w:rPr>
                <w:webHidden/>
              </w:rPr>
              <w:fldChar w:fldCharType="begin"/>
            </w:r>
            <w:r>
              <w:rPr>
                <w:webHidden/>
              </w:rPr>
              <w:instrText xml:space="preserve"> PAGEREF _Toc232078554 \h </w:instrText>
            </w:r>
            <w:r>
              <w:rPr>
                <w:webHidden/>
              </w:rPr>
            </w:r>
            <w:r>
              <w:rPr>
                <w:webHidden/>
              </w:rPr>
              <w:fldChar w:fldCharType="separate"/>
            </w:r>
            <w:r>
              <w:rPr>
                <w:webHidden/>
              </w:rPr>
              <w:t>50</w:t>
            </w:r>
            <w:r>
              <w:rPr>
                <w:webHidden/>
              </w:rPr>
              <w:fldChar w:fldCharType="end"/>
            </w:r>
          </w:hyperlink>
        </w:p>
        <w:p w14:paraId="21630313" w14:textId="7BD3B432" w:rsidR="00D90EB5" w:rsidRDefault="00D90EB5">
          <w:pPr>
            <w:pStyle w:val="TOC2"/>
            <w:rPr>
              <w:rFonts w:eastAsiaTheme="minorEastAsia"/>
              <w:kern w:val="2"/>
              <w:sz w:val="24"/>
              <w:szCs w:val="24"/>
              <w:lang w:eastAsia="en-AU"/>
              <w14:ligatures w14:val="standardContextual"/>
            </w:rPr>
          </w:pPr>
          <w:hyperlink w:anchor="_Toc232078555" w:history="1">
            <w:r w:rsidRPr="009E0D3B">
              <w:rPr>
                <w:rStyle w:val="Hyperlink"/>
                <w:rFonts w:eastAsiaTheme="majorEastAsia" w:cstheme="minorHAnsi"/>
                <w:kern w:val="21"/>
                <w:lang w:eastAsia="en-AU"/>
                <w14:numSpacing w14:val="proportional"/>
              </w:rPr>
              <w:t>When do food handlers wash their hands?</w:t>
            </w:r>
            <w:r>
              <w:rPr>
                <w:webHidden/>
              </w:rPr>
              <w:tab/>
            </w:r>
            <w:r>
              <w:rPr>
                <w:webHidden/>
              </w:rPr>
              <w:fldChar w:fldCharType="begin"/>
            </w:r>
            <w:r>
              <w:rPr>
                <w:webHidden/>
              </w:rPr>
              <w:instrText xml:space="preserve"> PAGEREF _Toc232078555 \h </w:instrText>
            </w:r>
            <w:r>
              <w:rPr>
                <w:webHidden/>
              </w:rPr>
            </w:r>
            <w:r>
              <w:rPr>
                <w:webHidden/>
              </w:rPr>
              <w:fldChar w:fldCharType="separate"/>
            </w:r>
            <w:r>
              <w:rPr>
                <w:webHidden/>
              </w:rPr>
              <w:t>50</w:t>
            </w:r>
            <w:r>
              <w:rPr>
                <w:webHidden/>
              </w:rPr>
              <w:fldChar w:fldCharType="end"/>
            </w:r>
          </w:hyperlink>
        </w:p>
        <w:p w14:paraId="6E79C624" w14:textId="4A63443E" w:rsidR="00D90EB5" w:rsidRDefault="00D90EB5">
          <w:pPr>
            <w:pStyle w:val="TOC2"/>
            <w:rPr>
              <w:rFonts w:eastAsiaTheme="minorEastAsia"/>
              <w:kern w:val="2"/>
              <w:sz w:val="24"/>
              <w:szCs w:val="24"/>
              <w:lang w:eastAsia="en-AU"/>
              <w14:ligatures w14:val="standardContextual"/>
            </w:rPr>
          </w:pPr>
          <w:hyperlink w:anchor="_Toc232078556" w:history="1">
            <w:r w:rsidRPr="009E0D3B">
              <w:rPr>
                <w:rStyle w:val="Hyperlink"/>
                <w:rFonts w:cstheme="minorHAnsi"/>
              </w:rPr>
              <w:t>How should food handlers wash their hands?</w:t>
            </w:r>
            <w:r>
              <w:rPr>
                <w:webHidden/>
              </w:rPr>
              <w:tab/>
            </w:r>
            <w:r>
              <w:rPr>
                <w:webHidden/>
              </w:rPr>
              <w:fldChar w:fldCharType="begin"/>
            </w:r>
            <w:r>
              <w:rPr>
                <w:webHidden/>
              </w:rPr>
              <w:instrText xml:space="preserve"> PAGEREF _Toc232078556 \h </w:instrText>
            </w:r>
            <w:r>
              <w:rPr>
                <w:webHidden/>
              </w:rPr>
            </w:r>
            <w:r>
              <w:rPr>
                <w:webHidden/>
              </w:rPr>
              <w:fldChar w:fldCharType="separate"/>
            </w:r>
            <w:r>
              <w:rPr>
                <w:webHidden/>
              </w:rPr>
              <w:t>50</w:t>
            </w:r>
            <w:r>
              <w:rPr>
                <w:webHidden/>
              </w:rPr>
              <w:fldChar w:fldCharType="end"/>
            </w:r>
          </w:hyperlink>
        </w:p>
        <w:p w14:paraId="50B355E7" w14:textId="2796E57C" w:rsidR="00D90EB5" w:rsidRDefault="00D90EB5">
          <w:pPr>
            <w:pStyle w:val="TOC2"/>
            <w:rPr>
              <w:rFonts w:eastAsiaTheme="minorEastAsia"/>
              <w:kern w:val="2"/>
              <w:sz w:val="24"/>
              <w:szCs w:val="24"/>
              <w:lang w:eastAsia="en-AU"/>
              <w14:ligatures w14:val="standardContextual"/>
            </w:rPr>
          </w:pPr>
          <w:hyperlink w:anchor="_Toc232078557" w:history="1">
            <w:r w:rsidRPr="009E0D3B">
              <w:rPr>
                <w:rStyle w:val="Hyperlink"/>
                <w:rFonts w:cstheme="minorHAnsi"/>
              </w:rPr>
              <w:t>The health of food handlers</w:t>
            </w:r>
            <w:r>
              <w:rPr>
                <w:webHidden/>
              </w:rPr>
              <w:tab/>
            </w:r>
            <w:r>
              <w:rPr>
                <w:webHidden/>
              </w:rPr>
              <w:fldChar w:fldCharType="begin"/>
            </w:r>
            <w:r>
              <w:rPr>
                <w:webHidden/>
              </w:rPr>
              <w:instrText xml:space="preserve"> PAGEREF _Toc232078557 \h </w:instrText>
            </w:r>
            <w:r>
              <w:rPr>
                <w:webHidden/>
              </w:rPr>
            </w:r>
            <w:r>
              <w:rPr>
                <w:webHidden/>
              </w:rPr>
              <w:fldChar w:fldCharType="separate"/>
            </w:r>
            <w:r>
              <w:rPr>
                <w:webHidden/>
              </w:rPr>
              <w:t>51</w:t>
            </w:r>
            <w:r>
              <w:rPr>
                <w:webHidden/>
              </w:rPr>
              <w:fldChar w:fldCharType="end"/>
            </w:r>
          </w:hyperlink>
        </w:p>
        <w:p w14:paraId="0AF35E75" w14:textId="7758FA8E" w:rsidR="00D90EB5" w:rsidRDefault="00D90EB5">
          <w:pPr>
            <w:pStyle w:val="TOC2"/>
            <w:rPr>
              <w:rFonts w:eastAsiaTheme="minorEastAsia"/>
              <w:kern w:val="2"/>
              <w:sz w:val="24"/>
              <w:szCs w:val="24"/>
              <w:lang w:eastAsia="en-AU"/>
              <w14:ligatures w14:val="standardContextual"/>
            </w:rPr>
          </w:pPr>
          <w:hyperlink w:anchor="_Toc232078558" w:history="1">
            <w:r w:rsidRPr="009E0D3B">
              <w:rPr>
                <w:rStyle w:val="Hyperlink"/>
                <w:rFonts w:cstheme="minorHAnsi"/>
              </w:rPr>
              <w:t>Food handler hygiene checklist</w:t>
            </w:r>
            <w:r>
              <w:rPr>
                <w:webHidden/>
              </w:rPr>
              <w:tab/>
            </w:r>
            <w:r>
              <w:rPr>
                <w:webHidden/>
              </w:rPr>
              <w:fldChar w:fldCharType="begin"/>
            </w:r>
            <w:r>
              <w:rPr>
                <w:webHidden/>
              </w:rPr>
              <w:instrText xml:space="preserve"> PAGEREF _Toc232078558 \h </w:instrText>
            </w:r>
            <w:r>
              <w:rPr>
                <w:webHidden/>
              </w:rPr>
            </w:r>
            <w:r>
              <w:rPr>
                <w:webHidden/>
              </w:rPr>
              <w:fldChar w:fldCharType="separate"/>
            </w:r>
            <w:r>
              <w:rPr>
                <w:webHidden/>
              </w:rPr>
              <w:t>52</w:t>
            </w:r>
            <w:r>
              <w:rPr>
                <w:webHidden/>
              </w:rPr>
              <w:fldChar w:fldCharType="end"/>
            </w:r>
          </w:hyperlink>
        </w:p>
        <w:p w14:paraId="357B5252" w14:textId="799140F3"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59" w:history="1">
            <w:r w:rsidRPr="009E0D3B">
              <w:rPr>
                <w:rStyle w:val="Hyperlink"/>
                <w:noProof/>
                <w:lang w:eastAsia="en-AU"/>
              </w:rPr>
              <w:t>Support program 4 – Temperature control</w:t>
            </w:r>
            <w:r>
              <w:rPr>
                <w:noProof/>
                <w:webHidden/>
              </w:rPr>
              <w:tab/>
            </w:r>
            <w:r>
              <w:rPr>
                <w:noProof/>
                <w:webHidden/>
              </w:rPr>
              <w:fldChar w:fldCharType="begin"/>
            </w:r>
            <w:r>
              <w:rPr>
                <w:noProof/>
                <w:webHidden/>
              </w:rPr>
              <w:instrText xml:space="preserve"> PAGEREF _Toc232078559 \h </w:instrText>
            </w:r>
            <w:r>
              <w:rPr>
                <w:noProof/>
                <w:webHidden/>
              </w:rPr>
            </w:r>
            <w:r>
              <w:rPr>
                <w:noProof/>
                <w:webHidden/>
              </w:rPr>
              <w:fldChar w:fldCharType="separate"/>
            </w:r>
            <w:r>
              <w:rPr>
                <w:noProof/>
                <w:webHidden/>
              </w:rPr>
              <w:t>53</w:t>
            </w:r>
            <w:r>
              <w:rPr>
                <w:noProof/>
                <w:webHidden/>
              </w:rPr>
              <w:fldChar w:fldCharType="end"/>
            </w:r>
          </w:hyperlink>
        </w:p>
        <w:p w14:paraId="5711E6E2" w14:textId="4122A21E" w:rsidR="00D90EB5" w:rsidRDefault="00D90EB5">
          <w:pPr>
            <w:pStyle w:val="TOC2"/>
            <w:rPr>
              <w:rFonts w:eastAsiaTheme="minorEastAsia"/>
              <w:kern w:val="2"/>
              <w:sz w:val="24"/>
              <w:szCs w:val="24"/>
              <w:lang w:eastAsia="en-AU"/>
              <w14:ligatures w14:val="standardContextual"/>
            </w:rPr>
          </w:pPr>
          <w:hyperlink w:anchor="_Toc232078560" w:history="1">
            <w:r w:rsidRPr="009E0D3B">
              <w:rPr>
                <w:rStyle w:val="Hyperlink"/>
                <w:rFonts w:cstheme="minorHAnsi"/>
              </w:rPr>
              <w:t xml:space="preserve">The use of time as a control for </w:t>
            </w:r>
            <w:r w:rsidRPr="009E0D3B">
              <w:rPr>
                <w:rStyle w:val="Hyperlink"/>
                <w:rFonts w:cstheme="minorHAnsi"/>
                <w:b/>
                <w:bCs/>
              </w:rPr>
              <w:t>ready-to-eat</w:t>
            </w:r>
            <w:r w:rsidRPr="009E0D3B">
              <w:rPr>
                <w:rStyle w:val="Hyperlink"/>
                <w:rFonts w:cstheme="minorHAnsi"/>
              </w:rPr>
              <w:t xml:space="preserve"> potentially hazardous food</w:t>
            </w:r>
            <w:r>
              <w:rPr>
                <w:webHidden/>
              </w:rPr>
              <w:tab/>
            </w:r>
            <w:r>
              <w:rPr>
                <w:webHidden/>
              </w:rPr>
              <w:fldChar w:fldCharType="begin"/>
            </w:r>
            <w:r>
              <w:rPr>
                <w:webHidden/>
              </w:rPr>
              <w:instrText xml:space="preserve"> PAGEREF _Toc232078560 \h </w:instrText>
            </w:r>
            <w:r>
              <w:rPr>
                <w:webHidden/>
              </w:rPr>
            </w:r>
            <w:r>
              <w:rPr>
                <w:webHidden/>
              </w:rPr>
              <w:fldChar w:fldCharType="separate"/>
            </w:r>
            <w:r>
              <w:rPr>
                <w:webHidden/>
              </w:rPr>
              <w:t>53</w:t>
            </w:r>
            <w:r>
              <w:rPr>
                <w:webHidden/>
              </w:rPr>
              <w:fldChar w:fldCharType="end"/>
            </w:r>
          </w:hyperlink>
        </w:p>
        <w:p w14:paraId="64D356CC" w14:textId="177C6C65" w:rsidR="00D90EB5" w:rsidRDefault="00D90EB5">
          <w:pPr>
            <w:pStyle w:val="TOC2"/>
            <w:rPr>
              <w:rFonts w:eastAsiaTheme="minorEastAsia"/>
              <w:kern w:val="2"/>
              <w:sz w:val="24"/>
              <w:szCs w:val="24"/>
              <w:lang w:eastAsia="en-AU"/>
              <w14:ligatures w14:val="standardContextual"/>
            </w:rPr>
          </w:pPr>
          <w:hyperlink w:anchor="_Toc232078561" w:history="1">
            <w:r w:rsidRPr="009E0D3B">
              <w:rPr>
                <w:rStyle w:val="Hyperlink"/>
                <w:rFonts w:cstheme="minorHAnsi"/>
              </w:rPr>
              <w:t>What is the ‘2-hour/4-hour rule’?</w:t>
            </w:r>
            <w:r>
              <w:rPr>
                <w:webHidden/>
              </w:rPr>
              <w:tab/>
            </w:r>
            <w:r>
              <w:rPr>
                <w:webHidden/>
              </w:rPr>
              <w:fldChar w:fldCharType="begin"/>
            </w:r>
            <w:r>
              <w:rPr>
                <w:webHidden/>
              </w:rPr>
              <w:instrText xml:space="preserve"> PAGEREF _Toc232078561 \h </w:instrText>
            </w:r>
            <w:r>
              <w:rPr>
                <w:webHidden/>
              </w:rPr>
            </w:r>
            <w:r>
              <w:rPr>
                <w:webHidden/>
              </w:rPr>
              <w:fldChar w:fldCharType="separate"/>
            </w:r>
            <w:r>
              <w:rPr>
                <w:webHidden/>
              </w:rPr>
              <w:t>54</w:t>
            </w:r>
            <w:r>
              <w:rPr>
                <w:webHidden/>
              </w:rPr>
              <w:fldChar w:fldCharType="end"/>
            </w:r>
          </w:hyperlink>
        </w:p>
        <w:p w14:paraId="1AB5C320" w14:textId="788B9454" w:rsidR="00D90EB5" w:rsidRDefault="00D90EB5">
          <w:pPr>
            <w:pStyle w:val="TOC2"/>
            <w:rPr>
              <w:rFonts w:eastAsiaTheme="minorEastAsia"/>
              <w:kern w:val="2"/>
              <w:sz w:val="24"/>
              <w:szCs w:val="24"/>
              <w:lang w:eastAsia="en-AU"/>
              <w14:ligatures w14:val="standardContextual"/>
            </w:rPr>
          </w:pPr>
          <w:hyperlink w:anchor="_Toc232078562" w:history="1">
            <w:r w:rsidRPr="009E0D3B">
              <w:rPr>
                <w:rStyle w:val="Hyperlink"/>
                <w:rFonts w:cstheme="minorHAnsi"/>
              </w:rPr>
              <w:t>Use of time as a control for cooked and cooled potentially hazardous foods</w:t>
            </w:r>
            <w:r>
              <w:rPr>
                <w:webHidden/>
              </w:rPr>
              <w:tab/>
            </w:r>
            <w:r>
              <w:rPr>
                <w:webHidden/>
              </w:rPr>
              <w:fldChar w:fldCharType="begin"/>
            </w:r>
            <w:r>
              <w:rPr>
                <w:webHidden/>
              </w:rPr>
              <w:instrText xml:space="preserve"> PAGEREF _Toc232078562 \h </w:instrText>
            </w:r>
            <w:r>
              <w:rPr>
                <w:webHidden/>
              </w:rPr>
            </w:r>
            <w:r>
              <w:rPr>
                <w:webHidden/>
              </w:rPr>
              <w:fldChar w:fldCharType="separate"/>
            </w:r>
            <w:r>
              <w:rPr>
                <w:webHidden/>
              </w:rPr>
              <w:t>54</w:t>
            </w:r>
            <w:r>
              <w:rPr>
                <w:webHidden/>
              </w:rPr>
              <w:fldChar w:fldCharType="end"/>
            </w:r>
          </w:hyperlink>
        </w:p>
        <w:p w14:paraId="4A0B757F" w14:textId="5F0BA5B9" w:rsidR="00D90EB5" w:rsidRDefault="00D90EB5">
          <w:pPr>
            <w:pStyle w:val="TOC2"/>
            <w:rPr>
              <w:rFonts w:eastAsiaTheme="minorEastAsia"/>
              <w:kern w:val="2"/>
              <w:sz w:val="24"/>
              <w:szCs w:val="24"/>
              <w:lang w:eastAsia="en-AU"/>
              <w14:ligatures w14:val="standardContextual"/>
            </w:rPr>
          </w:pPr>
          <w:hyperlink w:anchor="_Toc232078563" w:history="1">
            <w:r w:rsidRPr="009E0D3B">
              <w:rPr>
                <w:rStyle w:val="Hyperlink"/>
                <w:rFonts w:cstheme="minorHAnsi"/>
              </w:rPr>
              <w:t>Use of time as a control for food that has been cooked by another business</w:t>
            </w:r>
            <w:r>
              <w:rPr>
                <w:webHidden/>
              </w:rPr>
              <w:tab/>
            </w:r>
            <w:r>
              <w:rPr>
                <w:webHidden/>
              </w:rPr>
              <w:fldChar w:fldCharType="begin"/>
            </w:r>
            <w:r>
              <w:rPr>
                <w:webHidden/>
              </w:rPr>
              <w:instrText xml:space="preserve"> PAGEREF _Toc232078563 \h </w:instrText>
            </w:r>
            <w:r>
              <w:rPr>
                <w:webHidden/>
              </w:rPr>
            </w:r>
            <w:r>
              <w:rPr>
                <w:webHidden/>
              </w:rPr>
              <w:fldChar w:fldCharType="separate"/>
            </w:r>
            <w:r>
              <w:rPr>
                <w:webHidden/>
              </w:rPr>
              <w:t>54</w:t>
            </w:r>
            <w:r>
              <w:rPr>
                <w:webHidden/>
              </w:rPr>
              <w:fldChar w:fldCharType="end"/>
            </w:r>
          </w:hyperlink>
        </w:p>
        <w:p w14:paraId="34A75EEE" w14:textId="542E9F89"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64" w:history="1">
            <w:r w:rsidRPr="009E0D3B">
              <w:rPr>
                <w:rStyle w:val="Hyperlink"/>
                <w:rFonts w:cstheme="minorHAnsi"/>
                <w:noProof/>
                <w:lang w:eastAsia="en-AU"/>
              </w:rPr>
              <w:t>Support program 5 – Pest control</w:t>
            </w:r>
            <w:r>
              <w:rPr>
                <w:noProof/>
                <w:webHidden/>
              </w:rPr>
              <w:tab/>
            </w:r>
            <w:r>
              <w:rPr>
                <w:noProof/>
                <w:webHidden/>
              </w:rPr>
              <w:fldChar w:fldCharType="begin"/>
            </w:r>
            <w:r>
              <w:rPr>
                <w:noProof/>
                <w:webHidden/>
              </w:rPr>
              <w:instrText xml:space="preserve"> PAGEREF _Toc232078564 \h </w:instrText>
            </w:r>
            <w:r>
              <w:rPr>
                <w:noProof/>
                <w:webHidden/>
              </w:rPr>
            </w:r>
            <w:r>
              <w:rPr>
                <w:noProof/>
                <w:webHidden/>
              </w:rPr>
              <w:fldChar w:fldCharType="separate"/>
            </w:r>
            <w:r>
              <w:rPr>
                <w:noProof/>
                <w:webHidden/>
              </w:rPr>
              <w:t>56</w:t>
            </w:r>
            <w:r>
              <w:rPr>
                <w:noProof/>
                <w:webHidden/>
              </w:rPr>
              <w:fldChar w:fldCharType="end"/>
            </w:r>
          </w:hyperlink>
        </w:p>
        <w:p w14:paraId="13F1A97B" w14:textId="1342FCD5" w:rsidR="00D90EB5" w:rsidRDefault="00D90EB5">
          <w:pPr>
            <w:pStyle w:val="TOC2"/>
            <w:rPr>
              <w:rFonts w:eastAsiaTheme="minorEastAsia"/>
              <w:kern w:val="2"/>
              <w:sz w:val="24"/>
              <w:szCs w:val="24"/>
              <w:lang w:eastAsia="en-AU"/>
              <w14:ligatures w14:val="standardContextual"/>
            </w:rPr>
          </w:pPr>
          <w:hyperlink w:anchor="_Toc232078565" w:history="1">
            <w:r w:rsidRPr="009E0D3B">
              <w:rPr>
                <w:rStyle w:val="Hyperlink"/>
                <w:rFonts w:cstheme="minorHAnsi"/>
              </w:rPr>
              <w:t>What is a pest?</w:t>
            </w:r>
            <w:r>
              <w:rPr>
                <w:webHidden/>
              </w:rPr>
              <w:tab/>
            </w:r>
            <w:r>
              <w:rPr>
                <w:webHidden/>
              </w:rPr>
              <w:fldChar w:fldCharType="begin"/>
            </w:r>
            <w:r>
              <w:rPr>
                <w:webHidden/>
              </w:rPr>
              <w:instrText xml:space="preserve"> PAGEREF _Toc232078565 \h </w:instrText>
            </w:r>
            <w:r>
              <w:rPr>
                <w:webHidden/>
              </w:rPr>
            </w:r>
            <w:r>
              <w:rPr>
                <w:webHidden/>
              </w:rPr>
              <w:fldChar w:fldCharType="separate"/>
            </w:r>
            <w:r>
              <w:rPr>
                <w:webHidden/>
              </w:rPr>
              <w:t>56</w:t>
            </w:r>
            <w:r>
              <w:rPr>
                <w:webHidden/>
              </w:rPr>
              <w:fldChar w:fldCharType="end"/>
            </w:r>
          </w:hyperlink>
        </w:p>
        <w:p w14:paraId="38FF7F11" w14:textId="346363BC" w:rsidR="00D90EB5" w:rsidRDefault="00D90EB5">
          <w:pPr>
            <w:pStyle w:val="TOC2"/>
            <w:rPr>
              <w:rFonts w:eastAsiaTheme="minorEastAsia"/>
              <w:kern w:val="2"/>
              <w:sz w:val="24"/>
              <w:szCs w:val="24"/>
              <w:lang w:eastAsia="en-AU"/>
              <w14:ligatures w14:val="standardContextual"/>
            </w:rPr>
          </w:pPr>
          <w:hyperlink w:anchor="_Toc232078566" w:history="1">
            <w:r w:rsidRPr="009E0D3B">
              <w:rPr>
                <w:rStyle w:val="Hyperlink"/>
                <w:rFonts w:cstheme="minorHAnsi"/>
              </w:rPr>
              <w:t>Preventing pests</w:t>
            </w:r>
            <w:r>
              <w:rPr>
                <w:webHidden/>
              </w:rPr>
              <w:tab/>
            </w:r>
            <w:r>
              <w:rPr>
                <w:webHidden/>
              </w:rPr>
              <w:fldChar w:fldCharType="begin"/>
            </w:r>
            <w:r>
              <w:rPr>
                <w:webHidden/>
              </w:rPr>
              <w:instrText xml:space="preserve"> PAGEREF _Toc232078566 \h </w:instrText>
            </w:r>
            <w:r>
              <w:rPr>
                <w:webHidden/>
              </w:rPr>
            </w:r>
            <w:r>
              <w:rPr>
                <w:webHidden/>
              </w:rPr>
              <w:fldChar w:fldCharType="separate"/>
            </w:r>
            <w:r>
              <w:rPr>
                <w:webHidden/>
              </w:rPr>
              <w:t>56</w:t>
            </w:r>
            <w:r>
              <w:rPr>
                <w:webHidden/>
              </w:rPr>
              <w:fldChar w:fldCharType="end"/>
            </w:r>
          </w:hyperlink>
        </w:p>
        <w:p w14:paraId="3CBA8F89" w14:textId="6FF14E64" w:rsidR="00D90EB5" w:rsidRDefault="00D90EB5">
          <w:pPr>
            <w:pStyle w:val="TOC2"/>
            <w:rPr>
              <w:rFonts w:eastAsiaTheme="minorEastAsia"/>
              <w:kern w:val="2"/>
              <w:sz w:val="24"/>
              <w:szCs w:val="24"/>
              <w:lang w:eastAsia="en-AU"/>
              <w14:ligatures w14:val="standardContextual"/>
            </w:rPr>
          </w:pPr>
          <w:hyperlink w:anchor="_Toc232078567" w:history="1">
            <w:r w:rsidRPr="009E0D3B">
              <w:rPr>
                <w:rStyle w:val="Hyperlink"/>
                <w:rFonts w:cstheme="minorHAnsi"/>
              </w:rPr>
              <w:t>How often do I need to undertake pest control?</w:t>
            </w:r>
            <w:r>
              <w:rPr>
                <w:webHidden/>
              </w:rPr>
              <w:tab/>
            </w:r>
            <w:r>
              <w:rPr>
                <w:webHidden/>
              </w:rPr>
              <w:fldChar w:fldCharType="begin"/>
            </w:r>
            <w:r>
              <w:rPr>
                <w:webHidden/>
              </w:rPr>
              <w:instrText xml:space="preserve"> PAGEREF _Toc232078567 \h </w:instrText>
            </w:r>
            <w:r>
              <w:rPr>
                <w:webHidden/>
              </w:rPr>
            </w:r>
            <w:r>
              <w:rPr>
                <w:webHidden/>
              </w:rPr>
              <w:fldChar w:fldCharType="separate"/>
            </w:r>
            <w:r>
              <w:rPr>
                <w:webHidden/>
              </w:rPr>
              <w:t>56</w:t>
            </w:r>
            <w:r>
              <w:rPr>
                <w:webHidden/>
              </w:rPr>
              <w:fldChar w:fldCharType="end"/>
            </w:r>
          </w:hyperlink>
        </w:p>
        <w:p w14:paraId="5C2144DF" w14:textId="57EE26AB"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68" w:history="1">
            <w:r w:rsidRPr="009E0D3B">
              <w:rPr>
                <w:rStyle w:val="Hyperlink"/>
                <w:noProof/>
                <w:lang w:eastAsia="en-AU"/>
              </w:rPr>
              <w:t>Support program 6 – Waste management</w:t>
            </w:r>
            <w:r>
              <w:rPr>
                <w:noProof/>
                <w:webHidden/>
              </w:rPr>
              <w:tab/>
            </w:r>
            <w:r>
              <w:rPr>
                <w:noProof/>
                <w:webHidden/>
              </w:rPr>
              <w:fldChar w:fldCharType="begin"/>
            </w:r>
            <w:r>
              <w:rPr>
                <w:noProof/>
                <w:webHidden/>
              </w:rPr>
              <w:instrText xml:space="preserve"> PAGEREF _Toc232078568 \h </w:instrText>
            </w:r>
            <w:r>
              <w:rPr>
                <w:noProof/>
                <w:webHidden/>
              </w:rPr>
            </w:r>
            <w:r>
              <w:rPr>
                <w:noProof/>
                <w:webHidden/>
              </w:rPr>
              <w:fldChar w:fldCharType="separate"/>
            </w:r>
            <w:r>
              <w:rPr>
                <w:noProof/>
                <w:webHidden/>
              </w:rPr>
              <w:t>58</w:t>
            </w:r>
            <w:r>
              <w:rPr>
                <w:noProof/>
                <w:webHidden/>
              </w:rPr>
              <w:fldChar w:fldCharType="end"/>
            </w:r>
          </w:hyperlink>
        </w:p>
        <w:p w14:paraId="035C1182" w14:textId="65480D3C" w:rsidR="00D90EB5" w:rsidRDefault="00D90EB5">
          <w:pPr>
            <w:pStyle w:val="TOC2"/>
            <w:rPr>
              <w:rFonts w:eastAsiaTheme="minorEastAsia"/>
              <w:kern w:val="2"/>
              <w:sz w:val="24"/>
              <w:szCs w:val="24"/>
              <w:lang w:eastAsia="en-AU"/>
              <w14:ligatures w14:val="standardContextual"/>
            </w:rPr>
          </w:pPr>
          <w:hyperlink w:anchor="_Toc232078569" w:history="1">
            <w:r w:rsidRPr="009E0D3B">
              <w:rPr>
                <w:rStyle w:val="Hyperlink"/>
                <w:rFonts w:cstheme="minorHAnsi"/>
              </w:rPr>
              <w:t>Storage of garbage and recyclable matter</w:t>
            </w:r>
            <w:r>
              <w:rPr>
                <w:webHidden/>
              </w:rPr>
              <w:tab/>
            </w:r>
            <w:r>
              <w:rPr>
                <w:webHidden/>
              </w:rPr>
              <w:fldChar w:fldCharType="begin"/>
            </w:r>
            <w:r>
              <w:rPr>
                <w:webHidden/>
              </w:rPr>
              <w:instrText xml:space="preserve"> PAGEREF _Toc232078569 \h </w:instrText>
            </w:r>
            <w:r>
              <w:rPr>
                <w:webHidden/>
              </w:rPr>
            </w:r>
            <w:r>
              <w:rPr>
                <w:webHidden/>
              </w:rPr>
              <w:fldChar w:fldCharType="separate"/>
            </w:r>
            <w:r>
              <w:rPr>
                <w:webHidden/>
              </w:rPr>
              <w:t>58</w:t>
            </w:r>
            <w:r>
              <w:rPr>
                <w:webHidden/>
              </w:rPr>
              <w:fldChar w:fldCharType="end"/>
            </w:r>
          </w:hyperlink>
        </w:p>
        <w:p w14:paraId="7E184A51" w14:textId="1C31D77B"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70" w:history="1">
            <w:r w:rsidRPr="009E0D3B">
              <w:rPr>
                <w:rStyle w:val="Hyperlink"/>
                <w:rFonts w:cstheme="minorHAnsi"/>
                <w:noProof/>
                <w:lang w:eastAsia="en-AU"/>
              </w:rPr>
              <w:t>Support program 7 – Product recall schedule</w:t>
            </w:r>
            <w:r>
              <w:rPr>
                <w:noProof/>
                <w:webHidden/>
              </w:rPr>
              <w:tab/>
            </w:r>
            <w:r>
              <w:rPr>
                <w:noProof/>
                <w:webHidden/>
              </w:rPr>
              <w:fldChar w:fldCharType="begin"/>
            </w:r>
            <w:r>
              <w:rPr>
                <w:noProof/>
                <w:webHidden/>
              </w:rPr>
              <w:instrText xml:space="preserve"> PAGEREF _Toc232078570 \h </w:instrText>
            </w:r>
            <w:r>
              <w:rPr>
                <w:noProof/>
                <w:webHidden/>
              </w:rPr>
            </w:r>
            <w:r>
              <w:rPr>
                <w:noProof/>
                <w:webHidden/>
              </w:rPr>
              <w:fldChar w:fldCharType="separate"/>
            </w:r>
            <w:r>
              <w:rPr>
                <w:noProof/>
                <w:webHidden/>
              </w:rPr>
              <w:t>59</w:t>
            </w:r>
            <w:r>
              <w:rPr>
                <w:noProof/>
                <w:webHidden/>
              </w:rPr>
              <w:fldChar w:fldCharType="end"/>
            </w:r>
          </w:hyperlink>
        </w:p>
        <w:p w14:paraId="04E7F812" w14:textId="6F6D1B7B"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71" w:history="1">
            <w:r w:rsidRPr="009E0D3B">
              <w:rPr>
                <w:rStyle w:val="Hyperlink"/>
                <w:rFonts w:cstheme="minorHAnsi"/>
                <w:noProof/>
                <w:lang w:eastAsia="en-AU"/>
              </w:rPr>
              <w:t>Support program 8 – Customer complaints</w:t>
            </w:r>
            <w:r>
              <w:rPr>
                <w:noProof/>
                <w:webHidden/>
              </w:rPr>
              <w:tab/>
            </w:r>
            <w:r>
              <w:rPr>
                <w:noProof/>
                <w:webHidden/>
              </w:rPr>
              <w:fldChar w:fldCharType="begin"/>
            </w:r>
            <w:r>
              <w:rPr>
                <w:noProof/>
                <w:webHidden/>
              </w:rPr>
              <w:instrText xml:space="preserve"> PAGEREF _Toc232078571 \h </w:instrText>
            </w:r>
            <w:r>
              <w:rPr>
                <w:noProof/>
                <w:webHidden/>
              </w:rPr>
            </w:r>
            <w:r>
              <w:rPr>
                <w:noProof/>
                <w:webHidden/>
              </w:rPr>
              <w:fldChar w:fldCharType="separate"/>
            </w:r>
            <w:r>
              <w:rPr>
                <w:noProof/>
                <w:webHidden/>
              </w:rPr>
              <w:t>60</w:t>
            </w:r>
            <w:r>
              <w:rPr>
                <w:noProof/>
                <w:webHidden/>
              </w:rPr>
              <w:fldChar w:fldCharType="end"/>
            </w:r>
          </w:hyperlink>
        </w:p>
        <w:p w14:paraId="52247AB8" w14:textId="4EA0DDF9"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72" w:history="1">
            <w:r w:rsidRPr="009E0D3B">
              <w:rPr>
                <w:rStyle w:val="Hyperlink"/>
                <w:rFonts w:cstheme="minorHAnsi"/>
                <w:noProof/>
                <w:lang w:eastAsia="en-AU"/>
              </w:rPr>
              <w:t>Support program 9 – Skills and knowledge</w:t>
            </w:r>
            <w:r>
              <w:rPr>
                <w:noProof/>
                <w:webHidden/>
              </w:rPr>
              <w:tab/>
            </w:r>
            <w:r>
              <w:rPr>
                <w:noProof/>
                <w:webHidden/>
              </w:rPr>
              <w:fldChar w:fldCharType="begin"/>
            </w:r>
            <w:r>
              <w:rPr>
                <w:noProof/>
                <w:webHidden/>
              </w:rPr>
              <w:instrText xml:space="preserve"> PAGEREF _Toc232078572 \h </w:instrText>
            </w:r>
            <w:r>
              <w:rPr>
                <w:noProof/>
                <w:webHidden/>
              </w:rPr>
            </w:r>
            <w:r>
              <w:rPr>
                <w:noProof/>
                <w:webHidden/>
              </w:rPr>
              <w:fldChar w:fldCharType="separate"/>
            </w:r>
            <w:r>
              <w:rPr>
                <w:noProof/>
                <w:webHidden/>
              </w:rPr>
              <w:t>61</w:t>
            </w:r>
            <w:r>
              <w:rPr>
                <w:noProof/>
                <w:webHidden/>
              </w:rPr>
              <w:fldChar w:fldCharType="end"/>
            </w:r>
          </w:hyperlink>
        </w:p>
        <w:p w14:paraId="5C84B6D0" w14:textId="51239ADC" w:rsidR="00D90EB5" w:rsidRDefault="00D90EB5">
          <w:pPr>
            <w:pStyle w:val="TOC2"/>
            <w:rPr>
              <w:rFonts w:eastAsiaTheme="minorEastAsia"/>
              <w:kern w:val="2"/>
              <w:sz w:val="24"/>
              <w:szCs w:val="24"/>
              <w:lang w:eastAsia="en-AU"/>
              <w14:ligatures w14:val="standardContextual"/>
            </w:rPr>
          </w:pPr>
          <w:hyperlink w:anchor="_Toc232078573" w:history="1">
            <w:r w:rsidRPr="009E0D3B">
              <w:rPr>
                <w:rStyle w:val="Hyperlink"/>
                <w:rFonts w:cstheme="minorHAnsi"/>
              </w:rPr>
              <w:t>Staff responsibilities</w:t>
            </w:r>
            <w:r>
              <w:rPr>
                <w:webHidden/>
              </w:rPr>
              <w:tab/>
            </w:r>
            <w:r>
              <w:rPr>
                <w:webHidden/>
              </w:rPr>
              <w:fldChar w:fldCharType="begin"/>
            </w:r>
            <w:r>
              <w:rPr>
                <w:webHidden/>
              </w:rPr>
              <w:instrText xml:space="preserve"> PAGEREF _Toc232078573 \h </w:instrText>
            </w:r>
            <w:r>
              <w:rPr>
                <w:webHidden/>
              </w:rPr>
            </w:r>
            <w:r>
              <w:rPr>
                <w:webHidden/>
              </w:rPr>
              <w:fldChar w:fldCharType="separate"/>
            </w:r>
            <w:r>
              <w:rPr>
                <w:webHidden/>
              </w:rPr>
              <w:t>61</w:t>
            </w:r>
            <w:r>
              <w:rPr>
                <w:webHidden/>
              </w:rPr>
              <w:fldChar w:fldCharType="end"/>
            </w:r>
          </w:hyperlink>
        </w:p>
        <w:p w14:paraId="6A663ED3" w14:textId="2A5E4E51" w:rsidR="00D90EB5" w:rsidRDefault="00D90EB5">
          <w:pPr>
            <w:pStyle w:val="TOC2"/>
            <w:rPr>
              <w:rFonts w:eastAsiaTheme="minorEastAsia"/>
              <w:kern w:val="2"/>
              <w:sz w:val="24"/>
              <w:szCs w:val="24"/>
              <w:lang w:eastAsia="en-AU"/>
              <w14:ligatures w14:val="standardContextual"/>
            </w:rPr>
          </w:pPr>
          <w:hyperlink w:anchor="_Toc232078574" w:history="1">
            <w:r w:rsidRPr="009E0D3B">
              <w:rPr>
                <w:rStyle w:val="Hyperlink"/>
                <w:rFonts w:cstheme="minorHAnsi"/>
              </w:rPr>
              <w:t>Staff training</w:t>
            </w:r>
            <w:r>
              <w:rPr>
                <w:webHidden/>
              </w:rPr>
              <w:tab/>
            </w:r>
            <w:r>
              <w:rPr>
                <w:webHidden/>
              </w:rPr>
              <w:fldChar w:fldCharType="begin"/>
            </w:r>
            <w:r>
              <w:rPr>
                <w:webHidden/>
              </w:rPr>
              <w:instrText xml:space="preserve"> PAGEREF _Toc232078574 \h </w:instrText>
            </w:r>
            <w:r>
              <w:rPr>
                <w:webHidden/>
              </w:rPr>
            </w:r>
            <w:r>
              <w:rPr>
                <w:webHidden/>
              </w:rPr>
              <w:fldChar w:fldCharType="separate"/>
            </w:r>
            <w:r>
              <w:rPr>
                <w:webHidden/>
              </w:rPr>
              <w:t>61</w:t>
            </w:r>
            <w:r>
              <w:rPr>
                <w:webHidden/>
              </w:rPr>
              <w:fldChar w:fldCharType="end"/>
            </w:r>
          </w:hyperlink>
        </w:p>
        <w:p w14:paraId="6F8508C1" w14:textId="3C2F6256"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75" w:history="1">
            <w:r w:rsidRPr="009E0D3B">
              <w:rPr>
                <w:rStyle w:val="Hyperlink"/>
                <w:rFonts w:cstheme="minorHAnsi"/>
                <w:noProof/>
                <w:lang w:eastAsia="en-AU"/>
              </w:rPr>
              <w:t>Support program 10 – Infant feeding bottles</w:t>
            </w:r>
            <w:r>
              <w:rPr>
                <w:noProof/>
                <w:webHidden/>
              </w:rPr>
              <w:tab/>
            </w:r>
            <w:r>
              <w:rPr>
                <w:noProof/>
                <w:webHidden/>
              </w:rPr>
              <w:fldChar w:fldCharType="begin"/>
            </w:r>
            <w:r>
              <w:rPr>
                <w:noProof/>
                <w:webHidden/>
              </w:rPr>
              <w:instrText xml:space="preserve"> PAGEREF _Toc232078575 \h </w:instrText>
            </w:r>
            <w:r>
              <w:rPr>
                <w:noProof/>
                <w:webHidden/>
              </w:rPr>
            </w:r>
            <w:r>
              <w:rPr>
                <w:noProof/>
                <w:webHidden/>
              </w:rPr>
              <w:fldChar w:fldCharType="separate"/>
            </w:r>
            <w:r>
              <w:rPr>
                <w:noProof/>
                <w:webHidden/>
              </w:rPr>
              <w:t>63</w:t>
            </w:r>
            <w:r>
              <w:rPr>
                <w:noProof/>
                <w:webHidden/>
              </w:rPr>
              <w:fldChar w:fldCharType="end"/>
            </w:r>
          </w:hyperlink>
        </w:p>
        <w:p w14:paraId="5DADC7BA" w14:textId="1E6D64AB" w:rsidR="00D90EB5" w:rsidRDefault="00D90EB5">
          <w:pPr>
            <w:pStyle w:val="TOC2"/>
            <w:rPr>
              <w:rFonts w:eastAsiaTheme="minorEastAsia"/>
              <w:kern w:val="2"/>
              <w:sz w:val="24"/>
              <w:szCs w:val="24"/>
              <w:lang w:eastAsia="en-AU"/>
              <w14:ligatures w14:val="standardContextual"/>
            </w:rPr>
          </w:pPr>
          <w:hyperlink w:anchor="_Toc232078576" w:history="1">
            <w:r w:rsidRPr="009E0D3B">
              <w:rPr>
                <w:rStyle w:val="Hyperlink"/>
                <w:rFonts w:eastAsiaTheme="majorEastAsia" w:cstheme="minorHAnsi"/>
                <w:kern w:val="21"/>
                <w:lang w:eastAsia="en-AU"/>
                <w14:numSpacing w14:val="proportional"/>
              </w:rPr>
              <w:t>Receipt</w:t>
            </w:r>
            <w:r>
              <w:rPr>
                <w:webHidden/>
              </w:rPr>
              <w:tab/>
            </w:r>
            <w:r>
              <w:rPr>
                <w:webHidden/>
              </w:rPr>
              <w:fldChar w:fldCharType="begin"/>
            </w:r>
            <w:r>
              <w:rPr>
                <w:webHidden/>
              </w:rPr>
              <w:instrText xml:space="preserve"> PAGEREF _Toc232078576 \h </w:instrText>
            </w:r>
            <w:r>
              <w:rPr>
                <w:webHidden/>
              </w:rPr>
            </w:r>
            <w:r>
              <w:rPr>
                <w:webHidden/>
              </w:rPr>
              <w:fldChar w:fldCharType="separate"/>
            </w:r>
            <w:r>
              <w:rPr>
                <w:webHidden/>
              </w:rPr>
              <w:t>63</w:t>
            </w:r>
            <w:r>
              <w:rPr>
                <w:webHidden/>
              </w:rPr>
              <w:fldChar w:fldCharType="end"/>
            </w:r>
          </w:hyperlink>
        </w:p>
        <w:p w14:paraId="6ED40EE6" w14:textId="6C7DE5B7" w:rsidR="00D90EB5" w:rsidRDefault="00D90EB5">
          <w:pPr>
            <w:pStyle w:val="TOC2"/>
            <w:rPr>
              <w:rFonts w:eastAsiaTheme="minorEastAsia"/>
              <w:kern w:val="2"/>
              <w:sz w:val="24"/>
              <w:szCs w:val="24"/>
              <w:lang w:eastAsia="en-AU"/>
              <w14:ligatures w14:val="standardContextual"/>
            </w:rPr>
          </w:pPr>
          <w:hyperlink w:anchor="_Toc232078577" w:history="1">
            <w:r w:rsidRPr="009E0D3B">
              <w:rPr>
                <w:rStyle w:val="Hyperlink"/>
                <w:rFonts w:eastAsiaTheme="majorEastAsia" w:cstheme="minorHAnsi"/>
                <w:kern w:val="21"/>
                <w:lang w:eastAsia="en-AU"/>
                <w14:numSpacing w14:val="proportional"/>
              </w:rPr>
              <w:t>Storage</w:t>
            </w:r>
            <w:r>
              <w:rPr>
                <w:webHidden/>
              </w:rPr>
              <w:tab/>
            </w:r>
            <w:r>
              <w:rPr>
                <w:webHidden/>
              </w:rPr>
              <w:fldChar w:fldCharType="begin"/>
            </w:r>
            <w:r>
              <w:rPr>
                <w:webHidden/>
              </w:rPr>
              <w:instrText xml:space="preserve"> PAGEREF _Toc232078577 \h </w:instrText>
            </w:r>
            <w:r>
              <w:rPr>
                <w:webHidden/>
              </w:rPr>
            </w:r>
            <w:r>
              <w:rPr>
                <w:webHidden/>
              </w:rPr>
              <w:fldChar w:fldCharType="separate"/>
            </w:r>
            <w:r>
              <w:rPr>
                <w:webHidden/>
              </w:rPr>
              <w:t>63</w:t>
            </w:r>
            <w:r>
              <w:rPr>
                <w:webHidden/>
              </w:rPr>
              <w:fldChar w:fldCharType="end"/>
            </w:r>
          </w:hyperlink>
        </w:p>
        <w:p w14:paraId="584C6FB6" w14:textId="750FF103" w:rsidR="00D90EB5" w:rsidRDefault="00D90EB5">
          <w:pPr>
            <w:pStyle w:val="TOC2"/>
            <w:rPr>
              <w:rFonts w:eastAsiaTheme="minorEastAsia"/>
              <w:kern w:val="2"/>
              <w:sz w:val="24"/>
              <w:szCs w:val="24"/>
              <w:lang w:eastAsia="en-AU"/>
              <w14:ligatures w14:val="standardContextual"/>
            </w:rPr>
          </w:pPr>
          <w:hyperlink w:anchor="_Toc232078578" w:history="1">
            <w:r w:rsidRPr="009E0D3B">
              <w:rPr>
                <w:rStyle w:val="Hyperlink"/>
                <w:rFonts w:eastAsiaTheme="majorEastAsia" w:cstheme="minorHAnsi"/>
                <w:kern w:val="21"/>
                <w:lang w:eastAsia="en-AU"/>
                <w14:numSpacing w14:val="proportional"/>
              </w:rPr>
              <w:t>Preparation</w:t>
            </w:r>
            <w:r>
              <w:rPr>
                <w:webHidden/>
              </w:rPr>
              <w:tab/>
            </w:r>
            <w:r>
              <w:rPr>
                <w:webHidden/>
              </w:rPr>
              <w:fldChar w:fldCharType="begin"/>
            </w:r>
            <w:r>
              <w:rPr>
                <w:webHidden/>
              </w:rPr>
              <w:instrText xml:space="preserve"> PAGEREF _Toc232078578 \h </w:instrText>
            </w:r>
            <w:r>
              <w:rPr>
                <w:webHidden/>
              </w:rPr>
            </w:r>
            <w:r>
              <w:rPr>
                <w:webHidden/>
              </w:rPr>
              <w:fldChar w:fldCharType="separate"/>
            </w:r>
            <w:r>
              <w:rPr>
                <w:webHidden/>
              </w:rPr>
              <w:t>63</w:t>
            </w:r>
            <w:r>
              <w:rPr>
                <w:webHidden/>
              </w:rPr>
              <w:fldChar w:fldCharType="end"/>
            </w:r>
          </w:hyperlink>
        </w:p>
        <w:p w14:paraId="07667129" w14:textId="677BDD3C" w:rsidR="00D90EB5" w:rsidRDefault="00D90EB5">
          <w:pPr>
            <w:pStyle w:val="TOC2"/>
            <w:rPr>
              <w:rFonts w:eastAsiaTheme="minorEastAsia"/>
              <w:kern w:val="2"/>
              <w:sz w:val="24"/>
              <w:szCs w:val="24"/>
              <w:lang w:eastAsia="en-AU"/>
              <w14:ligatures w14:val="standardContextual"/>
            </w:rPr>
          </w:pPr>
          <w:hyperlink w:anchor="_Toc232078579" w:history="1">
            <w:r w:rsidRPr="009E0D3B">
              <w:rPr>
                <w:rStyle w:val="Hyperlink"/>
                <w:rFonts w:eastAsiaTheme="majorEastAsia" w:cstheme="minorHAnsi"/>
                <w:kern w:val="21"/>
                <w:lang w:eastAsia="en-AU"/>
                <w14:numSpacing w14:val="proportional"/>
              </w:rPr>
              <w:t>Reheating</w:t>
            </w:r>
            <w:r>
              <w:rPr>
                <w:webHidden/>
              </w:rPr>
              <w:tab/>
            </w:r>
            <w:r>
              <w:rPr>
                <w:webHidden/>
              </w:rPr>
              <w:fldChar w:fldCharType="begin"/>
            </w:r>
            <w:r>
              <w:rPr>
                <w:webHidden/>
              </w:rPr>
              <w:instrText xml:space="preserve"> PAGEREF _Toc232078579 \h </w:instrText>
            </w:r>
            <w:r>
              <w:rPr>
                <w:webHidden/>
              </w:rPr>
            </w:r>
            <w:r>
              <w:rPr>
                <w:webHidden/>
              </w:rPr>
              <w:fldChar w:fldCharType="separate"/>
            </w:r>
            <w:r>
              <w:rPr>
                <w:webHidden/>
              </w:rPr>
              <w:t>63</w:t>
            </w:r>
            <w:r>
              <w:rPr>
                <w:webHidden/>
              </w:rPr>
              <w:fldChar w:fldCharType="end"/>
            </w:r>
          </w:hyperlink>
        </w:p>
        <w:p w14:paraId="000FF5C9" w14:textId="4972B054"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80" w:history="1">
            <w:r w:rsidRPr="009E0D3B">
              <w:rPr>
                <w:rStyle w:val="Hyperlink"/>
                <w:rFonts w:cstheme="minorHAnsi"/>
                <w:noProof/>
                <w:lang w:eastAsia="en-AU"/>
              </w:rPr>
              <w:t>Support Program 11 – Minimising risks of listeriosis for the immunocompromised</w:t>
            </w:r>
            <w:r>
              <w:rPr>
                <w:noProof/>
                <w:webHidden/>
              </w:rPr>
              <w:tab/>
            </w:r>
            <w:r>
              <w:rPr>
                <w:noProof/>
                <w:webHidden/>
              </w:rPr>
              <w:fldChar w:fldCharType="begin"/>
            </w:r>
            <w:r>
              <w:rPr>
                <w:noProof/>
                <w:webHidden/>
              </w:rPr>
              <w:instrText xml:space="preserve"> PAGEREF _Toc232078580 \h </w:instrText>
            </w:r>
            <w:r>
              <w:rPr>
                <w:noProof/>
                <w:webHidden/>
              </w:rPr>
            </w:r>
            <w:r>
              <w:rPr>
                <w:noProof/>
                <w:webHidden/>
              </w:rPr>
              <w:fldChar w:fldCharType="separate"/>
            </w:r>
            <w:r>
              <w:rPr>
                <w:noProof/>
                <w:webHidden/>
              </w:rPr>
              <w:t>64</w:t>
            </w:r>
            <w:r>
              <w:rPr>
                <w:noProof/>
                <w:webHidden/>
              </w:rPr>
              <w:fldChar w:fldCharType="end"/>
            </w:r>
          </w:hyperlink>
        </w:p>
        <w:p w14:paraId="7F54C2DC" w14:textId="62C5FFC7" w:rsidR="00D90EB5" w:rsidRDefault="00D90EB5">
          <w:pPr>
            <w:pStyle w:val="TOC2"/>
            <w:rPr>
              <w:rFonts w:eastAsiaTheme="minorEastAsia"/>
              <w:kern w:val="2"/>
              <w:sz w:val="24"/>
              <w:szCs w:val="24"/>
              <w:lang w:eastAsia="en-AU"/>
              <w14:ligatures w14:val="standardContextual"/>
            </w:rPr>
          </w:pPr>
          <w:hyperlink w:anchor="_Toc232078581" w:history="1">
            <w:r w:rsidRPr="009E0D3B">
              <w:rPr>
                <w:rStyle w:val="Hyperlink"/>
                <w:rFonts w:cstheme="minorHAnsi"/>
              </w:rPr>
              <w:t>Who is at risk?</w:t>
            </w:r>
            <w:r>
              <w:rPr>
                <w:webHidden/>
              </w:rPr>
              <w:tab/>
            </w:r>
            <w:r>
              <w:rPr>
                <w:webHidden/>
              </w:rPr>
              <w:fldChar w:fldCharType="begin"/>
            </w:r>
            <w:r>
              <w:rPr>
                <w:webHidden/>
              </w:rPr>
              <w:instrText xml:space="preserve"> PAGEREF _Toc232078581 \h </w:instrText>
            </w:r>
            <w:r>
              <w:rPr>
                <w:webHidden/>
              </w:rPr>
            </w:r>
            <w:r>
              <w:rPr>
                <w:webHidden/>
              </w:rPr>
              <w:fldChar w:fldCharType="separate"/>
            </w:r>
            <w:r>
              <w:rPr>
                <w:webHidden/>
              </w:rPr>
              <w:t>64</w:t>
            </w:r>
            <w:r>
              <w:rPr>
                <w:webHidden/>
              </w:rPr>
              <w:fldChar w:fldCharType="end"/>
            </w:r>
          </w:hyperlink>
        </w:p>
        <w:p w14:paraId="71C45D85" w14:textId="4E30F63A" w:rsidR="00D90EB5" w:rsidRDefault="00D90EB5">
          <w:pPr>
            <w:pStyle w:val="TOC2"/>
            <w:rPr>
              <w:rFonts w:eastAsiaTheme="minorEastAsia"/>
              <w:kern w:val="2"/>
              <w:sz w:val="24"/>
              <w:szCs w:val="24"/>
              <w:lang w:eastAsia="en-AU"/>
              <w14:ligatures w14:val="standardContextual"/>
            </w:rPr>
          </w:pPr>
          <w:hyperlink w:anchor="_Toc232078582" w:history="1">
            <w:r w:rsidRPr="009E0D3B">
              <w:rPr>
                <w:rStyle w:val="Hyperlink"/>
                <w:rFonts w:cstheme="minorHAnsi"/>
              </w:rPr>
              <w:t xml:space="preserve">What foods have a high risk of </w:t>
            </w:r>
            <w:r w:rsidRPr="009E0D3B">
              <w:rPr>
                <w:rStyle w:val="Hyperlink"/>
                <w:rFonts w:cstheme="minorHAnsi"/>
                <w:i/>
                <w:iCs/>
              </w:rPr>
              <w:t xml:space="preserve">Listeria </w:t>
            </w:r>
            <w:r w:rsidRPr="009E0D3B">
              <w:rPr>
                <w:rStyle w:val="Hyperlink"/>
                <w:rFonts w:cstheme="minorHAnsi"/>
              </w:rPr>
              <w:t>contamination?</w:t>
            </w:r>
            <w:r>
              <w:rPr>
                <w:webHidden/>
              </w:rPr>
              <w:tab/>
            </w:r>
            <w:r>
              <w:rPr>
                <w:webHidden/>
              </w:rPr>
              <w:fldChar w:fldCharType="begin"/>
            </w:r>
            <w:r>
              <w:rPr>
                <w:webHidden/>
              </w:rPr>
              <w:instrText xml:space="preserve"> PAGEREF _Toc232078582 \h </w:instrText>
            </w:r>
            <w:r>
              <w:rPr>
                <w:webHidden/>
              </w:rPr>
            </w:r>
            <w:r>
              <w:rPr>
                <w:webHidden/>
              </w:rPr>
              <w:fldChar w:fldCharType="separate"/>
            </w:r>
            <w:r>
              <w:rPr>
                <w:webHidden/>
              </w:rPr>
              <w:t>64</w:t>
            </w:r>
            <w:r>
              <w:rPr>
                <w:webHidden/>
              </w:rPr>
              <w:fldChar w:fldCharType="end"/>
            </w:r>
          </w:hyperlink>
        </w:p>
        <w:p w14:paraId="154498A7" w14:textId="372F5418" w:rsidR="00D90EB5" w:rsidRDefault="00D90EB5">
          <w:pPr>
            <w:pStyle w:val="TOC2"/>
            <w:rPr>
              <w:rFonts w:eastAsiaTheme="minorEastAsia"/>
              <w:kern w:val="2"/>
              <w:sz w:val="24"/>
              <w:szCs w:val="24"/>
              <w:lang w:eastAsia="en-AU"/>
              <w14:ligatures w14:val="standardContextual"/>
            </w:rPr>
          </w:pPr>
          <w:hyperlink w:anchor="_Toc232078583" w:history="1">
            <w:r w:rsidRPr="009E0D3B">
              <w:rPr>
                <w:rStyle w:val="Hyperlink"/>
                <w:rFonts w:cstheme="minorHAnsi"/>
              </w:rPr>
              <w:t>What foods are considered safe?</w:t>
            </w:r>
            <w:r>
              <w:rPr>
                <w:webHidden/>
              </w:rPr>
              <w:tab/>
            </w:r>
            <w:r>
              <w:rPr>
                <w:webHidden/>
              </w:rPr>
              <w:fldChar w:fldCharType="begin"/>
            </w:r>
            <w:r>
              <w:rPr>
                <w:webHidden/>
              </w:rPr>
              <w:instrText xml:space="preserve"> PAGEREF _Toc232078583 \h </w:instrText>
            </w:r>
            <w:r>
              <w:rPr>
                <w:webHidden/>
              </w:rPr>
            </w:r>
            <w:r>
              <w:rPr>
                <w:webHidden/>
              </w:rPr>
              <w:fldChar w:fldCharType="separate"/>
            </w:r>
            <w:r>
              <w:rPr>
                <w:webHidden/>
              </w:rPr>
              <w:t>65</w:t>
            </w:r>
            <w:r>
              <w:rPr>
                <w:webHidden/>
              </w:rPr>
              <w:fldChar w:fldCharType="end"/>
            </w:r>
          </w:hyperlink>
        </w:p>
        <w:p w14:paraId="03A0F059" w14:textId="52BE976A" w:rsidR="00D90EB5" w:rsidRDefault="00D90EB5">
          <w:pPr>
            <w:pStyle w:val="TOC2"/>
            <w:rPr>
              <w:rFonts w:eastAsiaTheme="minorEastAsia"/>
              <w:kern w:val="2"/>
              <w:sz w:val="24"/>
              <w:szCs w:val="24"/>
              <w:lang w:eastAsia="en-AU"/>
              <w14:ligatures w14:val="standardContextual"/>
            </w:rPr>
          </w:pPr>
          <w:hyperlink w:anchor="_Toc232078584" w:history="1">
            <w:r w:rsidRPr="009E0D3B">
              <w:rPr>
                <w:rStyle w:val="Hyperlink"/>
                <w:rFonts w:cstheme="minorHAnsi"/>
              </w:rPr>
              <w:t>How can food be prepared safely for vulnerable people?</w:t>
            </w:r>
            <w:r>
              <w:rPr>
                <w:webHidden/>
              </w:rPr>
              <w:tab/>
            </w:r>
            <w:r>
              <w:rPr>
                <w:webHidden/>
              </w:rPr>
              <w:fldChar w:fldCharType="begin"/>
            </w:r>
            <w:r>
              <w:rPr>
                <w:webHidden/>
              </w:rPr>
              <w:instrText xml:space="preserve"> PAGEREF _Toc232078584 \h </w:instrText>
            </w:r>
            <w:r>
              <w:rPr>
                <w:webHidden/>
              </w:rPr>
            </w:r>
            <w:r>
              <w:rPr>
                <w:webHidden/>
              </w:rPr>
              <w:fldChar w:fldCharType="separate"/>
            </w:r>
            <w:r>
              <w:rPr>
                <w:webHidden/>
              </w:rPr>
              <w:t>65</w:t>
            </w:r>
            <w:r>
              <w:rPr>
                <w:webHidden/>
              </w:rPr>
              <w:fldChar w:fldCharType="end"/>
            </w:r>
          </w:hyperlink>
        </w:p>
        <w:p w14:paraId="50314A37" w14:textId="0D9ACE21"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85" w:history="1">
            <w:r w:rsidRPr="009E0D3B">
              <w:rPr>
                <w:rStyle w:val="Hyperlink"/>
                <w:rFonts w:eastAsiaTheme="majorEastAsia" w:cstheme="minorHAnsi"/>
                <w:noProof/>
                <w:kern w:val="21"/>
                <w14:numSpacing w14:val="proportional"/>
              </w:rPr>
              <w:t>Record 1 – Approved suppliers list</w:t>
            </w:r>
            <w:r>
              <w:rPr>
                <w:noProof/>
                <w:webHidden/>
              </w:rPr>
              <w:tab/>
            </w:r>
            <w:r>
              <w:rPr>
                <w:noProof/>
                <w:webHidden/>
              </w:rPr>
              <w:fldChar w:fldCharType="begin"/>
            </w:r>
            <w:r>
              <w:rPr>
                <w:noProof/>
                <w:webHidden/>
              </w:rPr>
              <w:instrText xml:space="preserve"> PAGEREF _Toc232078585 \h </w:instrText>
            </w:r>
            <w:r>
              <w:rPr>
                <w:noProof/>
                <w:webHidden/>
              </w:rPr>
            </w:r>
            <w:r>
              <w:rPr>
                <w:noProof/>
                <w:webHidden/>
              </w:rPr>
              <w:fldChar w:fldCharType="separate"/>
            </w:r>
            <w:r>
              <w:rPr>
                <w:noProof/>
                <w:webHidden/>
              </w:rPr>
              <w:t>66</w:t>
            </w:r>
            <w:r>
              <w:rPr>
                <w:noProof/>
                <w:webHidden/>
              </w:rPr>
              <w:fldChar w:fldCharType="end"/>
            </w:r>
          </w:hyperlink>
        </w:p>
        <w:p w14:paraId="0DF90F8D" w14:textId="3AF4C6E7"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86" w:history="1">
            <w:r w:rsidRPr="009E0D3B">
              <w:rPr>
                <w:rStyle w:val="Hyperlink"/>
                <w:rFonts w:eastAsiaTheme="majorEastAsia" w:cstheme="minorHAnsi"/>
                <w:noProof/>
                <w:kern w:val="21"/>
                <w14:numSpacing w14:val="proportional"/>
              </w:rPr>
              <w:t>Record 2 – Approved food supplier agreement form</w:t>
            </w:r>
            <w:r>
              <w:rPr>
                <w:noProof/>
                <w:webHidden/>
              </w:rPr>
              <w:tab/>
            </w:r>
            <w:r>
              <w:rPr>
                <w:noProof/>
                <w:webHidden/>
              </w:rPr>
              <w:fldChar w:fldCharType="begin"/>
            </w:r>
            <w:r>
              <w:rPr>
                <w:noProof/>
                <w:webHidden/>
              </w:rPr>
              <w:instrText xml:space="preserve"> PAGEREF _Toc232078586 \h </w:instrText>
            </w:r>
            <w:r>
              <w:rPr>
                <w:noProof/>
                <w:webHidden/>
              </w:rPr>
            </w:r>
            <w:r>
              <w:rPr>
                <w:noProof/>
                <w:webHidden/>
              </w:rPr>
              <w:fldChar w:fldCharType="separate"/>
            </w:r>
            <w:r>
              <w:rPr>
                <w:noProof/>
                <w:webHidden/>
              </w:rPr>
              <w:t>67</w:t>
            </w:r>
            <w:r>
              <w:rPr>
                <w:noProof/>
                <w:webHidden/>
              </w:rPr>
              <w:fldChar w:fldCharType="end"/>
            </w:r>
          </w:hyperlink>
        </w:p>
        <w:p w14:paraId="26D65975" w14:textId="3EB7F472"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87" w:history="1">
            <w:r w:rsidRPr="009E0D3B">
              <w:rPr>
                <w:rStyle w:val="Hyperlink"/>
                <w:rFonts w:eastAsiaTheme="majorEastAsia" w:cstheme="minorHAnsi"/>
                <w:noProof/>
                <w:kern w:val="21"/>
                <w14:numSpacing w14:val="proportional"/>
              </w:rPr>
              <w:t>Record 3 – Incoming goods</w:t>
            </w:r>
            <w:r>
              <w:rPr>
                <w:noProof/>
                <w:webHidden/>
              </w:rPr>
              <w:tab/>
            </w:r>
            <w:r>
              <w:rPr>
                <w:noProof/>
                <w:webHidden/>
              </w:rPr>
              <w:fldChar w:fldCharType="begin"/>
            </w:r>
            <w:r>
              <w:rPr>
                <w:noProof/>
                <w:webHidden/>
              </w:rPr>
              <w:instrText xml:space="preserve"> PAGEREF _Toc232078587 \h </w:instrText>
            </w:r>
            <w:r>
              <w:rPr>
                <w:noProof/>
                <w:webHidden/>
              </w:rPr>
            </w:r>
            <w:r>
              <w:rPr>
                <w:noProof/>
                <w:webHidden/>
              </w:rPr>
              <w:fldChar w:fldCharType="separate"/>
            </w:r>
            <w:r>
              <w:rPr>
                <w:noProof/>
                <w:webHidden/>
              </w:rPr>
              <w:t>68</w:t>
            </w:r>
            <w:r>
              <w:rPr>
                <w:noProof/>
                <w:webHidden/>
              </w:rPr>
              <w:fldChar w:fldCharType="end"/>
            </w:r>
          </w:hyperlink>
        </w:p>
        <w:p w14:paraId="0832B10D" w14:textId="7FEBF751"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88" w:history="1">
            <w:r w:rsidRPr="009E0D3B">
              <w:rPr>
                <w:rStyle w:val="Hyperlink"/>
                <w:rFonts w:eastAsiaTheme="majorEastAsia" w:cstheme="minorHAnsi"/>
                <w:noProof/>
                <w:kern w:val="21"/>
                <w14:numSpacing w14:val="proportional"/>
              </w:rPr>
              <w:t>Record 4 – Food recall</w:t>
            </w:r>
            <w:r>
              <w:rPr>
                <w:noProof/>
                <w:webHidden/>
              </w:rPr>
              <w:tab/>
            </w:r>
            <w:r>
              <w:rPr>
                <w:noProof/>
                <w:webHidden/>
              </w:rPr>
              <w:fldChar w:fldCharType="begin"/>
            </w:r>
            <w:r>
              <w:rPr>
                <w:noProof/>
                <w:webHidden/>
              </w:rPr>
              <w:instrText xml:space="preserve"> PAGEREF _Toc232078588 \h </w:instrText>
            </w:r>
            <w:r>
              <w:rPr>
                <w:noProof/>
                <w:webHidden/>
              </w:rPr>
            </w:r>
            <w:r>
              <w:rPr>
                <w:noProof/>
                <w:webHidden/>
              </w:rPr>
              <w:fldChar w:fldCharType="separate"/>
            </w:r>
            <w:r>
              <w:rPr>
                <w:noProof/>
                <w:webHidden/>
              </w:rPr>
              <w:t>70</w:t>
            </w:r>
            <w:r>
              <w:rPr>
                <w:noProof/>
                <w:webHidden/>
              </w:rPr>
              <w:fldChar w:fldCharType="end"/>
            </w:r>
          </w:hyperlink>
        </w:p>
        <w:p w14:paraId="1BBF0782" w14:textId="1C386253"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89" w:history="1">
            <w:r w:rsidRPr="009E0D3B">
              <w:rPr>
                <w:rStyle w:val="Hyperlink"/>
                <w:rFonts w:cstheme="minorHAnsi"/>
                <w:bCs/>
                <w:noProof/>
              </w:rPr>
              <w:t>Record 5 – Customer complaints</w:t>
            </w:r>
            <w:r>
              <w:rPr>
                <w:noProof/>
                <w:webHidden/>
              </w:rPr>
              <w:tab/>
            </w:r>
            <w:r>
              <w:rPr>
                <w:noProof/>
                <w:webHidden/>
              </w:rPr>
              <w:fldChar w:fldCharType="begin"/>
            </w:r>
            <w:r>
              <w:rPr>
                <w:noProof/>
                <w:webHidden/>
              </w:rPr>
              <w:instrText xml:space="preserve"> PAGEREF _Toc232078589 \h </w:instrText>
            </w:r>
            <w:r>
              <w:rPr>
                <w:noProof/>
                <w:webHidden/>
              </w:rPr>
            </w:r>
            <w:r>
              <w:rPr>
                <w:noProof/>
                <w:webHidden/>
              </w:rPr>
              <w:fldChar w:fldCharType="separate"/>
            </w:r>
            <w:r>
              <w:rPr>
                <w:noProof/>
                <w:webHidden/>
              </w:rPr>
              <w:t>71</w:t>
            </w:r>
            <w:r>
              <w:rPr>
                <w:noProof/>
                <w:webHidden/>
              </w:rPr>
              <w:fldChar w:fldCharType="end"/>
            </w:r>
          </w:hyperlink>
        </w:p>
        <w:p w14:paraId="0A8FBA28" w14:textId="183F56D3"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90" w:history="1">
            <w:r w:rsidRPr="009E0D3B">
              <w:rPr>
                <w:rStyle w:val="Hyperlink"/>
                <w:rFonts w:eastAsiaTheme="majorEastAsia" w:cstheme="minorHAnsi"/>
                <w:noProof/>
                <w:kern w:val="21"/>
                <w14:numSpacing w14:val="proportional"/>
              </w:rPr>
              <w:t>Record 6 – Temperature control log</w:t>
            </w:r>
            <w:r>
              <w:rPr>
                <w:noProof/>
                <w:webHidden/>
              </w:rPr>
              <w:tab/>
            </w:r>
            <w:r>
              <w:rPr>
                <w:noProof/>
                <w:webHidden/>
              </w:rPr>
              <w:fldChar w:fldCharType="begin"/>
            </w:r>
            <w:r>
              <w:rPr>
                <w:noProof/>
                <w:webHidden/>
              </w:rPr>
              <w:instrText xml:space="preserve"> PAGEREF _Toc232078590 \h </w:instrText>
            </w:r>
            <w:r>
              <w:rPr>
                <w:noProof/>
                <w:webHidden/>
              </w:rPr>
            </w:r>
            <w:r>
              <w:rPr>
                <w:noProof/>
                <w:webHidden/>
              </w:rPr>
              <w:fldChar w:fldCharType="separate"/>
            </w:r>
            <w:r>
              <w:rPr>
                <w:noProof/>
                <w:webHidden/>
              </w:rPr>
              <w:t>72</w:t>
            </w:r>
            <w:r>
              <w:rPr>
                <w:noProof/>
                <w:webHidden/>
              </w:rPr>
              <w:fldChar w:fldCharType="end"/>
            </w:r>
          </w:hyperlink>
        </w:p>
        <w:p w14:paraId="46E53F49" w14:textId="036DC0BA"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91" w:history="1">
            <w:r w:rsidRPr="009E0D3B">
              <w:rPr>
                <w:rStyle w:val="Hyperlink"/>
                <w:rFonts w:eastAsiaTheme="majorEastAsia" w:cstheme="minorHAnsi"/>
                <w:noProof/>
                <w:kern w:val="21"/>
                <w14:numSpacing w14:val="proportional"/>
              </w:rPr>
              <w:t>Record 7 – The 2-hour/4-hour rule</w:t>
            </w:r>
            <w:r>
              <w:rPr>
                <w:noProof/>
                <w:webHidden/>
              </w:rPr>
              <w:tab/>
            </w:r>
            <w:r>
              <w:rPr>
                <w:noProof/>
                <w:webHidden/>
              </w:rPr>
              <w:fldChar w:fldCharType="begin"/>
            </w:r>
            <w:r>
              <w:rPr>
                <w:noProof/>
                <w:webHidden/>
              </w:rPr>
              <w:instrText xml:space="preserve"> PAGEREF _Toc232078591 \h </w:instrText>
            </w:r>
            <w:r>
              <w:rPr>
                <w:noProof/>
                <w:webHidden/>
              </w:rPr>
            </w:r>
            <w:r>
              <w:rPr>
                <w:noProof/>
                <w:webHidden/>
              </w:rPr>
              <w:fldChar w:fldCharType="separate"/>
            </w:r>
            <w:r>
              <w:rPr>
                <w:noProof/>
                <w:webHidden/>
              </w:rPr>
              <w:t>73</w:t>
            </w:r>
            <w:r>
              <w:rPr>
                <w:noProof/>
                <w:webHidden/>
              </w:rPr>
              <w:fldChar w:fldCharType="end"/>
            </w:r>
          </w:hyperlink>
        </w:p>
        <w:p w14:paraId="63B9BA8B" w14:textId="759B2FC3"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92" w:history="1">
            <w:r w:rsidRPr="009E0D3B">
              <w:rPr>
                <w:rStyle w:val="Hyperlink"/>
                <w:rFonts w:eastAsiaTheme="majorEastAsia" w:cstheme="minorHAnsi"/>
                <w:noProof/>
                <w:kern w:val="21"/>
                <w14:numSpacing w14:val="proportional"/>
              </w:rPr>
              <w:t>Record 8 – Cleaning and sanitising</w:t>
            </w:r>
            <w:r>
              <w:rPr>
                <w:noProof/>
                <w:webHidden/>
              </w:rPr>
              <w:tab/>
            </w:r>
            <w:r>
              <w:rPr>
                <w:noProof/>
                <w:webHidden/>
              </w:rPr>
              <w:fldChar w:fldCharType="begin"/>
            </w:r>
            <w:r>
              <w:rPr>
                <w:noProof/>
                <w:webHidden/>
              </w:rPr>
              <w:instrText xml:space="preserve"> PAGEREF _Toc232078592 \h </w:instrText>
            </w:r>
            <w:r>
              <w:rPr>
                <w:noProof/>
                <w:webHidden/>
              </w:rPr>
            </w:r>
            <w:r>
              <w:rPr>
                <w:noProof/>
                <w:webHidden/>
              </w:rPr>
              <w:fldChar w:fldCharType="separate"/>
            </w:r>
            <w:r>
              <w:rPr>
                <w:noProof/>
                <w:webHidden/>
              </w:rPr>
              <w:t>74</w:t>
            </w:r>
            <w:r>
              <w:rPr>
                <w:noProof/>
                <w:webHidden/>
              </w:rPr>
              <w:fldChar w:fldCharType="end"/>
            </w:r>
          </w:hyperlink>
        </w:p>
        <w:p w14:paraId="67365D55" w14:textId="36D93A28" w:rsidR="00D90EB5" w:rsidRDefault="00D90EB5">
          <w:pPr>
            <w:pStyle w:val="TOC2"/>
            <w:rPr>
              <w:rFonts w:eastAsiaTheme="minorEastAsia"/>
              <w:kern w:val="2"/>
              <w:sz w:val="24"/>
              <w:szCs w:val="24"/>
              <w:lang w:eastAsia="en-AU"/>
              <w14:ligatures w14:val="standardContextual"/>
            </w:rPr>
          </w:pPr>
          <w:hyperlink w:anchor="_Toc232078593" w:history="1">
            <w:r w:rsidRPr="009E0D3B">
              <w:rPr>
                <w:rStyle w:val="Hyperlink"/>
                <w:rFonts w:cstheme="minorHAnsi"/>
              </w:rPr>
              <w:t>DAILY schedule</w:t>
            </w:r>
            <w:r>
              <w:rPr>
                <w:webHidden/>
              </w:rPr>
              <w:tab/>
            </w:r>
            <w:r>
              <w:rPr>
                <w:webHidden/>
              </w:rPr>
              <w:fldChar w:fldCharType="begin"/>
            </w:r>
            <w:r>
              <w:rPr>
                <w:webHidden/>
              </w:rPr>
              <w:instrText xml:space="preserve"> PAGEREF _Toc232078593 \h </w:instrText>
            </w:r>
            <w:r>
              <w:rPr>
                <w:webHidden/>
              </w:rPr>
            </w:r>
            <w:r>
              <w:rPr>
                <w:webHidden/>
              </w:rPr>
              <w:fldChar w:fldCharType="separate"/>
            </w:r>
            <w:r>
              <w:rPr>
                <w:webHidden/>
              </w:rPr>
              <w:t>74</w:t>
            </w:r>
            <w:r>
              <w:rPr>
                <w:webHidden/>
              </w:rPr>
              <w:fldChar w:fldCharType="end"/>
            </w:r>
          </w:hyperlink>
        </w:p>
        <w:p w14:paraId="2BA762DE" w14:textId="712DC9A8" w:rsidR="00D90EB5" w:rsidRDefault="00D90EB5">
          <w:pPr>
            <w:pStyle w:val="TOC2"/>
            <w:rPr>
              <w:rFonts w:eastAsiaTheme="minorEastAsia"/>
              <w:kern w:val="2"/>
              <w:sz w:val="24"/>
              <w:szCs w:val="24"/>
              <w:lang w:eastAsia="en-AU"/>
              <w14:ligatures w14:val="standardContextual"/>
            </w:rPr>
          </w:pPr>
          <w:hyperlink w:anchor="_Toc232078594" w:history="1">
            <w:r w:rsidRPr="009E0D3B">
              <w:rPr>
                <w:rStyle w:val="Hyperlink"/>
                <w:rFonts w:cstheme="minorHAnsi"/>
              </w:rPr>
              <w:t>WEEKLY schedule</w:t>
            </w:r>
            <w:r>
              <w:rPr>
                <w:webHidden/>
              </w:rPr>
              <w:tab/>
            </w:r>
            <w:r>
              <w:rPr>
                <w:webHidden/>
              </w:rPr>
              <w:fldChar w:fldCharType="begin"/>
            </w:r>
            <w:r>
              <w:rPr>
                <w:webHidden/>
              </w:rPr>
              <w:instrText xml:space="preserve"> PAGEREF _Toc232078594 \h </w:instrText>
            </w:r>
            <w:r>
              <w:rPr>
                <w:webHidden/>
              </w:rPr>
            </w:r>
            <w:r>
              <w:rPr>
                <w:webHidden/>
              </w:rPr>
              <w:fldChar w:fldCharType="separate"/>
            </w:r>
            <w:r>
              <w:rPr>
                <w:webHidden/>
              </w:rPr>
              <w:t>75</w:t>
            </w:r>
            <w:r>
              <w:rPr>
                <w:webHidden/>
              </w:rPr>
              <w:fldChar w:fldCharType="end"/>
            </w:r>
          </w:hyperlink>
        </w:p>
        <w:p w14:paraId="4F88A215" w14:textId="44D74F83" w:rsidR="00D90EB5" w:rsidRDefault="00D90EB5">
          <w:pPr>
            <w:pStyle w:val="TOC2"/>
            <w:rPr>
              <w:rFonts w:eastAsiaTheme="minorEastAsia"/>
              <w:kern w:val="2"/>
              <w:sz w:val="24"/>
              <w:szCs w:val="24"/>
              <w:lang w:eastAsia="en-AU"/>
              <w14:ligatures w14:val="standardContextual"/>
            </w:rPr>
          </w:pPr>
          <w:hyperlink w:anchor="_Toc232078595" w:history="1">
            <w:r w:rsidRPr="009E0D3B">
              <w:rPr>
                <w:rStyle w:val="Hyperlink"/>
                <w:rFonts w:cstheme="minorHAnsi"/>
              </w:rPr>
              <w:t>MONTHLY schedule</w:t>
            </w:r>
            <w:r>
              <w:rPr>
                <w:webHidden/>
              </w:rPr>
              <w:tab/>
            </w:r>
            <w:r>
              <w:rPr>
                <w:webHidden/>
              </w:rPr>
              <w:fldChar w:fldCharType="begin"/>
            </w:r>
            <w:r>
              <w:rPr>
                <w:webHidden/>
              </w:rPr>
              <w:instrText xml:space="preserve"> PAGEREF _Toc232078595 \h </w:instrText>
            </w:r>
            <w:r>
              <w:rPr>
                <w:webHidden/>
              </w:rPr>
            </w:r>
            <w:r>
              <w:rPr>
                <w:webHidden/>
              </w:rPr>
              <w:fldChar w:fldCharType="separate"/>
            </w:r>
            <w:r>
              <w:rPr>
                <w:webHidden/>
              </w:rPr>
              <w:t>76</w:t>
            </w:r>
            <w:r>
              <w:rPr>
                <w:webHidden/>
              </w:rPr>
              <w:fldChar w:fldCharType="end"/>
            </w:r>
          </w:hyperlink>
        </w:p>
        <w:p w14:paraId="47BEEBC0" w14:textId="39EB3663" w:rsidR="00D90EB5" w:rsidRDefault="00D90EB5">
          <w:pPr>
            <w:pStyle w:val="TOC2"/>
            <w:rPr>
              <w:rFonts w:eastAsiaTheme="minorEastAsia"/>
              <w:kern w:val="2"/>
              <w:sz w:val="24"/>
              <w:szCs w:val="24"/>
              <w:lang w:eastAsia="en-AU"/>
              <w14:ligatures w14:val="standardContextual"/>
            </w:rPr>
          </w:pPr>
          <w:hyperlink w:anchor="_Toc232078596" w:history="1">
            <w:r w:rsidRPr="009E0D3B">
              <w:rPr>
                <w:rStyle w:val="Hyperlink"/>
                <w:rFonts w:cstheme="minorHAnsi"/>
              </w:rPr>
              <w:t>QUARTERLY/YEARLY schedule</w:t>
            </w:r>
            <w:r>
              <w:rPr>
                <w:webHidden/>
              </w:rPr>
              <w:tab/>
            </w:r>
            <w:r>
              <w:rPr>
                <w:webHidden/>
              </w:rPr>
              <w:fldChar w:fldCharType="begin"/>
            </w:r>
            <w:r>
              <w:rPr>
                <w:webHidden/>
              </w:rPr>
              <w:instrText xml:space="preserve"> PAGEREF _Toc232078596 \h </w:instrText>
            </w:r>
            <w:r>
              <w:rPr>
                <w:webHidden/>
              </w:rPr>
            </w:r>
            <w:r>
              <w:rPr>
                <w:webHidden/>
              </w:rPr>
              <w:fldChar w:fldCharType="separate"/>
            </w:r>
            <w:r>
              <w:rPr>
                <w:webHidden/>
              </w:rPr>
              <w:t>77</w:t>
            </w:r>
            <w:r>
              <w:rPr>
                <w:webHidden/>
              </w:rPr>
              <w:fldChar w:fldCharType="end"/>
            </w:r>
          </w:hyperlink>
        </w:p>
        <w:p w14:paraId="026702B7" w14:textId="783EA658"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97" w:history="1">
            <w:r w:rsidRPr="009E0D3B">
              <w:rPr>
                <w:rStyle w:val="Hyperlink"/>
                <w:rFonts w:eastAsiaTheme="majorEastAsia" w:cstheme="minorHAnsi"/>
                <w:noProof/>
                <w:kern w:val="21"/>
                <w14:numSpacing w14:val="proportional"/>
              </w:rPr>
              <w:t>Record 9 – Equipment maintenance and calibration of thermometers</w:t>
            </w:r>
            <w:r>
              <w:rPr>
                <w:noProof/>
                <w:webHidden/>
              </w:rPr>
              <w:tab/>
            </w:r>
            <w:r>
              <w:rPr>
                <w:noProof/>
                <w:webHidden/>
              </w:rPr>
              <w:fldChar w:fldCharType="begin"/>
            </w:r>
            <w:r>
              <w:rPr>
                <w:noProof/>
                <w:webHidden/>
              </w:rPr>
              <w:instrText xml:space="preserve"> PAGEREF _Toc232078597 \h </w:instrText>
            </w:r>
            <w:r>
              <w:rPr>
                <w:noProof/>
                <w:webHidden/>
              </w:rPr>
            </w:r>
            <w:r>
              <w:rPr>
                <w:noProof/>
                <w:webHidden/>
              </w:rPr>
              <w:fldChar w:fldCharType="separate"/>
            </w:r>
            <w:r>
              <w:rPr>
                <w:noProof/>
                <w:webHidden/>
              </w:rPr>
              <w:t>78</w:t>
            </w:r>
            <w:r>
              <w:rPr>
                <w:noProof/>
                <w:webHidden/>
              </w:rPr>
              <w:fldChar w:fldCharType="end"/>
            </w:r>
          </w:hyperlink>
        </w:p>
        <w:p w14:paraId="44DFD16A" w14:textId="5A21D38E"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98" w:history="1">
            <w:r w:rsidRPr="009E0D3B">
              <w:rPr>
                <w:rStyle w:val="Hyperlink"/>
                <w:rFonts w:eastAsiaTheme="majorEastAsia" w:cstheme="minorHAnsi"/>
                <w:noProof/>
                <w:kern w:val="21"/>
                <w14:numSpacing w14:val="proportional"/>
              </w:rPr>
              <w:t>Record</w:t>
            </w:r>
            <w:r w:rsidRPr="009E0D3B">
              <w:rPr>
                <w:rStyle w:val="Hyperlink"/>
                <w:rFonts w:eastAsiaTheme="majorEastAsia" w:cstheme="minorHAnsi"/>
                <w:noProof/>
                <w:kern w:val="21"/>
                <w:lang w:eastAsia="en-AU"/>
                <w14:numSpacing w14:val="proportional"/>
              </w:rPr>
              <w:t xml:space="preserve"> 10 – Pest control</w:t>
            </w:r>
            <w:r>
              <w:rPr>
                <w:noProof/>
                <w:webHidden/>
              </w:rPr>
              <w:tab/>
            </w:r>
            <w:r>
              <w:rPr>
                <w:noProof/>
                <w:webHidden/>
              </w:rPr>
              <w:fldChar w:fldCharType="begin"/>
            </w:r>
            <w:r>
              <w:rPr>
                <w:noProof/>
                <w:webHidden/>
              </w:rPr>
              <w:instrText xml:space="preserve"> PAGEREF _Toc232078598 \h </w:instrText>
            </w:r>
            <w:r>
              <w:rPr>
                <w:noProof/>
                <w:webHidden/>
              </w:rPr>
            </w:r>
            <w:r>
              <w:rPr>
                <w:noProof/>
                <w:webHidden/>
              </w:rPr>
              <w:fldChar w:fldCharType="separate"/>
            </w:r>
            <w:r>
              <w:rPr>
                <w:noProof/>
                <w:webHidden/>
              </w:rPr>
              <w:t>79</w:t>
            </w:r>
            <w:r>
              <w:rPr>
                <w:noProof/>
                <w:webHidden/>
              </w:rPr>
              <w:fldChar w:fldCharType="end"/>
            </w:r>
          </w:hyperlink>
        </w:p>
        <w:p w14:paraId="5971AC6C" w14:textId="346DD05D" w:rsidR="00D90EB5" w:rsidRDefault="00D90EB5">
          <w:pPr>
            <w:pStyle w:val="TOC1"/>
            <w:rPr>
              <w:rFonts w:eastAsiaTheme="minorEastAsia"/>
              <w:b w:val="0"/>
              <w:noProof/>
              <w:color w:val="auto"/>
              <w:kern w:val="2"/>
              <w:sz w:val="24"/>
              <w:szCs w:val="24"/>
              <w:u w:val="none"/>
              <w:lang w:eastAsia="en-AU"/>
              <w14:ligatures w14:val="standardContextual"/>
            </w:rPr>
          </w:pPr>
          <w:hyperlink w:anchor="_Toc232078599" w:history="1">
            <w:r w:rsidRPr="009E0D3B">
              <w:rPr>
                <w:rStyle w:val="Hyperlink"/>
                <w:rFonts w:eastAsiaTheme="majorEastAsia" w:cstheme="minorHAnsi"/>
                <w:noProof/>
                <w:kern w:val="21"/>
                <w14:numSpacing w14:val="proportional"/>
              </w:rPr>
              <w:t>Record 12 – Staff training</w:t>
            </w:r>
            <w:r>
              <w:rPr>
                <w:noProof/>
                <w:webHidden/>
              </w:rPr>
              <w:tab/>
            </w:r>
            <w:r>
              <w:rPr>
                <w:noProof/>
                <w:webHidden/>
              </w:rPr>
              <w:fldChar w:fldCharType="begin"/>
            </w:r>
            <w:r>
              <w:rPr>
                <w:noProof/>
                <w:webHidden/>
              </w:rPr>
              <w:instrText xml:space="preserve"> PAGEREF _Toc232078599 \h </w:instrText>
            </w:r>
            <w:r>
              <w:rPr>
                <w:noProof/>
                <w:webHidden/>
              </w:rPr>
            </w:r>
            <w:r>
              <w:rPr>
                <w:noProof/>
                <w:webHidden/>
              </w:rPr>
              <w:fldChar w:fldCharType="separate"/>
            </w:r>
            <w:r>
              <w:rPr>
                <w:noProof/>
                <w:webHidden/>
              </w:rPr>
              <w:t>81</w:t>
            </w:r>
            <w:r>
              <w:rPr>
                <w:noProof/>
                <w:webHidden/>
              </w:rPr>
              <w:fldChar w:fldCharType="end"/>
            </w:r>
          </w:hyperlink>
        </w:p>
        <w:p w14:paraId="78F07EB4" w14:textId="568D2E30" w:rsidR="00D90EB5" w:rsidRDefault="00D90EB5">
          <w:pPr>
            <w:pStyle w:val="TOC1"/>
            <w:rPr>
              <w:rFonts w:eastAsiaTheme="minorEastAsia"/>
              <w:b w:val="0"/>
              <w:noProof/>
              <w:color w:val="auto"/>
              <w:kern w:val="2"/>
              <w:sz w:val="24"/>
              <w:szCs w:val="24"/>
              <w:u w:val="none"/>
              <w:lang w:eastAsia="en-AU"/>
              <w14:ligatures w14:val="standardContextual"/>
            </w:rPr>
          </w:pPr>
          <w:hyperlink w:anchor="_Toc232078600" w:history="1">
            <w:r w:rsidRPr="009E0D3B">
              <w:rPr>
                <w:rStyle w:val="Hyperlink"/>
                <w:rFonts w:eastAsiaTheme="majorEastAsia" w:cstheme="minorHAnsi"/>
                <w:noProof/>
                <w:kern w:val="21"/>
                <w14:numSpacing w14:val="proportional"/>
              </w:rPr>
              <w:t>Record 13 – Infant bottle receipt</w:t>
            </w:r>
            <w:r>
              <w:rPr>
                <w:noProof/>
                <w:webHidden/>
              </w:rPr>
              <w:tab/>
            </w:r>
            <w:r>
              <w:rPr>
                <w:noProof/>
                <w:webHidden/>
              </w:rPr>
              <w:fldChar w:fldCharType="begin"/>
            </w:r>
            <w:r>
              <w:rPr>
                <w:noProof/>
                <w:webHidden/>
              </w:rPr>
              <w:instrText xml:space="preserve"> PAGEREF _Toc232078600 \h </w:instrText>
            </w:r>
            <w:r>
              <w:rPr>
                <w:noProof/>
                <w:webHidden/>
              </w:rPr>
            </w:r>
            <w:r>
              <w:rPr>
                <w:noProof/>
                <w:webHidden/>
              </w:rPr>
              <w:fldChar w:fldCharType="separate"/>
            </w:r>
            <w:r>
              <w:rPr>
                <w:noProof/>
                <w:webHidden/>
              </w:rPr>
              <w:t>82</w:t>
            </w:r>
            <w:r>
              <w:rPr>
                <w:noProof/>
                <w:webHidden/>
              </w:rPr>
              <w:fldChar w:fldCharType="end"/>
            </w:r>
          </w:hyperlink>
        </w:p>
        <w:p w14:paraId="3D39A691" w14:textId="70CFE46C" w:rsidR="00D90EB5" w:rsidRDefault="00D90EB5">
          <w:pPr>
            <w:pStyle w:val="TOC1"/>
            <w:rPr>
              <w:rFonts w:eastAsiaTheme="minorEastAsia"/>
              <w:b w:val="0"/>
              <w:noProof/>
              <w:color w:val="auto"/>
              <w:kern w:val="2"/>
              <w:sz w:val="24"/>
              <w:szCs w:val="24"/>
              <w:u w:val="none"/>
              <w:lang w:eastAsia="en-AU"/>
              <w14:ligatures w14:val="standardContextual"/>
            </w:rPr>
          </w:pPr>
          <w:hyperlink w:anchor="_Toc232078601" w:history="1">
            <w:r w:rsidRPr="009E0D3B">
              <w:rPr>
                <w:rStyle w:val="Hyperlink"/>
                <w:rFonts w:eastAsiaTheme="majorEastAsia" w:cstheme="minorHAnsi"/>
                <w:noProof/>
                <w:kern w:val="21"/>
                <w14:numSpacing w14:val="proportional"/>
              </w:rPr>
              <w:t>Record 14 – Allergen matrix</w:t>
            </w:r>
            <w:r>
              <w:rPr>
                <w:noProof/>
                <w:webHidden/>
              </w:rPr>
              <w:tab/>
            </w:r>
            <w:r>
              <w:rPr>
                <w:noProof/>
                <w:webHidden/>
              </w:rPr>
              <w:fldChar w:fldCharType="begin"/>
            </w:r>
            <w:r>
              <w:rPr>
                <w:noProof/>
                <w:webHidden/>
              </w:rPr>
              <w:instrText xml:space="preserve"> PAGEREF _Toc232078601 \h </w:instrText>
            </w:r>
            <w:r>
              <w:rPr>
                <w:noProof/>
                <w:webHidden/>
              </w:rPr>
            </w:r>
            <w:r>
              <w:rPr>
                <w:noProof/>
                <w:webHidden/>
              </w:rPr>
              <w:fldChar w:fldCharType="separate"/>
            </w:r>
            <w:r>
              <w:rPr>
                <w:noProof/>
                <w:webHidden/>
              </w:rPr>
              <w:t>83</w:t>
            </w:r>
            <w:r>
              <w:rPr>
                <w:noProof/>
                <w:webHidden/>
              </w:rPr>
              <w:fldChar w:fldCharType="end"/>
            </w:r>
          </w:hyperlink>
        </w:p>
        <w:p w14:paraId="67B7E729" w14:textId="72CA0DC8" w:rsidR="00D90EB5" w:rsidRDefault="00D90EB5">
          <w:pPr>
            <w:pStyle w:val="TOC1"/>
            <w:rPr>
              <w:rFonts w:eastAsiaTheme="minorEastAsia"/>
              <w:b w:val="0"/>
              <w:noProof/>
              <w:color w:val="auto"/>
              <w:kern w:val="2"/>
              <w:sz w:val="24"/>
              <w:szCs w:val="24"/>
              <w:u w:val="none"/>
              <w:lang w:eastAsia="en-AU"/>
              <w14:ligatures w14:val="standardContextual"/>
            </w:rPr>
          </w:pPr>
          <w:hyperlink w:anchor="_Toc232078602" w:history="1">
            <w:r w:rsidRPr="009E0D3B">
              <w:rPr>
                <w:rStyle w:val="Hyperlink"/>
                <w:rFonts w:eastAsiaTheme="majorEastAsia" w:cstheme="minorHAnsi"/>
                <w:noProof/>
                <w:kern w:val="21"/>
                <w14:numSpacing w14:val="proportional"/>
              </w:rPr>
              <w:t>Record 15 – Food safety program review</w:t>
            </w:r>
            <w:r>
              <w:rPr>
                <w:noProof/>
                <w:webHidden/>
              </w:rPr>
              <w:tab/>
            </w:r>
            <w:r>
              <w:rPr>
                <w:noProof/>
                <w:webHidden/>
              </w:rPr>
              <w:fldChar w:fldCharType="begin"/>
            </w:r>
            <w:r>
              <w:rPr>
                <w:noProof/>
                <w:webHidden/>
              </w:rPr>
              <w:instrText xml:space="preserve"> PAGEREF _Toc232078602 \h </w:instrText>
            </w:r>
            <w:r>
              <w:rPr>
                <w:noProof/>
                <w:webHidden/>
              </w:rPr>
            </w:r>
            <w:r>
              <w:rPr>
                <w:noProof/>
                <w:webHidden/>
              </w:rPr>
              <w:fldChar w:fldCharType="separate"/>
            </w:r>
            <w:r>
              <w:rPr>
                <w:noProof/>
                <w:webHidden/>
              </w:rPr>
              <w:t>84</w:t>
            </w:r>
            <w:r>
              <w:rPr>
                <w:noProof/>
                <w:webHidden/>
              </w:rPr>
              <w:fldChar w:fldCharType="end"/>
            </w:r>
          </w:hyperlink>
        </w:p>
        <w:p w14:paraId="152BEB9C" w14:textId="5A780F6D" w:rsidR="00D90EB5" w:rsidRDefault="00D90EB5">
          <w:pPr>
            <w:pStyle w:val="TOC2"/>
            <w:rPr>
              <w:rFonts w:eastAsiaTheme="minorEastAsia"/>
              <w:kern w:val="2"/>
              <w:sz w:val="24"/>
              <w:szCs w:val="24"/>
              <w:lang w:eastAsia="en-AU"/>
              <w14:ligatures w14:val="standardContextual"/>
            </w:rPr>
          </w:pPr>
          <w:hyperlink w:anchor="_Toc232078603" w:history="1">
            <w:r w:rsidRPr="009E0D3B">
              <w:rPr>
                <w:rStyle w:val="Hyperlink"/>
                <w:rFonts w:eastAsiaTheme="majorEastAsia" w:cstheme="minorHAnsi"/>
                <w:kern w:val="21"/>
                <w:lang w:eastAsia="en-AU"/>
                <w14:numSpacing w14:val="proportional"/>
              </w:rPr>
              <w:t>WEEKLY food safety program review</w:t>
            </w:r>
            <w:r>
              <w:rPr>
                <w:webHidden/>
              </w:rPr>
              <w:tab/>
            </w:r>
            <w:r>
              <w:rPr>
                <w:webHidden/>
              </w:rPr>
              <w:fldChar w:fldCharType="begin"/>
            </w:r>
            <w:r>
              <w:rPr>
                <w:webHidden/>
              </w:rPr>
              <w:instrText xml:space="preserve"> PAGEREF _Toc232078603 \h </w:instrText>
            </w:r>
            <w:r>
              <w:rPr>
                <w:webHidden/>
              </w:rPr>
            </w:r>
            <w:r>
              <w:rPr>
                <w:webHidden/>
              </w:rPr>
              <w:fldChar w:fldCharType="separate"/>
            </w:r>
            <w:r>
              <w:rPr>
                <w:webHidden/>
              </w:rPr>
              <w:t>84</w:t>
            </w:r>
            <w:r>
              <w:rPr>
                <w:webHidden/>
              </w:rPr>
              <w:fldChar w:fldCharType="end"/>
            </w:r>
          </w:hyperlink>
        </w:p>
        <w:p w14:paraId="50FA7FBC" w14:textId="26EB8A25" w:rsidR="00D90EB5" w:rsidRDefault="00D90EB5">
          <w:pPr>
            <w:pStyle w:val="TOC2"/>
            <w:rPr>
              <w:rFonts w:eastAsiaTheme="minorEastAsia"/>
              <w:kern w:val="2"/>
              <w:sz w:val="24"/>
              <w:szCs w:val="24"/>
              <w:lang w:eastAsia="en-AU"/>
              <w14:ligatures w14:val="standardContextual"/>
            </w:rPr>
          </w:pPr>
          <w:hyperlink w:anchor="_Toc232078604" w:history="1">
            <w:r w:rsidRPr="009E0D3B">
              <w:rPr>
                <w:rStyle w:val="Hyperlink"/>
                <w:rFonts w:cstheme="minorHAnsi"/>
              </w:rPr>
              <w:t>MONTHLY food safety program review</w:t>
            </w:r>
            <w:r>
              <w:rPr>
                <w:webHidden/>
              </w:rPr>
              <w:tab/>
            </w:r>
            <w:r>
              <w:rPr>
                <w:webHidden/>
              </w:rPr>
              <w:fldChar w:fldCharType="begin"/>
            </w:r>
            <w:r>
              <w:rPr>
                <w:webHidden/>
              </w:rPr>
              <w:instrText xml:space="preserve"> PAGEREF _Toc232078604 \h </w:instrText>
            </w:r>
            <w:r>
              <w:rPr>
                <w:webHidden/>
              </w:rPr>
            </w:r>
            <w:r>
              <w:rPr>
                <w:webHidden/>
              </w:rPr>
              <w:fldChar w:fldCharType="separate"/>
            </w:r>
            <w:r>
              <w:rPr>
                <w:webHidden/>
              </w:rPr>
              <w:t>88</w:t>
            </w:r>
            <w:r>
              <w:rPr>
                <w:webHidden/>
              </w:rPr>
              <w:fldChar w:fldCharType="end"/>
            </w:r>
          </w:hyperlink>
        </w:p>
        <w:p w14:paraId="350334C0" w14:textId="12B8A7CF" w:rsidR="00D90EB5" w:rsidRDefault="00D90EB5">
          <w:pPr>
            <w:pStyle w:val="TOC2"/>
            <w:rPr>
              <w:rFonts w:eastAsiaTheme="minorEastAsia"/>
              <w:kern w:val="2"/>
              <w:sz w:val="24"/>
              <w:szCs w:val="24"/>
              <w:lang w:eastAsia="en-AU"/>
              <w14:ligatures w14:val="standardContextual"/>
            </w:rPr>
          </w:pPr>
          <w:hyperlink w:anchor="_Toc232078605" w:history="1">
            <w:r w:rsidRPr="009E0D3B">
              <w:rPr>
                <w:rStyle w:val="Hyperlink"/>
                <w:rFonts w:cstheme="minorHAnsi"/>
              </w:rPr>
              <w:t>QUARTERLY/YEARLY food safety program review</w:t>
            </w:r>
            <w:r>
              <w:rPr>
                <w:webHidden/>
              </w:rPr>
              <w:tab/>
            </w:r>
            <w:r>
              <w:rPr>
                <w:webHidden/>
              </w:rPr>
              <w:fldChar w:fldCharType="begin"/>
            </w:r>
            <w:r>
              <w:rPr>
                <w:webHidden/>
              </w:rPr>
              <w:instrText xml:space="preserve"> PAGEREF _Toc232078605 \h </w:instrText>
            </w:r>
            <w:r>
              <w:rPr>
                <w:webHidden/>
              </w:rPr>
            </w:r>
            <w:r>
              <w:rPr>
                <w:webHidden/>
              </w:rPr>
              <w:fldChar w:fldCharType="separate"/>
            </w:r>
            <w:r>
              <w:rPr>
                <w:webHidden/>
              </w:rPr>
              <w:t>90</w:t>
            </w:r>
            <w:r>
              <w:rPr>
                <w:webHidden/>
              </w:rPr>
              <w:fldChar w:fldCharType="end"/>
            </w:r>
          </w:hyperlink>
        </w:p>
        <w:p w14:paraId="570B8157" w14:textId="18CF3C4E" w:rsidR="00D90EB5" w:rsidRDefault="00D90EB5">
          <w:pPr>
            <w:pStyle w:val="TOC2"/>
            <w:rPr>
              <w:rFonts w:eastAsiaTheme="minorEastAsia"/>
              <w:kern w:val="2"/>
              <w:sz w:val="24"/>
              <w:szCs w:val="24"/>
              <w:lang w:eastAsia="en-AU"/>
              <w14:ligatures w14:val="standardContextual"/>
            </w:rPr>
          </w:pPr>
          <w:hyperlink w:anchor="_Toc232078606" w:history="1">
            <w:r w:rsidRPr="009E0D3B">
              <w:rPr>
                <w:rStyle w:val="Hyperlink"/>
                <w:lang w:eastAsia="en-AU"/>
              </w:rPr>
              <w:t xml:space="preserve">Keeping your program current - </w:t>
            </w:r>
            <w:r w:rsidRPr="009E0D3B">
              <w:rPr>
                <w:rStyle w:val="Hyperlink"/>
                <w:rFonts w:cstheme="minorHAnsi"/>
              </w:rPr>
              <w:t>Amendment worksheet</w:t>
            </w:r>
            <w:r>
              <w:rPr>
                <w:webHidden/>
              </w:rPr>
              <w:tab/>
            </w:r>
            <w:r>
              <w:rPr>
                <w:webHidden/>
              </w:rPr>
              <w:fldChar w:fldCharType="begin"/>
            </w:r>
            <w:r>
              <w:rPr>
                <w:webHidden/>
              </w:rPr>
              <w:instrText xml:space="preserve"> PAGEREF _Toc232078606 \h </w:instrText>
            </w:r>
            <w:r>
              <w:rPr>
                <w:webHidden/>
              </w:rPr>
            </w:r>
            <w:r>
              <w:rPr>
                <w:webHidden/>
              </w:rPr>
              <w:fldChar w:fldCharType="separate"/>
            </w:r>
            <w:r>
              <w:rPr>
                <w:webHidden/>
              </w:rPr>
              <w:t>92</w:t>
            </w:r>
            <w:r>
              <w:rPr>
                <w:webHidden/>
              </w:rPr>
              <w:fldChar w:fldCharType="end"/>
            </w:r>
          </w:hyperlink>
        </w:p>
        <w:p w14:paraId="6F6DCD68" w14:textId="4FF86D85" w:rsidR="00D90EB5" w:rsidRDefault="00D90EB5">
          <w:pPr>
            <w:pStyle w:val="TOC1"/>
            <w:rPr>
              <w:rFonts w:eastAsiaTheme="minorEastAsia"/>
              <w:b w:val="0"/>
              <w:noProof/>
              <w:color w:val="auto"/>
              <w:kern w:val="2"/>
              <w:sz w:val="24"/>
              <w:szCs w:val="24"/>
              <w:u w:val="none"/>
              <w:lang w:eastAsia="en-AU"/>
              <w14:ligatures w14:val="standardContextual"/>
            </w:rPr>
          </w:pPr>
          <w:hyperlink w:anchor="_Toc232078607" w:history="1">
            <w:r w:rsidRPr="009E0D3B">
              <w:rPr>
                <w:rStyle w:val="Hyperlink"/>
                <w:rFonts w:cstheme="minorHAnsi"/>
                <w:noProof/>
                <w:lang w:eastAsia="en-AU"/>
              </w:rPr>
              <w:t>Appendix 1. Useful resources and contacts</w:t>
            </w:r>
            <w:r>
              <w:rPr>
                <w:noProof/>
                <w:webHidden/>
              </w:rPr>
              <w:tab/>
            </w:r>
            <w:r>
              <w:rPr>
                <w:noProof/>
                <w:webHidden/>
              </w:rPr>
              <w:fldChar w:fldCharType="begin"/>
            </w:r>
            <w:r>
              <w:rPr>
                <w:noProof/>
                <w:webHidden/>
              </w:rPr>
              <w:instrText xml:space="preserve"> PAGEREF _Toc232078607 \h </w:instrText>
            </w:r>
            <w:r>
              <w:rPr>
                <w:noProof/>
                <w:webHidden/>
              </w:rPr>
            </w:r>
            <w:r>
              <w:rPr>
                <w:noProof/>
                <w:webHidden/>
              </w:rPr>
              <w:fldChar w:fldCharType="separate"/>
            </w:r>
            <w:r>
              <w:rPr>
                <w:noProof/>
                <w:webHidden/>
              </w:rPr>
              <w:t>93</w:t>
            </w:r>
            <w:r>
              <w:rPr>
                <w:noProof/>
                <w:webHidden/>
              </w:rPr>
              <w:fldChar w:fldCharType="end"/>
            </w:r>
          </w:hyperlink>
        </w:p>
        <w:p w14:paraId="429DE710" w14:textId="626DF0B6" w:rsidR="00672BC8" w:rsidRPr="00E24AE1" w:rsidRDefault="00672BC8" w:rsidP="00672BC8">
          <w:pPr>
            <w:spacing w:before="0" w:after="0" w:line="276" w:lineRule="auto"/>
            <w:rPr>
              <w:rFonts w:cstheme="minorHAnsi"/>
              <w:b/>
              <w:bCs/>
              <w:noProof/>
            </w:rPr>
          </w:pPr>
          <w:r w:rsidRPr="00E24AE1">
            <w:rPr>
              <w:rFonts w:cstheme="minorHAnsi"/>
              <w:b/>
              <w:bCs/>
              <w:noProof/>
            </w:rPr>
            <w:fldChar w:fldCharType="end"/>
          </w:r>
        </w:p>
      </w:sdtContent>
    </w:sdt>
    <w:p w14:paraId="1FD57C0F" w14:textId="3C53D387" w:rsidR="00672BC8" w:rsidRPr="00E24AE1" w:rsidRDefault="00672BC8">
      <w:pPr>
        <w:rPr>
          <w:rFonts w:cstheme="minorHAnsi"/>
          <w:sz w:val="20"/>
        </w:rPr>
      </w:pPr>
      <w:r w:rsidRPr="00E24AE1">
        <w:rPr>
          <w:rFonts w:cstheme="minorHAnsi"/>
          <w:sz w:val="20"/>
        </w:rPr>
        <w:br w:type="page"/>
      </w:r>
    </w:p>
    <w:p w14:paraId="6005433D" w14:textId="412E2CD7" w:rsidR="00EF187E" w:rsidRPr="00E24AE1" w:rsidRDefault="00EF187E" w:rsidP="00EF187E">
      <w:pPr>
        <w:pStyle w:val="Heading1"/>
        <w:rPr>
          <w:rFonts w:asciiTheme="minorHAnsi" w:hAnsiTheme="minorHAnsi" w:cstheme="minorHAnsi"/>
        </w:rPr>
      </w:pPr>
      <w:bookmarkStart w:id="1" w:name="_Toc232078467"/>
      <w:r w:rsidRPr="00E24AE1">
        <w:rPr>
          <w:rFonts w:asciiTheme="minorHAnsi" w:hAnsiTheme="minorHAnsi" w:cstheme="minorHAnsi"/>
        </w:rPr>
        <w:lastRenderedPageBreak/>
        <w:t>Introduction</w:t>
      </w:r>
      <w:bookmarkEnd w:id="1"/>
    </w:p>
    <w:p w14:paraId="060BD51B" w14:textId="06249D39" w:rsidR="00672BC8" w:rsidRPr="00E24AE1" w:rsidRDefault="00672BC8" w:rsidP="00EF187E">
      <w:pPr>
        <w:pStyle w:val="Heading2"/>
        <w:rPr>
          <w:rFonts w:asciiTheme="minorHAnsi" w:hAnsiTheme="minorHAnsi" w:cstheme="minorHAnsi"/>
        </w:rPr>
      </w:pPr>
      <w:bookmarkStart w:id="2" w:name="_Toc232078468"/>
      <w:r w:rsidRPr="00E24AE1">
        <w:rPr>
          <w:rFonts w:asciiTheme="minorHAnsi" w:hAnsiTheme="minorHAnsi" w:cstheme="minorHAnsi"/>
        </w:rPr>
        <w:t xml:space="preserve">What is the purpose of this </w:t>
      </w:r>
      <w:r w:rsidR="009E71D2">
        <w:rPr>
          <w:rFonts w:asciiTheme="minorHAnsi" w:hAnsiTheme="minorHAnsi" w:cstheme="minorHAnsi"/>
        </w:rPr>
        <w:t>guideline</w:t>
      </w:r>
      <w:r w:rsidRPr="00E24AE1">
        <w:rPr>
          <w:rFonts w:asciiTheme="minorHAnsi" w:hAnsiTheme="minorHAnsi" w:cstheme="minorHAnsi"/>
        </w:rPr>
        <w:t>?</w:t>
      </w:r>
      <w:bookmarkEnd w:id="2"/>
    </w:p>
    <w:p w14:paraId="6E27EBFE" w14:textId="23CDFBE9" w:rsidR="00FF68E4" w:rsidRDefault="00672BC8" w:rsidP="00FF68E4">
      <w:pPr>
        <w:pStyle w:val="BodyText"/>
        <w:rPr>
          <w:rFonts w:cstheme="minorHAnsi"/>
          <w:lang w:eastAsia="en-AU"/>
        </w:rPr>
      </w:pPr>
      <w:r w:rsidRPr="00E24AE1">
        <w:rPr>
          <w:rFonts w:cstheme="minorHAnsi"/>
        </w:rPr>
        <w:t xml:space="preserve">This </w:t>
      </w:r>
      <w:r w:rsidR="00610008" w:rsidRPr="00E24AE1">
        <w:rPr>
          <w:rFonts w:cstheme="minorHAnsi"/>
        </w:rPr>
        <w:t xml:space="preserve">guideline is </w:t>
      </w:r>
      <w:r w:rsidR="00FF68E4" w:rsidRPr="00E24AE1">
        <w:rPr>
          <w:rFonts w:cstheme="minorHAnsi"/>
          <w:lang w:eastAsia="en-AU"/>
        </w:rPr>
        <w:t xml:space="preserve">a practical step-by-step guide to help Queensland high-risk food businesses </w:t>
      </w:r>
      <w:r w:rsidRPr="00E24AE1">
        <w:rPr>
          <w:rFonts w:cstheme="minorHAnsi"/>
        </w:rPr>
        <w:t xml:space="preserve">such as private hospitals, aged care and childcare facilities develop and implement </w:t>
      </w:r>
      <w:r w:rsidR="003E70B0" w:rsidRPr="00E24AE1">
        <w:rPr>
          <w:rFonts w:cstheme="minorHAnsi"/>
        </w:rPr>
        <w:t>a</w:t>
      </w:r>
      <w:r w:rsidRPr="00E24AE1">
        <w:rPr>
          <w:rFonts w:cstheme="minorHAnsi"/>
        </w:rPr>
        <w:t xml:space="preserve"> </w:t>
      </w:r>
      <w:r w:rsidR="00C22EDD">
        <w:rPr>
          <w:rFonts w:cstheme="minorHAnsi"/>
        </w:rPr>
        <w:t>food safety program</w:t>
      </w:r>
      <w:r w:rsidRPr="00E24AE1">
        <w:rPr>
          <w:rFonts w:cstheme="minorHAnsi"/>
        </w:rPr>
        <w:t xml:space="preserve"> tailored to </w:t>
      </w:r>
      <w:r w:rsidR="004319DE">
        <w:rPr>
          <w:rFonts w:cstheme="minorHAnsi"/>
        </w:rPr>
        <w:t>the</w:t>
      </w:r>
      <w:r w:rsidR="00FF68E4">
        <w:rPr>
          <w:rFonts w:cstheme="minorHAnsi"/>
        </w:rPr>
        <w:t>ir</w:t>
      </w:r>
      <w:r w:rsidR="004319DE">
        <w:rPr>
          <w:rFonts w:cstheme="minorHAnsi"/>
        </w:rPr>
        <w:t xml:space="preserve"> </w:t>
      </w:r>
      <w:r w:rsidRPr="00E24AE1">
        <w:rPr>
          <w:rFonts w:cstheme="minorHAnsi"/>
        </w:rPr>
        <w:t>specific food handling activities.</w:t>
      </w:r>
      <w:r w:rsidR="00FF68E4" w:rsidRPr="00FF68E4">
        <w:rPr>
          <w:rFonts w:cstheme="minorHAnsi"/>
          <w:lang w:eastAsia="en-AU"/>
        </w:rPr>
        <w:t xml:space="preserve"> </w:t>
      </w:r>
    </w:p>
    <w:p w14:paraId="4F5FC530" w14:textId="14406CB8" w:rsidR="00FF68E4" w:rsidRPr="00E24AE1" w:rsidRDefault="00C22EDD" w:rsidP="00FF68E4">
      <w:pPr>
        <w:pStyle w:val="BodyText"/>
        <w:rPr>
          <w:rFonts w:cstheme="minorHAnsi"/>
          <w:lang w:eastAsia="en-AU"/>
        </w:rPr>
      </w:pPr>
      <w:r>
        <w:rPr>
          <w:rFonts w:cstheme="minorHAnsi"/>
          <w:lang w:eastAsia="en-AU"/>
        </w:rPr>
        <w:t>Food safety program</w:t>
      </w:r>
      <w:r w:rsidR="00FF68E4">
        <w:rPr>
          <w:rFonts w:cstheme="minorHAnsi"/>
          <w:lang w:eastAsia="en-AU"/>
        </w:rPr>
        <w:t>s</w:t>
      </w:r>
      <w:r w:rsidR="00FF68E4" w:rsidRPr="003B39D7">
        <w:rPr>
          <w:rFonts w:cstheme="minorHAnsi"/>
          <w:lang w:eastAsia="en-AU"/>
        </w:rPr>
        <w:t xml:space="preserve"> </w:t>
      </w:r>
      <w:r w:rsidR="00FF68E4" w:rsidRPr="00E24AE1">
        <w:rPr>
          <w:rFonts w:cstheme="minorHAnsi"/>
          <w:lang w:eastAsia="en-AU"/>
        </w:rPr>
        <w:t>do not need to be developed by food safety auditors or external contractors. This guideline provides sufficient information</w:t>
      </w:r>
      <w:r w:rsidR="00FF68E4">
        <w:rPr>
          <w:rFonts w:cstheme="minorHAnsi"/>
          <w:lang w:eastAsia="en-AU"/>
        </w:rPr>
        <w:t xml:space="preserve"> about activities</w:t>
      </w:r>
      <w:r w:rsidR="00565DBC">
        <w:rPr>
          <w:rFonts w:cstheme="minorHAnsi"/>
          <w:lang w:eastAsia="en-AU"/>
        </w:rPr>
        <w:t xml:space="preserve"> and</w:t>
      </w:r>
      <w:r w:rsidR="00FF68E4">
        <w:rPr>
          <w:rFonts w:cstheme="minorHAnsi"/>
          <w:lang w:eastAsia="en-AU"/>
        </w:rPr>
        <w:t xml:space="preserve"> support programs</w:t>
      </w:r>
      <w:r w:rsidR="00165ACB">
        <w:rPr>
          <w:rFonts w:cstheme="minorHAnsi"/>
          <w:lang w:eastAsia="en-AU"/>
        </w:rPr>
        <w:t xml:space="preserve"> (often called standard operating procedures) </w:t>
      </w:r>
      <w:r w:rsidR="00FF68E4">
        <w:rPr>
          <w:rFonts w:cstheme="minorHAnsi"/>
          <w:lang w:eastAsia="en-AU"/>
        </w:rPr>
        <w:t xml:space="preserve">and contains record templates </w:t>
      </w:r>
      <w:r w:rsidR="00565DBC">
        <w:rPr>
          <w:rFonts w:cstheme="minorHAnsi"/>
          <w:lang w:eastAsia="en-AU"/>
        </w:rPr>
        <w:t>for</w:t>
      </w:r>
      <w:r w:rsidR="00FF68E4" w:rsidRPr="00E24AE1">
        <w:rPr>
          <w:rFonts w:cstheme="minorHAnsi"/>
          <w:lang w:eastAsia="en-AU"/>
        </w:rPr>
        <w:t xml:space="preserve"> </w:t>
      </w:r>
      <w:r w:rsidR="00565DBC">
        <w:rPr>
          <w:rFonts w:cstheme="minorHAnsi"/>
          <w:lang w:eastAsia="en-AU"/>
        </w:rPr>
        <w:t>you</w:t>
      </w:r>
      <w:r w:rsidR="00FF68E4" w:rsidRPr="00E24AE1">
        <w:rPr>
          <w:rFonts w:cstheme="minorHAnsi"/>
          <w:lang w:eastAsia="en-AU"/>
        </w:rPr>
        <w:t xml:space="preserve"> to develop </w:t>
      </w:r>
      <w:r w:rsidR="00565DBC">
        <w:rPr>
          <w:rFonts w:cstheme="minorHAnsi"/>
          <w:lang w:eastAsia="en-AU"/>
        </w:rPr>
        <w:t>your</w:t>
      </w:r>
      <w:r w:rsidR="00FF68E4" w:rsidRPr="00E24AE1">
        <w:rPr>
          <w:rFonts w:cstheme="minorHAnsi"/>
          <w:lang w:eastAsia="en-AU"/>
        </w:rPr>
        <w:t xml:space="preserve"> own </w:t>
      </w:r>
      <w:r>
        <w:rPr>
          <w:rFonts w:cstheme="minorHAnsi"/>
          <w:lang w:eastAsia="en-AU"/>
        </w:rPr>
        <w:t>food safety program</w:t>
      </w:r>
      <w:r w:rsidR="00FF68E4" w:rsidRPr="00E24AE1">
        <w:rPr>
          <w:rFonts w:cstheme="minorHAnsi"/>
          <w:lang w:eastAsia="en-AU"/>
        </w:rPr>
        <w:t xml:space="preserve">. </w:t>
      </w:r>
      <w:r w:rsidR="00565DBC">
        <w:rPr>
          <w:rFonts w:cstheme="minorHAnsi"/>
          <w:lang w:eastAsia="en-AU"/>
        </w:rPr>
        <w:t>E</w:t>
      </w:r>
      <w:r w:rsidR="00565DBC" w:rsidRPr="00565DBC">
        <w:rPr>
          <w:rFonts w:cstheme="minorHAnsi"/>
          <w:lang w:eastAsia="en-AU"/>
        </w:rPr>
        <w:t>ach</w:t>
      </w:r>
      <w:r w:rsidR="00565DBC">
        <w:rPr>
          <w:rFonts w:cstheme="minorHAnsi"/>
          <w:lang w:eastAsia="en-AU"/>
        </w:rPr>
        <w:t xml:space="preserve"> section</w:t>
      </w:r>
      <w:r w:rsidR="00565DBC" w:rsidRPr="00565DBC">
        <w:rPr>
          <w:rFonts w:cstheme="minorHAnsi"/>
          <w:lang w:eastAsia="en-AU"/>
        </w:rPr>
        <w:t xml:space="preserve"> can be added</w:t>
      </w:r>
      <w:r w:rsidR="00565DBC">
        <w:rPr>
          <w:rFonts w:cstheme="minorHAnsi"/>
          <w:lang w:eastAsia="en-AU"/>
        </w:rPr>
        <w:t xml:space="preserve"> as required</w:t>
      </w:r>
      <w:r w:rsidR="00565DBC" w:rsidRPr="00565DBC">
        <w:rPr>
          <w:rFonts w:cstheme="minorHAnsi"/>
          <w:lang w:eastAsia="en-AU"/>
        </w:rPr>
        <w:t xml:space="preserve"> to</w:t>
      </w:r>
      <w:r w:rsidR="00565DBC">
        <w:rPr>
          <w:rFonts w:cstheme="minorHAnsi"/>
          <w:lang w:eastAsia="en-AU"/>
        </w:rPr>
        <w:t xml:space="preserve"> create</w:t>
      </w:r>
      <w:r w:rsidR="00565DBC" w:rsidRPr="00565DBC">
        <w:rPr>
          <w:rFonts w:cstheme="minorHAnsi"/>
          <w:lang w:eastAsia="en-AU"/>
        </w:rPr>
        <w:t xml:space="preserve"> your </w:t>
      </w:r>
      <w:r>
        <w:rPr>
          <w:rFonts w:cstheme="minorHAnsi"/>
          <w:lang w:eastAsia="en-AU"/>
        </w:rPr>
        <w:t>food safety program</w:t>
      </w:r>
      <w:r w:rsidR="00565DBC" w:rsidRPr="00565DBC">
        <w:rPr>
          <w:rFonts w:cstheme="minorHAnsi"/>
          <w:lang w:eastAsia="en-AU"/>
        </w:rPr>
        <w:t>.</w:t>
      </w:r>
    </w:p>
    <w:p w14:paraId="281CAC17" w14:textId="50A60B1C" w:rsidR="00FF68E4" w:rsidRPr="00E24AE1" w:rsidRDefault="00FF68E4" w:rsidP="00FF68E4">
      <w:pPr>
        <w:pStyle w:val="BodyText"/>
        <w:rPr>
          <w:rFonts w:cstheme="minorHAnsi"/>
          <w:lang w:eastAsia="en-AU"/>
        </w:rPr>
      </w:pPr>
      <w:r w:rsidRPr="00E24AE1">
        <w:rPr>
          <w:rFonts w:cstheme="minorHAnsi"/>
          <w:lang w:eastAsia="en-AU"/>
        </w:rPr>
        <w:t xml:space="preserve">Any development tool may be used to create a </w:t>
      </w:r>
      <w:r w:rsidR="00C22EDD">
        <w:rPr>
          <w:rFonts w:cstheme="minorHAnsi"/>
          <w:lang w:eastAsia="en-AU"/>
        </w:rPr>
        <w:t>food safety program</w:t>
      </w:r>
      <w:r w:rsidRPr="00E24AE1">
        <w:rPr>
          <w:rFonts w:cstheme="minorHAnsi"/>
          <w:lang w:eastAsia="en-AU"/>
        </w:rPr>
        <w:t xml:space="preserve">, provided it meets the necessary standards outlined in the section </w:t>
      </w:r>
      <w:r w:rsidRPr="00E24AE1">
        <w:rPr>
          <w:rFonts w:cstheme="minorHAnsi"/>
          <w:i/>
          <w:iCs/>
          <w:lang w:eastAsia="en-AU"/>
        </w:rPr>
        <w:t xml:space="preserve">‘What is a </w:t>
      </w:r>
      <w:r w:rsidR="00C22EDD">
        <w:rPr>
          <w:rFonts w:cstheme="minorHAnsi"/>
          <w:i/>
          <w:iCs/>
          <w:lang w:eastAsia="en-AU"/>
        </w:rPr>
        <w:t>food safety program</w:t>
      </w:r>
      <w:r w:rsidRPr="00E24AE1">
        <w:rPr>
          <w:rFonts w:cstheme="minorHAnsi"/>
          <w:i/>
          <w:iCs/>
          <w:lang w:eastAsia="en-AU"/>
        </w:rPr>
        <w:t>?’</w:t>
      </w:r>
      <w:r w:rsidRPr="00E24AE1">
        <w:rPr>
          <w:rFonts w:cstheme="minorHAnsi"/>
          <w:lang w:eastAsia="en-AU"/>
        </w:rPr>
        <w:t xml:space="preserve"> </w:t>
      </w:r>
      <w:r>
        <w:rPr>
          <w:rFonts w:cstheme="minorHAnsi"/>
          <w:lang w:eastAsia="en-AU"/>
        </w:rPr>
        <w:t>below</w:t>
      </w:r>
      <w:r w:rsidRPr="00E24AE1">
        <w:rPr>
          <w:rFonts w:cstheme="minorHAnsi"/>
          <w:lang w:eastAsia="en-AU"/>
        </w:rPr>
        <w:t xml:space="preserve">. </w:t>
      </w:r>
    </w:p>
    <w:p w14:paraId="6F02A62D" w14:textId="5F897C1D" w:rsidR="00FF68E4" w:rsidRPr="00E24AE1" w:rsidRDefault="00FF68E4" w:rsidP="00FF68E4">
      <w:pPr>
        <w:pStyle w:val="BodyText"/>
        <w:rPr>
          <w:rFonts w:cstheme="minorHAnsi"/>
          <w:lang w:eastAsia="en-AU"/>
        </w:rPr>
      </w:pPr>
      <w:r>
        <w:rPr>
          <w:rFonts w:cstheme="minorHAnsi"/>
          <w:lang w:eastAsia="en-AU"/>
        </w:rPr>
        <w:t xml:space="preserve">Once completed, the </w:t>
      </w:r>
      <w:r w:rsidR="00C22EDD">
        <w:rPr>
          <w:rFonts w:cstheme="minorHAnsi"/>
          <w:lang w:eastAsia="en-AU"/>
        </w:rPr>
        <w:t>food safety program</w:t>
      </w:r>
      <w:r>
        <w:rPr>
          <w:rFonts w:cstheme="minorHAnsi"/>
          <w:lang w:eastAsia="en-AU"/>
        </w:rPr>
        <w:t xml:space="preserve"> needs to be</w:t>
      </w:r>
      <w:r w:rsidRPr="00E24AE1">
        <w:rPr>
          <w:rFonts w:cstheme="minorHAnsi"/>
          <w:lang w:eastAsia="en-AU"/>
        </w:rPr>
        <w:t xml:space="preserve"> </w:t>
      </w:r>
      <w:r>
        <w:rPr>
          <w:rFonts w:cstheme="minorHAnsi"/>
          <w:lang w:eastAsia="en-AU"/>
        </w:rPr>
        <w:t>assessed by an approved food safety auditor</w:t>
      </w:r>
      <w:r w:rsidRPr="00E24AE1">
        <w:rPr>
          <w:rFonts w:cstheme="minorHAnsi"/>
          <w:lang w:eastAsia="en-AU"/>
        </w:rPr>
        <w:t xml:space="preserve">. High-risk food businesses should </w:t>
      </w:r>
      <w:r>
        <w:rPr>
          <w:rFonts w:cstheme="minorHAnsi"/>
          <w:lang w:eastAsia="en-AU"/>
        </w:rPr>
        <w:t xml:space="preserve">contact their </w:t>
      </w:r>
      <w:hyperlink r:id="rId15" w:history="1">
        <w:r w:rsidRPr="00FF68E4">
          <w:rPr>
            <w:rStyle w:val="Hyperlink"/>
            <w:rFonts w:cstheme="minorHAnsi"/>
            <w:lang w:eastAsia="en-AU"/>
          </w:rPr>
          <w:t>local government</w:t>
        </w:r>
      </w:hyperlink>
      <w:r>
        <w:rPr>
          <w:rFonts w:cstheme="minorHAnsi"/>
          <w:lang w:eastAsia="en-AU"/>
        </w:rPr>
        <w:t xml:space="preserve"> about the processes needed to ensure accreditation of their </w:t>
      </w:r>
      <w:r w:rsidR="00C22EDD">
        <w:rPr>
          <w:rFonts w:cstheme="minorHAnsi"/>
          <w:lang w:eastAsia="en-AU"/>
        </w:rPr>
        <w:t>food safety program</w:t>
      </w:r>
      <w:r>
        <w:rPr>
          <w:rFonts w:cstheme="minorHAnsi"/>
          <w:lang w:eastAsia="en-AU"/>
        </w:rPr>
        <w:t xml:space="preserve">. </w:t>
      </w:r>
    </w:p>
    <w:p w14:paraId="4BBDF8D6" w14:textId="08107A59" w:rsidR="00672BC8" w:rsidRPr="00E24AE1" w:rsidRDefault="00672BC8" w:rsidP="00EF187E">
      <w:pPr>
        <w:pStyle w:val="Heading2"/>
        <w:rPr>
          <w:rFonts w:asciiTheme="minorHAnsi" w:hAnsiTheme="minorHAnsi" w:cstheme="minorHAnsi"/>
        </w:rPr>
      </w:pPr>
      <w:bookmarkStart w:id="3" w:name="_Toc232078469"/>
      <w:r w:rsidRPr="00E24AE1">
        <w:rPr>
          <w:rFonts w:asciiTheme="minorHAnsi" w:hAnsiTheme="minorHAnsi" w:cstheme="minorHAnsi"/>
        </w:rPr>
        <w:t xml:space="preserve">What is a </w:t>
      </w:r>
      <w:r w:rsidR="00C22EDD">
        <w:rPr>
          <w:rFonts w:asciiTheme="minorHAnsi" w:hAnsiTheme="minorHAnsi" w:cstheme="minorHAnsi"/>
        </w:rPr>
        <w:t>food safety program</w:t>
      </w:r>
      <w:r w:rsidRPr="00E24AE1">
        <w:rPr>
          <w:rFonts w:asciiTheme="minorHAnsi" w:hAnsiTheme="minorHAnsi" w:cstheme="minorHAnsi"/>
        </w:rPr>
        <w:t>?</w:t>
      </w:r>
      <w:bookmarkEnd w:id="3"/>
    </w:p>
    <w:p w14:paraId="51FFF8CA" w14:textId="575A75F6" w:rsidR="00672BC8" w:rsidRPr="00E24AE1" w:rsidRDefault="00672BC8" w:rsidP="00672BC8">
      <w:pPr>
        <w:pStyle w:val="BodyText"/>
        <w:rPr>
          <w:rFonts w:cstheme="minorHAnsi"/>
        </w:rPr>
      </w:pPr>
      <w:r w:rsidRPr="00E24AE1">
        <w:rPr>
          <w:rFonts w:cstheme="minorHAnsi"/>
        </w:rPr>
        <w:t xml:space="preserve">A </w:t>
      </w:r>
      <w:r w:rsidR="00C22EDD">
        <w:rPr>
          <w:rFonts w:cstheme="minorHAnsi"/>
        </w:rPr>
        <w:t>food safety program</w:t>
      </w:r>
      <w:r w:rsidR="00B83E49" w:rsidRPr="00B83E49">
        <w:rPr>
          <w:rFonts w:cstheme="minorHAnsi"/>
        </w:rPr>
        <w:t xml:space="preserve"> </w:t>
      </w:r>
      <w:r w:rsidRPr="00E24AE1">
        <w:rPr>
          <w:rFonts w:cstheme="minorHAnsi"/>
        </w:rPr>
        <w:t xml:space="preserve">is a documented </w:t>
      </w:r>
      <w:r w:rsidR="00E45406">
        <w:rPr>
          <w:rFonts w:cstheme="minorHAnsi"/>
        </w:rPr>
        <w:t>system based on Hazard Analysis and Critical Control Point (HACCP)</w:t>
      </w:r>
      <w:r w:rsidRPr="00E24AE1">
        <w:rPr>
          <w:rFonts w:cstheme="minorHAnsi"/>
        </w:rPr>
        <w:t xml:space="preserve"> that identifies</w:t>
      </w:r>
      <w:r w:rsidR="00E45406">
        <w:rPr>
          <w:rFonts w:cstheme="minorHAnsi"/>
        </w:rPr>
        <w:t xml:space="preserve"> and provides for</w:t>
      </w:r>
      <w:r w:rsidRPr="00E24AE1">
        <w:rPr>
          <w:rFonts w:cstheme="minorHAnsi"/>
        </w:rPr>
        <w:t xml:space="preserve"> control</w:t>
      </w:r>
      <w:r w:rsidR="00E45406">
        <w:rPr>
          <w:rFonts w:cstheme="minorHAnsi"/>
        </w:rPr>
        <w:t xml:space="preserve"> and monitoring of</w:t>
      </w:r>
      <w:r w:rsidRPr="00E24AE1">
        <w:rPr>
          <w:rFonts w:cstheme="minorHAnsi"/>
        </w:rPr>
        <w:t xml:space="preserve"> food safety hazards in the handling of food in a food business. </w:t>
      </w:r>
    </w:p>
    <w:p w14:paraId="63F84F6C" w14:textId="0B2D2775" w:rsidR="00672BC8" w:rsidRPr="00E24AE1" w:rsidRDefault="00672BC8" w:rsidP="00672BC8">
      <w:pPr>
        <w:pStyle w:val="BodyText"/>
        <w:rPr>
          <w:rFonts w:cstheme="minorHAnsi"/>
        </w:rPr>
      </w:pPr>
      <w:r w:rsidRPr="00E24AE1">
        <w:rPr>
          <w:rFonts w:cstheme="minorHAnsi"/>
        </w:rPr>
        <w:t xml:space="preserve">A </w:t>
      </w:r>
      <w:r w:rsidR="00C22EDD">
        <w:rPr>
          <w:rFonts w:cstheme="minorHAnsi"/>
        </w:rPr>
        <w:t>food safety program</w:t>
      </w:r>
      <w:r w:rsidR="00B83E49" w:rsidRPr="00B83E49">
        <w:rPr>
          <w:rFonts w:cstheme="minorHAnsi"/>
        </w:rPr>
        <w:t xml:space="preserve"> </w:t>
      </w:r>
      <w:r w:rsidRPr="00E24AE1">
        <w:rPr>
          <w:rFonts w:cstheme="minorHAnsi"/>
        </w:rPr>
        <w:t>must be retained at the premises of the food business and must:</w:t>
      </w:r>
    </w:p>
    <w:p w14:paraId="480BCD9B" w14:textId="3C1E3574" w:rsidR="00672BC8" w:rsidRPr="00E24AE1" w:rsidRDefault="008B4616" w:rsidP="00672BC8">
      <w:pPr>
        <w:pStyle w:val="ListBullet"/>
        <w:tabs>
          <w:tab w:val="clear" w:pos="357"/>
        </w:tabs>
        <w:spacing w:before="0" w:line="276" w:lineRule="auto"/>
        <w:ind w:left="360" w:hanging="360"/>
        <w:textboxTightWrap w:val="allLines"/>
        <w:rPr>
          <w:rFonts w:cstheme="minorHAnsi"/>
        </w:rPr>
      </w:pPr>
      <w:r w:rsidRPr="00E24AE1">
        <w:rPr>
          <w:rFonts w:cstheme="minorHAnsi"/>
        </w:rPr>
        <w:t>s</w:t>
      </w:r>
      <w:r w:rsidR="00672BC8" w:rsidRPr="00E24AE1">
        <w:rPr>
          <w:rFonts w:cstheme="minorHAnsi"/>
        </w:rPr>
        <w:t xml:space="preserve">ystematically identify the food safety hazards that are reasonably likely to occur in food handling operations of the food business and </w:t>
      </w:r>
    </w:p>
    <w:p w14:paraId="07DB9851" w14:textId="7B391857" w:rsidR="00672BC8" w:rsidRPr="00E24AE1" w:rsidRDefault="008B4616" w:rsidP="00672BC8">
      <w:pPr>
        <w:pStyle w:val="ListBullet"/>
        <w:tabs>
          <w:tab w:val="clear" w:pos="357"/>
        </w:tabs>
        <w:spacing w:before="0" w:line="276" w:lineRule="auto"/>
        <w:ind w:left="360" w:hanging="360"/>
        <w:textboxTightWrap w:val="allLines"/>
        <w:rPr>
          <w:rFonts w:cstheme="minorHAnsi"/>
        </w:rPr>
      </w:pPr>
      <w:r w:rsidRPr="00E24AE1">
        <w:rPr>
          <w:rFonts w:cstheme="minorHAnsi"/>
        </w:rPr>
        <w:t>i</w:t>
      </w:r>
      <w:r w:rsidR="00672BC8" w:rsidRPr="00E24AE1">
        <w:rPr>
          <w:rFonts w:cstheme="minorHAnsi"/>
        </w:rPr>
        <w:t>dentify where, in a food handling operation of the food business, each hazard identified can be controlled and the means of control and</w:t>
      </w:r>
    </w:p>
    <w:p w14:paraId="0E6F0936" w14:textId="1C8C1617" w:rsidR="00672BC8" w:rsidRPr="00E24AE1" w:rsidRDefault="008B4616" w:rsidP="00672BC8">
      <w:pPr>
        <w:pStyle w:val="ListBullet"/>
        <w:tabs>
          <w:tab w:val="clear" w:pos="357"/>
        </w:tabs>
        <w:spacing w:before="0" w:line="276" w:lineRule="auto"/>
        <w:ind w:left="360" w:hanging="360"/>
        <w:textboxTightWrap w:val="allLines"/>
        <w:rPr>
          <w:rFonts w:cstheme="minorHAnsi"/>
        </w:rPr>
      </w:pPr>
      <w:r w:rsidRPr="00E24AE1">
        <w:rPr>
          <w:rFonts w:cstheme="minorHAnsi"/>
        </w:rPr>
        <w:t>p</w:t>
      </w:r>
      <w:r w:rsidR="00672BC8" w:rsidRPr="00E24AE1">
        <w:rPr>
          <w:rFonts w:cstheme="minorHAnsi"/>
        </w:rPr>
        <w:t>rovide for the systematic monitoring of the means of control and</w:t>
      </w:r>
    </w:p>
    <w:p w14:paraId="54C10F6B" w14:textId="18CE7102" w:rsidR="00672BC8" w:rsidRDefault="008B4616" w:rsidP="00672BC8">
      <w:pPr>
        <w:pStyle w:val="ListBullet"/>
        <w:tabs>
          <w:tab w:val="clear" w:pos="357"/>
        </w:tabs>
        <w:spacing w:before="0" w:line="276" w:lineRule="auto"/>
        <w:ind w:left="360" w:hanging="360"/>
        <w:textboxTightWrap w:val="allLines"/>
        <w:rPr>
          <w:rFonts w:cstheme="minorHAnsi"/>
        </w:rPr>
      </w:pPr>
      <w:r w:rsidRPr="00E24AE1">
        <w:rPr>
          <w:rFonts w:cstheme="minorHAnsi"/>
        </w:rPr>
        <w:t>p</w:t>
      </w:r>
      <w:r w:rsidR="00672BC8" w:rsidRPr="00E24AE1">
        <w:rPr>
          <w:rFonts w:cstheme="minorHAnsi"/>
        </w:rPr>
        <w:t xml:space="preserve">rovide for appropriate corrective action to be taken when a hazard identified, is not under control and </w:t>
      </w:r>
    </w:p>
    <w:p w14:paraId="7729A2E7" w14:textId="34A75060" w:rsidR="00F5693E" w:rsidRPr="00E24AE1" w:rsidRDefault="00F5693E" w:rsidP="00672BC8">
      <w:pPr>
        <w:pStyle w:val="ListBullet"/>
        <w:tabs>
          <w:tab w:val="clear" w:pos="357"/>
        </w:tabs>
        <w:spacing w:before="0" w:line="276" w:lineRule="auto"/>
        <w:ind w:left="360" w:hanging="360"/>
        <w:textboxTightWrap w:val="allLines"/>
        <w:rPr>
          <w:rFonts w:cstheme="minorHAnsi"/>
        </w:rPr>
      </w:pPr>
      <w:r w:rsidRPr="00F5693E">
        <w:rPr>
          <w:rFonts w:cstheme="minorHAnsi"/>
        </w:rPr>
        <w:t>provide for regular review of the program to ensure it is appropriate for the food business</w:t>
      </w:r>
      <w:r>
        <w:rPr>
          <w:rFonts w:cstheme="minorHAnsi"/>
        </w:rPr>
        <w:t xml:space="preserve"> and</w:t>
      </w:r>
    </w:p>
    <w:p w14:paraId="0D795B8F" w14:textId="54052FE2" w:rsidR="00672BC8" w:rsidRPr="00E24AE1" w:rsidRDefault="008B4616" w:rsidP="00672BC8">
      <w:pPr>
        <w:pStyle w:val="ListBullet"/>
        <w:tabs>
          <w:tab w:val="clear" w:pos="357"/>
        </w:tabs>
        <w:spacing w:before="0" w:line="276" w:lineRule="auto"/>
        <w:ind w:left="360" w:hanging="360"/>
        <w:textboxTightWrap w:val="allLines"/>
        <w:rPr>
          <w:rFonts w:cstheme="minorHAnsi"/>
        </w:rPr>
      </w:pPr>
      <w:r w:rsidRPr="00E24AE1">
        <w:rPr>
          <w:rFonts w:cstheme="minorHAnsi"/>
        </w:rPr>
        <w:t>p</w:t>
      </w:r>
      <w:r w:rsidR="00672BC8" w:rsidRPr="00E24AE1">
        <w:rPr>
          <w:rFonts w:cstheme="minorHAnsi"/>
        </w:rPr>
        <w:t>rovide for the keeping of appropriate records for the food business, including records about action taken to ensure the business is carried on in compliance with the program</w:t>
      </w:r>
      <w:r w:rsidR="00F5693E">
        <w:rPr>
          <w:rFonts w:cstheme="minorHAnsi"/>
        </w:rPr>
        <w:t>.</w:t>
      </w:r>
    </w:p>
    <w:p w14:paraId="30C291BB" w14:textId="28876D57" w:rsidR="004713E9" w:rsidRPr="00E24AE1" w:rsidRDefault="004713E9" w:rsidP="004713E9">
      <w:pPr>
        <w:pStyle w:val="Heading2"/>
        <w:rPr>
          <w:rFonts w:asciiTheme="minorHAnsi" w:hAnsiTheme="minorHAnsi" w:cstheme="minorHAnsi"/>
        </w:rPr>
      </w:pPr>
      <w:bookmarkStart w:id="4" w:name="_Toc232078470"/>
      <w:r w:rsidRPr="00E24AE1">
        <w:rPr>
          <w:rFonts w:asciiTheme="minorHAnsi" w:hAnsiTheme="minorHAnsi" w:cstheme="minorHAnsi"/>
        </w:rPr>
        <w:t xml:space="preserve">Who needs a </w:t>
      </w:r>
      <w:r w:rsidR="00C22EDD">
        <w:rPr>
          <w:rFonts w:asciiTheme="minorHAnsi" w:hAnsiTheme="minorHAnsi" w:cstheme="minorHAnsi"/>
        </w:rPr>
        <w:t>food safety program</w:t>
      </w:r>
      <w:r w:rsidRPr="00E24AE1">
        <w:rPr>
          <w:rFonts w:asciiTheme="minorHAnsi" w:hAnsiTheme="minorHAnsi" w:cstheme="minorHAnsi"/>
        </w:rPr>
        <w:t>?</w:t>
      </w:r>
      <w:bookmarkEnd w:id="4"/>
    </w:p>
    <w:p w14:paraId="335D8116" w14:textId="2607FC27" w:rsidR="004713E9" w:rsidRPr="00E24AE1" w:rsidRDefault="00C22EDD" w:rsidP="004713E9">
      <w:pPr>
        <w:pStyle w:val="BodyText"/>
        <w:rPr>
          <w:rFonts w:cstheme="minorHAnsi"/>
          <w:lang w:eastAsia="en-AU"/>
        </w:rPr>
      </w:pPr>
      <w:r>
        <w:rPr>
          <w:rFonts w:cstheme="minorHAnsi"/>
          <w:lang w:eastAsia="en-AU"/>
        </w:rPr>
        <w:t>Food safety program</w:t>
      </w:r>
      <w:r w:rsidR="004713E9" w:rsidRPr="00E24AE1">
        <w:rPr>
          <w:rFonts w:cstheme="minorHAnsi"/>
          <w:lang w:eastAsia="en-AU"/>
        </w:rPr>
        <w:t>s are compulsory for the following high-risk food businesses:</w:t>
      </w:r>
    </w:p>
    <w:p w14:paraId="252DEDC7" w14:textId="77777777" w:rsidR="004713E9" w:rsidRPr="00E24AE1" w:rsidRDefault="004713E9" w:rsidP="004713E9">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a food business carried on as part of the operations of a private hospital under the </w:t>
      </w:r>
      <w:r w:rsidRPr="00E24AE1">
        <w:rPr>
          <w:rFonts w:cstheme="minorHAnsi"/>
          <w:i/>
          <w:iCs/>
        </w:rPr>
        <w:t>Private Health Facilities Act 1999</w:t>
      </w:r>
    </w:p>
    <w:p w14:paraId="6E07BB64" w14:textId="147BC1B5" w:rsidR="004713E9" w:rsidRPr="00E24AE1" w:rsidRDefault="004713E9" w:rsidP="004713E9">
      <w:pPr>
        <w:pStyle w:val="ListBullet"/>
        <w:tabs>
          <w:tab w:val="clear" w:pos="357"/>
        </w:tabs>
        <w:spacing w:before="0" w:line="276" w:lineRule="auto"/>
        <w:ind w:left="360" w:hanging="360"/>
        <w:textboxTightWrap w:val="allLines"/>
        <w:rPr>
          <w:rFonts w:cstheme="minorHAnsi"/>
        </w:rPr>
      </w:pPr>
      <w:r w:rsidRPr="00E24AE1">
        <w:rPr>
          <w:rFonts w:cstheme="minorHAnsi"/>
        </w:rPr>
        <w:lastRenderedPageBreak/>
        <w:t xml:space="preserve">a </w:t>
      </w:r>
      <w:hyperlink r:id="rId16" w:anchor="ReleventFacility" w:history="1">
        <w:r w:rsidRPr="00E24AE1">
          <w:rPr>
            <w:rFonts w:cstheme="minorHAnsi"/>
            <w:color w:val="005EB8" w:themeColor="accent1"/>
            <w:szCs w:val="21"/>
            <w:u w:val="single"/>
            <w:lang w:val="en-US"/>
          </w:rPr>
          <w:t>relevant facility</w:t>
        </w:r>
      </w:hyperlink>
      <w:r w:rsidR="00134107">
        <w:t>, such as a private hospital, aged care facility or child care</w:t>
      </w:r>
      <w:r w:rsidRPr="00E24AE1">
        <w:rPr>
          <w:rFonts w:cstheme="minorHAnsi"/>
          <w:color w:val="005EB8" w:themeColor="accent1"/>
        </w:rPr>
        <w:t xml:space="preserve"> </w:t>
      </w:r>
      <w:r w:rsidRPr="00E24AE1">
        <w:rPr>
          <w:rFonts w:cstheme="minorHAnsi"/>
        </w:rPr>
        <w:t xml:space="preserve">that </w:t>
      </w:r>
      <w:r w:rsidR="00A07A4A">
        <w:rPr>
          <w:rFonts w:cstheme="minorHAnsi"/>
        </w:rPr>
        <w:t xml:space="preserve">processes or </w:t>
      </w:r>
      <w:r w:rsidRPr="00E24AE1">
        <w:rPr>
          <w:rFonts w:cstheme="minorHAnsi"/>
        </w:rPr>
        <w:t>serves potentially hazardous food to six or more persons at the facility at a time</w:t>
      </w:r>
    </w:p>
    <w:p w14:paraId="39ACCBD6" w14:textId="2043CDDE" w:rsidR="004713E9" w:rsidRPr="00E24AE1" w:rsidRDefault="004713E9" w:rsidP="004713E9">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a </w:t>
      </w:r>
      <w:hyperlink r:id="rId17" w:anchor="Ready-to-eat" w:history="1">
        <w:r w:rsidRPr="00E24AE1">
          <w:rPr>
            <w:rStyle w:val="Hyperlink"/>
            <w:rFonts w:cstheme="minorHAnsi"/>
            <w:lang w:val="en-US"/>
          </w:rPr>
          <w:t>ready-for-consumption</w:t>
        </w:r>
      </w:hyperlink>
      <w:r w:rsidRPr="00E24AE1">
        <w:rPr>
          <w:rFonts w:cstheme="minorHAnsi"/>
        </w:rPr>
        <w:t xml:space="preserve"> food business processing</w:t>
      </w:r>
      <w:r w:rsidR="00134107">
        <w:rPr>
          <w:rFonts w:cstheme="minorHAnsi"/>
        </w:rPr>
        <w:t xml:space="preserve"> potentially hazardous</w:t>
      </w:r>
      <w:r w:rsidRPr="00E24AE1">
        <w:rPr>
          <w:rFonts w:cstheme="minorHAnsi"/>
        </w:rPr>
        <w:t xml:space="preserve"> ready-for-consumption food for service to at least six persons at a time</w:t>
      </w:r>
    </w:p>
    <w:p w14:paraId="3514A8C9" w14:textId="7C659A1F" w:rsidR="004713E9" w:rsidRPr="00E24AE1" w:rsidRDefault="004713E9" w:rsidP="004713E9">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a food business, whose principal activity is processing ready-for-consumption food, including potentially hazardous food, </w:t>
      </w:r>
      <w:r w:rsidR="00A07A4A">
        <w:rPr>
          <w:rFonts w:cstheme="minorHAnsi"/>
        </w:rPr>
        <w:t xml:space="preserve">for at least six persons at a time, </w:t>
      </w:r>
      <w:r w:rsidRPr="00E24AE1">
        <w:rPr>
          <w:rFonts w:cstheme="minorHAnsi"/>
        </w:rPr>
        <w:t xml:space="preserve">for delivery by a </w:t>
      </w:r>
      <w:hyperlink r:id="rId18" w:anchor="Delivered-meals-organisation" w:history="1">
        <w:r w:rsidRPr="00E24AE1">
          <w:rPr>
            <w:rStyle w:val="Hyperlink"/>
            <w:rFonts w:cstheme="minorHAnsi"/>
            <w:lang w:val="en-US"/>
          </w:rPr>
          <w:t>delivered meals organisation</w:t>
        </w:r>
      </w:hyperlink>
      <w:r w:rsidRPr="00E24AE1">
        <w:rPr>
          <w:rFonts w:cstheme="minorHAnsi"/>
        </w:rPr>
        <w:t xml:space="preserve"> such as Meals on Wheels. </w:t>
      </w:r>
    </w:p>
    <w:p w14:paraId="749BEAE7" w14:textId="1A44C721" w:rsidR="004713E9" w:rsidRPr="00E24AE1" w:rsidRDefault="004713E9" w:rsidP="004713E9">
      <w:pPr>
        <w:pStyle w:val="ListBullet"/>
        <w:numPr>
          <w:ilvl w:val="0"/>
          <w:numId w:val="0"/>
        </w:numPr>
        <w:rPr>
          <w:rFonts w:cstheme="minorHAnsi"/>
        </w:rPr>
      </w:pPr>
      <w:r w:rsidRPr="00E24AE1">
        <w:rPr>
          <w:rFonts w:cstheme="minorHAnsi"/>
        </w:rPr>
        <w:t xml:space="preserve">While these food businesses must have a food safety program, any food business may apply to have an accredited food safety program. </w:t>
      </w:r>
      <w:r w:rsidR="00DA53B6">
        <w:rPr>
          <w:rFonts w:cstheme="minorHAnsi"/>
        </w:rPr>
        <w:t>For further information, visit</w:t>
      </w:r>
      <w:r w:rsidR="00E46AFE">
        <w:t xml:space="preserve"> </w:t>
      </w:r>
      <w:hyperlink r:id="rId19" w:history="1">
        <w:r w:rsidR="00FF68E4" w:rsidRPr="00FF68E4">
          <w:rPr>
            <w:rStyle w:val="Hyperlink"/>
          </w:rPr>
          <w:t>Do I need a food safety program?</w:t>
        </w:r>
      </w:hyperlink>
    </w:p>
    <w:p w14:paraId="189E7A3F" w14:textId="771423C4" w:rsidR="00672BC8" w:rsidRPr="00E24AE1" w:rsidRDefault="00672BC8" w:rsidP="00672BC8">
      <w:pPr>
        <w:pStyle w:val="Heading2"/>
        <w:rPr>
          <w:rFonts w:asciiTheme="minorHAnsi" w:hAnsiTheme="minorHAnsi" w:cstheme="minorHAnsi"/>
        </w:rPr>
      </w:pPr>
      <w:bookmarkStart w:id="5" w:name="_Toc232078471"/>
      <w:r w:rsidRPr="00E24AE1">
        <w:rPr>
          <w:rFonts w:asciiTheme="minorHAnsi" w:hAnsiTheme="minorHAnsi" w:cstheme="minorHAnsi"/>
        </w:rPr>
        <w:t xml:space="preserve">Why develop a </w:t>
      </w:r>
      <w:r w:rsidR="00C22EDD">
        <w:rPr>
          <w:rFonts w:asciiTheme="minorHAnsi" w:hAnsiTheme="minorHAnsi" w:cstheme="minorHAnsi"/>
        </w:rPr>
        <w:t>food safety program</w:t>
      </w:r>
      <w:r w:rsidRPr="00E24AE1">
        <w:rPr>
          <w:rFonts w:asciiTheme="minorHAnsi" w:hAnsiTheme="minorHAnsi" w:cstheme="minorHAnsi"/>
        </w:rPr>
        <w:t>?</w:t>
      </w:r>
      <w:bookmarkEnd w:id="5"/>
    </w:p>
    <w:p w14:paraId="12C487F9" w14:textId="3B197E5C" w:rsidR="00672BC8" w:rsidRPr="00E24AE1" w:rsidRDefault="00672BC8" w:rsidP="006F00F9">
      <w:pPr>
        <w:pStyle w:val="BodyText"/>
        <w:rPr>
          <w:rFonts w:cstheme="minorHAnsi"/>
          <w:lang w:eastAsia="en-AU"/>
        </w:rPr>
      </w:pPr>
      <w:r w:rsidRPr="00E24AE1">
        <w:rPr>
          <w:rFonts w:cstheme="minorHAnsi"/>
          <w:lang w:eastAsia="en-AU"/>
        </w:rPr>
        <w:t xml:space="preserve">The introduction of </w:t>
      </w:r>
      <w:r w:rsidR="00C22EDD">
        <w:rPr>
          <w:rFonts w:cstheme="minorHAnsi"/>
          <w:lang w:eastAsia="en-AU"/>
        </w:rPr>
        <w:t>food safety program</w:t>
      </w:r>
      <w:r w:rsidR="00B83E49">
        <w:rPr>
          <w:rFonts w:cstheme="minorHAnsi"/>
          <w:lang w:eastAsia="en-AU"/>
        </w:rPr>
        <w:t>s</w:t>
      </w:r>
      <w:r w:rsidR="00B83E49" w:rsidRPr="00B83E49">
        <w:rPr>
          <w:rFonts w:cstheme="minorHAnsi"/>
          <w:lang w:eastAsia="en-AU"/>
        </w:rPr>
        <w:t xml:space="preserve"> </w:t>
      </w:r>
      <w:r w:rsidRPr="00E24AE1">
        <w:rPr>
          <w:rFonts w:cstheme="minorHAnsi"/>
          <w:lang w:eastAsia="en-AU"/>
        </w:rPr>
        <w:t xml:space="preserve">across specific sectors of the food industry formed part of a national food reform initiative designed to both lower the incidence of foodborne illness. </w:t>
      </w:r>
    </w:p>
    <w:p w14:paraId="18A12111" w14:textId="77777777" w:rsidR="00672BC8" w:rsidRPr="00E24AE1" w:rsidRDefault="00672BC8" w:rsidP="00F54063">
      <w:pPr>
        <w:pStyle w:val="BodyText"/>
        <w:rPr>
          <w:rFonts w:cstheme="minorHAnsi"/>
          <w:lang w:eastAsia="en-AU"/>
        </w:rPr>
      </w:pPr>
      <w:r w:rsidRPr="00E24AE1">
        <w:rPr>
          <w:rFonts w:cstheme="minorHAnsi"/>
          <w:lang w:eastAsia="en-AU"/>
        </w:rPr>
        <w:t xml:space="preserve">In 2002, the </w:t>
      </w:r>
      <w:r w:rsidRPr="00E24AE1">
        <w:rPr>
          <w:rFonts w:cstheme="minorHAnsi"/>
          <w:i/>
          <w:iCs/>
          <w:lang w:eastAsia="en-AU"/>
        </w:rPr>
        <w:t>National Risk Validation Report</w:t>
      </w:r>
      <w:r w:rsidRPr="00E24AE1">
        <w:rPr>
          <w:rFonts w:cstheme="minorHAnsi"/>
          <w:lang w:eastAsia="en-AU"/>
        </w:rPr>
        <w:t xml:space="preserve"> was undertaken to:</w:t>
      </w:r>
    </w:p>
    <w:p w14:paraId="787E5932" w14:textId="5EF94897" w:rsidR="00672BC8" w:rsidRPr="00E24AE1" w:rsidRDefault="008B4616" w:rsidP="00F54063">
      <w:pPr>
        <w:pStyle w:val="ListBullet"/>
        <w:tabs>
          <w:tab w:val="clear" w:pos="357"/>
        </w:tabs>
        <w:spacing w:before="0" w:line="276" w:lineRule="auto"/>
        <w:ind w:left="284" w:hanging="284"/>
        <w:textboxTightWrap w:val="allLines"/>
        <w:rPr>
          <w:rFonts w:cstheme="minorHAnsi"/>
        </w:rPr>
      </w:pPr>
      <w:r w:rsidRPr="00E24AE1">
        <w:rPr>
          <w:rFonts w:cstheme="minorHAnsi"/>
        </w:rPr>
        <w:t>a</w:t>
      </w:r>
      <w:r w:rsidR="00672BC8" w:rsidRPr="00E24AE1">
        <w:rPr>
          <w:rFonts w:cstheme="minorHAnsi"/>
        </w:rPr>
        <w:t>nalyse the incidence of foodborne illness across different food industry sectors</w:t>
      </w:r>
    </w:p>
    <w:p w14:paraId="2230D312" w14:textId="4AAF396C" w:rsidR="00672BC8" w:rsidRPr="00E24AE1" w:rsidRDefault="008B4616" w:rsidP="006F00F9">
      <w:pPr>
        <w:pStyle w:val="ListBullet"/>
        <w:tabs>
          <w:tab w:val="clear" w:pos="357"/>
        </w:tabs>
        <w:spacing w:before="0" w:line="276" w:lineRule="auto"/>
        <w:ind w:left="284" w:hanging="284"/>
        <w:textboxTightWrap w:val="allLines"/>
        <w:rPr>
          <w:rFonts w:cstheme="minorHAnsi"/>
        </w:rPr>
      </w:pPr>
      <w:r w:rsidRPr="00E24AE1">
        <w:rPr>
          <w:rFonts w:cstheme="minorHAnsi"/>
        </w:rPr>
        <w:t>i</w:t>
      </w:r>
      <w:r w:rsidR="00672BC8" w:rsidRPr="00E24AE1">
        <w:rPr>
          <w:rFonts w:cstheme="minorHAnsi"/>
        </w:rPr>
        <w:t xml:space="preserve">dentify the most cost-effective and practical strategies to reduce rates of foodborne illness </w:t>
      </w:r>
    </w:p>
    <w:p w14:paraId="461E0F6A" w14:textId="21D22E98" w:rsidR="00672BC8" w:rsidRPr="00E24AE1" w:rsidRDefault="008B4616" w:rsidP="00F54063">
      <w:pPr>
        <w:pStyle w:val="ListBullet"/>
        <w:tabs>
          <w:tab w:val="clear" w:pos="357"/>
        </w:tabs>
        <w:spacing w:before="0" w:line="276" w:lineRule="auto"/>
        <w:ind w:left="284" w:hanging="284"/>
        <w:textboxTightWrap w:val="allLines"/>
        <w:rPr>
          <w:rFonts w:cstheme="minorHAnsi"/>
        </w:rPr>
      </w:pPr>
      <w:r w:rsidRPr="00E24AE1">
        <w:rPr>
          <w:rFonts w:cstheme="minorHAnsi"/>
        </w:rPr>
        <w:t>a</w:t>
      </w:r>
      <w:r w:rsidR="00672BC8" w:rsidRPr="00E24AE1">
        <w:rPr>
          <w:rFonts w:cstheme="minorHAnsi"/>
        </w:rPr>
        <w:t xml:space="preserve">ssess the overall costs and benefits of implementing </w:t>
      </w:r>
      <w:r w:rsidR="00C22EDD">
        <w:rPr>
          <w:rFonts w:cstheme="minorHAnsi"/>
        </w:rPr>
        <w:t>food safety program</w:t>
      </w:r>
      <w:r w:rsidR="00B83E49">
        <w:rPr>
          <w:rFonts w:cstheme="minorHAnsi"/>
        </w:rPr>
        <w:t>s</w:t>
      </w:r>
      <w:r w:rsidR="00672BC8" w:rsidRPr="00E24AE1">
        <w:rPr>
          <w:rFonts w:cstheme="minorHAnsi"/>
        </w:rPr>
        <w:t xml:space="preserve">. </w:t>
      </w:r>
    </w:p>
    <w:p w14:paraId="0A421FFD" w14:textId="48ACBC9E" w:rsidR="00672BC8" w:rsidRDefault="00672BC8" w:rsidP="00672BC8">
      <w:pPr>
        <w:pStyle w:val="ListBullet"/>
        <w:numPr>
          <w:ilvl w:val="0"/>
          <w:numId w:val="0"/>
        </w:numPr>
        <w:rPr>
          <w:rFonts w:cstheme="minorHAnsi"/>
        </w:rPr>
      </w:pPr>
      <w:r w:rsidRPr="00E24AE1">
        <w:rPr>
          <w:rFonts w:cstheme="minorHAnsi"/>
        </w:rPr>
        <w:t xml:space="preserve">The report highlighted that food service in vulnerable groups, such as the aged, ill, immunocompromised and children aged four years and younger, </w:t>
      </w:r>
      <w:r w:rsidR="004713E9" w:rsidRPr="00E24AE1">
        <w:rPr>
          <w:rFonts w:cstheme="minorHAnsi"/>
        </w:rPr>
        <w:t>were high</w:t>
      </w:r>
      <w:r w:rsidRPr="00E24AE1">
        <w:rPr>
          <w:rFonts w:cstheme="minorHAnsi"/>
        </w:rPr>
        <w:t xml:space="preserve"> risk sectors where </w:t>
      </w:r>
      <w:r w:rsidR="00C22EDD">
        <w:rPr>
          <w:rFonts w:cstheme="minorHAnsi"/>
        </w:rPr>
        <w:t>food safety program</w:t>
      </w:r>
      <w:r w:rsidR="00B83E49">
        <w:rPr>
          <w:rFonts w:cstheme="minorHAnsi"/>
        </w:rPr>
        <w:t>s</w:t>
      </w:r>
      <w:r w:rsidR="00B83E49" w:rsidRPr="00B83E49">
        <w:rPr>
          <w:rFonts w:cstheme="minorHAnsi"/>
        </w:rPr>
        <w:t xml:space="preserve"> </w:t>
      </w:r>
      <w:r w:rsidRPr="00E24AE1">
        <w:rPr>
          <w:rFonts w:cstheme="minorHAnsi"/>
        </w:rPr>
        <w:t xml:space="preserve">would have the greatest impact in reducing foodborne illness. </w:t>
      </w:r>
    </w:p>
    <w:p w14:paraId="75898CE0" w14:textId="3F602ADB" w:rsidR="006F00F9" w:rsidRPr="00F54063" w:rsidRDefault="006F00F9" w:rsidP="006F00F9">
      <w:pPr>
        <w:pStyle w:val="BodyText"/>
        <w:spacing w:line="276" w:lineRule="auto"/>
        <w:rPr>
          <w:rFonts w:cstheme="minorHAnsi"/>
          <w:lang w:eastAsia="en-AU"/>
        </w:rPr>
      </w:pPr>
      <w:r w:rsidRPr="00F54063">
        <w:rPr>
          <w:rFonts w:cstheme="minorHAnsi"/>
          <w:lang w:eastAsia="en-AU"/>
        </w:rPr>
        <w:t xml:space="preserve">An appropriate and well implemented </w:t>
      </w:r>
      <w:r w:rsidR="00C22EDD">
        <w:rPr>
          <w:rFonts w:cstheme="minorHAnsi"/>
          <w:lang w:eastAsia="en-AU"/>
        </w:rPr>
        <w:t>food safety program</w:t>
      </w:r>
      <w:r w:rsidR="00B83E49" w:rsidRPr="00B83E49">
        <w:rPr>
          <w:rFonts w:cstheme="minorHAnsi"/>
          <w:lang w:eastAsia="en-AU"/>
        </w:rPr>
        <w:t xml:space="preserve"> </w:t>
      </w:r>
      <w:r w:rsidRPr="00F54063">
        <w:rPr>
          <w:rFonts w:cstheme="minorHAnsi"/>
          <w:lang w:eastAsia="en-AU"/>
        </w:rPr>
        <w:t>can help a food business:</w:t>
      </w:r>
    </w:p>
    <w:p w14:paraId="38EE6E41" w14:textId="77777777" w:rsidR="006F00F9" w:rsidRPr="00F54063" w:rsidRDefault="006F00F9" w:rsidP="006F00F9">
      <w:pPr>
        <w:pStyle w:val="BodyText"/>
        <w:numPr>
          <w:ilvl w:val="0"/>
          <w:numId w:val="74"/>
        </w:numPr>
        <w:spacing w:before="0" w:after="60" w:line="276" w:lineRule="auto"/>
        <w:ind w:left="284" w:hanging="284"/>
        <w:rPr>
          <w:rFonts w:cstheme="minorHAnsi"/>
          <w:lang w:eastAsia="en-AU"/>
        </w:rPr>
      </w:pPr>
      <w:r w:rsidRPr="00F54063">
        <w:rPr>
          <w:rFonts w:cstheme="minorHAnsi"/>
          <w:lang w:eastAsia="en-AU"/>
        </w:rPr>
        <w:t>ensure food for sale is safe</w:t>
      </w:r>
    </w:p>
    <w:p w14:paraId="2E087746" w14:textId="77777777" w:rsidR="006F00F9" w:rsidRPr="00F54063" w:rsidRDefault="006F00F9" w:rsidP="006F00F9">
      <w:pPr>
        <w:pStyle w:val="BodyText"/>
        <w:numPr>
          <w:ilvl w:val="0"/>
          <w:numId w:val="74"/>
        </w:numPr>
        <w:spacing w:before="0" w:after="60" w:line="276" w:lineRule="auto"/>
        <w:ind w:left="284" w:hanging="284"/>
        <w:rPr>
          <w:rFonts w:cstheme="minorHAnsi"/>
          <w:lang w:eastAsia="en-AU"/>
        </w:rPr>
      </w:pPr>
      <w:r w:rsidRPr="00F54063">
        <w:rPr>
          <w:rFonts w:cstheme="minorHAnsi"/>
          <w:lang w:eastAsia="en-AU"/>
        </w:rPr>
        <w:t>manage their operations better through improved record keeping and cost control</w:t>
      </w:r>
    </w:p>
    <w:p w14:paraId="15D49319" w14:textId="77777777" w:rsidR="006F00F9" w:rsidRPr="00E24AE1" w:rsidRDefault="006F00F9" w:rsidP="006F00F9">
      <w:pPr>
        <w:pStyle w:val="BodyText"/>
        <w:numPr>
          <w:ilvl w:val="0"/>
          <w:numId w:val="74"/>
        </w:numPr>
        <w:spacing w:before="0" w:line="276" w:lineRule="auto"/>
        <w:ind w:left="284" w:hanging="284"/>
        <w:rPr>
          <w:rFonts w:cstheme="minorHAnsi"/>
          <w:lang w:eastAsia="en-AU"/>
        </w:rPr>
      </w:pPr>
      <w:r w:rsidRPr="00F54063">
        <w:rPr>
          <w:rFonts w:cstheme="minorHAnsi"/>
          <w:lang w:eastAsia="en-AU"/>
        </w:rPr>
        <w:t>demonstrate that all due diligence was exercised in the preparation and sale of food.</w:t>
      </w:r>
    </w:p>
    <w:p w14:paraId="4501A995" w14:textId="77777777" w:rsidR="00672BC8" w:rsidRPr="00E24AE1" w:rsidRDefault="00672BC8" w:rsidP="00672BC8">
      <w:pPr>
        <w:pStyle w:val="Heading2"/>
        <w:rPr>
          <w:rFonts w:asciiTheme="minorHAnsi" w:hAnsiTheme="minorHAnsi" w:cstheme="minorHAnsi"/>
        </w:rPr>
      </w:pPr>
      <w:bookmarkStart w:id="6" w:name="_Toc232078472"/>
      <w:r w:rsidRPr="00E24AE1">
        <w:rPr>
          <w:rFonts w:asciiTheme="minorHAnsi" w:hAnsiTheme="minorHAnsi" w:cstheme="minorHAnsi"/>
        </w:rPr>
        <w:t>What about existing documentation?</w:t>
      </w:r>
      <w:bookmarkEnd w:id="6"/>
    </w:p>
    <w:p w14:paraId="6BD39091" w14:textId="2718A479" w:rsidR="00672BC8" w:rsidRPr="00E24AE1" w:rsidRDefault="00672BC8" w:rsidP="00672BC8">
      <w:pPr>
        <w:pStyle w:val="BodyText"/>
        <w:rPr>
          <w:rFonts w:cstheme="minorHAnsi"/>
          <w:lang w:eastAsia="en-AU"/>
        </w:rPr>
      </w:pPr>
      <w:r w:rsidRPr="00E24AE1">
        <w:rPr>
          <w:rFonts w:cstheme="minorHAnsi"/>
          <w:lang w:eastAsia="en-AU"/>
        </w:rPr>
        <w:t xml:space="preserve">It is recognised that many food businesses may already be following formal or informal </w:t>
      </w:r>
      <w:r w:rsidR="00C22EDD">
        <w:rPr>
          <w:rFonts w:cstheme="minorHAnsi"/>
          <w:lang w:eastAsia="en-AU"/>
        </w:rPr>
        <w:t>food safety program</w:t>
      </w:r>
      <w:r w:rsidRPr="00E24AE1">
        <w:rPr>
          <w:rFonts w:cstheme="minorHAnsi"/>
          <w:lang w:eastAsia="en-AU"/>
        </w:rPr>
        <w:t xml:space="preserve">s to varying degrees. </w:t>
      </w:r>
      <w:r w:rsidR="005B3131">
        <w:rPr>
          <w:rFonts w:cstheme="minorHAnsi"/>
          <w:lang w:eastAsia="en-AU"/>
        </w:rPr>
        <w:t xml:space="preserve">For example, food businesses may already keep records to demonstrate food safety management of activities as required under the </w:t>
      </w:r>
      <w:hyperlink r:id="rId20" w:history="1">
        <w:r w:rsidR="005B3131" w:rsidRPr="00596375">
          <w:rPr>
            <w:rStyle w:val="Hyperlink"/>
            <w:rFonts w:cstheme="minorHAnsi"/>
            <w:lang w:eastAsia="en-AU"/>
          </w:rPr>
          <w:t xml:space="preserve">Australia New Zealand Food Standards Code, Standard 3.2.2A </w:t>
        </w:r>
        <w:r w:rsidR="005B3131" w:rsidRPr="00596375">
          <w:rPr>
            <w:rStyle w:val="Hyperlink"/>
            <w:rFonts w:cstheme="minorHAnsi"/>
            <w:i/>
            <w:iCs/>
            <w:lang w:eastAsia="en-AU"/>
          </w:rPr>
          <w:t>Food safety management tools</w:t>
        </w:r>
      </w:hyperlink>
      <w:r w:rsidR="005B3131">
        <w:rPr>
          <w:rFonts w:cstheme="minorHAnsi"/>
          <w:lang w:eastAsia="en-AU"/>
        </w:rPr>
        <w:t xml:space="preserve">. </w:t>
      </w:r>
      <w:r w:rsidRPr="00E24AE1">
        <w:rPr>
          <w:rFonts w:cstheme="minorHAnsi"/>
          <w:lang w:eastAsia="en-AU"/>
        </w:rPr>
        <w:t>Th</w:t>
      </w:r>
      <w:r w:rsidR="005B3131">
        <w:rPr>
          <w:rFonts w:cstheme="minorHAnsi"/>
          <w:lang w:eastAsia="en-AU"/>
        </w:rPr>
        <w:t>e</w:t>
      </w:r>
      <w:r w:rsidRPr="00E24AE1">
        <w:rPr>
          <w:rFonts w:cstheme="minorHAnsi"/>
          <w:lang w:eastAsia="en-AU"/>
        </w:rPr>
        <w:t xml:space="preserve"> process </w:t>
      </w:r>
      <w:r w:rsidR="005B3131">
        <w:rPr>
          <w:rFonts w:cstheme="minorHAnsi"/>
          <w:lang w:eastAsia="en-AU"/>
        </w:rPr>
        <w:t xml:space="preserve">of creating a documented </w:t>
      </w:r>
      <w:r w:rsidR="00C22EDD">
        <w:rPr>
          <w:rFonts w:cstheme="minorHAnsi"/>
          <w:lang w:eastAsia="en-AU"/>
        </w:rPr>
        <w:t>food safety program</w:t>
      </w:r>
      <w:r w:rsidR="005B3131">
        <w:rPr>
          <w:rFonts w:cstheme="minorHAnsi"/>
          <w:lang w:eastAsia="en-AU"/>
        </w:rPr>
        <w:t xml:space="preserve"> </w:t>
      </w:r>
      <w:r w:rsidRPr="00E24AE1">
        <w:rPr>
          <w:rFonts w:cstheme="minorHAnsi"/>
          <w:lang w:eastAsia="en-AU"/>
        </w:rPr>
        <w:t xml:space="preserve">is not intended to replace existing documentation. </w:t>
      </w:r>
    </w:p>
    <w:p w14:paraId="68AECD3D" w14:textId="7A934978" w:rsidR="00672BC8" w:rsidRPr="00E24AE1" w:rsidRDefault="00672BC8" w:rsidP="00672BC8">
      <w:pPr>
        <w:pStyle w:val="BodyText"/>
        <w:rPr>
          <w:rFonts w:cstheme="minorHAnsi"/>
          <w:lang w:eastAsia="en-AU"/>
        </w:rPr>
      </w:pPr>
      <w:r w:rsidRPr="00E24AE1">
        <w:rPr>
          <w:rFonts w:cstheme="minorHAnsi"/>
          <w:lang w:eastAsia="en-AU"/>
        </w:rPr>
        <w:t xml:space="preserve">Businesses are encouraged to compare their current documents with the requirements outlined </w:t>
      </w:r>
      <w:r w:rsidR="007A4805">
        <w:rPr>
          <w:rFonts w:cstheme="minorHAnsi"/>
          <w:lang w:eastAsia="en-AU"/>
        </w:rPr>
        <w:t xml:space="preserve">in </w:t>
      </w:r>
      <w:r w:rsidR="007A4805" w:rsidRPr="00E24AE1">
        <w:rPr>
          <w:rFonts w:cstheme="minorHAnsi"/>
          <w:i/>
          <w:iCs/>
          <w:lang w:eastAsia="en-AU"/>
        </w:rPr>
        <w:t xml:space="preserve">‘What is a </w:t>
      </w:r>
      <w:r w:rsidR="00C22EDD">
        <w:rPr>
          <w:rFonts w:cstheme="minorHAnsi"/>
          <w:i/>
          <w:iCs/>
          <w:lang w:eastAsia="en-AU"/>
        </w:rPr>
        <w:t>food safety program</w:t>
      </w:r>
      <w:r w:rsidR="007A4805" w:rsidRPr="00E24AE1">
        <w:rPr>
          <w:rFonts w:cstheme="minorHAnsi"/>
          <w:i/>
          <w:iCs/>
          <w:lang w:eastAsia="en-AU"/>
        </w:rPr>
        <w:t>?’</w:t>
      </w:r>
      <w:r w:rsidR="007A4805" w:rsidRPr="00E24AE1">
        <w:rPr>
          <w:rFonts w:cstheme="minorHAnsi"/>
          <w:lang w:eastAsia="en-AU"/>
        </w:rPr>
        <w:t xml:space="preserve"> </w:t>
      </w:r>
      <w:r w:rsidRPr="00E24AE1">
        <w:rPr>
          <w:rFonts w:cstheme="minorHAnsi"/>
          <w:lang w:eastAsia="en-AU"/>
        </w:rPr>
        <w:t xml:space="preserve">above. If existing documents are suitable, they can be continued to be used. You may also update or adapt them to align with the required standards, which can reduce the workload in developing your </w:t>
      </w:r>
      <w:r w:rsidR="00C22EDD">
        <w:rPr>
          <w:rFonts w:cstheme="minorHAnsi"/>
          <w:lang w:eastAsia="en-AU"/>
        </w:rPr>
        <w:t>food safety program</w:t>
      </w:r>
      <w:r w:rsidR="003B39D7" w:rsidRPr="003B39D7">
        <w:rPr>
          <w:rFonts w:cstheme="minorHAnsi"/>
          <w:lang w:eastAsia="en-AU"/>
        </w:rPr>
        <w:t xml:space="preserve"> </w:t>
      </w:r>
      <w:r w:rsidRPr="00E24AE1">
        <w:rPr>
          <w:rFonts w:cstheme="minorHAnsi"/>
          <w:lang w:eastAsia="en-AU"/>
        </w:rPr>
        <w:t xml:space="preserve">and minimise changes to staff procedures. </w:t>
      </w:r>
      <w:r w:rsidR="007A4805">
        <w:rPr>
          <w:rFonts w:cstheme="minorHAnsi"/>
          <w:lang w:eastAsia="en-AU"/>
        </w:rPr>
        <w:t>Where</w:t>
      </w:r>
      <w:r w:rsidRPr="00E24AE1">
        <w:rPr>
          <w:rFonts w:cstheme="minorHAnsi"/>
          <w:lang w:eastAsia="en-AU"/>
        </w:rPr>
        <w:t xml:space="preserve"> the </w:t>
      </w:r>
      <w:r w:rsidR="00C22EDD">
        <w:rPr>
          <w:rFonts w:cstheme="minorHAnsi"/>
          <w:lang w:eastAsia="en-AU"/>
        </w:rPr>
        <w:t>food safety program</w:t>
      </w:r>
      <w:r w:rsidR="003B39D7" w:rsidRPr="003B39D7">
        <w:rPr>
          <w:rFonts w:cstheme="minorHAnsi"/>
          <w:lang w:eastAsia="en-AU"/>
        </w:rPr>
        <w:t xml:space="preserve"> </w:t>
      </w:r>
      <w:r w:rsidRPr="00E24AE1">
        <w:rPr>
          <w:rFonts w:cstheme="minorHAnsi"/>
          <w:lang w:eastAsia="en-AU"/>
        </w:rPr>
        <w:t xml:space="preserve">requires information that is already recorded or managed elsewhere in your business, there is no need to duplicate it. For </w:t>
      </w:r>
      <w:r w:rsidRPr="00E24AE1">
        <w:rPr>
          <w:rFonts w:cstheme="minorHAnsi"/>
          <w:lang w:eastAsia="en-AU"/>
        </w:rPr>
        <w:lastRenderedPageBreak/>
        <w:t>example, if a list of staff and their handling duties is required, you can reference existing job descriptions, work order</w:t>
      </w:r>
      <w:r w:rsidR="007A568F">
        <w:rPr>
          <w:rFonts w:cstheme="minorHAnsi"/>
          <w:lang w:eastAsia="en-AU"/>
        </w:rPr>
        <w:t>s</w:t>
      </w:r>
      <w:r w:rsidRPr="00E24AE1">
        <w:rPr>
          <w:rFonts w:cstheme="minorHAnsi"/>
          <w:lang w:eastAsia="en-AU"/>
        </w:rPr>
        <w:t xml:space="preserve"> or other relevant documents. </w:t>
      </w:r>
    </w:p>
    <w:p w14:paraId="150493B3" w14:textId="7C890E46" w:rsidR="00672BC8" w:rsidRPr="00E24AE1" w:rsidRDefault="00672BC8" w:rsidP="00672BC8">
      <w:pPr>
        <w:pStyle w:val="Heading2"/>
        <w:rPr>
          <w:rFonts w:asciiTheme="minorHAnsi" w:hAnsiTheme="minorHAnsi" w:cstheme="minorHAnsi"/>
        </w:rPr>
      </w:pPr>
      <w:bookmarkStart w:id="7" w:name="_Toc232078473"/>
      <w:r w:rsidRPr="00E24AE1">
        <w:rPr>
          <w:rFonts w:asciiTheme="minorHAnsi" w:hAnsiTheme="minorHAnsi" w:cstheme="minorHAnsi"/>
        </w:rPr>
        <w:t xml:space="preserve">How do I have my </w:t>
      </w:r>
      <w:r w:rsidR="00C22EDD">
        <w:rPr>
          <w:rFonts w:asciiTheme="minorHAnsi" w:hAnsiTheme="minorHAnsi" w:cstheme="minorHAnsi"/>
        </w:rPr>
        <w:t>food safety program</w:t>
      </w:r>
      <w:r w:rsidRPr="00E24AE1">
        <w:rPr>
          <w:rFonts w:asciiTheme="minorHAnsi" w:hAnsiTheme="minorHAnsi" w:cstheme="minorHAnsi"/>
        </w:rPr>
        <w:t xml:space="preserve"> accredited?</w:t>
      </w:r>
      <w:bookmarkEnd w:id="7"/>
    </w:p>
    <w:p w14:paraId="6BA2FB23" w14:textId="707CDA03" w:rsidR="00672BC8" w:rsidRPr="00E24AE1" w:rsidRDefault="00672BC8" w:rsidP="00672BC8">
      <w:pPr>
        <w:pStyle w:val="BodyText"/>
        <w:rPr>
          <w:rStyle w:val="Hyperlink"/>
          <w:rFonts w:cstheme="minorHAnsi"/>
        </w:rPr>
      </w:pPr>
      <w:r w:rsidRPr="00E24AE1">
        <w:rPr>
          <w:rFonts w:cstheme="minorHAnsi"/>
          <w:lang w:eastAsia="en-AU"/>
        </w:rPr>
        <w:t xml:space="preserve">Following development of the </w:t>
      </w:r>
      <w:r w:rsidR="00C22EDD">
        <w:rPr>
          <w:rFonts w:cstheme="minorHAnsi"/>
          <w:lang w:eastAsia="en-AU"/>
        </w:rPr>
        <w:t>food safety program</w:t>
      </w:r>
      <w:r w:rsidRPr="00E24AE1">
        <w:rPr>
          <w:rFonts w:cstheme="minorHAnsi"/>
          <w:lang w:eastAsia="en-AU"/>
        </w:rPr>
        <w:t xml:space="preserve">, it must be assessed </w:t>
      </w:r>
      <w:r w:rsidR="00703A4D">
        <w:rPr>
          <w:rFonts w:cstheme="minorHAnsi"/>
          <w:lang w:eastAsia="en-AU"/>
        </w:rPr>
        <w:t xml:space="preserve">by </w:t>
      </w:r>
      <w:r w:rsidR="00852FB7">
        <w:rPr>
          <w:rFonts w:cstheme="minorHAnsi"/>
          <w:lang w:eastAsia="en-AU"/>
        </w:rPr>
        <w:t xml:space="preserve">an approved food safety auditor and </w:t>
      </w:r>
      <w:r w:rsidR="003E1EEA">
        <w:rPr>
          <w:rFonts w:cstheme="minorHAnsi"/>
          <w:lang w:eastAsia="en-AU"/>
        </w:rPr>
        <w:t xml:space="preserve">the local government </w:t>
      </w:r>
      <w:r w:rsidRPr="00E24AE1">
        <w:rPr>
          <w:rFonts w:cstheme="minorHAnsi"/>
          <w:lang w:eastAsia="en-AU"/>
        </w:rPr>
        <w:t xml:space="preserve">to ensure all risks and hazards associated with the operation of the food business have been identified and assigned specific monitoring and control measures. </w:t>
      </w:r>
      <w:r w:rsidR="00B540E5">
        <w:rPr>
          <w:rFonts w:cstheme="minorHAnsi"/>
          <w:lang w:eastAsia="en-AU"/>
        </w:rPr>
        <w:t xml:space="preserve">The food safety auditor will provide </w:t>
      </w:r>
      <w:r w:rsidR="00D330DD">
        <w:rPr>
          <w:rFonts w:cstheme="minorHAnsi"/>
          <w:lang w:eastAsia="en-AU"/>
        </w:rPr>
        <w:t xml:space="preserve">a </w:t>
      </w:r>
      <w:r w:rsidR="00B540E5">
        <w:rPr>
          <w:rFonts w:cstheme="minorHAnsi"/>
          <w:lang w:eastAsia="en-AU"/>
        </w:rPr>
        <w:t xml:space="preserve">written </w:t>
      </w:r>
      <w:r w:rsidR="00D330DD">
        <w:rPr>
          <w:rFonts w:cstheme="minorHAnsi"/>
          <w:lang w:eastAsia="en-AU"/>
        </w:rPr>
        <w:t>report</w:t>
      </w:r>
      <w:r w:rsidR="00B540E5">
        <w:rPr>
          <w:rFonts w:cstheme="minorHAnsi"/>
          <w:lang w:eastAsia="en-AU"/>
        </w:rPr>
        <w:t xml:space="preserve"> about your food safety program that will need to be provided to the local government as part of the</w:t>
      </w:r>
      <w:r w:rsidR="003E1EEA">
        <w:rPr>
          <w:rFonts w:cstheme="minorHAnsi"/>
          <w:lang w:eastAsia="en-AU"/>
        </w:rPr>
        <w:t xml:space="preserve"> application for</w:t>
      </w:r>
      <w:r w:rsidR="00B540E5">
        <w:rPr>
          <w:rFonts w:cstheme="minorHAnsi"/>
          <w:lang w:eastAsia="en-AU"/>
        </w:rPr>
        <w:t xml:space="preserve"> accreditation</w:t>
      </w:r>
      <w:r w:rsidR="003E1EEA">
        <w:rPr>
          <w:rFonts w:cstheme="minorHAnsi"/>
          <w:lang w:eastAsia="en-AU"/>
        </w:rPr>
        <w:t xml:space="preserve"> of the </w:t>
      </w:r>
      <w:r w:rsidR="00C22EDD">
        <w:rPr>
          <w:rFonts w:cstheme="minorHAnsi"/>
          <w:lang w:eastAsia="en-AU"/>
        </w:rPr>
        <w:t>food safety program</w:t>
      </w:r>
      <w:r w:rsidR="003E1EEA">
        <w:rPr>
          <w:rFonts w:cstheme="minorHAnsi"/>
          <w:lang w:eastAsia="en-AU"/>
        </w:rPr>
        <w:t>.</w:t>
      </w:r>
      <w:r w:rsidRPr="00E24AE1">
        <w:rPr>
          <w:rFonts w:cstheme="minorHAnsi"/>
          <w:lang w:eastAsia="en-AU"/>
        </w:rPr>
        <w:t xml:space="preserve"> </w:t>
      </w:r>
    </w:p>
    <w:p w14:paraId="668967FF" w14:textId="33AE74D2" w:rsidR="00672BC8" w:rsidRPr="00E24AE1" w:rsidRDefault="00672BC8" w:rsidP="00672BC8">
      <w:pPr>
        <w:pStyle w:val="BodyText"/>
        <w:rPr>
          <w:rFonts w:cstheme="minorHAnsi"/>
        </w:rPr>
      </w:pPr>
      <w:r w:rsidRPr="00E24AE1">
        <w:rPr>
          <w:rFonts w:cstheme="minorHAnsi"/>
        </w:rPr>
        <w:t xml:space="preserve">Accreditation of a </w:t>
      </w:r>
      <w:r w:rsidR="00C22EDD">
        <w:rPr>
          <w:rFonts w:cstheme="minorHAnsi"/>
        </w:rPr>
        <w:t>food safety program</w:t>
      </w:r>
      <w:r w:rsidRPr="00E24AE1">
        <w:rPr>
          <w:rFonts w:cstheme="minorHAnsi"/>
        </w:rPr>
        <w:t xml:space="preserve"> is a once-off process.</w:t>
      </w:r>
      <w:r w:rsidR="00703A4D">
        <w:rPr>
          <w:rFonts w:cstheme="minorHAnsi"/>
        </w:rPr>
        <w:t xml:space="preserve"> </w:t>
      </w:r>
      <w:r w:rsidRPr="00E24AE1">
        <w:rPr>
          <w:rFonts w:cstheme="minorHAnsi"/>
        </w:rPr>
        <w:t xml:space="preserve">Re-accreditation will only be required if the </w:t>
      </w:r>
      <w:r w:rsidR="00C22EDD">
        <w:rPr>
          <w:rFonts w:cstheme="minorHAnsi"/>
        </w:rPr>
        <w:t>food safety program</w:t>
      </w:r>
      <w:r w:rsidRPr="00E24AE1">
        <w:rPr>
          <w:rFonts w:cstheme="minorHAnsi"/>
        </w:rPr>
        <w:t xml:space="preserve"> is amended to include a major process change. </w:t>
      </w:r>
    </w:p>
    <w:p w14:paraId="4F3FD49D" w14:textId="7AC0B87A" w:rsidR="00B540E5" w:rsidRDefault="00672BC8" w:rsidP="00672BC8">
      <w:pPr>
        <w:pStyle w:val="BodyText"/>
        <w:rPr>
          <w:rFonts w:cstheme="minorHAnsi"/>
        </w:rPr>
      </w:pPr>
      <w:r w:rsidRPr="00E24AE1">
        <w:rPr>
          <w:rFonts w:cstheme="minorHAnsi"/>
        </w:rPr>
        <w:t xml:space="preserve">Discuss the requirements </w:t>
      </w:r>
      <w:r w:rsidR="00B540E5">
        <w:rPr>
          <w:rFonts w:cstheme="minorHAnsi"/>
        </w:rPr>
        <w:t xml:space="preserve">for application for accreditation </w:t>
      </w:r>
      <w:r w:rsidR="003E1EEA">
        <w:rPr>
          <w:rFonts w:cstheme="minorHAnsi"/>
        </w:rPr>
        <w:t>or</w:t>
      </w:r>
      <w:r w:rsidR="00B540E5">
        <w:rPr>
          <w:rFonts w:cstheme="minorHAnsi"/>
        </w:rPr>
        <w:t xml:space="preserve"> </w:t>
      </w:r>
      <w:r w:rsidRPr="00E24AE1">
        <w:rPr>
          <w:rFonts w:cstheme="minorHAnsi"/>
        </w:rPr>
        <w:t xml:space="preserve">amending an accredited </w:t>
      </w:r>
      <w:r w:rsidR="00C22EDD">
        <w:rPr>
          <w:rFonts w:cstheme="minorHAnsi"/>
        </w:rPr>
        <w:t>food safety program</w:t>
      </w:r>
      <w:r w:rsidRPr="00E24AE1">
        <w:rPr>
          <w:rFonts w:cstheme="minorHAnsi"/>
        </w:rPr>
        <w:t xml:space="preserve"> with your local government. </w:t>
      </w:r>
    </w:p>
    <w:p w14:paraId="7E25CE3F" w14:textId="77777777" w:rsidR="00B540E5" w:rsidRPr="00E24AE1" w:rsidRDefault="00B540E5" w:rsidP="00B540E5">
      <w:pPr>
        <w:pStyle w:val="Heading2"/>
      </w:pPr>
      <w:bookmarkStart w:id="8" w:name="_Toc232078474"/>
      <w:r w:rsidRPr="00E24AE1">
        <w:t>What services are provided by Local Government?</w:t>
      </w:r>
      <w:bookmarkEnd w:id="8"/>
    </w:p>
    <w:p w14:paraId="0B664705" w14:textId="735B02A7" w:rsidR="00B540E5" w:rsidRDefault="00B540E5" w:rsidP="00B540E5">
      <w:pPr>
        <w:pStyle w:val="BodyText"/>
        <w:rPr>
          <w:rFonts w:cstheme="minorHAnsi"/>
          <w:lang w:eastAsia="en-AU"/>
        </w:rPr>
      </w:pPr>
      <w:r w:rsidRPr="00E24AE1">
        <w:rPr>
          <w:rFonts w:cstheme="minorHAnsi"/>
          <w:lang w:eastAsia="en-AU"/>
        </w:rPr>
        <w:t xml:space="preserve">Local governments are required to consider applications for accreditation of </w:t>
      </w:r>
      <w:r w:rsidR="00C22EDD">
        <w:rPr>
          <w:rFonts w:cstheme="minorHAnsi"/>
          <w:lang w:eastAsia="en-AU"/>
        </w:rPr>
        <w:t>food safety program</w:t>
      </w:r>
      <w:r w:rsidRPr="00E24AE1">
        <w:rPr>
          <w:rFonts w:cstheme="minorHAnsi"/>
          <w:lang w:eastAsia="en-AU"/>
        </w:rPr>
        <w:t xml:space="preserve">s for food businesses licensed within their jurisdiction. </w:t>
      </w:r>
      <w:r w:rsidRPr="00B540E5">
        <w:rPr>
          <w:rFonts w:cstheme="minorHAnsi"/>
          <w:lang w:eastAsia="en-AU"/>
        </w:rPr>
        <w:t xml:space="preserve">Following accreditation, </w:t>
      </w:r>
      <w:r w:rsidR="00D330DD">
        <w:rPr>
          <w:rFonts w:cstheme="minorHAnsi"/>
          <w:lang w:eastAsia="en-AU"/>
        </w:rPr>
        <w:t>t</w:t>
      </w:r>
      <w:r w:rsidRPr="00B540E5">
        <w:rPr>
          <w:rFonts w:cstheme="minorHAnsi"/>
          <w:lang w:eastAsia="en-AU"/>
        </w:rPr>
        <w:t xml:space="preserve">he </w:t>
      </w:r>
      <w:r w:rsidR="00C22EDD">
        <w:rPr>
          <w:rFonts w:cstheme="minorHAnsi"/>
          <w:lang w:eastAsia="en-AU"/>
        </w:rPr>
        <w:t>food safety program</w:t>
      </w:r>
      <w:r w:rsidRPr="00B540E5">
        <w:rPr>
          <w:rFonts w:cstheme="minorHAnsi"/>
          <w:lang w:eastAsia="en-AU"/>
        </w:rPr>
        <w:t xml:space="preserve"> will be subject to audits by an approved food safety auditor</w:t>
      </w:r>
      <w:r w:rsidR="00852FB7">
        <w:rPr>
          <w:rFonts w:cstheme="minorHAnsi"/>
          <w:lang w:eastAsia="en-AU"/>
        </w:rPr>
        <w:t xml:space="preserve"> and inspections by </w:t>
      </w:r>
      <w:r w:rsidR="00852FB7" w:rsidRPr="00B540E5">
        <w:rPr>
          <w:rFonts w:cstheme="minorHAnsi"/>
          <w:lang w:eastAsia="en-AU"/>
        </w:rPr>
        <w:t xml:space="preserve">the local government </w:t>
      </w:r>
      <w:r w:rsidRPr="00B540E5">
        <w:rPr>
          <w:rFonts w:cstheme="minorHAnsi"/>
          <w:lang w:eastAsia="en-AU"/>
        </w:rPr>
        <w:t>at</w:t>
      </w:r>
      <w:r w:rsidR="00852FB7">
        <w:rPr>
          <w:rFonts w:cstheme="minorHAnsi"/>
          <w:lang w:eastAsia="en-AU"/>
        </w:rPr>
        <w:t xml:space="preserve"> </w:t>
      </w:r>
      <w:r w:rsidRPr="00B540E5">
        <w:rPr>
          <w:rFonts w:cstheme="minorHAnsi"/>
          <w:lang w:eastAsia="en-AU"/>
        </w:rPr>
        <w:t>specified frequenc</w:t>
      </w:r>
      <w:r w:rsidR="00852FB7">
        <w:rPr>
          <w:rFonts w:cstheme="minorHAnsi"/>
          <w:lang w:eastAsia="en-AU"/>
        </w:rPr>
        <w:t>ies</w:t>
      </w:r>
      <w:r w:rsidRPr="00B540E5">
        <w:rPr>
          <w:rFonts w:cstheme="minorHAnsi"/>
          <w:lang w:eastAsia="en-AU"/>
        </w:rPr>
        <w:t xml:space="preserve">, to ensure that compliance with the </w:t>
      </w:r>
      <w:r w:rsidR="00C22EDD">
        <w:rPr>
          <w:rFonts w:cstheme="minorHAnsi"/>
          <w:lang w:eastAsia="en-AU"/>
        </w:rPr>
        <w:t>food safety program</w:t>
      </w:r>
      <w:r w:rsidR="00852FB7">
        <w:rPr>
          <w:rFonts w:cstheme="minorHAnsi"/>
          <w:lang w:eastAsia="en-AU"/>
        </w:rPr>
        <w:t xml:space="preserve"> and the </w:t>
      </w:r>
      <w:r w:rsidR="00852FB7" w:rsidRPr="00852FB7">
        <w:rPr>
          <w:rFonts w:cstheme="minorHAnsi"/>
          <w:i/>
          <w:iCs/>
          <w:lang w:eastAsia="en-AU"/>
        </w:rPr>
        <w:t>Food Act 2006</w:t>
      </w:r>
      <w:r w:rsidRPr="00B540E5">
        <w:rPr>
          <w:rFonts w:cstheme="minorHAnsi"/>
          <w:lang w:eastAsia="en-AU"/>
        </w:rPr>
        <w:t xml:space="preserve"> is being maintained. </w:t>
      </w:r>
    </w:p>
    <w:p w14:paraId="6DBF2F4E" w14:textId="6590EFE4" w:rsidR="00B540E5" w:rsidRPr="00E24AE1" w:rsidRDefault="00B540E5" w:rsidP="00B540E5">
      <w:pPr>
        <w:pStyle w:val="BodyText"/>
        <w:rPr>
          <w:rFonts w:cstheme="minorHAnsi"/>
          <w:lang w:eastAsia="en-AU"/>
        </w:rPr>
      </w:pPr>
      <w:r w:rsidRPr="00E24AE1">
        <w:rPr>
          <w:rFonts w:cstheme="minorHAnsi"/>
          <w:lang w:eastAsia="en-AU"/>
        </w:rPr>
        <w:t xml:space="preserve">Local governments may </w:t>
      </w:r>
      <w:r w:rsidR="00EB2CAD">
        <w:rPr>
          <w:rFonts w:cstheme="minorHAnsi"/>
          <w:lang w:eastAsia="en-AU"/>
        </w:rPr>
        <w:t xml:space="preserve">also </w:t>
      </w:r>
      <w:r w:rsidRPr="00E24AE1">
        <w:rPr>
          <w:rFonts w:cstheme="minorHAnsi"/>
          <w:lang w:eastAsia="en-AU"/>
        </w:rPr>
        <w:t xml:space="preserve">offer </w:t>
      </w:r>
      <w:r w:rsidR="00852FB7">
        <w:rPr>
          <w:rFonts w:cstheme="minorHAnsi"/>
          <w:lang w:eastAsia="en-AU"/>
        </w:rPr>
        <w:t xml:space="preserve">the following </w:t>
      </w:r>
      <w:r w:rsidRPr="00E24AE1">
        <w:rPr>
          <w:rFonts w:cstheme="minorHAnsi"/>
          <w:lang w:eastAsia="en-AU"/>
        </w:rPr>
        <w:t>services which may be subject to fees and charges including:</w:t>
      </w:r>
    </w:p>
    <w:p w14:paraId="5A86AEC8" w14:textId="77777777" w:rsidR="00B540E5" w:rsidRDefault="00B540E5" w:rsidP="00B540E5">
      <w:pPr>
        <w:pStyle w:val="ListBullet"/>
        <w:tabs>
          <w:tab w:val="clear" w:pos="357"/>
        </w:tabs>
        <w:spacing w:before="0" w:line="276" w:lineRule="auto"/>
        <w:ind w:left="360" w:hanging="360"/>
        <w:textboxTightWrap w:val="allLines"/>
        <w:rPr>
          <w:rFonts w:cstheme="minorHAnsi"/>
        </w:rPr>
      </w:pPr>
      <w:r>
        <w:rPr>
          <w:rFonts w:cstheme="minorHAnsi"/>
        </w:rPr>
        <w:t>pre-settlement inspection report to check compliance before taking over a food business</w:t>
      </w:r>
    </w:p>
    <w:p w14:paraId="7BEC1AC6" w14:textId="5950679F" w:rsidR="00B540E5" w:rsidRPr="00E24AE1" w:rsidRDefault="00B540E5" w:rsidP="00B540E5">
      <w:pPr>
        <w:pStyle w:val="ListBullet"/>
        <w:tabs>
          <w:tab w:val="clear" w:pos="357"/>
        </w:tabs>
        <w:spacing w:before="0" w:line="276" w:lineRule="auto"/>
        <w:ind w:left="360" w:hanging="360"/>
        <w:textboxTightWrap w:val="allLines"/>
        <w:rPr>
          <w:rFonts w:cstheme="minorHAnsi"/>
        </w:rPr>
      </w:pPr>
      <w:r>
        <w:rPr>
          <w:rFonts w:cstheme="minorHAnsi"/>
        </w:rPr>
        <w:t xml:space="preserve">food safety </w:t>
      </w:r>
      <w:r w:rsidRPr="00E24AE1">
        <w:rPr>
          <w:rFonts w:cstheme="minorHAnsi"/>
        </w:rPr>
        <w:t xml:space="preserve">audits of facilities required to implement a </w:t>
      </w:r>
      <w:r w:rsidR="00C22EDD">
        <w:rPr>
          <w:rFonts w:cstheme="minorHAnsi"/>
        </w:rPr>
        <w:t>food safety program</w:t>
      </w:r>
      <w:r>
        <w:rPr>
          <w:rFonts w:cstheme="minorHAnsi"/>
        </w:rPr>
        <w:t xml:space="preserve"> </w:t>
      </w:r>
    </w:p>
    <w:p w14:paraId="2BCC2241" w14:textId="3E5EFCF9" w:rsidR="00B540E5" w:rsidRPr="00E24AE1" w:rsidRDefault="00B540E5" w:rsidP="00B540E5">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amendment of an accredited </w:t>
      </w:r>
      <w:r w:rsidR="00C22EDD">
        <w:rPr>
          <w:rFonts w:cstheme="minorHAnsi"/>
        </w:rPr>
        <w:t>food safety program</w:t>
      </w:r>
    </w:p>
    <w:p w14:paraId="514AE90F" w14:textId="7475804F" w:rsidR="00B540E5" w:rsidRPr="00E24AE1" w:rsidRDefault="00057B06" w:rsidP="00B540E5">
      <w:pPr>
        <w:pStyle w:val="ListBullet"/>
        <w:tabs>
          <w:tab w:val="clear" w:pos="357"/>
        </w:tabs>
        <w:spacing w:before="0" w:line="276" w:lineRule="auto"/>
        <w:ind w:left="360" w:hanging="360"/>
        <w:textboxTightWrap w:val="allLines"/>
        <w:rPr>
          <w:rFonts w:cstheme="minorHAnsi"/>
        </w:rPr>
      </w:pPr>
      <w:r>
        <w:rPr>
          <w:rFonts w:cstheme="minorHAnsi"/>
        </w:rPr>
        <w:t xml:space="preserve">regular </w:t>
      </w:r>
      <w:r w:rsidR="00B540E5" w:rsidRPr="00E24AE1">
        <w:rPr>
          <w:rFonts w:cstheme="minorHAnsi"/>
        </w:rPr>
        <w:t xml:space="preserve">inspection of facilities </w:t>
      </w:r>
      <w:r w:rsidR="00B540E5">
        <w:rPr>
          <w:rFonts w:cstheme="minorHAnsi"/>
        </w:rPr>
        <w:t xml:space="preserve">to ensure compliance with the </w:t>
      </w:r>
      <w:r w:rsidR="00B540E5" w:rsidRPr="008C3096">
        <w:rPr>
          <w:rFonts w:cstheme="minorHAnsi"/>
          <w:i/>
          <w:iCs/>
        </w:rPr>
        <w:t>Food Act 2006</w:t>
      </w:r>
    </w:p>
    <w:p w14:paraId="41DBCF4C" w14:textId="77777777" w:rsidR="00B540E5" w:rsidRPr="00E24AE1" w:rsidRDefault="00B540E5" w:rsidP="00B540E5">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provision of general food safety advice </w:t>
      </w:r>
    </w:p>
    <w:p w14:paraId="28AC7133" w14:textId="77777777" w:rsidR="00B540E5" w:rsidRPr="00E24AE1" w:rsidRDefault="00B540E5" w:rsidP="00B540E5">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provision of kitchen design and fit-out advice. </w:t>
      </w:r>
    </w:p>
    <w:p w14:paraId="7A7F7C27" w14:textId="6109840F" w:rsidR="00B540E5" w:rsidRDefault="00057B06" w:rsidP="00057B06">
      <w:pPr>
        <w:pStyle w:val="ListBullet"/>
        <w:numPr>
          <w:ilvl w:val="0"/>
          <w:numId w:val="0"/>
        </w:numPr>
        <w:spacing w:before="120" w:line="276" w:lineRule="auto"/>
        <w:textboxTightWrap w:val="allLines"/>
        <w:rPr>
          <w:rFonts w:cstheme="minorHAnsi"/>
          <w:color w:val="3A3A3A" w:themeColor="background2" w:themeShade="40"/>
          <w:szCs w:val="21"/>
        </w:rPr>
      </w:pPr>
      <w:r>
        <w:rPr>
          <w:rFonts w:cstheme="minorHAnsi"/>
        </w:rPr>
        <w:t xml:space="preserve">Local governments may not provide </w:t>
      </w:r>
      <w:r w:rsidR="00D330DD">
        <w:rPr>
          <w:rFonts w:cstheme="minorHAnsi"/>
        </w:rPr>
        <w:t>all</w:t>
      </w:r>
      <w:r>
        <w:rPr>
          <w:rFonts w:cstheme="minorHAnsi"/>
        </w:rPr>
        <w:t xml:space="preserve"> these services. </w:t>
      </w:r>
      <w:r w:rsidR="00B540E5" w:rsidRPr="004D0B54">
        <w:rPr>
          <w:rFonts w:cstheme="minorHAnsi"/>
          <w:color w:val="3A3A3A" w:themeColor="background2" w:themeShade="40"/>
          <w:szCs w:val="21"/>
        </w:rPr>
        <w:t>Contact</w:t>
      </w:r>
      <w:r w:rsidR="00B540E5">
        <w:rPr>
          <w:rFonts w:cstheme="minorHAnsi"/>
          <w:color w:val="3A3A3A" w:themeColor="background2" w:themeShade="40"/>
          <w:szCs w:val="21"/>
        </w:rPr>
        <w:t xml:space="preserve"> your local government for further information on the services that they </w:t>
      </w:r>
      <w:r w:rsidR="00D330DD">
        <w:rPr>
          <w:rFonts w:cstheme="minorHAnsi"/>
          <w:color w:val="3A3A3A" w:themeColor="background2" w:themeShade="40"/>
          <w:szCs w:val="21"/>
        </w:rPr>
        <w:t>provide,</w:t>
      </w:r>
      <w:r w:rsidR="00B540E5">
        <w:rPr>
          <w:rFonts w:cstheme="minorHAnsi"/>
          <w:color w:val="3A3A3A" w:themeColor="background2" w:themeShade="40"/>
          <w:szCs w:val="21"/>
        </w:rPr>
        <w:t xml:space="preserve"> and the process required to have your food safety program accredited.</w:t>
      </w:r>
    </w:p>
    <w:p w14:paraId="1C9ACCA4" w14:textId="7E3098D0" w:rsidR="00703A4D" w:rsidRDefault="00057B06" w:rsidP="00B540E5">
      <w:pPr>
        <w:rPr>
          <w:color w:val="004A93" w:themeColor="accent6"/>
          <w:sz w:val="28"/>
          <w:szCs w:val="28"/>
        </w:rPr>
      </w:pPr>
      <w:r w:rsidRPr="00E24AE1">
        <w:rPr>
          <w:rFonts w:cstheme="minorHAnsi"/>
          <w:lang w:eastAsia="en-AU"/>
        </w:rPr>
        <w:t>Contact details for Queensland local governments are located at</w:t>
      </w:r>
      <w:r w:rsidR="003E1EEA">
        <w:rPr>
          <w:rFonts w:cstheme="minorHAnsi"/>
          <w:lang w:eastAsia="en-AU"/>
        </w:rPr>
        <w:t>:</w:t>
      </w:r>
      <w:r w:rsidRPr="00E24AE1">
        <w:rPr>
          <w:rFonts w:cstheme="minorHAnsi"/>
          <w:lang w:eastAsia="en-AU"/>
        </w:rPr>
        <w:t xml:space="preserve"> </w:t>
      </w:r>
      <w:hyperlink r:id="rId21" w:history="1">
        <w:r w:rsidRPr="004010F7">
          <w:rPr>
            <w:rStyle w:val="Hyperlink"/>
            <w:rFonts w:cstheme="minorHAnsi"/>
          </w:rPr>
          <w:t>www.localgovernment.qld.gov.au/for-the-community/local-government-directory/search-the-local-government-directory</w:t>
        </w:r>
      </w:hyperlink>
      <w:r w:rsidRPr="00E24AE1">
        <w:rPr>
          <w:rStyle w:val="Hyperlink"/>
          <w:rFonts w:cstheme="minorHAnsi"/>
        </w:rPr>
        <w:t>.</w:t>
      </w:r>
    </w:p>
    <w:p w14:paraId="499AD203" w14:textId="77777777" w:rsidR="007F3BDA" w:rsidRDefault="007F3BDA">
      <w:pPr>
        <w:rPr>
          <w:rFonts w:asciiTheme="majorHAnsi" w:eastAsiaTheme="majorEastAsia" w:hAnsiTheme="majorHAnsi" w:cstheme="majorBidi"/>
          <w:color w:val="004A93" w:themeColor="accent6"/>
          <w:sz w:val="36"/>
          <w:szCs w:val="40"/>
        </w:rPr>
      </w:pPr>
      <w:r>
        <w:br w:type="page"/>
      </w:r>
    </w:p>
    <w:p w14:paraId="2F3328C2" w14:textId="2B5A7DDA" w:rsidR="007F3BDA" w:rsidRDefault="00B540E5" w:rsidP="00703A4D">
      <w:pPr>
        <w:pStyle w:val="Heading2"/>
      </w:pPr>
      <w:bookmarkStart w:id="9" w:name="_Toc232078475"/>
      <w:r>
        <w:lastRenderedPageBreak/>
        <w:t>Overview of the accreditation process.</w:t>
      </w:r>
      <w:bookmarkEnd w:id="9"/>
    </w:p>
    <w:p w14:paraId="2231B102" w14:textId="77777777" w:rsidR="00D40F67" w:rsidRPr="00D40F67" w:rsidRDefault="00D40F67" w:rsidP="00D40F67"/>
    <w:p w14:paraId="7822F9DF" w14:textId="0F6E15FA" w:rsidR="00E21BDE" w:rsidRDefault="00E21BDE" w:rsidP="00E21BDE">
      <w:pPr>
        <w:jc w:val="center"/>
      </w:pPr>
      <w:r w:rsidRPr="00381FAF">
        <w:rPr>
          <w:noProof/>
        </w:rPr>
        <w:drawing>
          <wp:inline distT="0" distB="0" distL="0" distR="0" wp14:anchorId="0D4DD950" wp14:editId="13030313">
            <wp:extent cx="5564967" cy="6539024"/>
            <wp:effectExtent l="0" t="0" r="0" b="0"/>
            <wp:docPr id="1443361009" name="Picture 1" descr="A flowchar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61009" name="Picture 1" descr="A flowchart with text and images&#10;&#10;AI-generated content may be incorrect."/>
                    <pic:cNvPicPr/>
                  </pic:nvPicPr>
                  <pic:blipFill>
                    <a:blip r:embed="rId22"/>
                    <a:stretch>
                      <a:fillRect/>
                    </a:stretch>
                  </pic:blipFill>
                  <pic:spPr>
                    <a:xfrm>
                      <a:off x="0" y="0"/>
                      <a:ext cx="5599789" cy="6579941"/>
                    </a:xfrm>
                    <a:prstGeom prst="rect">
                      <a:avLst/>
                    </a:prstGeom>
                  </pic:spPr>
                </pic:pic>
              </a:graphicData>
            </a:graphic>
          </wp:inline>
        </w:drawing>
      </w:r>
    </w:p>
    <w:p w14:paraId="00923B5A" w14:textId="687AE666" w:rsidR="00E21BDE" w:rsidRDefault="00E21BDE" w:rsidP="00B22047">
      <w:pPr>
        <w:contextualSpacing/>
        <w:textboxTightWrap w:val="allLines"/>
        <w:rPr>
          <w:rFonts w:asciiTheme="majorHAnsi" w:eastAsiaTheme="majorEastAsia" w:hAnsiTheme="majorHAnsi" w:cstheme="majorBidi"/>
          <w:b/>
          <w:color w:val="002E5C" w:themeColor="text2"/>
          <w:sz w:val="48"/>
          <w:szCs w:val="50"/>
          <w:lang w:eastAsia="en-AU"/>
        </w:rPr>
      </w:pPr>
      <w:r>
        <w:rPr>
          <w:lang w:eastAsia="en-AU"/>
        </w:rPr>
        <w:br w:type="page"/>
      </w:r>
    </w:p>
    <w:p w14:paraId="078BB605" w14:textId="0808777F" w:rsidR="00B8174D" w:rsidRDefault="00B8174D" w:rsidP="00B8174D">
      <w:pPr>
        <w:pStyle w:val="Heading1"/>
        <w:rPr>
          <w:lang w:eastAsia="en-AU"/>
        </w:rPr>
      </w:pPr>
      <w:bookmarkStart w:id="10" w:name="_Toc232078476"/>
      <w:r>
        <w:rPr>
          <w:lang w:eastAsia="en-AU"/>
        </w:rPr>
        <w:lastRenderedPageBreak/>
        <w:t xml:space="preserve">Begin your </w:t>
      </w:r>
      <w:r w:rsidR="00C22EDD">
        <w:rPr>
          <w:lang w:eastAsia="en-AU"/>
        </w:rPr>
        <w:t>food safety program</w:t>
      </w:r>
      <w:bookmarkEnd w:id="10"/>
    </w:p>
    <w:p w14:paraId="2D2DFD05" w14:textId="2CA70FF8" w:rsidR="00672BC8" w:rsidRDefault="00877AC9" w:rsidP="00B8174D">
      <w:pPr>
        <w:pStyle w:val="Heading2"/>
        <w:rPr>
          <w:lang w:eastAsia="en-AU"/>
        </w:rPr>
      </w:pPr>
      <w:bookmarkStart w:id="11" w:name="_Toc232078477"/>
      <w:r>
        <w:rPr>
          <w:lang w:eastAsia="en-AU"/>
        </w:rPr>
        <w:t>Record your b</w:t>
      </w:r>
      <w:r w:rsidR="00672BC8" w:rsidRPr="00E24AE1">
        <w:rPr>
          <w:lang w:eastAsia="en-AU"/>
        </w:rPr>
        <w:t>usiness details</w:t>
      </w:r>
      <w:bookmarkEnd w:id="11"/>
    </w:p>
    <w:p w14:paraId="35A21027" w14:textId="034F7250" w:rsidR="00044FA4" w:rsidRPr="00044FA4" w:rsidRDefault="00044FA4" w:rsidP="00044FA4">
      <w:pPr>
        <w:rPr>
          <w:lang w:eastAsia="en-AU"/>
        </w:rPr>
      </w:pPr>
      <w:r>
        <w:rPr>
          <w:lang w:eastAsia="en-AU"/>
        </w:rPr>
        <w:t xml:space="preserve">Begin </w:t>
      </w:r>
      <w:r w:rsidR="004B0A35">
        <w:rPr>
          <w:lang w:eastAsia="en-AU"/>
        </w:rPr>
        <w:t xml:space="preserve">your </w:t>
      </w:r>
      <w:r w:rsidR="00C22EDD">
        <w:rPr>
          <w:lang w:eastAsia="en-AU"/>
        </w:rPr>
        <w:t>food safety program</w:t>
      </w:r>
      <w:r w:rsidR="004B0A35">
        <w:rPr>
          <w:lang w:eastAsia="en-AU"/>
        </w:rPr>
        <w:t xml:space="preserve"> by</w:t>
      </w:r>
      <w:r>
        <w:rPr>
          <w:lang w:eastAsia="en-AU"/>
        </w:rPr>
        <w:t xml:space="preserve"> providing your business details</w:t>
      </w:r>
      <w:r w:rsidR="004B0A35">
        <w:rPr>
          <w:lang w:eastAsia="en-AU"/>
        </w:rPr>
        <w:t xml:space="preserve"> as provided below</w:t>
      </w:r>
      <w:r>
        <w:rPr>
          <w:lang w:eastAsia="en-AU"/>
        </w:rPr>
        <w:t>.</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89"/>
      </w:tblGrid>
      <w:tr w:rsidR="00672BC8" w:rsidRPr="00E24AE1" w14:paraId="1E7B491D" w14:textId="77777777" w:rsidTr="001069F1">
        <w:trPr>
          <w:trHeight w:val="624"/>
        </w:trPr>
        <w:tc>
          <w:tcPr>
            <w:tcW w:w="4106" w:type="dxa"/>
            <w:vAlign w:val="center"/>
          </w:tcPr>
          <w:p w14:paraId="58506B20" w14:textId="77777777" w:rsidR="00672BC8" w:rsidRPr="00E24AE1" w:rsidRDefault="00672BC8" w:rsidP="001069F1">
            <w:pPr>
              <w:spacing w:line="276" w:lineRule="auto"/>
              <w:rPr>
                <w:rFonts w:asciiTheme="minorHAnsi" w:hAnsiTheme="minorHAnsi" w:cstheme="minorHAnsi"/>
                <w:sz w:val="22"/>
                <w:szCs w:val="22"/>
              </w:rPr>
            </w:pPr>
            <w:r w:rsidRPr="00E24AE1">
              <w:rPr>
                <w:rFonts w:asciiTheme="minorHAnsi" w:hAnsiTheme="minorHAnsi" w:cstheme="minorHAnsi"/>
                <w:sz w:val="22"/>
                <w:szCs w:val="22"/>
              </w:rPr>
              <w:t>Company name</w:t>
            </w:r>
          </w:p>
        </w:tc>
        <w:tc>
          <w:tcPr>
            <w:tcW w:w="4389" w:type="dxa"/>
            <w:vAlign w:val="center"/>
          </w:tcPr>
          <w:p w14:paraId="202AA150" w14:textId="77777777" w:rsidR="00672BC8" w:rsidRPr="00E24AE1" w:rsidRDefault="00672BC8" w:rsidP="001069F1">
            <w:pPr>
              <w:spacing w:line="276" w:lineRule="auto"/>
              <w:rPr>
                <w:rFonts w:asciiTheme="minorHAnsi" w:hAnsiTheme="minorHAnsi" w:cstheme="minorHAnsi"/>
                <w:sz w:val="22"/>
                <w:szCs w:val="22"/>
              </w:rPr>
            </w:pPr>
          </w:p>
        </w:tc>
      </w:tr>
      <w:tr w:rsidR="00672BC8" w:rsidRPr="00E24AE1" w14:paraId="689A39FC" w14:textId="77777777" w:rsidTr="001069F1">
        <w:trPr>
          <w:trHeight w:val="624"/>
        </w:trPr>
        <w:tc>
          <w:tcPr>
            <w:tcW w:w="4106" w:type="dxa"/>
            <w:vAlign w:val="center"/>
          </w:tcPr>
          <w:p w14:paraId="7AB0A936" w14:textId="77777777" w:rsidR="00672BC8" w:rsidRPr="00E24AE1" w:rsidRDefault="00672BC8" w:rsidP="001069F1">
            <w:pPr>
              <w:rPr>
                <w:rFonts w:asciiTheme="minorHAnsi" w:hAnsiTheme="minorHAnsi" w:cstheme="minorHAnsi"/>
                <w:sz w:val="22"/>
                <w:szCs w:val="22"/>
              </w:rPr>
            </w:pPr>
            <w:r w:rsidRPr="00E24AE1">
              <w:rPr>
                <w:rFonts w:asciiTheme="minorHAnsi" w:hAnsiTheme="minorHAnsi" w:cstheme="minorHAnsi"/>
                <w:sz w:val="22"/>
                <w:szCs w:val="22"/>
              </w:rPr>
              <w:t xml:space="preserve">Trading name/Facility name </w:t>
            </w:r>
          </w:p>
        </w:tc>
        <w:tc>
          <w:tcPr>
            <w:tcW w:w="4389" w:type="dxa"/>
            <w:vAlign w:val="center"/>
          </w:tcPr>
          <w:p w14:paraId="665867FD" w14:textId="77777777" w:rsidR="00672BC8" w:rsidRPr="00E24AE1" w:rsidRDefault="00672BC8" w:rsidP="001069F1">
            <w:pPr>
              <w:rPr>
                <w:rFonts w:asciiTheme="minorHAnsi" w:hAnsiTheme="minorHAnsi" w:cstheme="minorHAnsi"/>
                <w:sz w:val="22"/>
                <w:szCs w:val="22"/>
              </w:rPr>
            </w:pPr>
          </w:p>
        </w:tc>
      </w:tr>
      <w:tr w:rsidR="00672BC8" w:rsidRPr="00E24AE1" w14:paraId="4CAD23D7" w14:textId="77777777" w:rsidTr="001069F1">
        <w:trPr>
          <w:trHeight w:val="624"/>
        </w:trPr>
        <w:tc>
          <w:tcPr>
            <w:tcW w:w="4106" w:type="dxa"/>
            <w:vAlign w:val="center"/>
          </w:tcPr>
          <w:p w14:paraId="7FAF7A05" w14:textId="77777777" w:rsidR="00672BC8" w:rsidRPr="00E24AE1" w:rsidRDefault="00672BC8" w:rsidP="001069F1">
            <w:pPr>
              <w:spacing w:line="276" w:lineRule="auto"/>
              <w:rPr>
                <w:rFonts w:asciiTheme="minorHAnsi" w:hAnsiTheme="minorHAnsi" w:cstheme="minorHAnsi"/>
                <w:sz w:val="22"/>
                <w:szCs w:val="22"/>
              </w:rPr>
            </w:pPr>
            <w:r w:rsidRPr="00E24AE1">
              <w:rPr>
                <w:rFonts w:asciiTheme="minorHAnsi" w:hAnsiTheme="minorHAnsi" w:cstheme="minorHAnsi"/>
                <w:sz w:val="22"/>
                <w:szCs w:val="22"/>
              </w:rPr>
              <w:t>Address of food business</w:t>
            </w:r>
          </w:p>
        </w:tc>
        <w:tc>
          <w:tcPr>
            <w:tcW w:w="4389" w:type="dxa"/>
            <w:vAlign w:val="center"/>
          </w:tcPr>
          <w:p w14:paraId="09E90D3A" w14:textId="77777777" w:rsidR="00672BC8" w:rsidRPr="00E24AE1" w:rsidRDefault="00672BC8" w:rsidP="001069F1">
            <w:pPr>
              <w:spacing w:line="276" w:lineRule="auto"/>
              <w:rPr>
                <w:rFonts w:asciiTheme="minorHAnsi" w:hAnsiTheme="minorHAnsi" w:cstheme="minorHAnsi"/>
                <w:sz w:val="22"/>
                <w:szCs w:val="22"/>
              </w:rPr>
            </w:pPr>
          </w:p>
        </w:tc>
      </w:tr>
      <w:tr w:rsidR="00672BC8" w:rsidRPr="00E24AE1" w14:paraId="1412805F" w14:textId="77777777" w:rsidTr="001069F1">
        <w:trPr>
          <w:trHeight w:val="624"/>
        </w:trPr>
        <w:tc>
          <w:tcPr>
            <w:tcW w:w="4106" w:type="dxa"/>
            <w:vAlign w:val="center"/>
          </w:tcPr>
          <w:p w14:paraId="2944CAAB" w14:textId="77777777" w:rsidR="00672BC8" w:rsidRPr="00E24AE1" w:rsidRDefault="00672BC8" w:rsidP="001069F1">
            <w:pPr>
              <w:spacing w:line="276" w:lineRule="auto"/>
              <w:rPr>
                <w:rFonts w:asciiTheme="minorHAnsi" w:hAnsiTheme="minorHAnsi" w:cstheme="minorHAnsi"/>
                <w:sz w:val="22"/>
                <w:szCs w:val="22"/>
              </w:rPr>
            </w:pPr>
            <w:r w:rsidRPr="00E24AE1">
              <w:rPr>
                <w:rFonts w:asciiTheme="minorHAnsi" w:hAnsiTheme="minorHAnsi" w:cstheme="minorHAnsi"/>
                <w:sz w:val="22"/>
                <w:szCs w:val="22"/>
              </w:rPr>
              <w:t>Postal address</w:t>
            </w:r>
          </w:p>
        </w:tc>
        <w:tc>
          <w:tcPr>
            <w:tcW w:w="4389" w:type="dxa"/>
            <w:vAlign w:val="center"/>
          </w:tcPr>
          <w:p w14:paraId="4F1FDA9C" w14:textId="77777777" w:rsidR="00672BC8" w:rsidRPr="00E24AE1" w:rsidRDefault="00672BC8" w:rsidP="001069F1">
            <w:pPr>
              <w:spacing w:line="276" w:lineRule="auto"/>
              <w:rPr>
                <w:rFonts w:asciiTheme="minorHAnsi" w:hAnsiTheme="minorHAnsi" w:cstheme="minorHAnsi"/>
                <w:sz w:val="22"/>
                <w:szCs w:val="22"/>
              </w:rPr>
            </w:pPr>
          </w:p>
        </w:tc>
      </w:tr>
      <w:tr w:rsidR="00672BC8" w:rsidRPr="00E24AE1" w14:paraId="1D47B7E5" w14:textId="77777777" w:rsidTr="001069F1">
        <w:trPr>
          <w:trHeight w:val="624"/>
        </w:trPr>
        <w:tc>
          <w:tcPr>
            <w:tcW w:w="4106" w:type="dxa"/>
            <w:vAlign w:val="center"/>
          </w:tcPr>
          <w:p w14:paraId="24D36CFE" w14:textId="77777777" w:rsidR="00672BC8" w:rsidRPr="00E24AE1" w:rsidRDefault="00672BC8" w:rsidP="001069F1">
            <w:pPr>
              <w:spacing w:line="276" w:lineRule="auto"/>
              <w:rPr>
                <w:rFonts w:asciiTheme="minorHAnsi" w:hAnsiTheme="minorHAnsi" w:cstheme="minorHAnsi"/>
                <w:sz w:val="22"/>
                <w:szCs w:val="22"/>
              </w:rPr>
            </w:pPr>
            <w:r w:rsidRPr="00E24AE1">
              <w:rPr>
                <w:rFonts w:asciiTheme="minorHAnsi" w:hAnsiTheme="minorHAnsi" w:cstheme="minorHAnsi"/>
                <w:sz w:val="22"/>
                <w:szCs w:val="22"/>
              </w:rPr>
              <w:t>Telephone</w:t>
            </w:r>
          </w:p>
        </w:tc>
        <w:tc>
          <w:tcPr>
            <w:tcW w:w="4389" w:type="dxa"/>
            <w:vAlign w:val="center"/>
          </w:tcPr>
          <w:p w14:paraId="5E0913C1" w14:textId="77777777" w:rsidR="00672BC8" w:rsidRPr="00E24AE1" w:rsidRDefault="00672BC8" w:rsidP="001069F1">
            <w:pPr>
              <w:spacing w:line="276" w:lineRule="auto"/>
              <w:rPr>
                <w:rFonts w:asciiTheme="minorHAnsi" w:hAnsiTheme="minorHAnsi" w:cstheme="minorHAnsi"/>
                <w:sz w:val="22"/>
                <w:szCs w:val="22"/>
              </w:rPr>
            </w:pPr>
          </w:p>
        </w:tc>
      </w:tr>
      <w:tr w:rsidR="00672BC8" w:rsidRPr="00E24AE1" w14:paraId="4653F9F8" w14:textId="77777777" w:rsidTr="001069F1">
        <w:trPr>
          <w:trHeight w:val="624"/>
        </w:trPr>
        <w:tc>
          <w:tcPr>
            <w:tcW w:w="4106" w:type="dxa"/>
            <w:vAlign w:val="center"/>
          </w:tcPr>
          <w:p w14:paraId="63668B6E" w14:textId="77777777" w:rsidR="00672BC8" w:rsidRPr="00E24AE1" w:rsidRDefault="00672BC8" w:rsidP="001069F1">
            <w:pPr>
              <w:spacing w:line="276" w:lineRule="auto"/>
              <w:rPr>
                <w:rFonts w:asciiTheme="minorHAnsi" w:hAnsiTheme="minorHAnsi" w:cstheme="minorHAnsi"/>
                <w:sz w:val="22"/>
                <w:szCs w:val="22"/>
              </w:rPr>
            </w:pPr>
            <w:r w:rsidRPr="00E24AE1">
              <w:rPr>
                <w:rFonts w:asciiTheme="minorHAnsi" w:hAnsiTheme="minorHAnsi" w:cstheme="minorHAnsi"/>
                <w:sz w:val="22"/>
                <w:szCs w:val="22"/>
              </w:rPr>
              <w:t>Email</w:t>
            </w:r>
          </w:p>
        </w:tc>
        <w:tc>
          <w:tcPr>
            <w:tcW w:w="4389" w:type="dxa"/>
            <w:vAlign w:val="center"/>
          </w:tcPr>
          <w:p w14:paraId="6FFFE07C" w14:textId="77777777" w:rsidR="00672BC8" w:rsidRPr="00E24AE1" w:rsidRDefault="00672BC8" w:rsidP="001069F1">
            <w:pPr>
              <w:spacing w:line="276" w:lineRule="auto"/>
              <w:rPr>
                <w:rFonts w:asciiTheme="minorHAnsi" w:hAnsiTheme="minorHAnsi" w:cstheme="minorHAnsi"/>
                <w:sz w:val="22"/>
                <w:szCs w:val="22"/>
              </w:rPr>
            </w:pPr>
          </w:p>
        </w:tc>
      </w:tr>
      <w:tr w:rsidR="00672BC8" w:rsidRPr="00E24AE1" w14:paraId="1D7F9668" w14:textId="77777777" w:rsidTr="001069F1">
        <w:trPr>
          <w:trHeight w:val="624"/>
        </w:trPr>
        <w:tc>
          <w:tcPr>
            <w:tcW w:w="4106" w:type="dxa"/>
            <w:vAlign w:val="center"/>
          </w:tcPr>
          <w:p w14:paraId="1EA981ED" w14:textId="77777777" w:rsidR="00672BC8" w:rsidRPr="00E24AE1" w:rsidRDefault="00672BC8" w:rsidP="001069F1">
            <w:pPr>
              <w:spacing w:line="276" w:lineRule="auto"/>
              <w:rPr>
                <w:rFonts w:asciiTheme="minorHAnsi" w:hAnsiTheme="minorHAnsi" w:cstheme="minorHAnsi"/>
                <w:sz w:val="22"/>
                <w:szCs w:val="22"/>
              </w:rPr>
            </w:pPr>
            <w:r w:rsidRPr="00E24AE1">
              <w:rPr>
                <w:rFonts w:asciiTheme="minorHAnsi" w:hAnsiTheme="minorHAnsi" w:cstheme="minorHAnsi"/>
                <w:sz w:val="22"/>
                <w:szCs w:val="22"/>
              </w:rPr>
              <w:t>Local government</w:t>
            </w:r>
          </w:p>
        </w:tc>
        <w:tc>
          <w:tcPr>
            <w:tcW w:w="4389" w:type="dxa"/>
            <w:vAlign w:val="center"/>
          </w:tcPr>
          <w:p w14:paraId="67EA2AFA" w14:textId="77777777" w:rsidR="00672BC8" w:rsidRPr="00E24AE1" w:rsidRDefault="00672BC8" w:rsidP="001069F1">
            <w:pPr>
              <w:spacing w:line="276" w:lineRule="auto"/>
              <w:rPr>
                <w:rFonts w:asciiTheme="minorHAnsi" w:hAnsiTheme="minorHAnsi" w:cstheme="minorHAnsi"/>
                <w:sz w:val="22"/>
                <w:szCs w:val="22"/>
              </w:rPr>
            </w:pPr>
          </w:p>
        </w:tc>
      </w:tr>
      <w:tr w:rsidR="00672BC8" w:rsidRPr="00E24AE1" w14:paraId="0671CB0B" w14:textId="77777777" w:rsidTr="001069F1">
        <w:trPr>
          <w:trHeight w:val="624"/>
        </w:trPr>
        <w:tc>
          <w:tcPr>
            <w:tcW w:w="4106" w:type="dxa"/>
            <w:vAlign w:val="center"/>
          </w:tcPr>
          <w:p w14:paraId="42B9E89A" w14:textId="77777777" w:rsidR="00672BC8" w:rsidRPr="00E24AE1" w:rsidRDefault="00672BC8" w:rsidP="001069F1">
            <w:pPr>
              <w:spacing w:line="276" w:lineRule="auto"/>
              <w:rPr>
                <w:rFonts w:asciiTheme="minorHAnsi" w:hAnsiTheme="minorHAnsi" w:cstheme="minorHAnsi"/>
                <w:sz w:val="22"/>
                <w:szCs w:val="22"/>
              </w:rPr>
            </w:pPr>
            <w:r w:rsidRPr="00E24AE1">
              <w:rPr>
                <w:rFonts w:asciiTheme="minorHAnsi" w:hAnsiTheme="minorHAnsi" w:cstheme="minorHAnsi"/>
                <w:sz w:val="22"/>
                <w:szCs w:val="22"/>
              </w:rPr>
              <w:t>Name of licensee</w:t>
            </w:r>
          </w:p>
        </w:tc>
        <w:tc>
          <w:tcPr>
            <w:tcW w:w="4389" w:type="dxa"/>
            <w:vAlign w:val="center"/>
          </w:tcPr>
          <w:p w14:paraId="711D2719" w14:textId="77777777" w:rsidR="00672BC8" w:rsidRPr="00E24AE1" w:rsidRDefault="00672BC8" w:rsidP="001069F1">
            <w:pPr>
              <w:spacing w:line="276" w:lineRule="auto"/>
              <w:rPr>
                <w:rFonts w:asciiTheme="minorHAnsi" w:hAnsiTheme="minorHAnsi" w:cstheme="minorHAnsi"/>
                <w:sz w:val="22"/>
                <w:szCs w:val="22"/>
              </w:rPr>
            </w:pPr>
          </w:p>
        </w:tc>
      </w:tr>
      <w:tr w:rsidR="00672BC8" w:rsidRPr="00E24AE1" w14:paraId="78D90640" w14:textId="77777777" w:rsidTr="001069F1">
        <w:trPr>
          <w:trHeight w:val="624"/>
        </w:trPr>
        <w:tc>
          <w:tcPr>
            <w:tcW w:w="4106" w:type="dxa"/>
            <w:vAlign w:val="center"/>
          </w:tcPr>
          <w:p w14:paraId="56871A45" w14:textId="77777777" w:rsidR="00672BC8" w:rsidRPr="00E24AE1" w:rsidRDefault="00672BC8" w:rsidP="001069F1">
            <w:pPr>
              <w:spacing w:line="276" w:lineRule="auto"/>
              <w:rPr>
                <w:rFonts w:asciiTheme="minorHAnsi" w:hAnsiTheme="minorHAnsi" w:cstheme="minorHAnsi"/>
                <w:sz w:val="22"/>
                <w:szCs w:val="22"/>
              </w:rPr>
            </w:pPr>
            <w:r w:rsidRPr="00E24AE1">
              <w:rPr>
                <w:rFonts w:asciiTheme="minorHAnsi" w:hAnsiTheme="minorHAnsi" w:cstheme="minorHAnsi"/>
                <w:sz w:val="22"/>
                <w:szCs w:val="22"/>
              </w:rPr>
              <w:t>Name of food safety supervisor</w:t>
            </w:r>
          </w:p>
        </w:tc>
        <w:tc>
          <w:tcPr>
            <w:tcW w:w="4389" w:type="dxa"/>
            <w:vAlign w:val="center"/>
          </w:tcPr>
          <w:p w14:paraId="1807A887" w14:textId="77777777" w:rsidR="00672BC8" w:rsidRPr="00E24AE1" w:rsidRDefault="00672BC8" w:rsidP="001069F1">
            <w:pPr>
              <w:spacing w:line="276" w:lineRule="auto"/>
              <w:rPr>
                <w:rFonts w:asciiTheme="minorHAnsi" w:hAnsiTheme="minorHAnsi" w:cstheme="minorHAnsi"/>
                <w:sz w:val="22"/>
                <w:szCs w:val="22"/>
              </w:rPr>
            </w:pPr>
          </w:p>
        </w:tc>
      </w:tr>
      <w:tr w:rsidR="00672BC8" w:rsidRPr="00E24AE1" w14:paraId="533ABEC7" w14:textId="77777777" w:rsidTr="001069F1">
        <w:trPr>
          <w:trHeight w:val="624"/>
        </w:trPr>
        <w:tc>
          <w:tcPr>
            <w:tcW w:w="4106" w:type="dxa"/>
            <w:vAlign w:val="center"/>
          </w:tcPr>
          <w:p w14:paraId="38D1C2D5" w14:textId="77777777" w:rsidR="00672BC8" w:rsidRPr="00E24AE1" w:rsidRDefault="00672BC8" w:rsidP="001069F1">
            <w:pPr>
              <w:spacing w:line="276" w:lineRule="auto"/>
              <w:rPr>
                <w:rFonts w:asciiTheme="minorHAnsi" w:hAnsiTheme="minorHAnsi" w:cstheme="minorHAnsi"/>
                <w:sz w:val="22"/>
                <w:szCs w:val="22"/>
              </w:rPr>
            </w:pPr>
            <w:r w:rsidRPr="00E24AE1">
              <w:rPr>
                <w:rFonts w:asciiTheme="minorHAnsi" w:hAnsiTheme="minorHAnsi" w:cstheme="minorHAnsi"/>
                <w:sz w:val="22"/>
                <w:szCs w:val="22"/>
              </w:rPr>
              <w:t>Food safety supervisor’s contact phone number</w:t>
            </w:r>
          </w:p>
        </w:tc>
        <w:tc>
          <w:tcPr>
            <w:tcW w:w="4389" w:type="dxa"/>
            <w:vAlign w:val="center"/>
          </w:tcPr>
          <w:p w14:paraId="622C2956" w14:textId="77777777" w:rsidR="00672BC8" w:rsidRPr="00E24AE1" w:rsidRDefault="00672BC8" w:rsidP="001069F1">
            <w:pPr>
              <w:spacing w:line="276" w:lineRule="auto"/>
              <w:rPr>
                <w:rFonts w:asciiTheme="minorHAnsi" w:hAnsiTheme="minorHAnsi" w:cstheme="minorHAnsi"/>
                <w:sz w:val="22"/>
                <w:szCs w:val="22"/>
              </w:rPr>
            </w:pPr>
          </w:p>
        </w:tc>
      </w:tr>
      <w:tr w:rsidR="00672BC8" w:rsidRPr="00E24AE1" w14:paraId="58A1CC72" w14:textId="77777777" w:rsidTr="001069F1">
        <w:trPr>
          <w:trHeight w:val="983"/>
        </w:trPr>
        <w:tc>
          <w:tcPr>
            <w:tcW w:w="8495" w:type="dxa"/>
            <w:gridSpan w:val="2"/>
            <w:tcBorders>
              <w:top w:val="single" w:sz="4" w:space="0" w:color="auto"/>
              <w:left w:val="single" w:sz="4" w:space="0" w:color="auto"/>
              <w:bottom w:val="single" w:sz="4" w:space="0" w:color="auto"/>
              <w:right w:val="single" w:sz="4" w:space="0" w:color="auto"/>
            </w:tcBorders>
            <w:vAlign w:val="center"/>
          </w:tcPr>
          <w:p w14:paraId="438ECED6" w14:textId="6DB25B8F" w:rsidR="00672BC8" w:rsidRPr="00E24AE1" w:rsidRDefault="00672BC8" w:rsidP="001069F1">
            <w:pPr>
              <w:rPr>
                <w:rFonts w:asciiTheme="minorHAnsi" w:hAnsiTheme="minorHAnsi" w:cstheme="minorHAnsi"/>
                <w:sz w:val="22"/>
                <w:szCs w:val="22"/>
              </w:rPr>
            </w:pPr>
            <w:r w:rsidRPr="00E24AE1">
              <w:rPr>
                <w:rFonts w:asciiTheme="minorHAnsi" w:hAnsiTheme="minorHAnsi" w:cstheme="minorHAnsi"/>
                <w:sz w:val="22"/>
                <w:szCs w:val="22"/>
              </w:rPr>
              <w:t xml:space="preserve">I, </w:t>
            </w:r>
            <w:r w:rsidRPr="00E24AE1">
              <w:rPr>
                <w:rFonts w:asciiTheme="minorHAnsi" w:hAnsiTheme="minorHAnsi" w:cstheme="minorHAnsi"/>
                <w:sz w:val="22"/>
                <w:szCs w:val="22"/>
                <w:u w:val="single"/>
              </w:rPr>
              <w:tab/>
            </w:r>
            <w:r w:rsidRPr="00E24AE1">
              <w:rPr>
                <w:rFonts w:asciiTheme="minorHAnsi" w:hAnsiTheme="minorHAnsi" w:cstheme="minorHAnsi"/>
                <w:sz w:val="22"/>
                <w:szCs w:val="22"/>
                <w:u w:val="single"/>
              </w:rPr>
              <w:tab/>
            </w:r>
            <w:r w:rsidRPr="00E24AE1">
              <w:rPr>
                <w:rFonts w:asciiTheme="minorHAnsi" w:hAnsiTheme="minorHAnsi" w:cstheme="minorHAnsi"/>
                <w:sz w:val="22"/>
                <w:szCs w:val="22"/>
                <w:u w:val="single"/>
              </w:rPr>
              <w:tab/>
            </w:r>
            <w:r w:rsidRPr="00E24AE1">
              <w:rPr>
                <w:rFonts w:asciiTheme="minorHAnsi" w:hAnsiTheme="minorHAnsi" w:cstheme="minorHAnsi"/>
                <w:sz w:val="22"/>
                <w:szCs w:val="22"/>
                <w:u w:val="single"/>
              </w:rPr>
              <w:tab/>
            </w:r>
            <w:r w:rsidRPr="00E24AE1">
              <w:rPr>
                <w:rFonts w:asciiTheme="minorHAnsi" w:hAnsiTheme="minorHAnsi" w:cstheme="minorHAnsi"/>
                <w:sz w:val="22"/>
                <w:szCs w:val="22"/>
                <w:u w:val="single"/>
              </w:rPr>
              <w:tab/>
              <w:t xml:space="preserve"> </w:t>
            </w:r>
            <w:r w:rsidRPr="00E24AE1">
              <w:rPr>
                <w:rFonts w:asciiTheme="minorHAnsi" w:hAnsiTheme="minorHAnsi" w:cstheme="minorHAnsi"/>
                <w:i/>
                <w:iCs/>
                <w:sz w:val="22"/>
                <w:szCs w:val="22"/>
              </w:rPr>
              <w:t>(the applicant or licensee)</w:t>
            </w:r>
            <w:r w:rsidRPr="00E24AE1">
              <w:rPr>
                <w:rFonts w:asciiTheme="minorHAnsi" w:hAnsiTheme="minorHAnsi" w:cstheme="minorHAnsi"/>
                <w:sz w:val="22"/>
                <w:szCs w:val="22"/>
              </w:rPr>
              <w:t xml:space="preserve">, declare that the above facility will adhere to this </w:t>
            </w:r>
            <w:r w:rsidR="00C22EDD">
              <w:rPr>
                <w:rFonts w:asciiTheme="minorHAnsi" w:hAnsiTheme="minorHAnsi" w:cstheme="minorHAnsi"/>
                <w:sz w:val="22"/>
                <w:szCs w:val="22"/>
              </w:rPr>
              <w:t>food safety program</w:t>
            </w:r>
            <w:r w:rsidRPr="00E24AE1">
              <w:rPr>
                <w:rFonts w:asciiTheme="minorHAnsi" w:hAnsiTheme="minorHAnsi" w:cstheme="minorHAnsi"/>
                <w:sz w:val="22"/>
                <w:szCs w:val="22"/>
              </w:rPr>
              <w:t xml:space="preserve"> and all its components.</w:t>
            </w:r>
          </w:p>
        </w:tc>
      </w:tr>
      <w:tr w:rsidR="00672BC8" w:rsidRPr="00E24AE1" w14:paraId="1F777D62" w14:textId="77777777" w:rsidTr="001069F1">
        <w:trPr>
          <w:trHeight w:val="959"/>
        </w:trPr>
        <w:tc>
          <w:tcPr>
            <w:tcW w:w="4106" w:type="dxa"/>
            <w:tcBorders>
              <w:top w:val="single" w:sz="4" w:space="0" w:color="auto"/>
              <w:left w:val="single" w:sz="4" w:space="0" w:color="auto"/>
              <w:bottom w:val="single" w:sz="4" w:space="0" w:color="auto"/>
              <w:right w:val="nil"/>
            </w:tcBorders>
            <w:vAlign w:val="center"/>
          </w:tcPr>
          <w:p w14:paraId="522D100C" w14:textId="77777777" w:rsidR="00672BC8" w:rsidRPr="00E24AE1" w:rsidRDefault="00672BC8" w:rsidP="001069F1">
            <w:pPr>
              <w:spacing w:line="276" w:lineRule="auto"/>
              <w:rPr>
                <w:rFonts w:asciiTheme="minorHAnsi" w:hAnsiTheme="minorHAnsi" w:cstheme="minorHAnsi"/>
                <w:sz w:val="22"/>
                <w:szCs w:val="22"/>
              </w:rPr>
            </w:pPr>
          </w:p>
          <w:p w14:paraId="25CD8603" w14:textId="77777777" w:rsidR="00672BC8" w:rsidRPr="00E24AE1" w:rsidRDefault="00672BC8" w:rsidP="001069F1">
            <w:pPr>
              <w:spacing w:line="276" w:lineRule="auto"/>
              <w:rPr>
                <w:rFonts w:asciiTheme="minorHAnsi" w:hAnsiTheme="minorHAnsi" w:cstheme="minorHAnsi"/>
                <w:sz w:val="22"/>
                <w:szCs w:val="22"/>
              </w:rPr>
            </w:pPr>
            <w:r w:rsidRPr="00E24AE1">
              <w:rPr>
                <w:rFonts w:asciiTheme="minorHAnsi" w:hAnsiTheme="minorHAnsi" w:cstheme="minorHAnsi"/>
                <w:sz w:val="22"/>
                <w:szCs w:val="22"/>
              </w:rPr>
              <w:t xml:space="preserve">Signed </w:t>
            </w:r>
            <w:r w:rsidRPr="00E24AE1">
              <w:rPr>
                <w:rFonts w:asciiTheme="minorHAnsi" w:hAnsiTheme="minorHAnsi" w:cstheme="minorHAnsi"/>
                <w:sz w:val="22"/>
                <w:szCs w:val="22"/>
                <w:u w:val="single"/>
              </w:rPr>
              <w:t xml:space="preserve">___________________________  </w:t>
            </w:r>
          </w:p>
        </w:tc>
        <w:tc>
          <w:tcPr>
            <w:tcW w:w="4389" w:type="dxa"/>
            <w:tcBorders>
              <w:top w:val="single" w:sz="4" w:space="0" w:color="auto"/>
              <w:left w:val="nil"/>
              <w:bottom w:val="single" w:sz="4" w:space="0" w:color="auto"/>
              <w:right w:val="single" w:sz="4" w:space="0" w:color="auto"/>
            </w:tcBorders>
            <w:vAlign w:val="center"/>
          </w:tcPr>
          <w:p w14:paraId="589AD8E9" w14:textId="77777777" w:rsidR="00672BC8" w:rsidRPr="00E24AE1" w:rsidRDefault="00672BC8" w:rsidP="001069F1">
            <w:pPr>
              <w:spacing w:line="276" w:lineRule="auto"/>
              <w:rPr>
                <w:rFonts w:asciiTheme="minorHAnsi" w:hAnsiTheme="minorHAnsi" w:cstheme="minorHAnsi"/>
                <w:sz w:val="22"/>
                <w:szCs w:val="22"/>
              </w:rPr>
            </w:pPr>
          </w:p>
          <w:p w14:paraId="478048D9" w14:textId="77777777" w:rsidR="00672BC8" w:rsidRPr="00E24AE1" w:rsidRDefault="00672BC8" w:rsidP="001069F1">
            <w:pPr>
              <w:spacing w:line="276" w:lineRule="auto"/>
              <w:rPr>
                <w:rFonts w:asciiTheme="minorHAnsi" w:hAnsiTheme="minorHAnsi" w:cstheme="minorHAnsi"/>
                <w:sz w:val="22"/>
                <w:szCs w:val="22"/>
              </w:rPr>
            </w:pPr>
            <w:r w:rsidRPr="00E24AE1">
              <w:rPr>
                <w:rFonts w:asciiTheme="minorHAnsi" w:hAnsiTheme="minorHAnsi" w:cstheme="minorHAnsi"/>
                <w:sz w:val="22"/>
                <w:szCs w:val="22"/>
              </w:rPr>
              <w:t xml:space="preserve">Dated </w:t>
            </w:r>
            <w:r w:rsidRPr="00E24AE1">
              <w:rPr>
                <w:rFonts w:asciiTheme="minorHAnsi" w:hAnsiTheme="minorHAnsi" w:cstheme="minorHAnsi"/>
                <w:sz w:val="22"/>
                <w:szCs w:val="22"/>
              </w:rPr>
              <w:softHyphen/>
            </w:r>
            <w:r w:rsidRPr="00E24AE1">
              <w:rPr>
                <w:rFonts w:asciiTheme="minorHAnsi" w:hAnsiTheme="minorHAnsi" w:cstheme="minorHAnsi"/>
                <w:sz w:val="22"/>
                <w:szCs w:val="22"/>
              </w:rPr>
              <w:softHyphen/>
            </w:r>
            <w:r w:rsidRPr="00E24AE1">
              <w:rPr>
                <w:rFonts w:asciiTheme="minorHAnsi" w:hAnsiTheme="minorHAnsi" w:cstheme="minorHAnsi"/>
                <w:sz w:val="22"/>
                <w:szCs w:val="22"/>
              </w:rPr>
              <w:softHyphen/>
            </w:r>
            <w:r w:rsidRPr="00E24AE1">
              <w:rPr>
                <w:rFonts w:asciiTheme="minorHAnsi" w:hAnsiTheme="minorHAnsi" w:cstheme="minorHAnsi"/>
                <w:sz w:val="22"/>
                <w:szCs w:val="22"/>
              </w:rPr>
              <w:softHyphen/>
            </w:r>
            <w:r w:rsidRPr="00E24AE1">
              <w:rPr>
                <w:rFonts w:asciiTheme="minorHAnsi" w:hAnsiTheme="minorHAnsi" w:cstheme="minorHAnsi"/>
                <w:sz w:val="22"/>
                <w:szCs w:val="22"/>
              </w:rPr>
              <w:softHyphen/>
            </w:r>
            <w:r w:rsidRPr="00E24AE1">
              <w:rPr>
                <w:rFonts w:asciiTheme="minorHAnsi" w:hAnsiTheme="minorHAnsi" w:cstheme="minorHAnsi"/>
                <w:sz w:val="22"/>
                <w:szCs w:val="22"/>
              </w:rPr>
              <w:softHyphen/>
            </w:r>
            <w:r w:rsidRPr="00E24AE1">
              <w:rPr>
                <w:rFonts w:asciiTheme="minorHAnsi" w:hAnsiTheme="minorHAnsi" w:cstheme="minorHAnsi"/>
                <w:sz w:val="22"/>
                <w:szCs w:val="22"/>
              </w:rPr>
              <w:softHyphen/>
            </w:r>
            <w:r w:rsidRPr="00E24AE1">
              <w:rPr>
                <w:rFonts w:asciiTheme="minorHAnsi" w:hAnsiTheme="minorHAnsi" w:cstheme="minorHAnsi"/>
                <w:sz w:val="22"/>
                <w:szCs w:val="22"/>
              </w:rPr>
              <w:softHyphen/>
              <w:t>______________________________</w:t>
            </w:r>
          </w:p>
        </w:tc>
      </w:tr>
    </w:tbl>
    <w:p w14:paraId="4611D631" w14:textId="2EE5E052" w:rsidR="00F963A4" w:rsidRDefault="00F963A4" w:rsidP="00672BC8">
      <w:pPr>
        <w:pStyle w:val="BodyText"/>
        <w:rPr>
          <w:rFonts w:cstheme="minorHAnsi"/>
          <w:lang w:eastAsia="en-AU"/>
        </w:rPr>
      </w:pPr>
    </w:p>
    <w:p w14:paraId="43DB731B" w14:textId="77777777" w:rsidR="00F963A4" w:rsidRDefault="00F963A4">
      <w:pPr>
        <w:rPr>
          <w:rFonts w:cstheme="minorHAnsi"/>
          <w:lang w:eastAsia="en-AU"/>
        </w:rPr>
      </w:pPr>
      <w:r>
        <w:rPr>
          <w:rFonts w:cstheme="minorHAnsi"/>
          <w:lang w:eastAsia="en-AU"/>
        </w:rPr>
        <w:br w:type="page"/>
      </w:r>
    </w:p>
    <w:p w14:paraId="1BA1F2A2" w14:textId="77777777" w:rsidR="00672BC8" w:rsidRPr="00E24AE1" w:rsidRDefault="00672BC8" w:rsidP="00672BC8">
      <w:pPr>
        <w:pStyle w:val="BodyText"/>
        <w:rPr>
          <w:rFonts w:cstheme="minorHAnsi"/>
          <w:lang w:eastAsia="en-AU"/>
        </w:rPr>
      </w:pPr>
    </w:p>
    <w:p w14:paraId="7A86B596" w14:textId="3DE92DB9" w:rsidR="00B8174D" w:rsidRDefault="00B8174D" w:rsidP="00B8174D">
      <w:pPr>
        <w:pStyle w:val="Heading2"/>
        <w:rPr>
          <w:rFonts w:cstheme="minorHAnsi"/>
          <w:lang w:eastAsia="en-AU"/>
        </w:rPr>
      </w:pPr>
      <w:bookmarkStart w:id="12" w:name="_Toc232078478"/>
      <w:r w:rsidRPr="00E24AE1">
        <w:rPr>
          <w:lang w:eastAsia="en-AU"/>
        </w:rPr>
        <w:t xml:space="preserve">Identify food </w:t>
      </w:r>
      <w:r w:rsidR="009D72D6">
        <w:rPr>
          <w:lang w:eastAsia="en-AU"/>
        </w:rPr>
        <w:t>business</w:t>
      </w:r>
      <w:r w:rsidRPr="00E24AE1">
        <w:rPr>
          <w:lang w:eastAsia="en-AU"/>
        </w:rPr>
        <w:t xml:space="preserve"> activities</w:t>
      </w:r>
      <w:bookmarkEnd w:id="12"/>
      <w:r w:rsidRPr="00E24AE1">
        <w:rPr>
          <w:rFonts w:cstheme="minorHAnsi"/>
          <w:lang w:eastAsia="en-AU"/>
        </w:rPr>
        <w:t xml:space="preserve"> </w:t>
      </w:r>
    </w:p>
    <w:p w14:paraId="49A3F92D" w14:textId="2C62D42A" w:rsidR="00E8293F" w:rsidRDefault="00044FA4" w:rsidP="00672BC8">
      <w:pPr>
        <w:pStyle w:val="BodyText"/>
        <w:rPr>
          <w:rFonts w:cstheme="minorHAnsi"/>
          <w:lang w:eastAsia="en-AU"/>
        </w:rPr>
      </w:pPr>
      <w:r>
        <w:rPr>
          <w:rFonts w:cstheme="minorHAnsi"/>
          <w:lang w:eastAsia="en-AU"/>
        </w:rPr>
        <w:t xml:space="preserve">The next step is to identify all activities that are undertaken within your food business. </w:t>
      </w:r>
      <w:r w:rsidR="00D917B9">
        <w:rPr>
          <w:rFonts w:cstheme="minorHAnsi"/>
          <w:lang w:eastAsia="en-AU"/>
        </w:rPr>
        <w:t xml:space="preserve">Activities 1 to 13 are described in detail in the following sections. </w:t>
      </w:r>
      <w:r w:rsidR="00672BC8" w:rsidRPr="00E24AE1">
        <w:rPr>
          <w:rFonts w:cstheme="minorHAnsi"/>
          <w:lang w:eastAsia="en-AU"/>
        </w:rPr>
        <w:t xml:space="preserve">It is not important what name you give an activity, as long as </w:t>
      </w:r>
      <w:r w:rsidR="002871C5">
        <w:rPr>
          <w:rFonts w:cstheme="minorHAnsi"/>
          <w:lang w:eastAsia="en-AU"/>
        </w:rPr>
        <w:t>the process</w:t>
      </w:r>
      <w:r w:rsidR="00943771">
        <w:rPr>
          <w:rFonts w:cstheme="minorHAnsi"/>
          <w:lang w:eastAsia="en-AU"/>
        </w:rPr>
        <w:t>es are</w:t>
      </w:r>
      <w:r w:rsidR="00672BC8" w:rsidRPr="00E24AE1">
        <w:rPr>
          <w:rFonts w:cstheme="minorHAnsi"/>
          <w:lang w:eastAsia="en-AU"/>
        </w:rPr>
        <w:t xml:space="preserve"> identified</w:t>
      </w:r>
      <w:r w:rsidR="00943771">
        <w:rPr>
          <w:rFonts w:cstheme="minorHAnsi"/>
          <w:lang w:eastAsia="en-AU"/>
        </w:rPr>
        <w:t xml:space="preserve"> </w:t>
      </w:r>
      <w:r w:rsidR="00672BC8" w:rsidRPr="00E24AE1">
        <w:rPr>
          <w:rFonts w:cstheme="minorHAnsi"/>
          <w:lang w:eastAsia="en-AU"/>
        </w:rPr>
        <w:t xml:space="preserve">from ordering raw materials to final service of the food. </w:t>
      </w:r>
      <w:r w:rsidR="00E8293F" w:rsidRPr="00E24AE1">
        <w:rPr>
          <w:rFonts w:cstheme="minorHAnsi"/>
          <w:lang w:eastAsia="en-AU"/>
        </w:rPr>
        <w:t xml:space="preserve">Complete the </w:t>
      </w:r>
      <w:r w:rsidR="002810C1">
        <w:rPr>
          <w:rFonts w:cstheme="minorHAnsi"/>
          <w:lang w:eastAsia="en-AU"/>
        </w:rPr>
        <w:t>table</w:t>
      </w:r>
      <w:r w:rsidR="00E8293F" w:rsidRPr="00E24AE1">
        <w:rPr>
          <w:rFonts w:cstheme="minorHAnsi"/>
          <w:lang w:eastAsia="en-AU"/>
        </w:rPr>
        <w:t xml:space="preserve"> below</w:t>
      </w:r>
      <w:r w:rsidR="00E8293F">
        <w:rPr>
          <w:rFonts w:cstheme="minorHAnsi"/>
          <w:lang w:eastAsia="en-AU"/>
        </w:rPr>
        <w:t xml:space="preserve"> to</w:t>
      </w:r>
      <w:r w:rsidR="00E8293F" w:rsidRPr="00E24AE1">
        <w:rPr>
          <w:rFonts w:cstheme="minorHAnsi"/>
          <w:lang w:eastAsia="en-AU"/>
        </w:rPr>
        <w:t xml:space="preserve"> identify the activities that are relevant to your facilit</w:t>
      </w:r>
      <w:r w:rsidR="002810C1">
        <w:rPr>
          <w:rFonts w:cstheme="minorHAnsi"/>
          <w:lang w:eastAsia="en-AU"/>
        </w:rPr>
        <w:t>y’</w:t>
      </w:r>
      <w:r w:rsidR="00E8293F" w:rsidRPr="00E24AE1">
        <w:rPr>
          <w:rFonts w:cstheme="minorHAnsi"/>
          <w:lang w:eastAsia="en-AU"/>
        </w:rPr>
        <w:t xml:space="preserve">s operations. </w:t>
      </w:r>
      <w:r w:rsidR="00E8293F">
        <w:rPr>
          <w:rFonts w:cstheme="minorHAnsi"/>
          <w:lang w:eastAsia="en-AU"/>
        </w:rPr>
        <w:t xml:space="preserve">The completed </w:t>
      </w:r>
      <w:r w:rsidR="002810C1">
        <w:rPr>
          <w:rFonts w:cstheme="minorHAnsi"/>
          <w:lang w:eastAsia="en-AU"/>
        </w:rPr>
        <w:t>table</w:t>
      </w:r>
      <w:r w:rsidR="008F1255">
        <w:rPr>
          <w:rFonts w:cstheme="minorHAnsi"/>
          <w:lang w:eastAsia="en-AU"/>
        </w:rPr>
        <w:t xml:space="preserve">, activities, associated support programs </w:t>
      </w:r>
      <w:r w:rsidR="00165ACB">
        <w:rPr>
          <w:rFonts w:cstheme="minorHAnsi"/>
          <w:lang w:eastAsia="en-AU"/>
        </w:rPr>
        <w:t xml:space="preserve">(often called standard operating procedures) </w:t>
      </w:r>
      <w:r w:rsidR="008F1255">
        <w:rPr>
          <w:rFonts w:cstheme="minorHAnsi"/>
          <w:lang w:eastAsia="en-AU"/>
        </w:rPr>
        <w:t>and records</w:t>
      </w:r>
      <w:r w:rsidR="00E8293F">
        <w:rPr>
          <w:rFonts w:cstheme="minorHAnsi"/>
          <w:lang w:eastAsia="en-AU"/>
        </w:rPr>
        <w:t xml:space="preserve"> can be added</w:t>
      </w:r>
      <w:r w:rsidR="00E8293F" w:rsidRPr="00E24AE1">
        <w:rPr>
          <w:rFonts w:cstheme="minorHAnsi"/>
          <w:lang w:eastAsia="en-AU"/>
        </w:rPr>
        <w:t xml:space="preserve"> to your </w:t>
      </w:r>
      <w:r w:rsidR="00C22EDD">
        <w:rPr>
          <w:rFonts w:cstheme="minorHAnsi"/>
          <w:lang w:eastAsia="en-AU"/>
        </w:rPr>
        <w:t>food safety program</w:t>
      </w:r>
      <w:r w:rsidR="008F1255">
        <w:rPr>
          <w:rFonts w:cstheme="minorHAnsi"/>
          <w:lang w:eastAsia="en-AU"/>
        </w:rPr>
        <w:t>.</w:t>
      </w:r>
    </w:p>
    <w:tbl>
      <w:tblPr>
        <w:tblStyle w:val="GridTable5Dark-Accent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4A0" w:firstRow="1" w:lastRow="0" w:firstColumn="1" w:lastColumn="0" w:noHBand="0" w:noVBand="1"/>
      </w:tblPr>
      <w:tblGrid>
        <w:gridCol w:w="5954"/>
        <w:gridCol w:w="628"/>
        <w:gridCol w:w="656"/>
        <w:gridCol w:w="1693"/>
      </w:tblGrid>
      <w:tr w:rsidR="00E8293F" w:rsidRPr="00E24AE1" w14:paraId="312E418D" w14:textId="77777777" w:rsidTr="00B9248A">
        <w:trPr>
          <w:cnfStyle w:val="100000000000" w:firstRow="1" w:lastRow="0" w:firstColumn="0" w:lastColumn="0" w:oddVBand="0" w:evenVBand="0" w:oddHBand="0" w:evenHBand="0" w:firstRowFirstColumn="0" w:firstRowLastColumn="0" w:lastRowFirstColumn="0" w:lastRowLastColumn="0"/>
          <w:trHeight w:val="404"/>
        </w:trPr>
        <w:tc>
          <w:tcPr>
            <w:cnfStyle w:val="001000000100" w:firstRow="0" w:lastRow="0" w:firstColumn="1" w:lastColumn="0" w:oddVBand="0" w:evenVBand="0" w:oddHBand="0" w:evenHBand="0" w:firstRowFirstColumn="1" w:firstRowLastColumn="0" w:lastRowFirstColumn="0" w:lastRowLastColumn="0"/>
            <w:tcW w:w="595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56082"/>
          </w:tcPr>
          <w:p w14:paraId="329B17AE" w14:textId="6A6EC383" w:rsidR="00E8293F" w:rsidRPr="00165ACB" w:rsidRDefault="00E8293F" w:rsidP="00C749DE">
            <w:pPr>
              <w:spacing w:before="120" w:after="120"/>
              <w:rPr>
                <w:rFonts w:asciiTheme="minorHAnsi" w:hAnsiTheme="minorHAnsi" w:cstheme="minorHAnsi"/>
                <w:b/>
                <w:bCs w:val="0"/>
                <w:sz w:val="20"/>
                <w:szCs w:val="20"/>
              </w:rPr>
            </w:pPr>
            <w:bookmarkStart w:id="13" w:name="_Hlk62034120"/>
            <w:r w:rsidRPr="00165ACB">
              <w:rPr>
                <w:rFonts w:asciiTheme="minorHAnsi" w:hAnsiTheme="minorHAnsi" w:cstheme="minorHAnsi"/>
                <w:b/>
                <w:bCs w:val="0"/>
                <w:color w:val="FFFFFF" w:themeColor="background1"/>
                <w:sz w:val="20"/>
                <w:szCs w:val="20"/>
              </w:rPr>
              <w:t xml:space="preserve">Food </w:t>
            </w:r>
            <w:r w:rsidR="009D72D6">
              <w:rPr>
                <w:rFonts w:asciiTheme="minorHAnsi" w:hAnsiTheme="minorHAnsi" w:cstheme="minorHAnsi"/>
                <w:b/>
                <w:bCs w:val="0"/>
                <w:color w:val="FFFFFF" w:themeColor="background1"/>
                <w:sz w:val="20"/>
                <w:szCs w:val="20"/>
              </w:rPr>
              <w:t>business</w:t>
            </w:r>
            <w:r w:rsidRPr="00165ACB">
              <w:rPr>
                <w:rFonts w:asciiTheme="minorHAnsi" w:hAnsiTheme="minorHAnsi" w:cstheme="minorHAnsi"/>
                <w:b/>
                <w:bCs w:val="0"/>
                <w:color w:val="FFFFFF" w:themeColor="background1"/>
                <w:sz w:val="20"/>
                <w:szCs w:val="20"/>
              </w:rPr>
              <w:t xml:space="preserve"> activity questions</w:t>
            </w:r>
          </w:p>
        </w:tc>
        <w:tc>
          <w:tcPr>
            <w:tcW w:w="62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56082"/>
          </w:tcPr>
          <w:p w14:paraId="02E82A02" w14:textId="77777777" w:rsidR="00E8293F" w:rsidRPr="00165ACB" w:rsidRDefault="00E8293F" w:rsidP="00C749D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 w:val="20"/>
                <w:szCs w:val="20"/>
              </w:rPr>
            </w:pPr>
            <w:r w:rsidRPr="00165ACB">
              <w:rPr>
                <w:rFonts w:asciiTheme="minorHAnsi" w:hAnsiTheme="minorHAnsi" w:cstheme="minorHAnsi"/>
                <w:b/>
                <w:bCs w:val="0"/>
                <w:sz w:val="20"/>
                <w:szCs w:val="20"/>
              </w:rPr>
              <w:t>No</w:t>
            </w:r>
          </w:p>
        </w:tc>
        <w:tc>
          <w:tcPr>
            <w:tcW w:w="65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56082"/>
          </w:tcPr>
          <w:p w14:paraId="1FA04042" w14:textId="77777777" w:rsidR="00E8293F" w:rsidRPr="00165ACB" w:rsidRDefault="00E8293F" w:rsidP="00C749D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 w:val="20"/>
                <w:szCs w:val="20"/>
              </w:rPr>
            </w:pPr>
            <w:r w:rsidRPr="00165ACB">
              <w:rPr>
                <w:rFonts w:asciiTheme="minorHAnsi" w:hAnsiTheme="minorHAnsi" w:cstheme="minorHAnsi"/>
                <w:b/>
                <w:bCs w:val="0"/>
                <w:sz w:val="20"/>
                <w:szCs w:val="20"/>
              </w:rPr>
              <w:t>Yes</w:t>
            </w:r>
          </w:p>
        </w:tc>
        <w:tc>
          <w:tcPr>
            <w:tcW w:w="169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56082"/>
          </w:tcPr>
          <w:p w14:paraId="61CDD9ED" w14:textId="77777777" w:rsidR="00E8293F" w:rsidRPr="00165ACB" w:rsidRDefault="00E8293F" w:rsidP="00C749D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sz w:val="20"/>
                <w:szCs w:val="20"/>
              </w:rPr>
            </w:pPr>
            <w:r w:rsidRPr="00165ACB">
              <w:rPr>
                <w:rFonts w:asciiTheme="minorHAnsi" w:hAnsiTheme="minorHAnsi" w:cstheme="minorHAnsi"/>
                <w:b/>
                <w:bCs w:val="0"/>
                <w:sz w:val="20"/>
                <w:szCs w:val="20"/>
              </w:rPr>
              <w:t>Use/Retain</w:t>
            </w:r>
          </w:p>
        </w:tc>
      </w:tr>
      <w:tr w:rsidR="00E8293F" w:rsidRPr="00E24AE1" w14:paraId="11BEC15A" w14:textId="77777777" w:rsidTr="007B1659">
        <w:trPr>
          <w:cnfStyle w:val="000000100000" w:firstRow="0" w:lastRow="0" w:firstColumn="0" w:lastColumn="0" w:oddVBand="0" w:evenVBand="0" w:oddHBand="1" w:evenHBand="0" w:firstRowFirstColumn="0" w:firstRowLastColumn="0" w:lastRowFirstColumn="0" w:lastRowLastColumn="0"/>
          <w:trHeight w:val="1336"/>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auto"/>
            <w:vAlign w:val="top"/>
          </w:tcPr>
          <w:p w14:paraId="569579A4" w14:textId="77777777" w:rsidR="00E8293F" w:rsidRPr="007B1659" w:rsidRDefault="00E8293F" w:rsidP="00C749DE">
            <w:pPr>
              <w:spacing w:before="60" w:after="60" w:line="240" w:lineRule="auto"/>
              <w:textboxTightWrap w:val="allLines"/>
              <w:rPr>
                <w:rFonts w:asciiTheme="minorHAnsi" w:hAnsiTheme="minorHAnsi" w:cstheme="minorHAnsi"/>
                <w:b/>
                <w:bCs w:val="0"/>
                <w:color w:val="auto"/>
                <w:kern w:val="21"/>
                <w:sz w:val="20"/>
                <w:szCs w:val="20"/>
                <w14:numSpacing w14:val="proportional"/>
              </w:rPr>
            </w:pPr>
            <w:r w:rsidRPr="007B1659">
              <w:rPr>
                <w:rFonts w:asciiTheme="minorHAnsi" w:hAnsiTheme="minorHAnsi" w:cstheme="minorHAnsi"/>
                <w:b/>
                <w:color w:val="auto"/>
                <w:kern w:val="21"/>
                <w:sz w:val="20"/>
                <w:szCs w:val="20"/>
                <w14:numSpacing w14:val="proportional"/>
              </w:rPr>
              <w:t>Purchase and receipt</w:t>
            </w:r>
          </w:p>
          <w:p w14:paraId="3F6863FE" w14:textId="77777777" w:rsidR="00E8293F" w:rsidRPr="007B1659" w:rsidRDefault="00E8293F" w:rsidP="00C749DE">
            <w:pPr>
              <w:spacing w:before="60" w:after="60" w:line="240" w:lineRule="auto"/>
              <w:textboxTightWrap w:val="allLines"/>
              <w:rPr>
                <w:rFonts w:asciiTheme="minorHAnsi" w:hAnsiTheme="minorHAnsi" w:cstheme="minorHAnsi"/>
                <w:bCs w:val="0"/>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Do you purchase food from another business?</w:t>
            </w:r>
          </w:p>
          <w:p w14:paraId="22D0D1D4" w14:textId="77777777" w:rsidR="00E8293F" w:rsidRPr="007B1659" w:rsidRDefault="00E8293F" w:rsidP="00C749DE">
            <w:pPr>
              <w:spacing w:before="60" w:after="60" w:line="240" w:lineRule="auto"/>
              <w:textboxTightWrap w:val="allLines"/>
              <w:rPr>
                <w:rFonts w:asciiTheme="minorHAnsi" w:hAnsiTheme="minorHAnsi" w:cstheme="minorHAnsi"/>
                <w:bCs w:val="0"/>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 xml:space="preserve">Is food </w:t>
            </w:r>
            <w:r w:rsidRPr="007B1659">
              <w:rPr>
                <w:rFonts w:asciiTheme="minorHAnsi" w:hAnsiTheme="minorHAnsi" w:cstheme="minorHAnsi"/>
                <w:bCs w:val="0"/>
                <w:color w:val="auto"/>
                <w:spacing w:val="0"/>
                <w:kern w:val="21"/>
                <w:sz w:val="20"/>
                <w:szCs w:val="20"/>
                <w14:numSpacing w14:val="proportional"/>
              </w:rPr>
              <w:t>delivered from</w:t>
            </w:r>
            <w:r w:rsidRPr="007B1659">
              <w:rPr>
                <w:rFonts w:asciiTheme="minorHAnsi" w:hAnsiTheme="minorHAnsi" w:cstheme="minorHAnsi"/>
                <w:color w:val="auto"/>
                <w:kern w:val="21"/>
                <w:sz w:val="20"/>
                <w:szCs w:val="20"/>
                <w14:numSpacing w14:val="proportional"/>
              </w:rPr>
              <w:t xml:space="preserve"> another business?</w:t>
            </w:r>
          </w:p>
          <w:p w14:paraId="400E8197" w14:textId="77777777" w:rsidR="00E8293F" w:rsidRPr="007B1659" w:rsidRDefault="00E8293F" w:rsidP="00C749DE">
            <w:pPr>
              <w:spacing w:before="60" w:after="60" w:line="240" w:lineRule="auto"/>
              <w:textboxTightWrap w:val="allLines"/>
              <w:rPr>
                <w:rFonts w:asciiTheme="minorHAnsi" w:hAnsiTheme="minorHAnsi" w:cstheme="minorHAnsi"/>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Do you collect food from other businesses and transport it to your facility?</w:t>
            </w:r>
          </w:p>
        </w:tc>
        <w:tc>
          <w:tcPr>
            <w:tcW w:w="628" w:type="dxa"/>
            <w:shd w:val="clear" w:color="auto" w:fill="auto"/>
            <w:vAlign w:val="top"/>
          </w:tcPr>
          <w:p w14:paraId="078E53F4"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7A375FCD"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39632319"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2B465804"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kern w:val="21"/>
                <w:sz w:val="20"/>
                <w:szCs w:val="20"/>
                <w14:numSpacing w14:val="proportional"/>
              </w:rPr>
            </w:pPr>
          </w:p>
          <w:p w14:paraId="44AB5470"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tc>
        <w:tc>
          <w:tcPr>
            <w:tcW w:w="656" w:type="dxa"/>
            <w:shd w:val="clear" w:color="auto" w:fill="auto"/>
            <w:vAlign w:val="top"/>
          </w:tcPr>
          <w:p w14:paraId="7BD3355C"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70B3011B"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1E3E5E39"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59B17C75"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kern w:val="21"/>
                <w:sz w:val="20"/>
                <w:szCs w:val="20"/>
                <w14:numSpacing w14:val="proportional"/>
              </w:rPr>
            </w:pPr>
          </w:p>
          <w:p w14:paraId="090086D9"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tc>
        <w:tc>
          <w:tcPr>
            <w:tcW w:w="1693" w:type="dxa"/>
            <w:shd w:val="clear" w:color="auto" w:fill="auto"/>
            <w:vAlign w:val="top"/>
          </w:tcPr>
          <w:p w14:paraId="7441ED59"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203B6A37"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r w:rsidRPr="00165ACB">
              <w:rPr>
                <w:rFonts w:asciiTheme="minorHAnsi" w:hAnsiTheme="minorHAnsi" w:cstheme="minorHAnsi"/>
                <w:kern w:val="21"/>
                <w:sz w:val="20"/>
                <w:szCs w:val="20"/>
                <w14:numSpacing w14:val="proportional"/>
              </w:rPr>
              <w:t>Activity 1</w:t>
            </w:r>
          </w:p>
          <w:p w14:paraId="226695A0"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r w:rsidRPr="00165ACB">
              <w:rPr>
                <w:rFonts w:asciiTheme="minorHAnsi" w:hAnsiTheme="minorHAnsi" w:cstheme="minorHAnsi"/>
                <w:kern w:val="21"/>
                <w:sz w:val="20"/>
                <w:szCs w:val="20"/>
                <w14:numSpacing w14:val="proportional"/>
              </w:rPr>
              <w:t>Activity 2</w:t>
            </w:r>
          </w:p>
          <w:p w14:paraId="5486E634"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563A32E1"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r w:rsidRPr="00165ACB">
              <w:rPr>
                <w:rFonts w:asciiTheme="minorHAnsi" w:hAnsiTheme="minorHAnsi" w:cstheme="minorHAnsi"/>
                <w:kern w:val="21"/>
                <w:sz w:val="20"/>
                <w:szCs w:val="20"/>
                <w14:numSpacing w14:val="proportional"/>
              </w:rPr>
              <w:t>Activity 13</w:t>
            </w:r>
          </w:p>
        </w:tc>
      </w:tr>
      <w:tr w:rsidR="00E8293F" w:rsidRPr="00E24AE1" w14:paraId="1A5E39CC" w14:textId="77777777" w:rsidTr="007B1659">
        <w:trPr>
          <w:cnfStyle w:val="000000010000" w:firstRow="0" w:lastRow="0" w:firstColumn="0" w:lastColumn="0" w:oddVBand="0" w:evenVBand="0" w:oddHBand="0" w:evenHBand="1"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auto"/>
            <w:vAlign w:val="top"/>
          </w:tcPr>
          <w:p w14:paraId="5E0C447A" w14:textId="77777777" w:rsidR="00E8293F" w:rsidRPr="007B1659" w:rsidRDefault="00E8293F" w:rsidP="00C749DE">
            <w:pPr>
              <w:spacing w:before="60" w:after="60" w:line="240" w:lineRule="auto"/>
              <w:textboxTightWrap w:val="allLines"/>
              <w:rPr>
                <w:rFonts w:asciiTheme="minorHAnsi" w:hAnsiTheme="minorHAnsi" w:cstheme="minorHAnsi"/>
                <w:b/>
                <w:color w:val="auto"/>
                <w:kern w:val="21"/>
                <w:sz w:val="20"/>
                <w:szCs w:val="20"/>
                <w14:numSpacing w14:val="proportional"/>
              </w:rPr>
            </w:pPr>
            <w:r w:rsidRPr="007B1659">
              <w:rPr>
                <w:rFonts w:asciiTheme="minorHAnsi" w:hAnsiTheme="minorHAnsi" w:cstheme="minorHAnsi"/>
                <w:b/>
                <w:color w:val="auto"/>
                <w:kern w:val="21"/>
                <w:sz w:val="20"/>
                <w:szCs w:val="20"/>
                <w14:numSpacing w14:val="proportional"/>
              </w:rPr>
              <w:t>Storage</w:t>
            </w:r>
          </w:p>
          <w:p w14:paraId="17ABF1A9" w14:textId="77777777" w:rsidR="00E8293F" w:rsidRPr="007B1659" w:rsidRDefault="00E8293F" w:rsidP="00C749DE">
            <w:pPr>
              <w:spacing w:before="60" w:after="60" w:line="240" w:lineRule="auto"/>
              <w:textboxTightWrap w:val="allLines"/>
              <w:rPr>
                <w:rFonts w:asciiTheme="minorHAnsi" w:hAnsiTheme="minorHAnsi" w:cstheme="minorHAnsi"/>
                <w:bCs w:val="0"/>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Do you store dry food?</w:t>
            </w:r>
          </w:p>
          <w:p w14:paraId="3A62A51B" w14:textId="77777777" w:rsidR="00E8293F" w:rsidRPr="007B1659" w:rsidRDefault="00E8293F" w:rsidP="00C749DE">
            <w:pPr>
              <w:spacing w:before="60" w:after="60" w:line="240" w:lineRule="auto"/>
              <w:textboxTightWrap w:val="allLines"/>
              <w:rPr>
                <w:rFonts w:asciiTheme="minorHAnsi" w:hAnsiTheme="minorHAnsi" w:cstheme="minorHAnsi"/>
                <w:bCs w:val="0"/>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Do you store cold food?</w:t>
            </w:r>
          </w:p>
          <w:p w14:paraId="7564C5F0" w14:textId="77777777" w:rsidR="00E8293F" w:rsidRPr="007B1659" w:rsidRDefault="00E8293F" w:rsidP="00C749DE">
            <w:pPr>
              <w:spacing w:before="60" w:after="60" w:line="240" w:lineRule="auto"/>
              <w:textboxTightWrap w:val="allLines"/>
              <w:rPr>
                <w:rFonts w:asciiTheme="minorHAnsi" w:hAnsiTheme="minorHAnsi" w:cstheme="minorHAnsi"/>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Do you store frozen food?</w:t>
            </w:r>
          </w:p>
        </w:tc>
        <w:tc>
          <w:tcPr>
            <w:tcW w:w="628" w:type="dxa"/>
            <w:shd w:val="clear" w:color="auto" w:fill="auto"/>
            <w:vAlign w:val="top"/>
          </w:tcPr>
          <w:p w14:paraId="360A6CD1"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48FD65AB"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3C321F7F"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69EF24D3"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tc>
        <w:tc>
          <w:tcPr>
            <w:tcW w:w="656" w:type="dxa"/>
            <w:shd w:val="clear" w:color="auto" w:fill="auto"/>
            <w:vAlign w:val="top"/>
          </w:tcPr>
          <w:p w14:paraId="16649CC1"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2CDE5362"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6831A413"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5370660F"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tc>
        <w:tc>
          <w:tcPr>
            <w:tcW w:w="1693" w:type="dxa"/>
            <w:shd w:val="clear" w:color="auto" w:fill="auto"/>
            <w:vAlign w:val="top"/>
          </w:tcPr>
          <w:p w14:paraId="1A0842A4"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49F1445A"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r w:rsidRPr="00165ACB">
              <w:rPr>
                <w:rFonts w:asciiTheme="minorHAnsi" w:hAnsiTheme="minorHAnsi" w:cstheme="minorHAnsi"/>
                <w:kern w:val="21"/>
                <w:sz w:val="20"/>
                <w:szCs w:val="20"/>
                <w14:numSpacing w14:val="proportional"/>
              </w:rPr>
              <w:t>Activity 3</w:t>
            </w:r>
          </w:p>
          <w:p w14:paraId="47D80211"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r w:rsidRPr="00165ACB">
              <w:rPr>
                <w:rFonts w:asciiTheme="minorHAnsi" w:hAnsiTheme="minorHAnsi" w:cstheme="minorHAnsi"/>
                <w:kern w:val="21"/>
                <w:sz w:val="20"/>
                <w:szCs w:val="20"/>
                <w14:numSpacing w14:val="proportional"/>
              </w:rPr>
              <w:t>Activity 4</w:t>
            </w:r>
          </w:p>
          <w:p w14:paraId="44D42A0E"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65ACB">
              <w:rPr>
                <w:rFonts w:asciiTheme="minorHAnsi" w:hAnsiTheme="minorHAnsi" w:cstheme="minorHAnsi"/>
                <w:sz w:val="20"/>
                <w:szCs w:val="20"/>
              </w:rPr>
              <w:t>Activity 5</w:t>
            </w:r>
          </w:p>
        </w:tc>
      </w:tr>
      <w:tr w:rsidR="00E8293F" w:rsidRPr="00E24AE1" w14:paraId="31D5A315" w14:textId="77777777" w:rsidTr="007B1659">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auto"/>
            <w:vAlign w:val="top"/>
          </w:tcPr>
          <w:p w14:paraId="2BDC115D" w14:textId="77777777" w:rsidR="00E8293F" w:rsidRPr="007B1659" w:rsidRDefault="00E8293F" w:rsidP="00C749DE">
            <w:pPr>
              <w:spacing w:before="60" w:after="60" w:line="240" w:lineRule="auto"/>
              <w:textboxTightWrap w:val="allLines"/>
              <w:rPr>
                <w:rFonts w:asciiTheme="minorHAnsi" w:hAnsiTheme="minorHAnsi" w:cstheme="minorHAnsi"/>
                <w:b/>
                <w:bCs w:val="0"/>
                <w:color w:val="auto"/>
                <w:kern w:val="21"/>
                <w:sz w:val="20"/>
                <w:szCs w:val="20"/>
                <w14:numSpacing w14:val="proportional"/>
              </w:rPr>
            </w:pPr>
            <w:r w:rsidRPr="007B1659">
              <w:rPr>
                <w:rFonts w:asciiTheme="minorHAnsi" w:hAnsiTheme="minorHAnsi" w:cstheme="minorHAnsi"/>
                <w:b/>
                <w:color w:val="auto"/>
                <w:kern w:val="21"/>
                <w:sz w:val="20"/>
                <w:szCs w:val="20"/>
                <w14:numSpacing w14:val="proportional"/>
              </w:rPr>
              <w:t>Thawing</w:t>
            </w:r>
          </w:p>
          <w:p w14:paraId="3492F6DA" w14:textId="77777777" w:rsidR="00E8293F" w:rsidRPr="007B1659" w:rsidRDefault="00E8293F" w:rsidP="00C749DE">
            <w:pPr>
              <w:spacing w:before="60" w:after="60" w:line="240" w:lineRule="auto"/>
              <w:textboxTightWrap w:val="allLines"/>
              <w:rPr>
                <w:rFonts w:asciiTheme="minorHAnsi" w:hAnsiTheme="minorHAnsi" w:cstheme="minorHAnsi"/>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Do you thaw food prior to preparation or cooking?</w:t>
            </w:r>
          </w:p>
        </w:tc>
        <w:tc>
          <w:tcPr>
            <w:tcW w:w="628" w:type="dxa"/>
            <w:shd w:val="clear" w:color="auto" w:fill="auto"/>
            <w:vAlign w:val="top"/>
          </w:tcPr>
          <w:p w14:paraId="0514C96A"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097F8E2D" w14:textId="77777777" w:rsidR="00E8293F" w:rsidRPr="00165ACB" w:rsidRDefault="00E8293F" w:rsidP="00C749D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tc>
        <w:tc>
          <w:tcPr>
            <w:tcW w:w="656" w:type="dxa"/>
            <w:shd w:val="clear" w:color="auto" w:fill="auto"/>
            <w:vAlign w:val="top"/>
          </w:tcPr>
          <w:p w14:paraId="7D7DFD54"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656C8D6E" w14:textId="77777777" w:rsidR="00E8293F" w:rsidRPr="00165ACB" w:rsidRDefault="00E8293F" w:rsidP="00C749D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tc>
        <w:tc>
          <w:tcPr>
            <w:tcW w:w="1693" w:type="dxa"/>
            <w:shd w:val="clear" w:color="auto" w:fill="auto"/>
            <w:vAlign w:val="top"/>
          </w:tcPr>
          <w:p w14:paraId="107A9001"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48F31E13" w14:textId="77777777" w:rsidR="00E8293F" w:rsidRPr="00165ACB" w:rsidRDefault="00E8293F" w:rsidP="00C749D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65ACB">
              <w:rPr>
                <w:rFonts w:asciiTheme="minorHAnsi" w:hAnsiTheme="minorHAnsi" w:cstheme="minorHAnsi"/>
                <w:sz w:val="20"/>
                <w:szCs w:val="20"/>
              </w:rPr>
              <w:t>Activity 6</w:t>
            </w:r>
          </w:p>
        </w:tc>
      </w:tr>
      <w:tr w:rsidR="00E8293F" w:rsidRPr="00E24AE1" w14:paraId="081A9DBE" w14:textId="77777777" w:rsidTr="007B1659">
        <w:trPr>
          <w:cnfStyle w:val="000000010000" w:firstRow="0" w:lastRow="0" w:firstColumn="0" w:lastColumn="0" w:oddVBand="0" w:evenVBand="0" w:oddHBand="0" w:evenHBand="1"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auto"/>
            <w:vAlign w:val="top"/>
          </w:tcPr>
          <w:p w14:paraId="6BDE30D9" w14:textId="77777777" w:rsidR="00E8293F" w:rsidRPr="007B1659" w:rsidRDefault="00E8293F" w:rsidP="00C749DE">
            <w:pPr>
              <w:spacing w:before="60" w:after="60" w:line="240" w:lineRule="auto"/>
              <w:textboxTightWrap w:val="allLines"/>
              <w:rPr>
                <w:rFonts w:asciiTheme="minorHAnsi" w:hAnsiTheme="minorHAnsi" w:cstheme="minorHAnsi"/>
                <w:color w:val="auto"/>
                <w:kern w:val="21"/>
                <w:sz w:val="20"/>
                <w:szCs w:val="20"/>
                <w14:numSpacing w14:val="proportional"/>
              </w:rPr>
            </w:pPr>
            <w:r w:rsidRPr="007B1659">
              <w:rPr>
                <w:rFonts w:asciiTheme="minorHAnsi" w:hAnsiTheme="minorHAnsi" w:cstheme="minorHAnsi"/>
                <w:b/>
                <w:color w:val="auto"/>
                <w:kern w:val="21"/>
                <w:sz w:val="20"/>
                <w:szCs w:val="20"/>
                <w14:numSpacing w14:val="proportional"/>
              </w:rPr>
              <w:t>Preparation</w:t>
            </w:r>
          </w:p>
          <w:p w14:paraId="4604D4F7" w14:textId="77777777" w:rsidR="00E8293F" w:rsidRPr="007B1659" w:rsidRDefault="00E8293F" w:rsidP="00C749DE">
            <w:pPr>
              <w:spacing w:before="60" w:after="60" w:line="240" w:lineRule="auto"/>
              <w:textboxTightWrap w:val="allLines"/>
              <w:rPr>
                <w:rFonts w:asciiTheme="minorHAnsi" w:hAnsiTheme="minorHAnsi" w:cstheme="minorHAnsi"/>
                <w:bCs w:val="0"/>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Do you prepare food prior to cooking?</w:t>
            </w:r>
          </w:p>
          <w:p w14:paraId="426AE35E" w14:textId="77777777" w:rsidR="00E8293F" w:rsidRPr="007B1659" w:rsidRDefault="00E8293F" w:rsidP="00C749DE">
            <w:pPr>
              <w:spacing w:before="60" w:after="60" w:line="240" w:lineRule="auto"/>
              <w:textboxTightWrap w:val="allLines"/>
              <w:rPr>
                <w:rFonts w:asciiTheme="minorHAnsi" w:hAnsiTheme="minorHAnsi" w:cstheme="minorHAnsi"/>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Do you prepare food prior to serving?</w:t>
            </w:r>
          </w:p>
        </w:tc>
        <w:tc>
          <w:tcPr>
            <w:tcW w:w="628" w:type="dxa"/>
            <w:shd w:val="clear" w:color="auto" w:fill="auto"/>
            <w:vAlign w:val="top"/>
          </w:tcPr>
          <w:p w14:paraId="19A16C9C"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60D05FE2"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34FB3852"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tc>
        <w:tc>
          <w:tcPr>
            <w:tcW w:w="656" w:type="dxa"/>
            <w:shd w:val="clear" w:color="auto" w:fill="auto"/>
            <w:vAlign w:val="top"/>
          </w:tcPr>
          <w:p w14:paraId="24AC65C0"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04C846ED"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1255B337"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tc>
        <w:tc>
          <w:tcPr>
            <w:tcW w:w="1693" w:type="dxa"/>
            <w:shd w:val="clear" w:color="auto" w:fill="auto"/>
            <w:vAlign w:val="top"/>
          </w:tcPr>
          <w:p w14:paraId="7CC8F289"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440D5C64"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r w:rsidRPr="00165ACB">
              <w:rPr>
                <w:rFonts w:asciiTheme="minorHAnsi" w:hAnsiTheme="minorHAnsi" w:cstheme="minorHAnsi"/>
                <w:kern w:val="21"/>
                <w:sz w:val="20"/>
                <w:szCs w:val="20"/>
                <w14:numSpacing w14:val="proportional"/>
              </w:rPr>
              <w:t>Activity 7</w:t>
            </w:r>
          </w:p>
          <w:p w14:paraId="4F9E5473"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65ACB">
              <w:rPr>
                <w:rFonts w:asciiTheme="minorHAnsi" w:hAnsiTheme="minorHAnsi" w:cstheme="minorHAnsi"/>
                <w:sz w:val="20"/>
                <w:szCs w:val="20"/>
              </w:rPr>
              <w:t>Activity 7</w:t>
            </w:r>
          </w:p>
        </w:tc>
      </w:tr>
      <w:tr w:rsidR="00E8293F" w:rsidRPr="00E24AE1" w14:paraId="5EEE6F06" w14:textId="77777777" w:rsidTr="007B1659">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auto"/>
            <w:vAlign w:val="top"/>
          </w:tcPr>
          <w:p w14:paraId="00222CF6" w14:textId="77777777" w:rsidR="00E8293F" w:rsidRPr="007B1659" w:rsidRDefault="00E8293F" w:rsidP="00C749DE">
            <w:pPr>
              <w:spacing w:before="60" w:after="60" w:line="240" w:lineRule="auto"/>
              <w:textboxTightWrap w:val="allLines"/>
              <w:rPr>
                <w:rFonts w:asciiTheme="minorHAnsi" w:hAnsiTheme="minorHAnsi" w:cstheme="minorHAnsi"/>
                <w:b/>
                <w:bCs w:val="0"/>
                <w:color w:val="auto"/>
                <w:kern w:val="21"/>
                <w:sz w:val="20"/>
                <w:szCs w:val="20"/>
                <w14:numSpacing w14:val="proportional"/>
              </w:rPr>
            </w:pPr>
            <w:r w:rsidRPr="007B1659">
              <w:rPr>
                <w:rFonts w:asciiTheme="minorHAnsi" w:hAnsiTheme="minorHAnsi" w:cstheme="minorHAnsi"/>
                <w:b/>
                <w:color w:val="auto"/>
                <w:kern w:val="21"/>
                <w:sz w:val="20"/>
                <w:szCs w:val="20"/>
                <w14:numSpacing w14:val="proportional"/>
              </w:rPr>
              <w:t>Cooking</w:t>
            </w:r>
          </w:p>
          <w:p w14:paraId="3A238FEA" w14:textId="77777777" w:rsidR="00E8293F" w:rsidRPr="007B1659" w:rsidRDefault="00E8293F" w:rsidP="00C749DE">
            <w:pPr>
              <w:spacing w:before="60" w:after="60" w:line="240" w:lineRule="auto"/>
              <w:textboxTightWrap w:val="allLines"/>
              <w:rPr>
                <w:rFonts w:asciiTheme="minorHAnsi" w:hAnsiTheme="minorHAnsi" w:cstheme="minorHAnsi"/>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Do you cook food at your facility?</w:t>
            </w:r>
          </w:p>
        </w:tc>
        <w:tc>
          <w:tcPr>
            <w:tcW w:w="628" w:type="dxa"/>
            <w:shd w:val="clear" w:color="auto" w:fill="auto"/>
            <w:vAlign w:val="top"/>
          </w:tcPr>
          <w:p w14:paraId="0154E6D8"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31289E5F" w14:textId="77777777" w:rsidR="00E8293F" w:rsidRPr="00165ACB" w:rsidRDefault="00E8293F" w:rsidP="00C749D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tc>
        <w:tc>
          <w:tcPr>
            <w:tcW w:w="656" w:type="dxa"/>
            <w:shd w:val="clear" w:color="auto" w:fill="auto"/>
            <w:vAlign w:val="top"/>
          </w:tcPr>
          <w:p w14:paraId="7E507B4D"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709727AD" w14:textId="77777777" w:rsidR="00E8293F" w:rsidRPr="00165ACB" w:rsidRDefault="00E8293F" w:rsidP="00C749D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tc>
        <w:tc>
          <w:tcPr>
            <w:tcW w:w="1693" w:type="dxa"/>
            <w:shd w:val="clear" w:color="auto" w:fill="auto"/>
            <w:vAlign w:val="top"/>
          </w:tcPr>
          <w:p w14:paraId="71DA1340"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562184BF" w14:textId="77777777" w:rsidR="00E8293F" w:rsidRPr="00165ACB" w:rsidRDefault="00E8293F" w:rsidP="00C749D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65ACB">
              <w:rPr>
                <w:rFonts w:asciiTheme="minorHAnsi" w:hAnsiTheme="minorHAnsi" w:cstheme="minorHAnsi"/>
                <w:sz w:val="20"/>
                <w:szCs w:val="20"/>
              </w:rPr>
              <w:t>Activity 8</w:t>
            </w:r>
          </w:p>
        </w:tc>
      </w:tr>
      <w:tr w:rsidR="00E8293F" w:rsidRPr="00E24AE1" w14:paraId="7812058F" w14:textId="77777777" w:rsidTr="007B1659">
        <w:trPr>
          <w:cnfStyle w:val="000000010000" w:firstRow="0" w:lastRow="0" w:firstColumn="0" w:lastColumn="0" w:oddVBand="0" w:evenVBand="0" w:oddHBand="0" w:evenHBand="1"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auto"/>
            <w:vAlign w:val="top"/>
          </w:tcPr>
          <w:p w14:paraId="7C2618A3" w14:textId="77777777" w:rsidR="00E8293F" w:rsidRPr="007B1659" w:rsidRDefault="00E8293F" w:rsidP="00C749DE">
            <w:pPr>
              <w:spacing w:before="60" w:after="60" w:line="240" w:lineRule="auto"/>
              <w:textboxTightWrap w:val="allLines"/>
              <w:rPr>
                <w:rFonts w:asciiTheme="minorHAnsi" w:hAnsiTheme="minorHAnsi" w:cstheme="minorHAnsi"/>
                <w:b/>
                <w:bCs w:val="0"/>
                <w:color w:val="auto"/>
                <w:kern w:val="21"/>
                <w:sz w:val="20"/>
                <w:szCs w:val="20"/>
                <w14:numSpacing w14:val="proportional"/>
              </w:rPr>
            </w:pPr>
            <w:r w:rsidRPr="007B1659">
              <w:rPr>
                <w:rFonts w:asciiTheme="minorHAnsi" w:hAnsiTheme="minorHAnsi" w:cstheme="minorHAnsi"/>
                <w:b/>
                <w:color w:val="auto"/>
                <w:kern w:val="21"/>
                <w:sz w:val="20"/>
                <w:szCs w:val="20"/>
                <w14:numSpacing w14:val="proportional"/>
              </w:rPr>
              <w:t>Cooling</w:t>
            </w:r>
          </w:p>
          <w:p w14:paraId="5C8C0ECA" w14:textId="77777777" w:rsidR="00E8293F" w:rsidRPr="007B1659" w:rsidRDefault="00E8293F" w:rsidP="00C749DE">
            <w:pPr>
              <w:spacing w:before="60" w:after="60" w:line="240" w:lineRule="auto"/>
              <w:textboxTightWrap w:val="allLines"/>
              <w:rPr>
                <w:rFonts w:asciiTheme="minorHAnsi" w:hAnsiTheme="minorHAnsi" w:cstheme="minorHAnsi"/>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Do you cool foods after cooking?</w:t>
            </w:r>
          </w:p>
        </w:tc>
        <w:tc>
          <w:tcPr>
            <w:tcW w:w="628" w:type="dxa"/>
            <w:shd w:val="clear" w:color="auto" w:fill="auto"/>
            <w:vAlign w:val="top"/>
          </w:tcPr>
          <w:p w14:paraId="042032AE"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6244E1C6"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tc>
        <w:tc>
          <w:tcPr>
            <w:tcW w:w="656" w:type="dxa"/>
            <w:shd w:val="clear" w:color="auto" w:fill="auto"/>
            <w:vAlign w:val="top"/>
          </w:tcPr>
          <w:p w14:paraId="07965B59"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2E3B26D2"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tc>
        <w:tc>
          <w:tcPr>
            <w:tcW w:w="1693" w:type="dxa"/>
            <w:shd w:val="clear" w:color="auto" w:fill="auto"/>
            <w:vAlign w:val="top"/>
          </w:tcPr>
          <w:p w14:paraId="2E4D16B0"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5E6C33F4"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65ACB">
              <w:rPr>
                <w:rFonts w:asciiTheme="minorHAnsi" w:hAnsiTheme="minorHAnsi" w:cstheme="minorHAnsi"/>
                <w:sz w:val="20"/>
                <w:szCs w:val="20"/>
              </w:rPr>
              <w:t>Activity 9</w:t>
            </w:r>
          </w:p>
        </w:tc>
      </w:tr>
      <w:tr w:rsidR="00E8293F" w:rsidRPr="00E24AE1" w14:paraId="5D2C1FBC" w14:textId="77777777" w:rsidTr="007B1659">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auto"/>
            <w:vAlign w:val="top"/>
          </w:tcPr>
          <w:p w14:paraId="666C2AB2" w14:textId="77777777" w:rsidR="00E8293F" w:rsidRPr="007B1659" w:rsidRDefault="00E8293F" w:rsidP="00C749DE">
            <w:pPr>
              <w:spacing w:before="60" w:after="60" w:line="240" w:lineRule="auto"/>
              <w:textboxTightWrap w:val="allLines"/>
              <w:rPr>
                <w:rFonts w:asciiTheme="minorHAnsi" w:hAnsiTheme="minorHAnsi" w:cstheme="minorHAnsi"/>
                <w:b/>
                <w:bCs w:val="0"/>
                <w:color w:val="auto"/>
                <w:kern w:val="21"/>
                <w:sz w:val="20"/>
                <w:szCs w:val="20"/>
                <w14:numSpacing w14:val="proportional"/>
              </w:rPr>
            </w:pPr>
            <w:r w:rsidRPr="007B1659">
              <w:rPr>
                <w:rFonts w:asciiTheme="minorHAnsi" w:hAnsiTheme="minorHAnsi" w:cstheme="minorHAnsi"/>
                <w:b/>
                <w:color w:val="auto"/>
                <w:kern w:val="21"/>
                <w:sz w:val="20"/>
                <w:szCs w:val="20"/>
                <w14:numSpacing w14:val="proportional"/>
              </w:rPr>
              <w:t>Reheating and hot-holding food</w:t>
            </w:r>
          </w:p>
          <w:p w14:paraId="5EAED04B" w14:textId="77777777" w:rsidR="00E8293F" w:rsidRPr="007B1659" w:rsidRDefault="00E8293F" w:rsidP="00C749DE">
            <w:pPr>
              <w:spacing w:before="60" w:after="60" w:line="240" w:lineRule="auto"/>
              <w:textboxTightWrap w:val="allLines"/>
              <w:rPr>
                <w:rFonts w:asciiTheme="minorHAnsi" w:hAnsiTheme="minorHAnsi" w:cstheme="minorHAnsi"/>
                <w:b/>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Do you reheat pre-cooked foods?</w:t>
            </w:r>
          </w:p>
          <w:p w14:paraId="7379C115" w14:textId="77777777" w:rsidR="00E8293F" w:rsidRPr="007B1659" w:rsidRDefault="00E8293F" w:rsidP="00C749DE">
            <w:pPr>
              <w:spacing w:before="60" w:after="60" w:line="240" w:lineRule="auto"/>
              <w:textboxTightWrap w:val="allLines"/>
              <w:rPr>
                <w:rFonts w:asciiTheme="minorHAnsi" w:hAnsiTheme="minorHAnsi" w:cstheme="minorHAnsi"/>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Do you have food in hot-holding equipment?</w:t>
            </w:r>
          </w:p>
        </w:tc>
        <w:tc>
          <w:tcPr>
            <w:tcW w:w="628" w:type="dxa"/>
            <w:shd w:val="clear" w:color="auto" w:fill="auto"/>
            <w:vAlign w:val="top"/>
          </w:tcPr>
          <w:p w14:paraId="20F13BCA"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618F8348"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59AC4542"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tc>
        <w:tc>
          <w:tcPr>
            <w:tcW w:w="656" w:type="dxa"/>
            <w:shd w:val="clear" w:color="auto" w:fill="auto"/>
            <w:vAlign w:val="top"/>
          </w:tcPr>
          <w:p w14:paraId="40E9E897"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688CCD1B"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7CA5865B"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tc>
        <w:tc>
          <w:tcPr>
            <w:tcW w:w="1693" w:type="dxa"/>
            <w:shd w:val="clear" w:color="auto" w:fill="auto"/>
            <w:vAlign w:val="top"/>
          </w:tcPr>
          <w:p w14:paraId="7520536E"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742DA542"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r w:rsidRPr="00165ACB">
              <w:rPr>
                <w:rFonts w:asciiTheme="minorHAnsi" w:hAnsiTheme="minorHAnsi" w:cstheme="minorHAnsi"/>
                <w:kern w:val="21"/>
                <w:sz w:val="20"/>
                <w:szCs w:val="20"/>
                <w14:numSpacing w14:val="proportional"/>
              </w:rPr>
              <w:t>Activity 10</w:t>
            </w:r>
          </w:p>
          <w:p w14:paraId="1629D063" w14:textId="77777777" w:rsidR="00E8293F" w:rsidRPr="00165ACB" w:rsidRDefault="00E8293F" w:rsidP="00C749D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65ACB">
              <w:rPr>
                <w:rFonts w:asciiTheme="minorHAnsi" w:hAnsiTheme="minorHAnsi" w:cstheme="minorHAnsi"/>
                <w:sz w:val="20"/>
                <w:szCs w:val="20"/>
              </w:rPr>
              <w:t xml:space="preserve">Activity 10 </w:t>
            </w:r>
          </w:p>
        </w:tc>
      </w:tr>
      <w:tr w:rsidR="00E8293F" w:rsidRPr="00E24AE1" w14:paraId="62E77C53" w14:textId="77777777" w:rsidTr="007B1659">
        <w:trPr>
          <w:cnfStyle w:val="000000010000" w:firstRow="0" w:lastRow="0" w:firstColumn="0" w:lastColumn="0" w:oddVBand="0" w:evenVBand="0" w:oddHBand="0" w:evenHBand="1"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auto"/>
            <w:vAlign w:val="top"/>
          </w:tcPr>
          <w:p w14:paraId="00CA4ADD" w14:textId="77777777" w:rsidR="00E8293F" w:rsidRPr="007B1659" w:rsidRDefault="00E8293F" w:rsidP="00C749DE">
            <w:pPr>
              <w:spacing w:before="60" w:after="60" w:line="240" w:lineRule="auto"/>
              <w:textboxTightWrap w:val="allLines"/>
              <w:rPr>
                <w:rFonts w:asciiTheme="minorHAnsi" w:hAnsiTheme="minorHAnsi" w:cstheme="minorHAnsi"/>
                <w:color w:val="auto"/>
                <w:kern w:val="21"/>
                <w:sz w:val="20"/>
                <w:szCs w:val="20"/>
                <w14:numSpacing w14:val="proportional"/>
              </w:rPr>
            </w:pPr>
            <w:r w:rsidRPr="007B1659">
              <w:rPr>
                <w:rFonts w:asciiTheme="minorHAnsi" w:hAnsiTheme="minorHAnsi" w:cstheme="minorHAnsi"/>
                <w:b/>
                <w:color w:val="auto"/>
                <w:kern w:val="21"/>
                <w:sz w:val="20"/>
                <w:szCs w:val="20"/>
                <w14:numSpacing w14:val="proportional"/>
              </w:rPr>
              <w:t>Serving food</w:t>
            </w:r>
          </w:p>
          <w:p w14:paraId="6BA6B269" w14:textId="77777777" w:rsidR="00E8293F" w:rsidRPr="007B1659" w:rsidRDefault="00E8293F" w:rsidP="00C749DE">
            <w:pPr>
              <w:spacing w:before="60" w:after="60" w:line="240" w:lineRule="auto"/>
              <w:rPr>
                <w:rFonts w:asciiTheme="minorHAnsi" w:hAnsiTheme="minorHAnsi" w:cstheme="minorHAnsi"/>
                <w:bCs w:val="0"/>
                <w:color w:val="auto"/>
                <w:sz w:val="20"/>
                <w:szCs w:val="20"/>
              </w:rPr>
            </w:pPr>
            <w:r w:rsidRPr="007B1659">
              <w:rPr>
                <w:rFonts w:asciiTheme="minorHAnsi" w:hAnsiTheme="minorHAnsi" w:cstheme="minorHAnsi"/>
                <w:color w:val="auto"/>
                <w:sz w:val="20"/>
                <w:szCs w:val="20"/>
              </w:rPr>
              <w:t>Do you serve food to children?</w:t>
            </w:r>
          </w:p>
          <w:p w14:paraId="751753D6" w14:textId="77777777" w:rsidR="00E8293F" w:rsidRPr="007B1659" w:rsidRDefault="00E8293F" w:rsidP="00C749DE">
            <w:pPr>
              <w:spacing w:before="60" w:after="60" w:line="240" w:lineRule="auto"/>
              <w:rPr>
                <w:rFonts w:asciiTheme="minorHAnsi" w:hAnsiTheme="minorHAnsi" w:cstheme="minorHAnsi"/>
                <w:bCs w:val="0"/>
                <w:color w:val="auto"/>
                <w:sz w:val="20"/>
                <w:szCs w:val="20"/>
              </w:rPr>
            </w:pPr>
            <w:r w:rsidRPr="007B1659">
              <w:rPr>
                <w:rFonts w:asciiTheme="minorHAnsi" w:hAnsiTheme="minorHAnsi" w:cstheme="minorHAnsi"/>
                <w:color w:val="auto"/>
                <w:sz w:val="20"/>
                <w:szCs w:val="20"/>
              </w:rPr>
              <w:t>Do you serve food to pregnant women, the elderly or other immunocompromised people?</w:t>
            </w:r>
          </w:p>
          <w:p w14:paraId="1AF8417D" w14:textId="77777777" w:rsidR="00E8293F" w:rsidRPr="007B1659" w:rsidRDefault="00E8293F" w:rsidP="00C749DE">
            <w:pPr>
              <w:spacing w:before="60" w:after="60" w:line="240" w:lineRule="auto"/>
              <w:textboxTightWrap w:val="allLines"/>
              <w:rPr>
                <w:rFonts w:asciiTheme="minorHAnsi" w:hAnsiTheme="minorHAnsi" w:cstheme="minorHAnsi"/>
                <w:color w:val="auto"/>
                <w:sz w:val="20"/>
                <w:szCs w:val="20"/>
              </w:rPr>
            </w:pPr>
            <w:r w:rsidRPr="007B1659">
              <w:rPr>
                <w:rFonts w:asciiTheme="minorHAnsi" w:hAnsiTheme="minorHAnsi" w:cstheme="minorHAnsi"/>
                <w:color w:val="auto"/>
                <w:kern w:val="21"/>
                <w:sz w:val="20"/>
                <w:szCs w:val="20"/>
                <w14:numSpacing w14:val="proportional"/>
              </w:rPr>
              <w:t>Is self-service of food available?</w:t>
            </w:r>
          </w:p>
        </w:tc>
        <w:tc>
          <w:tcPr>
            <w:tcW w:w="628" w:type="dxa"/>
            <w:shd w:val="clear" w:color="auto" w:fill="auto"/>
            <w:vAlign w:val="top"/>
          </w:tcPr>
          <w:p w14:paraId="40F51EEB"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16AFF44A"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p w14:paraId="773B8954"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p w14:paraId="42106289"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cstheme="minorHAnsi"/>
                <w:color w:val="1F497D"/>
                <w:sz w:val="20"/>
                <w:szCs w:val="20"/>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p w14:paraId="09A107E7"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tc>
        <w:tc>
          <w:tcPr>
            <w:tcW w:w="656" w:type="dxa"/>
            <w:shd w:val="clear" w:color="auto" w:fill="auto"/>
            <w:vAlign w:val="top"/>
          </w:tcPr>
          <w:p w14:paraId="01B8CC23"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297C1C6E"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p w14:paraId="195B66E8"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p w14:paraId="62878C93"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cstheme="minorHAnsi"/>
                <w:color w:val="1F497D"/>
                <w:sz w:val="20"/>
                <w:szCs w:val="20"/>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p w14:paraId="0528C962"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tc>
        <w:tc>
          <w:tcPr>
            <w:tcW w:w="1693" w:type="dxa"/>
            <w:shd w:val="clear" w:color="auto" w:fill="auto"/>
            <w:vAlign w:val="top"/>
          </w:tcPr>
          <w:p w14:paraId="08C27040"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2658EAD8"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65ACB">
              <w:rPr>
                <w:rFonts w:asciiTheme="minorHAnsi" w:hAnsiTheme="minorHAnsi" w:cstheme="minorHAnsi"/>
                <w:sz w:val="20"/>
                <w:szCs w:val="20"/>
              </w:rPr>
              <w:t>Activity 11</w:t>
            </w:r>
          </w:p>
          <w:p w14:paraId="3C361EA9"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03430A19"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65ACB">
              <w:rPr>
                <w:rFonts w:asciiTheme="minorHAnsi" w:hAnsiTheme="minorHAnsi" w:cstheme="minorHAnsi"/>
                <w:sz w:val="20"/>
                <w:szCs w:val="20"/>
              </w:rPr>
              <w:t>Activity 11</w:t>
            </w:r>
          </w:p>
          <w:p w14:paraId="3DE7063F"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65ACB">
              <w:rPr>
                <w:rFonts w:asciiTheme="minorHAnsi" w:hAnsiTheme="minorHAnsi" w:cstheme="minorHAnsi"/>
                <w:sz w:val="20"/>
                <w:szCs w:val="20"/>
              </w:rPr>
              <w:t>Activity 11</w:t>
            </w:r>
          </w:p>
        </w:tc>
      </w:tr>
      <w:tr w:rsidR="00E8293F" w:rsidRPr="00E24AE1" w14:paraId="40386651" w14:textId="77777777" w:rsidTr="007B1659">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auto"/>
            <w:vAlign w:val="top"/>
          </w:tcPr>
          <w:p w14:paraId="65995A09" w14:textId="77777777" w:rsidR="00E8293F" w:rsidRPr="007B1659" w:rsidRDefault="00E8293F" w:rsidP="00C749DE">
            <w:pPr>
              <w:spacing w:before="60" w:after="60" w:line="240" w:lineRule="auto"/>
              <w:textboxTightWrap w:val="allLines"/>
              <w:rPr>
                <w:rFonts w:asciiTheme="minorHAnsi" w:hAnsiTheme="minorHAnsi" w:cstheme="minorHAnsi"/>
                <w:b/>
                <w:bCs w:val="0"/>
                <w:color w:val="auto"/>
                <w:kern w:val="21"/>
                <w:sz w:val="20"/>
                <w:szCs w:val="20"/>
                <w14:numSpacing w14:val="proportional"/>
              </w:rPr>
            </w:pPr>
            <w:r w:rsidRPr="007B1659">
              <w:rPr>
                <w:rFonts w:asciiTheme="minorHAnsi" w:hAnsiTheme="minorHAnsi" w:cstheme="minorHAnsi"/>
                <w:b/>
                <w:color w:val="auto"/>
                <w:kern w:val="21"/>
                <w:sz w:val="20"/>
                <w:szCs w:val="20"/>
                <w14:numSpacing w14:val="proportional"/>
              </w:rPr>
              <w:t>Allergens, packing and labelling</w:t>
            </w:r>
          </w:p>
          <w:p w14:paraId="471FFBF6" w14:textId="767A6657" w:rsidR="00E8293F" w:rsidRPr="007B1659" w:rsidRDefault="00E8293F" w:rsidP="00C749DE">
            <w:pPr>
              <w:spacing w:before="60" w:after="60" w:line="240" w:lineRule="auto"/>
              <w:textboxTightWrap w:val="allLines"/>
              <w:rPr>
                <w:rFonts w:asciiTheme="minorHAnsi" w:hAnsiTheme="minorHAnsi" w:cstheme="minorHAnsi"/>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 xml:space="preserve">Do you prepare foods </w:t>
            </w:r>
            <w:r w:rsidR="00A56360">
              <w:rPr>
                <w:rFonts w:asciiTheme="minorHAnsi" w:hAnsiTheme="minorHAnsi" w:cstheme="minorHAnsi"/>
                <w:color w:val="auto"/>
                <w:kern w:val="21"/>
                <w:sz w:val="20"/>
                <w:szCs w:val="20"/>
                <w14:numSpacing w14:val="proportional"/>
              </w:rPr>
              <w:t>that may cause</w:t>
            </w:r>
            <w:r w:rsidRPr="007B1659">
              <w:rPr>
                <w:rFonts w:asciiTheme="minorHAnsi" w:hAnsiTheme="minorHAnsi" w:cstheme="minorHAnsi"/>
                <w:color w:val="auto"/>
                <w:kern w:val="21"/>
                <w:sz w:val="20"/>
                <w:szCs w:val="20"/>
                <w14:numSpacing w14:val="proportional"/>
              </w:rPr>
              <w:t xml:space="preserve"> allerg</w:t>
            </w:r>
            <w:r w:rsidR="00A56360">
              <w:rPr>
                <w:rFonts w:asciiTheme="minorHAnsi" w:hAnsiTheme="minorHAnsi" w:cstheme="minorHAnsi"/>
                <w:color w:val="auto"/>
                <w:kern w:val="21"/>
                <w:sz w:val="20"/>
                <w:szCs w:val="20"/>
                <w14:numSpacing w14:val="proportional"/>
              </w:rPr>
              <w:t>ic reactions</w:t>
            </w:r>
            <w:r w:rsidRPr="007B1659">
              <w:rPr>
                <w:rFonts w:asciiTheme="minorHAnsi" w:hAnsiTheme="minorHAnsi" w:cstheme="minorHAnsi"/>
                <w:color w:val="auto"/>
                <w:kern w:val="21"/>
                <w:sz w:val="20"/>
                <w:szCs w:val="20"/>
                <w14:numSpacing w14:val="proportional"/>
              </w:rPr>
              <w:t>?</w:t>
            </w:r>
          </w:p>
          <w:p w14:paraId="3111ED67" w14:textId="77777777" w:rsidR="00E8293F" w:rsidRPr="007B1659" w:rsidRDefault="00E8293F" w:rsidP="00C749DE">
            <w:pPr>
              <w:spacing w:before="60" w:after="60" w:line="240" w:lineRule="auto"/>
              <w:textboxTightWrap w:val="allLines"/>
              <w:rPr>
                <w:rFonts w:asciiTheme="minorHAnsi" w:hAnsiTheme="minorHAnsi" w:cstheme="minorHAnsi"/>
                <w:bCs w:val="0"/>
                <w:color w:val="auto"/>
                <w:kern w:val="21"/>
                <w:sz w:val="20"/>
                <w:szCs w:val="20"/>
                <w14:numSpacing w14:val="proportional"/>
              </w:rPr>
            </w:pPr>
            <w:r w:rsidRPr="007B1659">
              <w:rPr>
                <w:rFonts w:asciiTheme="minorHAnsi" w:hAnsiTheme="minorHAnsi" w:cstheme="minorHAnsi"/>
                <w:color w:val="auto"/>
                <w:kern w:val="21"/>
                <w:sz w:val="20"/>
                <w:szCs w:val="20"/>
                <w14:numSpacing w14:val="proportional"/>
              </w:rPr>
              <w:t>Do you package or re-package food prior to service?</w:t>
            </w:r>
          </w:p>
        </w:tc>
        <w:tc>
          <w:tcPr>
            <w:tcW w:w="628" w:type="dxa"/>
            <w:shd w:val="clear" w:color="auto" w:fill="auto"/>
            <w:vAlign w:val="top"/>
          </w:tcPr>
          <w:p w14:paraId="17CD4483"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38CA22FE"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3DAD361A"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tc>
        <w:tc>
          <w:tcPr>
            <w:tcW w:w="656" w:type="dxa"/>
            <w:shd w:val="clear" w:color="auto" w:fill="auto"/>
            <w:vAlign w:val="top"/>
          </w:tcPr>
          <w:p w14:paraId="39015664"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035C1718"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p w14:paraId="7EEEA23F"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r w:rsidRPr="00165ACB">
              <w:rPr>
                <w:rFonts w:cstheme="minorHAnsi"/>
                <w:color w:val="1F497D"/>
                <w:kern w:val="21"/>
                <w:sz w:val="20"/>
                <w14:numSpacing w14:val="proportional"/>
              </w:rPr>
              <w:fldChar w:fldCharType="begin">
                <w:ffData>
                  <w:name w:val="Check7"/>
                  <w:enabled/>
                  <w:calcOnExit w:val="0"/>
                  <w:checkBox>
                    <w:sizeAuto/>
                    <w:default w:val="0"/>
                  </w:checkBox>
                </w:ffData>
              </w:fldChar>
            </w:r>
            <w:r w:rsidRPr="00165ACB">
              <w:rPr>
                <w:rFonts w:asciiTheme="minorHAnsi" w:hAnsiTheme="minorHAnsi" w:cstheme="minorHAnsi"/>
                <w:color w:val="1F497D"/>
                <w:kern w:val="21"/>
                <w:sz w:val="20"/>
                <w:szCs w:val="20"/>
                <w14:numSpacing w14:val="proportional"/>
              </w:rPr>
              <w:instrText xml:space="preserve"> FORMCHECKBOX </w:instrText>
            </w:r>
            <w:r w:rsidRPr="00165ACB">
              <w:rPr>
                <w:rFonts w:cstheme="minorHAnsi"/>
                <w:color w:val="1F497D"/>
                <w:kern w:val="21"/>
                <w:sz w:val="20"/>
                <w14:numSpacing w14:val="proportional"/>
              </w:rPr>
            </w:r>
            <w:r w:rsidRPr="00165ACB">
              <w:rPr>
                <w:rFonts w:cstheme="minorHAnsi"/>
                <w:color w:val="1F497D"/>
                <w:kern w:val="21"/>
                <w:sz w:val="20"/>
                <w14:numSpacing w14:val="proportional"/>
              </w:rPr>
              <w:fldChar w:fldCharType="separate"/>
            </w:r>
            <w:r w:rsidRPr="00165ACB">
              <w:rPr>
                <w:rFonts w:cstheme="minorHAnsi"/>
                <w:color w:val="1F497D"/>
                <w:kern w:val="21"/>
                <w:sz w:val="20"/>
                <w14:numSpacing w14:val="proportional"/>
              </w:rPr>
              <w:fldChar w:fldCharType="end"/>
            </w:r>
          </w:p>
        </w:tc>
        <w:tc>
          <w:tcPr>
            <w:tcW w:w="1693" w:type="dxa"/>
            <w:shd w:val="clear" w:color="auto" w:fill="auto"/>
            <w:vAlign w:val="top"/>
          </w:tcPr>
          <w:p w14:paraId="23D34360"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p>
          <w:p w14:paraId="7ACC7058" w14:textId="77777777" w:rsidR="00E8293F" w:rsidRPr="00165ACB" w:rsidRDefault="00E8293F" w:rsidP="00C749DE">
            <w:pPr>
              <w:spacing w:before="60" w:after="60" w:line="240" w:lineRule="auto"/>
              <w:textboxTightWrap w:val="all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1"/>
                <w:sz w:val="20"/>
                <w:szCs w:val="20"/>
                <w14:numSpacing w14:val="proportional"/>
              </w:rPr>
            </w:pPr>
            <w:r w:rsidRPr="00165ACB">
              <w:rPr>
                <w:rFonts w:asciiTheme="minorHAnsi" w:hAnsiTheme="minorHAnsi" w:cstheme="minorHAnsi"/>
                <w:kern w:val="21"/>
                <w:sz w:val="20"/>
                <w:szCs w:val="20"/>
                <w14:numSpacing w14:val="proportional"/>
              </w:rPr>
              <w:t>Activity 12</w:t>
            </w:r>
          </w:p>
          <w:p w14:paraId="0FFEE233" w14:textId="77777777" w:rsidR="00E8293F" w:rsidRPr="00165ACB" w:rsidRDefault="00E8293F" w:rsidP="00C749DE">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65ACB">
              <w:rPr>
                <w:rFonts w:asciiTheme="minorHAnsi" w:hAnsiTheme="minorHAnsi" w:cstheme="minorHAnsi"/>
                <w:sz w:val="20"/>
                <w:szCs w:val="20"/>
              </w:rPr>
              <w:t>Activity 12</w:t>
            </w:r>
          </w:p>
        </w:tc>
      </w:tr>
      <w:tr w:rsidR="00E8293F" w:rsidRPr="00E24AE1" w14:paraId="5338FD13" w14:textId="77777777" w:rsidTr="007B1659">
        <w:trPr>
          <w:cnfStyle w:val="000000010000" w:firstRow="0" w:lastRow="0" w:firstColumn="0" w:lastColumn="0" w:oddVBand="0" w:evenVBand="0" w:oddHBand="0" w:evenHBand="1"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5954" w:type="dxa"/>
            <w:tcBorders>
              <w:top w:val="none" w:sz="0" w:space="0" w:color="auto"/>
              <w:left w:val="none" w:sz="0" w:space="0" w:color="auto"/>
              <w:bottom w:val="none" w:sz="0" w:space="0" w:color="auto"/>
              <w:right w:val="none" w:sz="0" w:space="0" w:color="auto"/>
            </w:tcBorders>
            <w:shd w:val="clear" w:color="auto" w:fill="auto"/>
            <w:vAlign w:val="top"/>
          </w:tcPr>
          <w:p w14:paraId="4EB9F636" w14:textId="77777777" w:rsidR="00E8293F" w:rsidRPr="007B1659" w:rsidRDefault="00E8293F" w:rsidP="00C749DE">
            <w:pPr>
              <w:spacing w:before="60" w:after="60" w:line="240" w:lineRule="auto"/>
              <w:rPr>
                <w:rFonts w:asciiTheme="minorHAnsi" w:hAnsiTheme="minorHAnsi" w:cstheme="minorHAnsi"/>
                <w:b/>
                <w:color w:val="auto"/>
                <w:sz w:val="20"/>
                <w:szCs w:val="20"/>
              </w:rPr>
            </w:pPr>
            <w:r w:rsidRPr="007B1659">
              <w:rPr>
                <w:rFonts w:asciiTheme="minorHAnsi" w:hAnsiTheme="minorHAnsi" w:cstheme="minorHAnsi"/>
                <w:b/>
                <w:color w:val="auto"/>
                <w:sz w:val="20"/>
                <w:szCs w:val="20"/>
              </w:rPr>
              <w:t>Transport</w:t>
            </w:r>
          </w:p>
          <w:p w14:paraId="4F2745B7" w14:textId="77777777" w:rsidR="00E8293F" w:rsidRPr="007B1659" w:rsidRDefault="00E8293F" w:rsidP="00C749DE">
            <w:pPr>
              <w:spacing w:before="60" w:after="60" w:line="240" w:lineRule="auto"/>
              <w:textboxTightWrap w:val="allLines"/>
              <w:rPr>
                <w:rFonts w:asciiTheme="minorHAnsi" w:hAnsiTheme="minorHAnsi" w:cstheme="minorHAnsi"/>
                <w:b/>
                <w:color w:val="auto"/>
                <w:kern w:val="21"/>
                <w:sz w:val="20"/>
                <w:szCs w:val="20"/>
                <w14:numSpacing w14:val="proportional"/>
              </w:rPr>
            </w:pPr>
            <w:r w:rsidRPr="007B1659">
              <w:rPr>
                <w:rFonts w:asciiTheme="minorHAnsi" w:hAnsiTheme="minorHAnsi" w:cstheme="minorHAnsi"/>
                <w:color w:val="auto"/>
                <w:sz w:val="20"/>
                <w:szCs w:val="20"/>
              </w:rPr>
              <w:t xml:space="preserve">Do you transport food from your business to customers? </w:t>
            </w:r>
          </w:p>
        </w:tc>
        <w:tc>
          <w:tcPr>
            <w:tcW w:w="628" w:type="dxa"/>
            <w:shd w:val="clear" w:color="auto" w:fill="auto"/>
            <w:vAlign w:val="top"/>
          </w:tcPr>
          <w:p w14:paraId="30AA5DFD"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12E48AF4"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tc>
        <w:tc>
          <w:tcPr>
            <w:tcW w:w="656" w:type="dxa"/>
            <w:shd w:val="clear" w:color="auto" w:fill="auto"/>
            <w:vAlign w:val="top"/>
          </w:tcPr>
          <w:p w14:paraId="64B37686"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p>
          <w:p w14:paraId="53D6E23F"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r w:rsidRPr="00165ACB">
              <w:rPr>
                <w:rFonts w:cstheme="minorHAnsi"/>
                <w:color w:val="1F497D"/>
                <w:sz w:val="20"/>
              </w:rPr>
              <w:fldChar w:fldCharType="begin">
                <w:ffData>
                  <w:name w:val="Check7"/>
                  <w:enabled/>
                  <w:calcOnExit w:val="0"/>
                  <w:checkBox>
                    <w:sizeAuto/>
                    <w:default w:val="0"/>
                  </w:checkBox>
                </w:ffData>
              </w:fldChar>
            </w:r>
            <w:r w:rsidRPr="00165ACB">
              <w:rPr>
                <w:rFonts w:asciiTheme="minorHAnsi" w:hAnsiTheme="minorHAnsi" w:cstheme="minorHAnsi"/>
                <w:color w:val="1F497D"/>
                <w:sz w:val="20"/>
                <w:szCs w:val="20"/>
              </w:rPr>
              <w:instrText xml:space="preserve"> FORMCHECKBOX </w:instrText>
            </w:r>
            <w:r w:rsidRPr="00165ACB">
              <w:rPr>
                <w:rFonts w:cstheme="minorHAnsi"/>
                <w:color w:val="1F497D"/>
                <w:sz w:val="20"/>
              </w:rPr>
            </w:r>
            <w:r w:rsidRPr="00165ACB">
              <w:rPr>
                <w:rFonts w:cstheme="minorHAnsi"/>
                <w:color w:val="1F497D"/>
                <w:sz w:val="20"/>
              </w:rPr>
              <w:fldChar w:fldCharType="separate"/>
            </w:r>
            <w:r w:rsidRPr="00165ACB">
              <w:rPr>
                <w:rFonts w:cstheme="minorHAnsi"/>
                <w:color w:val="1F497D"/>
                <w:sz w:val="20"/>
              </w:rPr>
              <w:fldChar w:fldCharType="end"/>
            </w:r>
          </w:p>
        </w:tc>
        <w:tc>
          <w:tcPr>
            <w:tcW w:w="1693" w:type="dxa"/>
            <w:shd w:val="clear" w:color="auto" w:fill="auto"/>
            <w:vAlign w:val="top"/>
          </w:tcPr>
          <w:p w14:paraId="75B2767B" w14:textId="77777777" w:rsidR="00E8293F" w:rsidRPr="00165ACB" w:rsidRDefault="00E8293F" w:rsidP="00C749DE">
            <w:pPr>
              <w:spacing w:before="60" w:after="6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p w14:paraId="5A784697" w14:textId="77777777" w:rsidR="00E8293F" w:rsidRPr="00165ACB" w:rsidRDefault="00E8293F" w:rsidP="00C749DE">
            <w:pPr>
              <w:spacing w:before="60" w:after="60" w:line="240" w:lineRule="auto"/>
              <w:textboxTightWrap w:val="all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kern w:val="21"/>
                <w:sz w:val="20"/>
                <w:szCs w:val="20"/>
                <w14:numSpacing w14:val="proportional"/>
              </w:rPr>
            </w:pPr>
            <w:r w:rsidRPr="00165ACB">
              <w:rPr>
                <w:rFonts w:asciiTheme="minorHAnsi" w:hAnsiTheme="minorHAnsi" w:cstheme="minorHAnsi"/>
                <w:sz w:val="20"/>
                <w:szCs w:val="20"/>
              </w:rPr>
              <w:t>Activity 13</w:t>
            </w:r>
          </w:p>
        </w:tc>
      </w:tr>
    </w:tbl>
    <w:p w14:paraId="72C912FC" w14:textId="2F39B695" w:rsidR="00B8174D" w:rsidRPr="00E24AE1" w:rsidRDefault="00B8174D" w:rsidP="00B8174D">
      <w:pPr>
        <w:pStyle w:val="Heading2"/>
        <w:rPr>
          <w:lang w:eastAsia="en-AU"/>
        </w:rPr>
      </w:pPr>
      <w:bookmarkStart w:id="14" w:name="_Toc232078479"/>
      <w:bookmarkEnd w:id="13"/>
      <w:r w:rsidRPr="00B8174D">
        <w:rPr>
          <w:lang w:eastAsia="en-AU"/>
        </w:rPr>
        <w:lastRenderedPageBreak/>
        <w:t>Design a flowchart</w:t>
      </w:r>
      <w:bookmarkEnd w:id="14"/>
      <w:r w:rsidRPr="00B8174D">
        <w:rPr>
          <w:lang w:eastAsia="en-AU"/>
        </w:rPr>
        <w:t xml:space="preserve"> </w:t>
      </w:r>
    </w:p>
    <w:p w14:paraId="7264E181" w14:textId="376F8FCB" w:rsidR="007307DB" w:rsidRDefault="00C475DE" w:rsidP="005A1E21">
      <w:pPr>
        <w:pStyle w:val="BodyText"/>
        <w:rPr>
          <w:rFonts w:cstheme="minorHAnsi"/>
          <w:lang w:eastAsia="en-AU"/>
        </w:rPr>
      </w:pPr>
      <w:r w:rsidRPr="00D30EC4">
        <w:rPr>
          <w:rFonts w:cstheme="minorHAnsi"/>
          <w:noProof/>
          <w:lang w:eastAsia="en-AU"/>
        </w:rPr>
        <w:drawing>
          <wp:anchor distT="0" distB="0" distL="114300" distR="114300" simplePos="0" relativeHeight="251712512" behindDoc="0" locked="0" layoutInCell="1" allowOverlap="1" wp14:anchorId="4CAF0C0B" wp14:editId="5CB98C7A">
            <wp:simplePos x="0" y="0"/>
            <wp:positionH relativeFrom="margin">
              <wp:posOffset>554355</wp:posOffset>
            </wp:positionH>
            <wp:positionV relativeFrom="paragraph">
              <wp:posOffset>1292381</wp:posOffset>
            </wp:positionV>
            <wp:extent cx="4244197" cy="4452180"/>
            <wp:effectExtent l="0" t="0" r="4445" b="5715"/>
            <wp:wrapNone/>
            <wp:docPr id="1657233593" name="Picture 1" descr="A diagram of a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33593" name="Picture 1" descr="A diagram of a product"/>
                    <pic:cNvPicPr/>
                  </pic:nvPicPr>
                  <pic:blipFill>
                    <a:blip r:embed="rId23">
                      <a:extLst>
                        <a:ext uri="{28A0092B-C50C-407E-A947-70E740481C1C}">
                          <a14:useLocalDpi xmlns:a14="http://schemas.microsoft.com/office/drawing/2010/main" val="0"/>
                        </a:ext>
                      </a:extLst>
                    </a:blip>
                    <a:stretch>
                      <a:fillRect/>
                    </a:stretch>
                  </pic:blipFill>
                  <pic:spPr>
                    <a:xfrm>
                      <a:off x="0" y="0"/>
                      <a:ext cx="4244197" cy="4452180"/>
                    </a:xfrm>
                    <a:prstGeom prst="rect">
                      <a:avLst/>
                    </a:prstGeom>
                  </pic:spPr>
                </pic:pic>
              </a:graphicData>
            </a:graphic>
            <wp14:sizeRelH relativeFrom="page">
              <wp14:pctWidth>0</wp14:pctWidth>
            </wp14:sizeRelH>
            <wp14:sizeRelV relativeFrom="page">
              <wp14:pctHeight>0</wp14:pctHeight>
            </wp14:sizeRelV>
          </wp:anchor>
        </w:drawing>
      </w:r>
      <w:r w:rsidR="00B8174D">
        <w:rPr>
          <w:rFonts w:cstheme="minorHAnsi"/>
          <w:lang w:eastAsia="en-AU"/>
        </w:rPr>
        <w:t>Create a single process</w:t>
      </w:r>
      <w:r w:rsidR="00E245CB">
        <w:rPr>
          <w:rFonts w:cstheme="minorHAnsi"/>
          <w:lang w:eastAsia="en-AU"/>
        </w:rPr>
        <w:t xml:space="preserve"> flowchart to include all food business activities.</w:t>
      </w:r>
      <w:r w:rsidR="00B8174D">
        <w:rPr>
          <w:rFonts w:cstheme="minorHAnsi"/>
          <w:lang w:eastAsia="en-AU"/>
        </w:rPr>
        <w:t xml:space="preserve"> </w:t>
      </w:r>
      <w:r w:rsidR="00672BC8" w:rsidRPr="00E24AE1">
        <w:rPr>
          <w:rFonts w:cstheme="minorHAnsi"/>
          <w:lang w:eastAsia="en-AU"/>
        </w:rPr>
        <w:t>You may be able to identify your activities using the</w:t>
      </w:r>
      <w:r w:rsidR="00943771">
        <w:rPr>
          <w:rFonts w:cstheme="minorHAnsi"/>
          <w:lang w:eastAsia="en-AU"/>
        </w:rPr>
        <w:t xml:space="preserve"> table on the previous page or via the</w:t>
      </w:r>
      <w:r w:rsidR="00672BC8" w:rsidRPr="00E24AE1">
        <w:rPr>
          <w:rFonts w:cstheme="minorHAnsi"/>
          <w:lang w:eastAsia="en-AU"/>
        </w:rPr>
        <w:t xml:space="preserve"> process flowchart provided </w:t>
      </w:r>
      <w:r w:rsidR="00943771">
        <w:rPr>
          <w:rFonts w:cstheme="minorHAnsi"/>
          <w:lang w:eastAsia="en-AU"/>
        </w:rPr>
        <w:t>below</w:t>
      </w:r>
      <w:r w:rsidR="00672BC8" w:rsidRPr="00E24AE1">
        <w:rPr>
          <w:rFonts w:cstheme="minorHAnsi"/>
          <w:lang w:eastAsia="en-AU"/>
        </w:rPr>
        <w:t xml:space="preserve">. This flowchart is provided as an example only and may not reflect the processes undertaken at your facility. If the process flowchart provided does not identify all the activities undertaken, or any of the steps identified are not part of your process, this </w:t>
      </w:r>
      <w:r w:rsidR="00943771">
        <w:rPr>
          <w:rFonts w:cstheme="minorHAnsi"/>
          <w:lang w:eastAsia="en-AU"/>
        </w:rPr>
        <w:t>flow</w:t>
      </w:r>
      <w:r w:rsidR="00672BC8" w:rsidRPr="00E24AE1">
        <w:rPr>
          <w:rFonts w:cstheme="minorHAnsi"/>
          <w:lang w:eastAsia="en-AU"/>
        </w:rPr>
        <w:t>chart should be modified accordingly. If you are not familiar with developing flowcharts, you can simpl</w:t>
      </w:r>
      <w:r w:rsidR="00A5147A" w:rsidRPr="00E24AE1">
        <w:rPr>
          <w:rFonts w:cstheme="minorHAnsi"/>
          <w:lang w:eastAsia="en-AU"/>
        </w:rPr>
        <w:t>y</w:t>
      </w:r>
      <w:r w:rsidR="00672BC8" w:rsidRPr="00E24AE1">
        <w:rPr>
          <w:rFonts w:cstheme="minorHAnsi"/>
          <w:lang w:eastAsia="en-AU"/>
        </w:rPr>
        <w:t xml:space="preserve"> make a list of all the steps in </w:t>
      </w:r>
      <w:r w:rsidR="00943771">
        <w:rPr>
          <w:rFonts w:cstheme="minorHAnsi"/>
          <w:lang w:eastAsia="en-AU"/>
        </w:rPr>
        <w:t>your business</w:t>
      </w:r>
      <w:r w:rsidR="00672BC8" w:rsidRPr="00E24AE1">
        <w:rPr>
          <w:rFonts w:cstheme="minorHAnsi"/>
          <w:lang w:eastAsia="en-AU"/>
        </w:rPr>
        <w:t>.</w:t>
      </w:r>
    </w:p>
    <w:p w14:paraId="3CC3A648" w14:textId="77777777" w:rsidR="003D2171" w:rsidRDefault="003D2171" w:rsidP="005A1E21">
      <w:pPr>
        <w:pStyle w:val="BodyText"/>
        <w:rPr>
          <w:rFonts w:cstheme="minorHAnsi"/>
          <w:lang w:eastAsia="en-AU"/>
        </w:rPr>
      </w:pPr>
    </w:p>
    <w:p w14:paraId="76CA6DEF" w14:textId="77777777" w:rsidR="003D2171" w:rsidRDefault="003D2171" w:rsidP="005A1E21">
      <w:pPr>
        <w:pStyle w:val="BodyText"/>
        <w:rPr>
          <w:rFonts w:cstheme="minorHAnsi"/>
          <w:lang w:eastAsia="en-AU"/>
        </w:rPr>
      </w:pPr>
    </w:p>
    <w:p w14:paraId="6BDC9328" w14:textId="77777777" w:rsidR="003D2171" w:rsidRPr="00E24AE1" w:rsidRDefault="003D2171" w:rsidP="005A1E21">
      <w:pPr>
        <w:pStyle w:val="BodyText"/>
        <w:rPr>
          <w:rFonts w:cstheme="minorHAnsi"/>
          <w:lang w:eastAsia="en-AU"/>
        </w:rPr>
      </w:pPr>
    </w:p>
    <w:p w14:paraId="12BCCD41" w14:textId="6E1E7B7B" w:rsidR="00C475DE" w:rsidRDefault="00C475DE" w:rsidP="003D2171"/>
    <w:p w14:paraId="54178014" w14:textId="4BAD758F" w:rsidR="00C475DE" w:rsidRDefault="00C475DE" w:rsidP="003D2171"/>
    <w:p w14:paraId="2A412F61" w14:textId="086CA749" w:rsidR="00C475DE" w:rsidRDefault="00C475DE" w:rsidP="003D2171"/>
    <w:p w14:paraId="5F3195FE" w14:textId="2432F735" w:rsidR="00C475DE" w:rsidRDefault="00C475DE" w:rsidP="003D2171"/>
    <w:p w14:paraId="384B2F6B" w14:textId="77777777" w:rsidR="00C475DE" w:rsidRDefault="00C475DE" w:rsidP="00C475DE"/>
    <w:p w14:paraId="04FB4CA3" w14:textId="77777777" w:rsidR="00C475DE" w:rsidRDefault="00C475DE" w:rsidP="00C475DE"/>
    <w:p w14:paraId="1E2DAB38" w14:textId="77777777" w:rsidR="00C475DE" w:rsidRDefault="00C475DE" w:rsidP="00C475DE"/>
    <w:p w14:paraId="115FA7B5" w14:textId="77777777" w:rsidR="00C475DE" w:rsidRDefault="00C475DE" w:rsidP="00C475DE"/>
    <w:p w14:paraId="3BF6FE1C" w14:textId="77777777" w:rsidR="00C475DE" w:rsidRDefault="00C475DE" w:rsidP="00C475DE"/>
    <w:p w14:paraId="654F733B" w14:textId="77777777" w:rsidR="00C475DE" w:rsidRDefault="00C475DE" w:rsidP="00C475DE"/>
    <w:p w14:paraId="2C24D47B" w14:textId="77777777" w:rsidR="00C475DE" w:rsidRDefault="00C475DE" w:rsidP="00C475DE"/>
    <w:p w14:paraId="1CD9622B" w14:textId="77777777" w:rsidR="00C475DE" w:rsidRDefault="00C475DE" w:rsidP="00C475DE"/>
    <w:p w14:paraId="0CEC5857" w14:textId="77777777" w:rsidR="00C475DE" w:rsidRDefault="00C475DE" w:rsidP="00C475DE"/>
    <w:p w14:paraId="113CEA14" w14:textId="77777777" w:rsidR="00C475DE" w:rsidRDefault="00C475DE" w:rsidP="00C475DE"/>
    <w:p w14:paraId="3C6AFB7F" w14:textId="11A80289" w:rsidR="00B22047" w:rsidRDefault="00B22047" w:rsidP="00B22047">
      <w:pPr>
        <w:pStyle w:val="Heading2"/>
      </w:pPr>
      <w:bookmarkStart w:id="15" w:name="_Toc232078480"/>
      <w:r>
        <w:t xml:space="preserve">Keeping your </w:t>
      </w:r>
      <w:r w:rsidR="00AA6E92">
        <w:t>f</w:t>
      </w:r>
      <w:r>
        <w:t xml:space="preserve">ood </w:t>
      </w:r>
      <w:r w:rsidR="00AA6E92">
        <w:t>s</w:t>
      </w:r>
      <w:r>
        <w:t xml:space="preserve">afety </w:t>
      </w:r>
      <w:r w:rsidR="00AA6E92">
        <w:t>p</w:t>
      </w:r>
      <w:r>
        <w:t>rogram current</w:t>
      </w:r>
      <w:bookmarkEnd w:id="15"/>
    </w:p>
    <w:p w14:paraId="3976A8E2" w14:textId="42EDE65D" w:rsidR="005A1E21" w:rsidRDefault="00B22047" w:rsidP="00B22047">
      <w:r>
        <w:t xml:space="preserve">Once your </w:t>
      </w:r>
      <w:r w:rsidR="00AA6E92">
        <w:t>f</w:t>
      </w:r>
      <w:r>
        <w:t xml:space="preserve">ood </w:t>
      </w:r>
      <w:r w:rsidR="00AA6E92">
        <w:t>s</w:t>
      </w:r>
      <w:r>
        <w:t xml:space="preserve">afety </w:t>
      </w:r>
      <w:r w:rsidR="00AA6E92">
        <w:t>p</w:t>
      </w:r>
      <w:r>
        <w:t>rogram has been accredited, regular review will be needed to ensure it remains current. Internal review can be undertaken</w:t>
      </w:r>
      <w:r w:rsidR="0038327C">
        <w:t xml:space="preserve"> by your food business</w:t>
      </w:r>
      <w:r w:rsidR="00D04B68">
        <w:t>,</w:t>
      </w:r>
      <w:r w:rsidR="0038327C">
        <w:t xml:space="preserve"> </w:t>
      </w:r>
      <w:r>
        <w:t>using Record 1</w:t>
      </w:r>
      <w:r w:rsidR="00844132">
        <w:t>5</w:t>
      </w:r>
      <w:r w:rsidR="00D04B68">
        <w:t>,</w:t>
      </w:r>
      <w:r>
        <w:t xml:space="preserve"> which </w:t>
      </w:r>
      <w:r w:rsidR="00AA6E92">
        <w:t>can</w:t>
      </w:r>
      <w:r>
        <w:t xml:space="preserve"> be added to your </w:t>
      </w:r>
      <w:r w:rsidR="00AA6E92">
        <w:t>f</w:t>
      </w:r>
      <w:r>
        <w:t xml:space="preserve">ood </w:t>
      </w:r>
      <w:r w:rsidR="00AA6E92">
        <w:t>s</w:t>
      </w:r>
      <w:r>
        <w:t xml:space="preserve">afety </w:t>
      </w:r>
      <w:r w:rsidR="00AA6E92">
        <w:t>p</w:t>
      </w:r>
      <w:r>
        <w:t xml:space="preserve">rogram. </w:t>
      </w:r>
    </w:p>
    <w:p w14:paraId="3F17753E" w14:textId="2486379A" w:rsidR="00430629" w:rsidRDefault="00430629" w:rsidP="00430629">
      <w:pPr>
        <w:rPr>
          <w:lang w:eastAsia="en-AU"/>
        </w:rPr>
      </w:pPr>
      <w:r>
        <w:rPr>
          <w:lang w:eastAsia="en-AU"/>
        </w:rPr>
        <w:t xml:space="preserve">Section 123 of the </w:t>
      </w:r>
      <w:r w:rsidRPr="00430629">
        <w:rPr>
          <w:i/>
          <w:iCs/>
          <w:lang w:eastAsia="en-AU"/>
        </w:rPr>
        <w:t>Food Act 2006</w:t>
      </w:r>
      <w:r>
        <w:rPr>
          <w:lang w:eastAsia="en-AU"/>
        </w:rPr>
        <w:t xml:space="preserve"> provides that a licensee who is required to have a food safety program must comply with the program that it has developed. Reviews are</w:t>
      </w:r>
      <w:r w:rsidRPr="00430629">
        <w:rPr>
          <w:lang w:eastAsia="en-AU"/>
        </w:rPr>
        <w:t xml:space="preserve"> necessary because the activities of food businesses are not static; they change over time, for example when new equipment is purchased and menu items change. These factors may mean that the food safety program no longer controls the hazards that were identified by the business when the program was first developed. It may also mean that there are new hazards that need to be controlled to make sure the food is safe. When changes take place that affect the food safety </w:t>
      </w:r>
      <w:r w:rsidRPr="00430629">
        <w:rPr>
          <w:lang w:eastAsia="en-AU"/>
        </w:rPr>
        <w:lastRenderedPageBreak/>
        <w:t>program, food businesses need to review the program immediately, regardless of when the next review is scheduled.</w:t>
      </w:r>
      <w:r w:rsidRPr="00430629">
        <w:t xml:space="preserve"> </w:t>
      </w:r>
      <w:r w:rsidRPr="00430629">
        <w:rPr>
          <w:lang w:eastAsia="en-AU"/>
        </w:rPr>
        <w:t>Major changes to processes may require your food safety program to be to be submitted to the local government for re-accreditation.</w:t>
      </w:r>
    </w:p>
    <w:p w14:paraId="6A305D41" w14:textId="77777777" w:rsidR="00430629" w:rsidRDefault="00430629" w:rsidP="00430629">
      <w:r>
        <w:t xml:space="preserve">Regular assessment will also be undertaken by an external auditor to determine whether your food safety program accurately reflects the food handling activities, controls food safety hazards and complies with legislated requirements. You will need to arrange audits, undertaken by an approved food safety auditor, at a frequency decided by your local government. </w:t>
      </w:r>
    </w:p>
    <w:p w14:paraId="61B47EF3" w14:textId="294AC8E0" w:rsidR="00672BC8" w:rsidRPr="00E24AE1" w:rsidRDefault="00672BC8" w:rsidP="00B22047">
      <w:pPr>
        <w:pStyle w:val="Heading1"/>
        <w:rPr>
          <w:rFonts w:asciiTheme="minorHAnsi" w:hAnsiTheme="minorHAnsi" w:cstheme="minorHAnsi"/>
          <w:lang w:eastAsia="en-AU"/>
        </w:rPr>
      </w:pPr>
      <w:bookmarkStart w:id="16" w:name="_Toc232078481"/>
      <w:r w:rsidRPr="00E24AE1">
        <w:rPr>
          <w:rFonts w:asciiTheme="minorHAnsi" w:hAnsiTheme="minorHAnsi" w:cstheme="minorHAnsi"/>
          <w:lang w:eastAsia="en-AU"/>
        </w:rPr>
        <w:t>Activity 1 – Purchasing</w:t>
      </w:r>
      <w:bookmarkEnd w:id="16"/>
    </w:p>
    <w:p w14:paraId="64771654"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Managing the food that you bring into your food business is the first step in ensuring the food that you produce is safe and suitable.</w:t>
      </w:r>
    </w:p>
    <w:p w14:paraId="47A07D7D"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You may purchase your food by actively going to a store or supplier and selecting and transporting the food yourself. If you do this, you also need to refer to </w:t>
      </w:r>
      <w:r w:rsidRPr="00E24AE1">
        <w:rPr>
          <w:rFonts w:cstheme="minorHAnsi"/>
          <w:i/>
          <w:iCs/>
          <w:kern w:val="21"/>
          <w14:numSpacing w14:val="proportional"/>
        </w:rPr>
        <w:t>Activity 13 – Transporting food</w:t>
      </w:r>
      <w:r w:rsidRPr="00E24AE1">
        <w:rPr>
          <w:rFonts w:cstheme="minorHAnsi"/>
          <w:kern w:val="21"/>
          <w14:numSpacing w14:val="proportional"/>
        </w:rPr>
        <w:t>.</w:t>
      </w:r>
    </w:p>
    <w:p w14:paraId="72FB109B"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Alternatively, you may have suppliers deliver food directly to your facility. A list of approved suppliers provides the food business with a central point for managing the ordering and delivery of food. The list represents suppliers you have contracted to provide certain foods meeting specific criteria.</w:t>
      </w:r>
    </w:p>
    <w:p w14:paraId="24B8EF3D"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By maintaining this list, any issues relating to delivery and food quality can be addressed from a single point. It also allows orders and enquiries to be made by staff if the responsible person is unavailable.</w:t>
      </w:r>
    </w:p>
    <w:p w14:paraId="65BEC469" w14:textId="0CA5A8F8"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Complete the Approved food suppliers list</w:t>
      </w:r>
      <w:r w:rsidR="001400E7">
        <w:rPr>
          <w:rFonts w:cstheme="minorHAnsi"/>
          <w:kern w:val="21"/>
          <w14:numSpacing w14:val="proportional"/>
        </w:rPr>
        <w:t>,</w:t>
      </w:r>
      <w:r w:rsidRPr="00E24AE1">
        <w:rPr>
          <w:rFonts w:cstheme="minorHAnsi"/>
          <w:kern w:val="21"/>
          <w14:numSpacing w14:val="proportional"/>
        </w:rPr>
        <w:t xml:space="preserve"> record</w:t>
      </w:r>
      <w:r w:rsidR="001400E7">
        <w:rPr>
          <w:rFonts w:cstheme="minorHAnsi"/>
          <w:kern w:val="21"/>
          <w14:numSpacing w14:val="proportional"/>
        </w:rPr>
        <w:t xml:space="preserve"> 1</w:t>
      </w:r>
      <w:r w:rsidRPr="00E24AE1">
        <w:rPr>
          <w:rFonts w:cstheme="minorHAnsi"/>
          <w:kern w:val="21"/>
          <w14:numSpacing w14:val="proportional"/>
        </w:rPr>
        <w:t>, detailing the name, address and contact numbers of the supplier, along with a description of the products provided.</w:t>
      </w:r>
    </w:p>
    <w:p w14:paraId="6281D466" w14:textId="4341B35A"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You may wish to have a signed agreement with your supplier, which documents specific criteria that the supplier needs to meet. See Record 2 as an example.</w:t>
      </w:r>
    </w:p>
    <w:p w14:paraId="29BE283E" w14:textId="77777777" w:rsidR="00672BC8" w:rsidRPr="00E24AE1" w:rsidRDefault="00672BC8" w:rsidP="00672BC8">
      <w:pPr>
        <w:textboxTightWrap w:val="allLines"/>
        <w:rPr>
          <w:rFonts w:cstheme="minorHAnsi"/>
          <w:b/>
          <w:bCs/>
          <w:kern w:val="21"/>
          <w14:numSpacing w14:val="proportional"/>
        </w:rPr>
      </w:pPr>
      <w:bookmarkStart w:id="17" w:name="_Toc429468039"/>
      <w:bookmarkStart w:id="18" w:name="_Toc429472577"/>
      <w:bookmarkStart w:id="19" w:name="_Toc430086199"/>
      <w:bookmarkStart w:id="20" w:name="_Hlk61955107"/>
      <w:r w:rsidRPr="00E24AE1">
        <w:rPr>
          <w:rFonts w:cstheme="minorHAnsi"/>
          <w:b/>
          <w:bCs/>
          <w:kern w:val="21"/>
          <w14:numSpacing w14:val="proportional"/>
        </w:rPr>
        <w:t>Keep the following records for this activity</w:t>
      </w:r>
      <w:bookmarkEnd w:id="17"/>
      <w:bookmarkEnd w:id="18"/>
      <w:bookmarkEnd w:id="19"/>
    </w:p>
    <w:p w14:paraId="7F1AAE88" w14:textId="0A45E1C9" w:rsidR="00672BC8" w:rsidRPr="00E24AE1" w:rsidRDefault="00672BC8" w:rsidP="00672BC8">
      <w:pPr>
        <w:contextualSpacing/>
        <w:textboxTightWrap w:val="allLines"/>
        <w:rPr>
          <w:rFonts w:cstheme="minorHAnsi"/>
          <w:kern w:val="21"/>
          <w14:numSpacing w14:val="proportional"/>
        </w:rPr>
      </w:pPr>
      <w:bookmarkStart w:id="21" w:name="_Hlk191912868"/>
      <w:bookmarkEnd w:id="20"/>
      <w:r w:rsidRPr="00E24AE1">
        <w:rPr>
          <w:rFonts w:cstheme="minorHAnsi"/>
          <w:kern w:val="21"/>
          <w14:numSpacing w14:val="proportional"/>
        </w:rPr>
        <w:t>Record 1 – Approved food suppliers list</w:t>
      </w:r>
    </w:p>
    <w:p w14:paraId="3DA699B5" w14:textId="4B2986CB"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2 – Approved food supplier agreement form</w:t>
      </w:r>
    </w:p>
    <w:p w14:paraId="3B6389CC" w14:textId="77777777" w:rsidR="00672BC8" w:rsidRPr="00E24AE1" w:rsidRDefault="00672BC8" w:rsidP="00672BC8">
      <w:pPr>
        <w:contextualSpacing/>
        <w:textboxTightWrap w:val="allLines"/>
        <w:rPr>
          <w:rFonts w:cstheme="minorHAnsi"/>
          <w:kern w:val="21"/>
          <w14:numSpacing w14:val="proportional"/>
        </w:rPr>
      </w:pPr>
    </w:p>
    <w:p w14:paraId="74AA372A" w14:textId="77777777" w:rsidR="00672BC8" w:rsidRPr="00E24AE1" w:rsidRDefault="00672BC8" w:rsidP="00672BC8">
      <w:pPr>
        <w:textboxTightWrap w:val="allLines"/>
        <w:rPr>
          <w:rFonts w:cstheme="minorHAnsi"/>
          <w:b/>
          <w:bCs/>
          <w:kern w:val="21"/>
          <w14:numSpacing w14:val="proportional"/>
        </w:rPr>
      </w:pPr>
      <w:r w:rsidRPr="00E24AE1">
        <w:rPr>
          <w:rFonts w:cstheme="minorHAnsi"/>
          <w:b/>
          <w:bCs/>
          <w:kern w:val="21"/>
          <w14:numSpacing w14:val="proportional"/>
        </w:rPr>
        <w:t>Please refer to the following support program</w:t>
      </w:r>
    </w:p>
    <w:p w14:paraId="41134137" w14:textId="2498A3CB"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4 – Temperature control</w:t>
      </w:r>
    </w:p>
    <w:p w14:paraId="1AB9B7AB" w14:textId="77777777" w:rsidR="00672BC8" w:rsidRPr="00E24AE1" w:rsidRDefault="00672BC8" w:rsidP="00672BC8">
      <w:pPr>
        <w:pStyle w:val="Heading1"/>
        <w:rPr>
          <w:rFonts w:asciiTheme="minorHAnsi" w:hAnsiTheme="minorHAnsi" w:cstheme="minorHAnsi"/>
          <w:lang w:eastAsia="en-AU"/>
        </w:rPr>
      </w:pPr>
      <w:bookmarkStart w:id="22" w:name="_Toc232078482"/>
      <w:bookmarkEnd w:id="21"/>
      <w:r w:rsidRPr="00E24AE1">
        <w:rPr>
          <w:rFonts w:asciiTheme="minorHAnsi" w:hAnsiTheme="minorHAnsi" w:cstheme="minorHAnsi"/>
          <w:lang w:eastAsia="en-AU"/>
        </w:rPr>
        <w:t>Activity 2 – Receiving</w:t>
      </w:r>
      <w:bookmarkEnd w:id="22"/>
    </w:p>
    <w:p w14:paraId="61C7E90B"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Food businesses must take all practicable measures to ensure they only receive food that is safe and suitable for human consumption. This means that they must make sure that the food they receive:</w:t>
      </w:r>
    </w:p>
    <w:p w14:paraId="4D44479A" w14:textId="77777777" w:rsidR="00672BC8" w:rsidRPr="00E24AE1" w:rsidRDefault="00672BC8" w:rsidP="00E24AE1">
      <w:pPr>
        <w:pStyle w:val="ListParagraph"/>
        <w:numPr>
          <w:ilvl w:val="0"/>
          <w:numId w:val="36"/>
        </w:numPr>
        <w:spacing w:line="264" w:lineRule="auto"/>
        <w:textboxTightWrap w:val="allLines"/>
        <w:rPr>
          <w:rFonts w:eastAsia="Times New Roman" w:cstheme="minorHAnsi"/>
          <w:i/>
          <w:iCs/>
          <w:kern w:val="21"/>
          <w14:numSpacing w14:val="proportional"/>
        </w:rPr>
      </w:pPr>
      <w:r w:rsidRPr="00E24AE1">
        <w:rPr>
          <w:rFonts w:eastAsia="Times New Roman" w:cstheme="minorHAnsi"/>
          <w:i/>
          <w:iCs/>
          <w:kern w:val="21"/>
          <w14:numSpacing w14:val="proportional"/>
        </w:rPr>
        <w:lastRenderedPageBreak/>
        <w:t>Is protected from contamination</w:t>
      </w:r>
    </w:p>
    <w:p w14:paraId="4F7BBB68" w14:textId="77777777" w:rsidR="00672BC8" w:rsidRPr="00E24AE1" w:rsidRDefault="00672BC8" w:rsidP="00E24AE1">
      <w:pPr>
        <w:pStyle w:val="ListParagraph"/>
        <w:numPr>
          <w:ilvl w:val="0"/>
          <w:numId w:val="37"/>
        </w:numPr>
        <w:spacing w:before="0" w:line="276" w:lineRule="auto"/>
        <w:ind w:left="709"/>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that food is covered or packaged when it arrives and that the packaging or covering is not damaged.</w:t>
      </w:r>
    </w:p>
    <w:p w14:paraId="58D1642A" w14:textId="77777777" w:rsidR="00672BC8" w:rsidRPr="00E24AE1" w:rsidRDefault="00672BC8" w:rsidP="00E24AE1">
      <w:pPr>
        <w:pStyle w:val="ListParagraph"/>
        <w:numPr>
          <w:ilvl w:val="0"/>
          <w:numId w:val="37"/>
        </w:numPr>
        <w:spacing w:before="0" w:line="276" w:lineRule="auto"/>
        <w:ind w:left="709"/>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the ‘best before’ or ‘use by’ date – if the ‘use by’ date has past the food may have spoilt. Food cannot be used or sold past its ‘use by’ date.</w:t>
      </w:r>
    </w:p>
    <w:p w14:paraId="73FC81DC" w14:textId="77777777" w:rsidR="00672BC8" w:rsidRPr="00E24AE1" w:rsidRDefault="00672BC8" w:rsidP="00E24AE1">
      <w:pPr>
        <w:pStyle w:val="ListParagraph"/>
        <w:numPr>
          <w:ilvl w:val="0"/>
          <w:numId w:val="37"/>
        </w:numPr>
        <w:spacing w:before="0" w:line="276" w:lineRule="auto"/>
        <w:ind w:left="709"/>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make sure someone is at the place of delivery to inspect the food when it arrives and to place it directly into the freezer, refrigerator or other appropriate storage area.</w:t>
      </w:r>
    </w:p>
    <w:p w14:paraId="390ED6A0" w14:textId="77777777" w:rsidR="00672BC8" w:rsidRPr="00E24AE1" w:rsidRDefault="00672BC8" w:rsidP="00E24AE1">
      <w:pPr>
        <w:pStyle w:val="ListParagraph"/>
        <w:numPr>
          <w:ilvl w:val="0"/>
          <w:numId w:val="38"/>
        </w:numPr>
        <w:spacing w:before="120" w:line="264" w:lineRule="auto"/>
        <w:ind w:left="357" w:hanging="357"/>
        <w:textboxTightWrap w:val="allLines"/>
        <w:rPr>
          <w:rFonts w:eastAsia="Times New Roman" w:cstheme="minorHAnsi"/>
          <w:i/>
          <w:iCs/>
          <w:kern w:val="21"/>
          <w14:numSpacing w14:val="proportional"/>
        </w:rPr>
      </w:pPr>
      <w:r w:rsidRPr="00E24AE1">
        <w:rPr>
          <w:rFonts w:eastAsia="Times New Roman" w:cstheme="minorHAnsi"/>
          <w:i/>
          <w:iCs/>
          <w:kern w:val="21"/>
          <w14:numSpacing w14:val="proportional"/>
        </w:rPr>
        <w:t>Can be identified while it is on the premises</w:t>
      </w:r>
    </w:p>
    <w:p w14:paraId="094C7BCA"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Although most, if not all, of the food you buy will be labelled with the name of the product and the name and address of the manufacturer, importer or packager of the food, you may also have unpackaged or unlabelled food on your premises and will need other ways of proving what this food is and where it came from.</w:t>
      </w:r>
    </w:p>
    <w:p w14:paraId="5635A8AF"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To do this you may want to use your supplier invoices or keep some other record of your suppliers and what you buy from them for the food you have on your premises.</w:t>
      </w:r>
    </w:p>
    <w:p w14:paraId="6395132B" w14:textId="77777777" w:rsidR="00672BC8" w:rsidRPr="00E24AE1" w:rsidRDefault="00672BC8" w:rsidP="00E24AE1">
      <w:pPr>
        <w:pStyle w:val="ListParagraph"/>
        <w:numPr>
          <w:ilvl w:val="0"/>
          <w:numId w:val="38"/>
        </w:numPr>
        <w:spacing w:line="264" w:lineRule="auto"/>
        <w:textboxTightWrap w:val="allLines"/>
        <w:rPr>
          <w:rFonts w:eastAsia="Times New Roman" w:cstheme="minorHAnsi"/>
          <w:i/>
          <w:iCs/>
          <w:kern w:val="21"/>
          <w14:numSpacing w14:val="proportional"/>
        </w:rPr>
      </w:pPr>
      <w:r w:rsidRPr="00E24AE1">
        <w:rPr>
          <w:rFonts w:eastAsia="Times New Roman" w:cstheme="minorHAnsi"/>
          <w:i/>
          <w:iCs/>
          <w:kern w:val="21"/>
          <w14:numSpacing w14:val="proportional"/>
        </w:rPr>
        <w:t>If it is potentially hazardous - is it at the correct temperature when it arrives:</w:t>
      </w:r>
    </w:p>
    <w:p w14:paraId="690D5167" w14:textId="77777777" w:rsidR="00672BC8" w:rsidRPr="00E24AE1" w:rsidRDefault="00672BC8" w:rsidP="00E24AE1">
      <w:pPr>
        <w:pStyle w:val="ListParagraph"/>
        <w:numPr>
          <w:ilvl w:val="0"/>
          <w:numId w:val="35"/>
        </w:numPr>
        <w:spacing w:before="0" w:line="276" w:lineRule="auto"/>
        <w:ind w:left="709"/>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 xml:space="preserve">if it is hot – at a temperature of 60°C or above </w:t>
      </w:r>
    </w:p>
    <w:p w14:paraId="3EF8D521" w14:textId="77777777" w:rsidR="00672BC8" w:rsidRPr="00E24AE1" w:rsidRDefault="00672BC8" w:rsidP="00E24AE1">
      <w:pPr>
        <w:pStyle w:val="ListParagraph"/>
        <w:numPr>
          <w:ilvl w:val="0"/>
          <w:numId w:val="35"/>
        </w:numPr>
        <w:spacing w:before="0" w:line="276" w:lineRule="auto"/>
        <w:ind w:left="709"/>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 xml:space="preserve">if it is refrigerated – at a temperature of 5°C or below </w:t>
      </w:r>
    </w:p>
    <w:p w14:paraId="6B151E5D" w14:textId="77777777" w:rsidR="00672BC8" w:rsidRPr="00E24AE1" w:rsidRDefault="00672BC8" w:rsidP="00E24AE1">
      <w:pPr>
        <w:pStyle w:val="ListParagraph"/>
        <w:numPr>
          <w:ilvl w:val="0"/>
          <w:numId w:val="35"/>
        </w:numPr>
        <w:spacing w:before="0" w:line="276" w:lineRule="auto"/>
        <w:ind w:left="709"/>
        <w:textboxTightWrap w:val="allLines"/>
        <w:rPr>
          <w:rFonts w:cstheme="minorHAnsi"/>
          <w:kern w:val="21"/>
          <w:szCs w:val="22"/>
          <w:lang w:eastAsia="en-AU"/>
          <w14:numSpacing w14:val="proportional"/>
        </w:rPr>
      </w:pPr>
      <w:r w:rsidRPr="00E24AE1">
        <w:rPr>
          <w:rFonts w:cstheme="minorHAnsi"/>
          <w:szCs w:val="22"/>
          <w:lang w:eastAsia="en-AU"/>
        </w:rPr>
        <w:t>if it is frozen – frozen hard and not partially thawed.</w:t>
      </w:r>
    </w:p>
    <w:p w14:paraId="243ACBA6" w14:textId="77777777" w:rsidR="00672BC8" w:rsidRPr="00E24AE1" w:rsidRDefault="00672BC8" w:rsidP="00672BC8">
      <w:pPr>
        <w:pStyle w:val="Heading2"/>
        <w:rPr>
          <w:rFonts w:asciiTheme="minorHAnsi" w:hAnsiTheme="minorHAnsi" w:cstheme="minorHAnsi"/>
        </w:rPr>
      </w:pPr>
      <w:bookmarkStart w:id="23" w:name="_Toc232078483"/>
      <w:r w:rsidRPr="00E24AE1">
        <w:rPr>
          <w:rFonts w:asciiTheme="minorHAnsi" w:hAnsiTheme="minorHAnsi" w:cstheme="minorHAnsi"/>
        </w:rPr>
        <w:t>Hazards</w:t>
      </w:r>
      <w:bookmarkEnd w:id="23"/>
    </w:p>
    <w:p w14:paraId="7EA36E80" w14:textId="77777777" w:rsidR="00672BC8" w:rsidRPr="00E24AE1" w:rsidRDefault="00672BC8" w:rsidP="00E24AE1">
      <w:pPr>
        <w:pStyle w:val="ListParagraph"/>
        <w:numPr>
          <w:ilvl w:val="0"/>
          <w:numId w:val="3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Potentially hazardous foods delivered, purchased or transported at temperatures between 5°C and 60°C can allow the growth of pathogenic (disease-causing) bacteria or the formation of toxins.</w:t>
      </w:r>
    </w:p>
    <w:p w14:paraId="5ED3247A" w14:textId="77777777" w:rsidR="00672BC8" w:rsidRPr="00E24AE1" w:rsidRDefault="00672BC8" w:rsidP="00E24AE1">
      <w:pPr>
        <w:pStyle w:val="ListParagraph"/>
        <w:numPr>
          <w:ilvl w:val="0"/>
          <w:numId w:val="3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Damaged packaging can allow pests and other contaminants into food.</w:t>
      </w:r>
    </w:p>
    <w:p w14:paraId="652B3F73" w14:textId="77777777" w:rsidR="00672BC8" w:rsidRPr="00E24AE1" w:rsidRDefault="00672BC8" w:rsidP="00E24AE1">
      <w:pPr>
        <w:pStyle w:val="ListParagraph"/>
        <w:numPr>
          <w:ilvl w:val="0"/>
          <w:numId w:val="3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Bacteria can multiply in old stock and products that are past their ‘best before’ and ‘use by date’.</w:t>
      </w:r>
    </w:p>
    <w:p w14:paraId="472E0488" w14:textId="52058062" w:rsidR="00672BC8" w:rsidRPr="00E24AE1" w:rsidRDefault="00672BC8" w:rsidP="00E24AE1">
      <w:pPr>
        <w:pStyle w:val="ListParagraph"/>
        <w:numPr>
          <w:ilvl w:val="0"/>
          <w:numId w:val="3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Pests can carry disease</w:t>
      </w:r>
      <w:r w:rsidR="00E6238E" w:rsidRPr="00E24AE1">
        <w:rPr>
          <w:rFonts w:cstheme="minorHAnsi"/>
          <w:kern w:val="21"/>
          <w:szCs w:val="22"/>
          <w:lang w:eastAsia="en-AU"/>
          <w14:numSpacing w14:val="proportional"/>
        </w:rPr>
        <w:t>s</w:t>
      </w:r>
      <w:r w:rsidRPr="00E24AE1">
        <w:rPr>
          <w:rFonts w:cstheme="minorHAnsi"/>
          <w:kern w:val="21"/>
          <w:szCs w:val="22"/>
          <w:lang w:eastAsia="en-AU"/>
          <w14:numSpacing w14:val="proportional"/>
        </w:rPr>
        <w:t xml:space="preserve"> and insects can eat or lay their eggs in food.</w:t>
      </w:r>
    </w:p>
    <w:p w14:paraId="4B70A282" w14:textId="26746540" w:rsidR="00672BC8" w:rsidRPr="00E24AE1" w:rsidRDefault="00672BC8" w:rsidP="00E6238E">
      <w:pPr>
        <w:pStyle w:val="ListBullet"/>
        <w:tabs>
          <w:tab w:val="clear" w:pos="357"/>
        </w:tabs>
        <w:spacing w:before="0" w:line="276" w:lineRule="auto"/>
        <w:ind w:left="426" w:hanging="360"/>
        <w:textboxTightWrap w:val="allLines"/>
        <w:rPr>
          <w:rFonts w:cstheme="minorHAnsi"/>
        </w:rPr>
      </w:pPr>
      <w:r w:rsidRPr="00E24AE1">
        <w:rPr>
          <w:rFonts w:cstheme="minorHAnsi"/>
        </w:rPr>
        <w:t>Foods that are stored near chemicals during transport can become contaminated and affect the safety of the food.</w:t>
      </w:r>
    </w:p>
    <w:p w14:paraId="3B172B8B" w14:textId="77777777" w:rsidR="00672BC8" w:rsidRPr="00E24AE1" w:rsidRDefault="00672BC8" w:rsidP="00672BC8">
      <w:pPr>
        <w:pStyle w:val="Heading2"/>
        <w:rPr>
          <w:rFonts w:asciiTheme="minorHAnsi" w:hAnsiTheme="minorHAnsi" w:cstheme="minorHAnsi"/>
        </w:rPr>
      </w:pPr>
      <w:bookmarkStart w:id="24" w:name="_Toc232078484"/>
      <w:r w:rsidRPr="00E24AE1">
        <w:rPr>
          <w:rFonts w:asciiTheme="minorHAnsi" w:hAnsiTheme="minorHAnsi" w:cstheme="minorHAnsi"/>
        </w:rPr>
        <w:t>Controls and monitoring</w:t>
      </w:r>
      <w:bookmarkEnd w:id="24"/>
    </w:p>
    <w:p w14:paraId="02EE56EE" w14:textId="2E639230"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Only purchase goods from approved suppliers on the </w:t>
      </w:r>
      <w:r w:rsidRPr="00E24AE1">
        <w:rPr>
          <w:rFonts w:cstheme="minorHAnsi"/>
          <w:i/>
          <w:iCs/>
          <w:kern w:val="21"/>
          <w14:numSpacing w14:val="proportional"/>
        </w:rPr>
        <w:t xml:space="preserve">Approved food suppliers list </w:t>
      </w:r>
      <w:r w:rsidRPr="00E24AE1">
        <w:rPr>
          <w:rFonts w:cstheme="minorHAnsi"/>
          <w:kern w:val="21"/>
          <w14:numSpacing w14:val="proportional"/>
        </w:rPr>
        <w:t xml:space="preserve">(refer to record 1). Suppliers should also read and sign the </w:t>
      </w:r>
      <w:r w:rsidRPr="00E24AE1">
        <w:rPr>
          <w:rFonts w:cstheme="minorHAnsi"/>
          <w:i/>
          <w:iCs/>
          <w:kern w:val="21"/>
          <w14:numSpacing w14:val="proportional"/>
        </w:rPr>
        <w:t>Approved food supplier agreement form</w:t>
      </w:r>
      <w:r w:rsidRPr="00E24AE1">
        <w:rPr>
          <w:rFonts w:cstheme="minorHAnsi"/>
          <w:kern w:val="21"/>
          <w14:numSpacing w14:val="proportional"/>
        </w:rPr>
        <w:t xml:space="preserve"> (refer to record 2). An employee of the business needs to be present when the goods are delivered to carry out the following checks:</w:t>
      </w:r>
    </w:p>
    <w:p w14:paraId="0C899D5D"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The temperature of potentially hazardous foods received from all suppliers is 5°C or below for cold food and 60°C or above for hot food.</w:t>
      </w:r>
    </w:p>
    <w:p w14:paraId="1666B568"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Frozen food is received frozen hard (not partially thawed).</w:t>
      </w:r>
    </w:p>
    <w:p w14:paraId="7D4A1F39"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Packaging isn’t damaged and food has no immediate signs of contamination.</w:t>
      </w:r>
    </w:p>
    <w:p w14:paraId="1F9CD777"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All products are before their ‘best before’ or ‘use by’ date.</w:t>
      </w:r>
    </w:p>
    <w:p w14:paraId="5F02B4F0"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lastRenderedPageBreak/>
        <w:t>All products are properly labelled with the name and address of the manufacturer and a batch code or a date code. A label will help you identify the food in the case of a food recall.</w:t>
      </w:r>
    </w:p>
    <w:p w14:paraId="05E44AAF"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Ensure that all deliveries are placed into designated storage areas immediately.</w:t>
      </w:r>
    </w:p>
    <w:p w14:paraId="2211D9D7"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Ensure that when purchasing and transporting food directly (from a supplier to your business) that all the above checks are conducted and that you have referred to Activity 13– Transporting Food.</w:t>
      </w:r>
    </w:p>
    <w:p w14:paraId="21DEE4C6" w14:textId="09B79414"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All potentially hazardous foods such as feeding bottles accompanying children to</w:t>
      </w:r>
      <w:r w:rsidR="00485259">
        <w:rPr>
          <w:rFonts w:cstheme="minorHAnsi"/>
        </w:rPr>
        <w:t xml:space="preserve"> a childcare</w:t>
      </w:r>
      <w:r w:rsidRPr="00E24AE1">
        <w:rPr>
          <w:rFonts w:cstheme="minorHAnsi"/>
        </w:rPr>
        <w:t xml:space="preserve"> facility, are to be labelled with the child’s name and time of receipt and placed immediately into the designated refrigerator.</w:t>
      </w:r>
    </w:p>
    <w:p w14:paraId="7EFB4755" w14:textId="6E6848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Inform parents </w:t>
      </w:r>
      <w:r w:rsidR="00485259">
        <w:rPr>
          <w:rFonts w:cstheme="minorHAnsi"/>
        </w:rPr>
        <w:t xml:space="preserve">of children in childcare </w:t>
      </w:r>
      <w:r w:rsidRPr="00E24AE1">
        <w:rPr>
          <w:rFonts w:cstheme="minorHAnsi"/>
        </w:rPr>
        <w:t>about safe food preparation and transporting practices (e.g. supply brochures).</w:t>
      </w:r>
    </w:p>
    <w:p w14:paraId="08EC8C0E" w14:textId="284D9BB1"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Request parents </w:t>
      </w:r>
      <w:r w:rsidR="00485259">
        <w:rPr>
          <w:rFonts w:cstheme="minorHAnsi"/>
        </w:rPr>
        <w:t xml:space="preserve">of children in childcare </w:t>
      </w:r>
      <w:r w:rsidRPr="00E24AE1">
        <w:rPr>
          <w:rFonts w:cstheme="minorHAnsi"/>
        </w:rPr>
        <w:t>to supply food in ready-to-serve containers.</w:t>
      </w:r>
    </w:p>
    <w:p w14:paraId="75C5B872" w14:textId="1DBCC67C"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Check products to see if they contain ingredients that may produce allergic reactions in children</w:t>
      </w:r>
      <w:r w:rsidR="00485259">
        <w:rPr>
          <w:rFonts w:cstheme="minorHAnsi"/>
        </w:rPr>
        <w:t xml:space="preserve"> who are in childcare</w:t>
      </w:r>
      <w:r w:rsidRPr="00E24AE1">
        <w:rPr>
          <w:rFonts w:cstheme="minorHAnsi"/>
        </w:rPr>
        <w:t>. Refer to enrolment records to determine allergy status of children and have the status of highly allergic children known by (and readily accessible to) kitchen staff and educators involved in food service and mealtime supervision.</w:t>
      </w:r>
    </w:p>
    <w:p w14:paraId="3D41D291" w14:textId="77777777" w:rsidR="00672BC8" w:rsidRPr="00E24AE1" w:rsidRDefault="00672BC8" w:rsidP="00672BC8">
      <w:pPr>
        <w:pStyle w:val="Heading2"/>
        <w:rPr>
          <w:rFonts w:asciiTheme="minorHAnsi" w:hAnsiTheme="minorHAnsi" w:cstheme="minorHAnsi"/>
        </w:rPr>
      </w:pPr>
      <w:bookmarkStart w:id="25" w:name="_Toc232078485"/>
      <w:r w:rsidRPr="00E24AE1">
        <w:rPr>
          <w:rFonts w:asciiTheme="minorHAnsi" w:hAnsiTheme="minorHAnsi" w:cstheme="minorHAnsi"/>
        </w:rPr>
        <w:t>Corrective actions</w:t>
      </w:r>
      <w:bookmarkEnd w:id="25"/>
    </w:p>
    <w:p w14:paraId="2137E6E9" w14:textId="77777777" w:rsidR="00672BC8" w:rsidRPr="00E24AE1" w:rsidRDefault="00672BC8" w:rsidP="00E24AE1">
      <w:pPr>
        <w:pStyle w:val="ListParagraph"/>
        <w:numPr>
          <w:ilvl w:val="0"/>
          <w:numId w:val="40"/>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Reject potentially hazardous foods which are delivered having internal temperatures between 5°C and 60°C (unless the supplier can demonstrate that the time period at which the food has been between 5°C and 60°C will not compromise the safety of the food). Refer to Support Program 4– Temperature control.</w:t>
      </w:r>
    </w:p>
    <w:p w14:paraId="78A23123" w14:textId="77777777" w:rsidR="00672BC8" w:rsidRPr="00E24AE1" w:rsidRDefault="00672BC8" w:rsidP="00E24AE1">
      <w:pPr>
        <w:pStyle w:val="ListParagraph"/>
        <w:numPr>
          <w:ilvl w:val="0"/>
          <w:numId w:val="40"/>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Reject products in damaged packaging.</w:t>
      </w:r>
    </w:p>
    <w:p w14:paraId="01440A46" w14:textId="77777777" w:rsidR="00672BC8" w:rsidRPr="00E24AE1" w:rsidRDefault="00672BC8" w:rsidP="00E24AE1">
      <w:pPr>
        <w:pStyle w:val="ListParagraph"/>
        <w:numPr>
          <w:ilvl w:val="0"/>
          <w:numId w:val="40"/>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Reject goods that are incorrectly labelled i.e. no name and address of the supplier, no use by/best before date or batch code as a minimum (unpackaged food is exempt).</w:t>
      </w:r>
    </w:p>
    <w:p w14:paraId="2A4ACAF7" w14:textId="77777777" w:rsidR="00672BC8" w:rsidRPr="00E24AE1" w:rsidRDefault="00672BC8" w:rsidP="00E24AE1">
      <w:pPr>
        <w:pStyle w:val="ListParagraph"/>
        <w:numPr>
          <w:ilvl w:val="0"/>
          <w:numId w:val="40"/>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Reject deliveries if the inside of the delivery vehicle is unclean or is carrying chemicals or other matter that may contaminate food.</w:t>
      </w:r>
    </w:p>
    <w:p w14:paraId="12592DAA" w14:textId="77777777" w:rsidR="00672BC8" w:rsidRPr="00E24AE1" w:rsidRDefault="00672BC8" w:rsidP="00E24AE1">
      <w:pPr>
        <w:pStyle w:val="ListParagraph"/>
        <w:numPr>
          <w:ilvl w:val="0"/>
          <w:numId w:val="40"/>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Reject suppliers that do not provide food in the agreed manner.</w:t>
      </w:r>
    </w:p>
    <w:p w14:paraId="0239A020" w14:textId="77777777" w:rsidR="00672BC8" w:rsidRPr="00E24AE1" w:rsidRDefault="00672BC8" w:rsidP="00E6238E">
      <w:pPr>
        <w:pStyle w:val="ListBullet"/>
        <w:tabs>
          <w:tab w:val="clear" w:pos="357"/>
        </w:tabs>
        <w:spacing w:before="0" w:line="276" w:lineRule="auto"/>
        <w:ind w:left="426" w:hanging="360"/>
        <w:textboxTightWrap w:val="allLines"/>
        <w:rPr>
          <w:rFonts w:cstheme="minorHAnsi"/>
        </w:rPr>
      </w:pPr>
      <w:r w:rsidRPr="00E24AE1">
        <w:rPr>
          <w:rFonts w:cstheme="minorHAnsi"/>
        </w:rPr>
        <w:t>Any unnamed or unrefrigerated milk or milk that has been out of the refrigerator for an unknown period of time should be discarded.</w:t>
      </w:r>
    </w:p>
    <w:p w14:paraId="77C0A0C9" w14:textId="77777777" w:rsidR="00672BC8" w:rsidRPr="00E24AE1" w:rsidRDefault="00672BC8" w:rsidP="00672BC8">
      <w:pPr>
        <w:pStyle w:val="ListBullet"/>
        <w:numPr>
          <w:ilvl w:val="0"/>
          <w:numId w:val="0"/>
        </w:numPr>
        <w:rPr>
          <w:rFonts w:cstheme="minorHAnsi"/>
        </w:rPr>
      </w:pPr>
    </w:p>
    <w:p w14:paraId="33E52736" w14:textId="77777777" w:rsidR="00672BC8" w:rsidRPr="00E24AE1" w:rsidRDefault="00672BC8" w:rsidP="00672BC8">
      <w:pPr>
        <w:textboxTightWrap w:val="allLines"/>
        <w:rPr>
          <w:rFonts w:cstheme="minorHAnsi"/>
          <w:b/>
          <w:bCs/>
          <w:kern w:val="21"/>
          <w14:numSpacing w14:val="proportional"/>
        </w:rPr>
      </w:pPr>
      <w:r w:rsidRPr="00E24AE1">
        <w:rPr>
          <w:rFonts w:cstheme="minorHAnsi"/>
          <w:b/>
          <w:bCs/>
          <w:kern w:val="21"/>
          <w14:numSpacing w14:val="proportional"/>
        </w:rPr>
        <w:t>Keep the following records for this activity</w:t>
      </w:r>
    </w:p>
    <w:p w14:paraId="791E0FDD" w14:textId="3DD7EC91"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1 – Approved food suppliers list</w:t>
      </w:r>
    </w:p>
    <w:p w14:paraId="11539BE8" w14:textId="28F11AC5"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2 – Approved food supplier agreement form</w:t>
      </w:r>
    </w:p>
    <w:p w14:paraId="4F90C841" w14:textId="1D28C265"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3 – Incoming goods</w:t>
      </w:r>
    </w:p>
    <w:p w14:paraId="005F4F91" w14:textId="74E6408D"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7 – The 2</w:t>
      </w:r>
      <w:r w:rsidR="009E71D2">
        <w:rPr>
          <w:rFonts w:cstheme="minorHAnsi"/>
          <w:kern w:val="21"/>
          <w14:numSpacing w14:val="proportional"/>
        </w:rPr>
        <w:t>-</w:t>
      </w:r>
      <w:r w:rsidRPr="00E24AE1">
        <w:rPr>
          <w:rFonts w:cstheme="minorHAnsi"/>
          <w:kern w:val="21"/>
          <w14:numSpacing w14:val="proportional"/>
        </w:rPr>
        <w:t>hour/4</w:t>
      </w:r>
      <w:r w:rsidR="009E71D2">
        <w:rPr>
          <w:rFonts w:cstheme="minorHAnsi"/>
          <w:kern w:val="21"/>
          <w14:numSpacing w14:val="proportional"/>
        </w:rPr>
        <w:t>-</w:t>
      </w:r>
      <w:r w:rsidRPr="00E24AE1">
        <w:rPr>
          <w:rFonts w:cstheme="minorHAnsi"/>
          <w:kern w:val="21"/>
          <w14:numSpacing w14:val="proportional"/>
        </w:rPr>
        <w:t xml:space="preserve">hour </w:t>
      </w:r>
      <w:bookmarkStart w:id="26" w:name="_Toc429472583"/>
      <w:bookmarkStart w:id="27" w:name="_Toc430086205"/>
      <w:r w:rsidR="003C5A46" w:rsidRPr="00E24AE1">
        <w:rPr>
          <w:rFonts w:cstheme="minorHAnsi"/>
          <w:kern w:val="21"/>
          <w14:numSpacing w14:val="proportional"/>
        </w:rPr>
        <w:t>rule</w:t>
      </w:r>
    </w:p>
    <w:p w14:paraId="637C1B01" w14:textId="26354432"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 xml:space="preserve">Record 13 – </w:t>
      </w:r>
      <w:r w:rsidR="00074510">
        <w:rPr>
          <w:rFonts w:cstheme="minorHAnsi"/>
          <w:kern w:val="21"/>
          <w14:numSpacing w14:val="proportional"/>
        </w:rPr>
        <w:t>Infant b</w:t>
      </w:r>
      <w:r w:rsidRPr="00E24AE1">
        <w:rPr>
          <w:rFonts w:cstheme="minorHAnsi"/>
          <w:kern w:val="21"/>
          <w14:numSpacing w14:val="proportional"/>
        </w:rPr>
        <w:t>ottle receipt</w:t>
      </w:r>
      <w:bookmarkStart w:id="28" w:name="_Toc429472584"/>
      <w:bookmarkStart w:id="29" w:name="_Toc430086206"/>
      <w:bookmarkEnd w:id="26"/>
      <w:bookmarkEnd w:id="27"/>
    </w:p>
    <w:p w14:paraId="2B24F173" w14:textId="77777777" w:rsidR="00672BC8" w:rsidRPr="00E24AE1" w:rsidRDefault="00672BC8" w:rsidP="00672BC8">
      <w:pPr>
        <w:ind w:left="720"/>
        <w:contextualSpacing/>
        <w:textboxTightWrap w:val="allLines"/>
        <w:rPr>
          <w:rFonts w:cstheme="minorHAnsi"/>
          <w:kern w:val="21"/>
          <w14:numSpacing w14:val="proportional"/>
        </w:rPr>
      </w:pPr>
    </w:p>
    <w:p w14:paraId="434F82D9" w14:textId="77777777" w:rsidR="00672BC8" w:rsidRPr="00E24AE1" w:rsidRDefault="00672BC8" w:rsidP="00672BC8">
      <w:pPr>
        <w:textboxTightWrap w:val="allLines"/>
        <w:rPr>
          <w:rFonts w:cstheme="minorHAnsi"/>
          <w:b/>
          <w:bCs/>
          <w:kern w:val="21"/>
          <w14:numSpacing w14:val="proportional"/>
        </w:rPr>
      </w:pPr>
      <w:r w:rsidRPr="00E24AE1">
        <w:rPr>
          <w:rFonts w:cstheme="minorHAnsi"/>
          <w:b/>
          <w:bCs/>
          <w:kern w:val="21"/>
          <w14:numSpacing w14:val="proportional"/>
        </w:rPr>
        <w:t>Please refer to the following support programs</w:t>
      </w:r>
      <w:bookmarkEnd w:id="28"/>
      <w:bookmarkEnd w:id="29"/>
    </w:p>
    <w:p w14:paraId="5C5B8FE7" w14:textId="42D683D9"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4 – Temperature control</w:t>
      </w:r>
    </w:p>
    <w:p w14:paraId="3FAC7F4A" w14:textId="2D23D137"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5 – Pest control</w:t>
      </w:r>
    </w:p>
    <w:p w14:paraId="579C02B6" w14:textId="5EC80747"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lastRenderedPageBreak/>
        <w:t>Support Program 6 – Waste management</w:t>
      </w:r>
    </w:p>
    <w:p w14:paraId="1720EF3D" w14:textId="5CDE1B95" w:rsidR="00E6238E"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10 – Feeding bottles</w:t>
      </w:r>
    </w:p>
    <w:p w14:paraId="4FD4FAA5" w14:textId="77777777" w:rsidR="00E6238E" w:rsidRPr="00E24AE1" w:rsidRDefault="00E6238E">
      <w:pPr>
        <w:rPr>
          <w:rFonts w:cstheme="minorHAnsi"/>
          <w:kern w:val="21"/>
          <w14:numSpacing w14:val="proportional"/>
        </w:rPr>
      </w:pPr>
      <w:r w:rsidRPr="00E24AE1">
        <w:rPr>
          <w:rFonts w:cstheme="minorHAnsi"/>
          <w:kern w:val="21"/>
          <w14:numSpacing w14:val="proportional"/>
        </w:rPr>
        <w:br w:type="page"/>
      </w:r>
    </w:p>
    <w:p w14:paraId="6586B8F2" w14:textId="77777777" w:rsidR="00672BC8" w:rsidRPr="00E24AE1" w:rsidRDefault="00672BC8" w:rsidP="00672BC8">
      <w:pPr>
        <w:pStyle w:val="Heading1"/>
        <w:rPr>
          <w:rFonts w:asciiTheme="minorHAnsi" w:hAnsiTheme="minorHAnsi" w:cstheme="minorHAnsi"/>
        </w:rPr>
      </w:pPr>
      <w:bookmarkStart w:id="30" w:name="_Toc232078486"/>
      <w:r w:rsidRPr="00E24AE1">
        <w:rPr>
          <w:rFonts w:asciiTheme="minorHAnsi" w:hAnsiTheme="minorHAnsi" w:cstheme="minorHAnsi"/>
        </w:rPr>
        <w:lastRenderedPageBreak/>
        <w:t>Activity 3 – Dry storage</w:t>
      </w:r>
      <w:bookmarkEnd w:id="30"/>
    </w:p>
    <w:p w14:paraId="7C72082F"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Food must be stored in an appropriate environment to protect it from contamination and to maintain the safety and suitability of the food. Contamination can be the result of pests (cockroaches, rats, flies, weevils etc.), cleaning chemicals stored above or next to foods, or from excessive humidity.</w:t>
      </w:r>
    </w:p>
    <w:p w14:paraId="3DB0DEF9"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Food in dry storage areas also needs to be rotated by applying the principle of first in, first out. This ensures that you are not left with old supplies of food at the back of shelves or cupboards. </w:t>
      </w:r>
    </w:p>
    <w:p w14:paraId="4566BF83" w14:textId="77777777" w:rsidR="00672BC8" w:rsidRPr="00E24AE1" w:rsidRDefault="00672BC8" w:rsidP="00672BC8">
      <w:pPr>
        <w:pStyle w:val="BodyText"/>
        <w:spacing w:after="0"/>
        <w:rPr>
          <w:rFonts w:cstheme="minorHAnsi"/>
        </w:rPr>
      </w:pPr>
      <w:r w:rsidRPr="00E24AE1">
        <w:rPr>
          <w:rFonts w:cstheme="minorHAnsi"/>
        </w:rPr>
        <w:t>Examples of dry products include cereals, flour, rice and canned products.</w:t>
      </w:r>
    </w:p>
    <w:p w14:paraId="11CDE241" w14:textId="77777777" w:rsidR="00672BC8" w:rsidRPr="00E24AE1" w:rsidRDefault="00672BC8" w:rsidP="00672BC8">
      <w:pPr>
        <w:pStyle w:val="Heading2"/>
        <w:rPr>
          <w:rFonts w:asciiTheme="minorHAnsi" w:hAnsiTheme="minorHAnsi" w:cstheme="minorHAnsi"/>
        </w:rPr>
      </w:pPr>
      <w:bookmarkStart w:id="31" w:name="_Toc232078487"/>
      <w:r w:rsidRPr="00E24AE1">
        <w:rPr>
          <w:rFonts w:asciiTheme="minorHAnsi" w:hAnsiTheme="minorHAnsi" w:cstheme="minorHAnsi"/>
        </w:rPr>
        <w:t>Hazards</w:t>
      </w:r>
      <w:bookmarkEnd w:id="31"/>
    </w:p>
    <w:p w14:paraId="226D8D0A" w14:textId="77777777" w:rsidR="00672BC8" w:rsidRPr="00E24AE1" w:rsidRDefault="00672BC8" w:rsidP="00E24AE1">
      <w:pPr>
        <w:pStyle w:val="ListParagraph"/>
        <w:numPr>
          <w:ilvl w:val="0"/>
          <w:numId w:val="41"/>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Insects and animal pests can contaminate food.</w:t>
      </w:r>
    </w:p>
    <w:p w14:paraId="5FC87FAA" w14:textId="77777777" w:rsidR="00672BC8" w:rsidRPr="00E24AE1" w:rsidRDefault="00672BC8" w:rsidP="00E24AE1">
      <w:pPr>
        <w:pStyle w:val="ListParagraph"/>
        <w:numPr>
          <w:ilvl w:val="0"/>
          <w:numId w:val="41"/>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Pests breed in unclean and overcrowded storage areas.</w:t>
      </w:r>
    </w:p>
    <w:p w14:paraId="29D67E17" w14:textId="77777777" w:rsidR="00672BC8" w:rsidRPr="00E24AE1" w:rsidRDefault="00672BC8" w:rsidP="00E24AE1">
      <w:pPr>
        <w:pStyle w:val="ListParagraph"/>
        <w:numPr>
          <w:ilvl w:val="0"/>
          <w:numId w:val="41"/>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Bacteria can multiply in old stock and products that have past their ‘best before’ and ‘use by’ date.</w:t>
      </w:r>
    </w:p>
    <w:p w14:paraId="24B01053" w14:textId="77777777" w:rsidR="00672BC8" w:rsidRPr="00E24AE1" w:rsidRDefault="00672BC8" w:rsidP="00E24AE1">
      <w:pPr>
        <w:pStyle w:val="ListParagraph"/>
        <w:numPr>
          <w:ilvl w:val="0"/>
          <w:numId w:val="41"/>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Damaged packaging can allow pests and other contaminants into food.</w:t>
      </w:r>
    </w:p>
    <w:p w14:paraId="116EFD12" w14:textId="77777777" w:rsidR="00672BC8" w:rsidRPr="00E24AE1" w:rsidRDefault="00672BC8" w:rsidP="00E24AE1">
      <w:pPr>
        <w:pStyle w:val="ListParagraph"/>
        <w:numPr>
          <w:ilvl w:val="0"/>
          <w:numId w:val="41"/>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Foods that are stored near chemicals can become contaminated.</w:t>
      </w:r>
    </w:p>
    <w:p w14:paraId="69EF68DD" w14:textId="77777777" w:rsidR="00672BC8" w:rsidRPr="00E24AE1" w:rsidRDefault="00672BC8" w:rsidP="00E24AE1">
      <w:pPr>
        <w:pStyle w:val="ListParagraph"/>
        <w:numPr>
          <w:ilvl w:val="0"/>
          <w:numId w:val="41"/>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Storing food on the floor can make it more difficult to keep clean and contamination may occur.</w:t>
      </w:r>
    </w:p>
    <w:p w14:paraId="2096D183" w14:textId="77777777" w:rsidR="00672BC8" w:rsidRPr="00E24AE1" w:rsidRDefault="00672BC8" w:rsidP="00E24AE1">
      <w:pPr>
        <w:pStyle w:val="ListParagraph"/>
        <w:numPr>
          <w:ilvl w:val="0"/>
          <w:numId w:val="41"/>
        </w:numPr>
        <w:spacing w:before="0" w:after="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Uncovered or unprotected food can become contaminated by other food, pests, micro-organisms and other foreign matter such as glass, hair, etc.</w:t>
      </w:r>
    </w:p>
    <w:p w14:paraId="54F03F4B" w14:textId="77777777" w:rsidR="00672BC8" w:rsidRPr="00E24AE1" w:rsidRDefault="00672BC8" w:rsidP="00672BC8">
      <w:pPr>
        <w:pStyle w:val="Heading2"/>
        <w:rPr>
          <w:rFonts w:asciiTheme="minorHAnsi" w:hAnsiTheme="minorHAnsi" w:cstheme="minorHAnsi"/>
        </w:rPr>
      </w:pPr>
      <w:bookmarkStart w:id="32" w:name="_Toc232078488"/>
      <w:r w:rsidRPr="00E24AE1">
        <w:rPr>
          <w:rFonts w:asciiTheme="minorHAnsi" w:hAnsiTheme="minorHAnsi" w:cstheme="minorHAnsi"/>
        </w:rPr>
        <w:t>Controls and monitoring</w:t>
      </w:r>
      <w:bookmarkEnd w:id="32"/>
      <w:r w:rsidRPr="00E24AE1">
        <w:rPr>
          <w:rFonts w:asciiTheme="minorHAnsi" w:hAnsiTheme="minorHAnsi" w:cstheme="minorHAnsi"/>
        </w:rPr>
        <w:t xml:space="preserve"> </w:t>
      </w:r>
    </w:p>
    <w:p w14:paraId="1FB8FCA3" w14:textId="77777777" w:rsidR="00672BC8" w:rsidRPr="00E24AE1" w:rsidRDefault="00672BC8" w:rsidP="00E24AE1">
      <w:pPr>
        <w:pStyle w:val="ListParagraph"/>
        <w:numPr>
          <w:ilvl w:val="0"/>
          <w:numId w:val="4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Make it difficult for pests to get into storage areas by sealing all holes, cracks and crevices</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where pests may breed or enter.</w:t>
      </w:r>
    </w:p>
    <w:p w14:paraId="16C0AB45" w14:textId="77777777" w:rsidR="00672BC8" w:rsidRPr="00E24AE1" w:rsidRDefault="00672BC8" w:rsidP="00E24AE1">
      <w:pPr>
        <w:pStyle w:val="ListParagraph"/>
        <w:numPr>
          <w:ilvl w:val="0"/>
          <w:numId w:val="4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Store opened packaged products in clean, sealed food grade containers or adequately reseal</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the package.</w:t>
      </w:r>
    </w:p>
    <w:p w14:paraId="7877366D" w14:textId="77777777" w:rsidR="00672BC8" w:rsidRPr="00E24AE1" w:rsidRDefault="00672BC8" w:rsidP="00E24AE1">
      <w:pPr>
        <w:pStyle w:val="ListParagraph"/>
        <w:numPr>
          <w:ilvl w:val="0"/>
          <w:numId w:val="4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Look for signs of pest infestation where dry products are stored, for example: droppings, eggs,</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webs, feathers and odours.</w:t>
      </w:r>
    </w:p>
    <w:p w14:paraId="106FF4ED" w14:textId="77777777" w:rsidR="00672BC8" w:rsidRPr="00E24AE1" w:rsidRDefault="00672BC8" w:rsidP="00E24AE1">
      <w:pPr>
        <w:pStyle w:val="ListParagraph"/>
        <w:numPr>
          <w:ilvl w:val="0"/>
          <w:numId w:val="4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that your dry storage area is cleaned regularly (for example once a week) and is not</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overcrowded.</w:t>
      </w:r>
    </w:p>
    <w:p w14:paraId="3213EF5B" w14:textId="77777777" w:rsidR="00672BC8" w:rsidRPr="00E24AE1" w:rsidRDefault="00672BC8" w:rsidP="00E24AE1">
      <w:pPr>
        <w:pStyle w:val="ListParagraph"/>
        <w:numPr>
          <w:ilvl w:val="0"/>
          <w:numId w:val="4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that you use the oldest stock first and that it is still within the ‘best before’ or ‘use by’ date.</w:t>
      </w:r>
    </w:p>
    <w:p w14:paraId="41D245EF" w14:textId="77777777" w:rsidR="00672BC8" w:rsidRPr="00E24AE1" w:rsidRDefault="00672BC8" w:rsidP="00E24AE1">
      <w:pPr>
        <w:pStyle w:val="ListParagraph"/>
        <w:numPr>
          <w:ilvl w:val="0"/>
          <w:numId w:val="4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that packaging is not damaged.</w:t>
      </w:r>
    </w:p>
    <w:p w14:paraId="3AD1AD6D" w14:textId="77777777" w:rsidR="00672BC8" w:rsidRPr="00E24AE1" w:rsidRDefault="00672BC8" w:rsidP="00E24AE1">
      <w:pPr>
        <w:pStyle w:val="ListParagraph"/>
        <w:numPr>
          <w:ilvl w:val="0"/>
          <w:numId w:val="4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that chemicals such as cleaning products are stored away from food.</w:t>
      </w:r>
    </w:p>
    <w:p w14:paraId="18F71301" w14:textId="77777777" w:rsidR="00672BC8" w:rsidRPr="00E24AE1" w:rsidRDefault="00672BC8" w:rsidP="00E24AE1">
      <w:pPr>
        <w:pStyle w:val="ListParagraph"/>
        <w:numPr>
          <w:ilvl w:val="0"/>
          <w:numId w:val="4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that all food is stored off the floor.</w:t>
      </w:r>
    </w:p>
    <w:p w14:paraId="59A0D020" w14:textId="77777777" w:rsidR="00672BC8" w:rsidRPr="00E24AE1" w:rsidRDefault="00672BC8" w:rsidP="00E24AE1">
      <w:pPr>
        <w:pStyle w:val="ListParagraph"/>
        <w:numPr>
          <w:ilvl w:val="0"/>
          <w:numId w:val="4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Store food in accordance with manufacturer’s specifications.</w:t>
      </w:r>
    </w:p>
    <w:p w14:paraId="095D2F66" w14:textId="29657C92" w:rsidR="00672BC8" w:rsidRPr="00E24AE1" w:rsidRDefault="00672BC8" w:rsidP="00E24AE1">
      <w:pPr>
        <w:pStyle w:val="ListParagraph"/>
        <w:numPr>
          <w:ilvl w:val="0"/>
          <w:numId w:val="4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 xml:space="preserve">Have the premises treated regularly by a licensed </w:t>
      </w:r>
      <w:r w:rsidR="00FD4B89">
        <w:rPr>
          <w:rFonts w:cstheme="minorHAnsi"/>
          <w:kern w:val="21"/>
          <w:szCs w:val="22"/>
          <w:lang w:eastAsia="en-AU"/>
          <w14:numSpacing w14:val="proportional"/>
        </w:rPr>
        <w:t>P</w:t>
      </w:r>
      <w:r w:rsidRPr="00E24AE1">
        <w:rPr>
          <w:rFonts w:cstheme="minorHAnsi"/>
          <w:kern w:val="21"/>
          <w:szCs w:val="22"/>
          <w:lang w:eastAsia="en-AU"/>
          <w14:numSpacing w14:val="proportional"/>
        </w:rPr>
        <w:t xml:space="preserve">est </w:t>
      </w:r>
      <w:r w:rsidR="00FD4B89">
        <w:rPr>
          <w:rFonts w:cstheme="minorHAnsi"/>
          <w:kern w:val="21"/>
          <w:szCs w:val="22"/>
          <w:lang w:eastAsia="en-AU"/>
          <w14:numSpacing w14:val="proportional"/>
        </w:rPr>
        <w:t>Management Technician</w:t>
      </w:r>
      <w:r w:rsidRPr="00E24AE1">
        <w:rPr>
          <w:rFonts w:cstheme="minorHAnsi"/>
          <w:kern w:val="21"/>
          <w:szCs w:val="22"/>
          <w:lang w:eastAsia="en-AU"/>
          <w14:numSpacing w14:val="proportional"/>
        </w:rPr>
        <w:t>.</w:t>
      </w:r>
    </w:p>
    <w:p w14:paraId="56F01260" w14:textId="7EFA0ADD" w:rsidR="00672BC8" w:rsidRPr="00E24AE1" w:rsidRDefault="00672BC8" w:rsidP="00E24AE1">
      <w:pPr>
        <w:pStyle w:val="ListParagraph"/>
        <w:numPr>
          <w:ilvl w:val="0"/>
          <w:numId w:val="42"/>
        </w:numPr>
        <w:spacing w:before="0" w:after="0" w:line="276" w:lineRule="auto"/>
        <w:ind w:left="426"/>
        <w:textboxTightWrap w:val="allLines"/>
        <w:rPr>
          <w:rFonts w:cstheme="minorHAnsi"/>
          <w:kern w:val="21"/>
          <w:szCs w:val="22"/>
          <w:lang w:eastAsia="en-AU"/>
          <w14:numSpacing w14:val="proportional"/>
        </w:rPr>
      </w:pPr>
      <w:r w:rsidRPr="00E24AE1">
        <w:rPr>
          <w:rFonts w:cstheme="minorHAnsi"/>
        </w:rPr>
        <w:lastRenderedPageBreak/>
        <w:t xml:space="preserve">Prevent pest </w:t>
      </w:r>
      <w:r w:rsidR="00EC4AB0" w:rsidRPr="00E24AE1">
        <w:rPr>
          <w:rFonts w:cstheme="minorHAnsi"/>
        </w:rPr>
        <w:t>harbourage</w:t>
      </w:r>
      <w:r w:rsidRPr="00E24AE1">
        <w:rPr>
          <w:rFonts w:cstheme="minorHAnsi"/>
        </w:rPr>
        <w:t xml:space="preserve"> by keeping storage areas free of clutter, removing unused items, and ensuring all shelving and containers are easily cleanable and accessible</w:t>
      </w:r>
    </w:p>
    <w:p w14:paraId="52FDE12A" w14:textId="77777777" w:rsidR="00672BC8" w:rsidRPr="00E24AE1" w:rsidRDefault="00672BC8" w:rsidP="00672BC8">
      <w:pPr>
        <w:pStyle w:val="Heading2"/>
        <w:rPr>
          <w:rFonts w:asciiTheme="minorHAnsi" w:hAnsiTheme="minorHAnsi" w:cstheme="minorHAnsi"/>
        </w:rPr>
      </w:pPr>
      <w:bookmarkStart w:id="33" w:name="_Toc232078489"/>
      <w:r w:rsidRPr="00E24AE1">
        <w:rPr>
          <w:rFonts w:asciiTheme="minorHAnsi" w:hAnsiTheme="minorHAnsi" w:cstheme="minorHAnsi"/>
        </w:rPr>
        <w:t>Corrective actions</w:t>
      </w:r>
      <w:bookmarkEnd w:id="33"/>
    </w:p>
    <w:p w14:paraId="70B3DE7F" w14:textId="77777777" w:rsidR="00672BC8" w:rsidRPr="00E24AE1" w:rsidRDefault="00672BC8" w:rsidP="00E24AE1">
      <w:pPr>
        <w:pStyle w:val="ListParagraph"/>
        <w:numPr>
          <w:ilvl w:val="0"/>
          <w:numId w:val="43"/>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Discard food that has signs of pest infestation (e.g. animal droppings, eggs, cobwebs or odours)</w:t>
      </w:r>
    </w:p>
    <w:p w14:paraId="3F6BB0F6" w14:textId="77777777" w:rsidR="00672BC8" w:rsidRPr="00E24AE1" w:rsidRDefault="00672BC8" w:rsidP="00E24AE1">
      <w:pPr>
        <w:pStyle w:val="ListParagraph"/>
        <w:numPr>
          <w:ilvl w:val="0"/>
          <w:numId w:val="43"/>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Discard contaminated food or food that has been identified as unsafe or unsuitable</w:t>
      </w:r>
    </w:p>
    <w:p w14:paraId="2170ACE7" w14:textId="77777777" w:rsidR="00672BC8" w:rsidRPr="00E24AE1" w:rsidRDefault="00672BC8" w:rsidP="00E24AE1">
      <w:pPr>
        <w:pStyle w:val="ListParagraph"/>
        <w:numPr>
          <w:ilvl w:val="0"/>
          <w:numId w:val="43"/>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Discard food with damaged packaging</w:t>
      </w:r>
    </w:p>
    <w:p w14:paraId="7AA5E418" w14:textId="0D126EB8" w:rsidR="00672BC8" w:rsidRPr="00E24AE1" w:rsidRDefault="00672BC8" w:rsidP="00E24AE1">
      <w:pPr>
        <w:pStyle w:val="ListParagraph"/>
        <w:numPr>
          <w:ilvl w:val="0"/>
          <w:numId w:val="43"/>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 xml:space="preserve">If there are signs of pest infestation contact your Pest </w:t>
      </w:r>
      <w:r w:rsidR="00FD4B89">
        <w:rPr>
          <w:rFonts w:cstheme="minorHAnsi"/>
          <w:kern w:val="21"/>
          <w:szCs w:val="22"/>
          <w:lang w:eastAsia="en-AU"/>
          <w14:numSpacing w14:val="proportional"/>
        </w:rPr>
        <w:t>Management Technician</w:t>
      </w:r>
      <w:r w:rsidRPr="00E24AE1">
        <w:rPr>
          <w:rFonts w:cstheme="minorHAnsi"/>
          <w:kern w:val="21"/>
          <w:szCs w:val="22"/>
          <w:lang w:eastAsia="en-AU"/>
          <w14:numSpacing w14:val="proportional"/>
        </w:rPr>
        <w:t xml:space="preserve"> and arrange a treatment</w:t>
      </w:r>
    </w:p>
    <w:p w14:paraId="492C662D" w14:textId="77777777" w:rsidR="00672BC8" w:rsidRPr="00E24AE1" w:rsidRDefault="00672BC8" w:rsidP="00E24AE1">
      <w:pPr>
        <w:pStyle w:val="ListParagraph"/>
        <w:numPr>
          <w:ilvl w:val="0"/>
          <w:numId w:val="43"/>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Thoroughly clean the dry storage area if unclean.</w:t>
      </w:r>
    </w:p>
    <w:p w14:paraId="4758B71F" w14:textId="77777777" w:rsidR="00672BC8" w:rsidRPr="00E24AE1" w:rsidRDefault="00672BC8" w:rsidP="00672BC8">
      <w:pPr>
        <w:spacing w:after="60"/>
        <w:textboxTightWrap w:val="allLines"/>
        <w:rPr>
          <w:rFonts w:cstheme="minorHAnsi"/>
          <w:kern w:val="21"/>
          <w:szCs w:val="22"/>
          <w:lang w:eastAsia="en-AU"/>
          <w14:numSpacing w14:val="proportional"/>
        </w:rPr>
      </w:pPr>
    </w:p>
    <w:p w14:paraId="3175F3E2" w14:textId="77777777" w:rsidR="00672BC8" w:rsidRPr="00E24AE1" w:rsidRDefault="00672BC8" w:rsidP="00672BC8">
      <w:pPr>
        <w:spacing w:before="240"/>
        <w:textboxTightWrap w:val="allLines"/>
        <w:rPr>
          <w:rFonts w:cstheme="minorHAnsi"/>
          <w:b/>
          <w:bCs/>
          <w:kern w:val="21"/>
          <w14:numSpacing w14:val="proportional"/>
        </w:rPr>
      </w:pPr>
      <w:bookmarkStart w:id="34" w:name="_Toc429472588"/>
      <w:bookmarkStart w:id="35" w:name="_Toc430086210"/>
      <w:r w:rsidRPr="00E24AE1">
        <w:rPr>
          <w:rFonts w:cstheme="minorHAnsi"/>
          <w:b/>
          <w:bCs/>
          <w:kern w:val="21"/>
          <w14:numSpacing w14:val="proportional"/>
        </w:rPr>
        <w:t>Keep the following records for this activity</w:t>
      </w:r>
      <w:bookmarkEnd w:id="34"/>
      <w:bookmarkEnd w:id="35"/>
    </w:p>
    <w:p w14:paraId="1519F3DB" w14:textId="23F8D33C"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 xml:space="preserve">Record 8 – Cleaning and sanitising </w:t>
      </w:r>
    </w:p>
    <w:p w14:paraId="1FACC85D" w14:textId="4925683B"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10 – Pest control.</w:t>
      </w:r>
    </w:p>
    <w:p w14:paraId="428F6D47" w14:textId="77777777" w:rsidR="00672BC8" w:rsidRPr="00E24AE1" w:rsidRDefault="00672BC8" w:rsidP="00672BC8">
      <w:pPr>
        <w:spacing w:before="240"/>
        <w:textboxTightWrap w:val="allLines"/>
        <w:rPr>
          <w:rFonts w:cstheme="minorHAnsi"/>
          <w:b/>
          <w:bCs/>
          <w:kern w:val="21"/>
          <w14:numSpacing w14:val="proportional"/>
        </w:rPr>
      </w:pPr>
      <w:bookmarkStart w:id="36" w:name="_Toc429472590"/>
      <w:bookmarkStart w:id="37" w:name="_Toc430086212"/>
      <w:r w:rsidRPr="00E24AE1">
        <w:rPr>
          <w:rFonts w:cstheme="minorHAnsi"/>
          <w:b/>
          <w:bCs/>
          <w:kern w:val="21"/>
          <w14:numSpacing w14:val="proportional"/>
        </w:rPr>
        <w:t>Please refer to the following support programs</w:t>
      </w:r>
      <w:bookmarkEnd w:id="36"/>
      <w:bookmarkEnd w:id="37"/>
    </w:p>
    <w:p w14:paraId="1360204D" w14:textId="64C230D7"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 xml:space="preserve">Support Program 1– Food premises and equipment </w:t>
      </w:r>
    </w:p>
    <w:p w14:paraId="69C3E5D7" w14:textId="23F1549C"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 xml:space="preserve">Support Program 2 – Cleaning and sanitising </w:t>
      </w:r>
    </w:p>
    <w:p w14:paraId="1B5547F8" w14:textId="43C08110"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5 – Pest control</w:t>
      </w:r>
    </w:p>
    <w:p w14:paraId="31B6A6EC" w14:textId="355EA749" w:rsidR="00672BC8" w:rsidRPr="00E24AE1" w:rsidRDefault="00672BC8" w:rsidP="00672BC8">
      <w:pPr>
        <w:spacing w:after="60"/>
        <w:textboxTightWrap w:val="allLines"/>
        <w:rPr>
          <w:rFonts w:cstheme="minorHAnsi"/>
          <w:kern w:val="21"/>
          <w14:numSpacing w14:val="proportional"/>
        </w:rPr>
      </w:pPr>
      <w:r w:rsidRPr="00E24AE1">
        <w:rPr>
          <w:rFonts w:cstheme="minorHAnsi"/>
          <w:kern w:val="21"/>
          <w14:numSpacing w14:val="proportional"/>
        </w:rPr>
        <w:t>Support Program 6 – Waste management.</w:t>
      </w:r>
    </w:p>
    <w:p w14:paraId="472E7D8E" w14:textId="77777777" w:rsidR="00672BC8" w:rsidRPr="00E24AE1" w:rsidRDefault="00672BC8" w:rsidP="00672BC8">
      <w:pPr>
        <w:pStyle w:val="Heading1"/>
        <w:rPr>
          <w:rFonts w:asciiTheme="minorHAnsi" w:hAnsiTheme="minorHAnsi" w:cstheme="minorHAnsi"/>
        </w:rPr>
      </w:pPr>
      <w:bookmarkStart w:id="38" w:name="_Toc232078490"/>
      <w:r w:rsidRPr="00E24AE1">
        <w:rPr>
          <w:rFonts w:asciiTheme="minorHAnsi" w:hAnsiTheme="minorHAnsi" w:cstheme="minorHAnsi"/>
        </w:rPr>
        <w:t>Activity 4 – Cold storage</w:t>
      </w:r>
      <w:bookmarkEnd w:id="38"/>
      <w:r w:rsidRPr="00E24AE1">
        <w:rPr>
          <w:rFonts w:asciiTheme="minorHAnsi" w:hAnsiTheme="minorHAnsi" w:cstheme="minorHAnsi"/>
        </w:rPr>
        <w:t xml:space="preserve"> </w:t>
      </w:r>
    </w:p>
    <w:p w14:paraId="5D9397E9"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Potentially hazardous foods are foods that might contain food poisoning bacteria and are capable of making people sick if the foods are not stored at correct temperatures.</w:t>
      </w:r>
    </w:p>
    <w:p w14:paraId="0237B1FF"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The following are examples of potentially hazardous foods:</w:t>
      </w:r>
    </w:p>
    <w:p w14:paraId="2DB429C7" w14:textId="41BBB161" w:rsidR="00672BC8" w:rsidRPr="00E24AE1" w:rsidRDefault="00672BC8" w:rsidP="00E24AE1">
      <w:pPr>
        <w:pStyle w:val="ListParagraph"/>
        <w:numPr>
          <w:ilvl w:val="0"/>
          <w:numId w:val="4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raw and cooked meat or foods containing meat, such as casseroles, curries and lasagne</w:t>
      </w:r>
    </w:p>
    <w:p w14:paraId="73B37C3A" w14:textId="406A2D3C" w:rsidR="00672BC8" w:rsidRPr="00E24AE1" w:rsidRDefault="00672BC8" w:rsidP="00E24AE1">
      <w:pPr>
        <w:pStyle w:val="ListParagraph"/>
        <w:numPr>
          <w:ilvl w:val="0"/>
          <w:numId w:val="4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 xml:space="preserve">dairy products, </w:t>
      </w:r>
      <w:r w:rsidR="00584717" w:rsidRPr="00E24AE1">
        <w:rPr>
          <w:rFonts w:cstheme="minorHAnsi"/>
          <w:kern w:val="21"/>
          <w:szCs w:val="22"/>
          <w:lang w:eastAsia="en-AU"/>
          <w14:numSpacing w14:val="proportional"/>
        </w:rPr>
        <w:t>e.g.</w:t>
      </w:r>
      <w:r w:rsidRPr="00E24AE1">
        <w:rPr>
          <w:rFonts w:cstheme="minorHAnsi"/>
          <w:kern w:val="21"/>
          <w:szCs w:val="22"/>
          <w:lang w:eastAsia="en-AU"/>
          <w14:numSpacing w14:val="proportional"/>
        </w:rPr>
        <w:t xml:space="preserve"> milk, custard and dairy based desserts</w:t>
      </w:r>
    </w:p>
    <w:p w14:paraId="47B1B21C" w14:textId="3FBD3816" w:rsidR="00672BC8" w:rsidRPr="00E24AE1" w:rsidRDefault="00672BC8" w:rsidP="00E24AE1">
      <w:pPr>
        <w:pStyle w:val="ListParagraph"/>
        <w:numPr>
          <w:ilvl w:val="0"/>
          <w:numId w:val="4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seafood (excluding live seafood)</w:t>
      </w:r>
    </w:p>
    <w:p w14:paraId="070AAB86" w14:textId="591D8626" w:rsidR="00672BC8" w:rsidRPr="00E24AE1" w:rsidRDefault="00672BC8" w:rsidP="00E24AE1">
      <w:pPr>
        <w:pStyle w:val="ListParagraph"/>
        <w:numPr>
          <w:ilvl w:val="0"/>
          <w:numId w:val="4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processed fruits and vegetables, for example, salads</w:t>
      </w:r>
    </w:p>
    <w:p w14:paraId="3F62F4DE" w14:textId="5CB037B2" w:rsidR="00672BC8" w:rsidRPr="00E24AE1" w:rsidRDefault="00672BC8" w:rsidP="00E24AE1">
      <w:pPr>
        <w:pStyle w:val="ListParagraph"/>
        <w:numPr>
          <w:ilvl w:val="0"/>
          <w:numId w:val="4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cooked rice and pasta</w:t>
      </w:r>
    </w:p>
    <w:p w14:paraId="5258C389" w14:textId="6F5583F9" w:rsidR="00672BC8" w:rsidRPr="00E24AE1" w:rsidRDefault="00672BC8" w:rsidP="00E24AE1">
      <w:pPr>
        <w:pStyle w:val="ListParagraph"/>
        <w:numPr>
          <w:ilvl w:val="0"/>
          <w:numId w:val="4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foods containing eggs, beans, nuts or other protein rich foods, such as quiche and soy products</w:t>
      </w:r>
    </w:p>
    <w:p w14:paraId="32524546" w14:textId="77777777" w:rsidR="00672BC8" w:rsidRPr="00E24AE1" w:rsidRDefault="00672BC8" w:rsidP="00E24AE1">
      <w:pPr>
        <w:pStyle w:val="ListParagraph"/>
        <w:numPr>
          <w:ilvl w:val="0"/>
          <w:numId w:val="4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foods that contain these foods, such as sandwiches and rolls.</w:t>
      </w:r>
    </w:p>
    <w:p w14:paraId="1938547E" w14:textId="77777777" w:rsidR="00672BC8" w:rsidRPr="00E24AE1" w:rsidRDefault="00672BC8" w:rsidP="00672BC8">
      <w:pPr>
        <w:spacing w:before="0" w:after="60" w:line="276" w:lineRule="auto"/>
        <w:ind w:left="360" w:hanging="360"/>
        <w:textboxTightWrap w:val="allLines"/>
        <w:rPr>
          <w:rFonts w:cstheme="minorHAnsi"/>
          <w:kern w:val="21"/>
          <w:szCs w:val="22"/>
          <w:lang w:eastAsia="en-AU"/>
          <w14:numSpacing w14:val="proportional"/>
        </w:rPr>
      </w:pPr>
      <w:r w:rsidRPr="00E24AE1">
        <w:rPr>
          <w:rFonts w:cstheme="minorHAnsi"/>
        </w:rPr>
        <w:t>Potentially hazardous foods need to be stored below 5°C when in cold storage.</w:t>
      </w:r>
    </w:p>
    <w:p w14:paraId="210E12E2" w14:textId="77777777" w:rsidR="00672BC8" w:rsidRPr="00E24AE1" w:rsidRDefault="00672BC8" w:rsidP="00672BC8">
      <w:pPr>
        <w:pStyle w:val="Heading2"/>
        <w:rPr>
          <w:rFonts w:asciiTheme="minorHAnsi" w:hAnsiTheme="minorHAnsi" w:cstheme="minorHAnsi"/>
        </w:rPr>
      </w:pPr>
      <w:bookmarkStart w:id="39" w:name="_Toc232078491"/>
      <w:r w:rsidRPr="00E24AE1">
        <w:rPr>
          <w:rFonts w:asciiTheme="minorHAnsi" w:hAnsiTheme="minorHAnsi" w:cstheme="minorHAnsi"/>
        </w:rPr>
        <w:lastRenderedPageBreak/>
        <w:t>Hazards</w:t>
      </w:r>
      <w:bookmarkEnd w:id="39"/>
    </w:p>
    <w:p w14:paraId="33F728EA" w14:textId="77777777" w:rsidR="00672BC8" w:rsidRPr="00E24AE1" w:rsidRDefault="00672BC8" w:rsidP="00E24AE1">
      <w:pPr>
        <w:pStyle w:val="ListParagraph"/>
        <w:numPr>
          <w:ilvl w:val="0"/>
          <w:numId w:val="4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Potentially hazardous food must be stored at 5°C or colder to prevent bacteria from</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multiplying.</w:t>
      </w:r>
    </w:p>
    <w:p w14:paraId="2BE9776B" w14:textId="77777777" w:rsidR="00672BC8" w:rsidRPr="00E24AE1" w:rsidRDefault="00672BC8" w:rsidP="00E24AE1">
      <w:pPr>
        <w:pStyle w:val="ListParagraph"/>
        <w:numPr>
          <w:ilvl w:val="0"/>
          <w:numId w:val="4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Potentially hazardous foods left between 5°C and 60°C allow bacteria to multiply quickly.</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Other foods become potentially hazardous only after they are cooked e.g. rice.</w:t>
      </w:r>
    </w:p>
    <w:p w14:paraId="3697189E" w14:textId="77777777" w:rsidR="00672BC8" w:rsidRPr="00E24AE1" w:rsidRDefault="00672BC8" w:rsidP="00E24AE1">
      <w:pPr>
        <w:pStyle w:val="ListParagraph"/>
        <w:numPr>
          <w:ilvl w:val="0"/>
          <w:numId w:val="4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Bacteria in juices from raw food can drip onto ready-to-eat food and contaminate it. This is one</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example of cross contamination.</w:t>
      </w:r>
    </w:p>
    <w:p w14:paraId="5D982995" w14:textId="77777777" w:rsidR="00672BC8" w:rsidRPr="00E24AE1" w:rsidRDefault="00672BC8" w:rsidP="00E24AE1">
      <w:pPr>
        <w:pStyle w:val="ListParagraph"/>
        <w:numPr>
          <w:ilvl w:val="0"/>
          <w:numId w:val="45"/>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Other contaminants can fall into uncovered or unprotected food.</w:t>
      </w:r>
    </w:p>
    <w:p w14:paraId="31801E35" w14:textId="77777777" w:rsidR="00672BC8" w:rsidRPr="00E24AE1" w:rsidRDefault="00672BC8" w:rsidP="00672BC8">
      <w:pPr>
        <w:pStyle w:val="Heading2"/>
        <w:rPr>
          <w:rFonts w:asciiTheme="minorHAnsi" w:hAnsiTheme="minorHAnsi" w:cstheme="minorHAnsi"/>
        </w:rPr>
      </w:pPr>
      <w:bookmarkStart w:id="40" w:name="_Toc232078492"/>
      <w:r w:rsidRPr="00E24AE1">
        <w:rPr>
          <w:rFonts w:asciiTheme="minorHAnsi" w:hAnsiTheme="minorHAnsi" w:cstheme="minorHAnsi"/>
        </w:rPr>
        <w:t>Controls and monitoring</w:t>
      </w:r>
      <w:bookmarkEnd w:id="40"/>
    </w:p>
    <w:p w14:paraId="1B13B25F" w14:textId="77777777" w:rsidR="00672BC8" w:rsidRPr="00E24AE1" w:rsidRDefault="00672BC8" w:rsidP="00E24AE1">
      <w:pPr>
        <w:pStyle w:val="ListParagraph"/>
        <w:numPr>
          <w:ilvl w:val="0"/>
          <w:numId w:val="46"/>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Store all potentially hazardous foods in cold storage areas under temperature control.</w:t>
      </w:r>
    </w:p>
    <w:p w14:paraId="5DAE9531" w14:textId="77777777" w:rsidR="00672BC8" w:rsidRPr="00E24AE1" w:rsidRDefault="00672BC8" w:rsidP="00E24AE1">
      <w:pPr>
        <w:pStyle w:val="ListParagraph"/>
        <w:numPr>
          <w:ilvl w:val="0"/>
          <w:numId w:val="46"/>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and record the temperature of food inside the refrigerator using a thermometer— it should always be 5°C or colder.</w:t>
      </w:r>
    </w:p>
    <w:p w14:paraId="0D9E58DD" w14:textId="77777777" w:rsidR="00672BC8" w:rsidRPr="00E24AE1" w:rsidRDefault="00672BC8" w:rsidP="00E24AE1">
      <w:pPr>
        <w:pStyle w:val="ListParagraph"/>
        <w:numPr>
          <w:ilvl w:val="0"/>
          <w:numId w:val="46"/>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All foods need to be stored in clean and covered food grade containers or wrapped in a protective covering, such as plastic.</w:t>
      </w:r>
    </w:p>
    <w:p w14:paraId="0EC3C485" w14:textId="77777777" w:rsidR="00672BC8" w:rsidRPr="00E24AE1" w:rsidRDefault="00672BC8" w:rsidP="00E24AE1">
      <w:pPr>
        <w:pStyle w:val="ListParagraph"/>
        <w:numPr>
          <w:ilvl w:val="0"/>
          <w:numId w:val="46"/>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Make sure that the cold storage area is not overcrowded with food, as air will not be able to circulate and keep food cold.</w:t>
      </w:r>
    </w:p>
    <w:p w14:paraId="0756D891" w14:textId="77777777" w:rsidR="00672BC8" w:rsidRPr="00E24AE1" w:rsidRDefault="00672BC8" w:rsidP="00E24AE1">
      <w:pPr>
        <w:pStyle w:val="ListParagraph"/>
        <w:numPr>
          <w:ilvl w:val="0"/>
          <w:numId w:val="46"/>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Never store food on the floor of a cool room, as it can make it difficult to clean and contamination may occur. It is also not conducive to good airflow around goods.</w:t>
      </w:r>
    </w:p>
    <w:p w14:paraId="29BEF9A2" w14:textId="77777777" w:rsidR="00672BC8" w:rsidRPr="00E24AE1" w:rsidRDefault="00672BC8" w:rsidP="00E24AE1">
      <w:pPr>
        <w:pStyle w:val="ListParagraph"/>
        <w:numPr>
          <w:ilvl w:val="0"/>
          <w:numId w:val="46"/>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Make sure that raw food is separated from ready-to-eat food.</w:t>
      </w:r>
    </w:p>
    <w:p w14:paraId="1E7B9638" w14:textId="77777777" w:rsidR="00672BC8" w:rsidRPr="00E24AE1" w:rsidRDefault="00672BC8" w:rsidP="00E24AE1">
      <w:pPr>
        <w:pStyle w:val="ListParagraph"/>
        <w:numPr>
          <w:ilvl w:val="0"/>
          <w:numId w:val="46"/>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that water and condensation from raw foods will not drip onto ready-to-eat food.</w:t>
      </w:r>
    </w:p>
    <w:p w14:paraId="063E9812" w14:textId="77777777" w:rsidR="00672BC8" w:rsidRPr="00E24AE1" w:rsidRDefault="00672BC8" w:rsidP="00E24AE1">
      <w:pPr>
        <w:pStyle w:val="ListParagraph"/>
        <w:numPr>
          <w:ilvl w:val="0"/>
          <w:numId w:val="46"/>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Make sure food does not stay in refrigeration for periods of time that may render the food unsuitable. Date marking the food will allow you to easily identify the oldest stock so it can be used first.</w:t>
      </w:r>
    </w:p>
    <w:p w14:paraId="2A5CA715" w14:textId="77777777" w:rsidR="00672BC8" w:rsidRPr="00E24AE1" w:rsidRDefault="00672BC8" w:rsidP="00E24AE1">
      <w:pPr>
        <w:pStyle w:val="ListParagraph"/>
        <w:numPr>
          <w:ilvl w:val="0"/>
          <w:numId w:val="46"/>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Do not use food that is past its ‘use by’ date and check food that is past its ‘best before’ date to ensure it is not damaged or deteriorated.</w:t>
      </w:r>
    </w:p>
    <w:p w14:paraId="3F82A17A" w14:textId="77777777" w:rsidR="00672BC8" w:rsidRPr="00E24AE1" w:rsidRDefault="00672BC8" w:rsidP="00E24AE1">
      <w:pPr>
        <w:pStyle w:val="ListParagraph"/>
        <w:numPr>
          <w:ilvl w:val="0"/>
          <w:numId w:val="46"/>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that the inside of cold storage equipment is clean and free from mould.</w:t>
      </w:r>
    </w:p>
    <w:p w14:paraId="11799ECA" w14:textId="77777777" w:rsidR="00672BC8" w:rsidRPr="00E24AE1" w:rsidRDefault="00672BC8" w:rsidP="00E24AE1">
      <w:pPr>
        <w:pStyle w:val="ListParagraph"/>
        <w:numPr>
          <w:ilvl w:val="0"/>
          <w:numId w:val="46"/>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Clean refrigerators and cool rooms in accordance with your cleaning schedule.</w:t>
      </w:r>
    </w:p>
    <w:p w14:paraId="01CD5A38" w14:textId="77777777" w:rsidR="00672BC8" w:rsidRPr="00E24AE1" w:rsidRDefault="00672BC8" w:rsidP="00E24AE1">
      <w:pPr>
        <w:pStyle w:val="ListParagraph"/>
        <w:numPr>
          <w:ilvl w:val="0"/>
          <w:numId w:val="46"/>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Breast milk can be stored in a refrigerator for up to 48 hours.</w:t>
      </w:r>
    </w:p>
    <w:p w14:paraId="3E0AB79D" w14:textId="77777777" w:rsidR="00672BC8" w:rsidRPr="00E24AE1" w:rsidRDefault="00672BC8" w:rsidP="00672BC8">
      <w:pPr>
        <w:pStyle w:val="Heading2"/>
        <w:rPr>
          <w:rFonts w:asciiTheme="minorHAnsi" w:hAnsiTheme="minorHAnsi" w:cstheme="minorHAnsi"/>
        </w:rPr>
      </w:pPr>
      <w:bookmarkStart w:id="41" w:name="_Toc232078493"/>
      <w:r w:rsidRPr="00E24AE1">
        <w:rPr>
          <w:rFonts w:asciiTheme="minorHAnsi" w:hAnsiTheme="minorHAnsi" w:cstheme="minorHAnsi"/>
        </w:rPr>
        <w:t>Corrective actions</w:t>
      </w:r>
      <w:bookmarkEnd w:id="41"/>
    </w:p>
    <w:p w14:paraId="3C32CE64" w14:textId="77777777" w:rsidR="00672BC8" w:rsidRPr="00E24AE1" w:rsidRDefault="00672BC8" w:rsidP="00E24AE1">
      <w:pPr>
        <w:pStyle w:val="ListParagraph"/>
        <w:numPr>
          <w:ilvl w:val="0"/>
          <w:numId w:val="47"/>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If cold storage equipment is operating above 5°C, adjust the temperature controls and re-check the temperature again within 1 hour.</w:t>
      </w:r>
    </w:p>
    <w:p w14:paraId="0424A055" w14:textId="77777777" w:rsidR="00672BC8" w:rsidRPr="00E24AE1" w:rsidRDefault="00672BC8" w:rsidP="00E24AE1">
      <w:pPr>
        <w:pStyle w:val="ListParagraph"/>
        <w:numPr>
          <w:ilvl w:val="0"/>
          <w:numId w:val="47"/>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If cold storage equipment is found to be unable to keep food at 5°C or below, have the equipment serviced/repaired.</w:t>
      </w:r>
    </w:p>
    <w:p w14:paraId="0C2793BB" w14:textId="77777777" w:rsidR="00672BC8" w:rsidRPr="00E24AE1" w:rsidRDefault="00672BC8" w:rsidP="00E24AE1">
      <w:pPr>
        <w:pStyle w:val="ListParagraph"/>
        <w:numPr>
          <w:ilvl w:val="0"/>
          <w:numId w:val="47"/>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Throw away potentially hazardous food that has been above 5°C for 4 hours or more.</w:t>
      </w:r>
    </w:p>
    <w:p w14:paraId="655B1EE9" w14:textId="77777777" w:rsidR="00672BC8" w:rsidRPr="00E24AE1" w:rsidRDefault="00672BC8" w:rsidP="00E24AE1">
      <w:pPr>
        <w:pStyle w:val="ListParagraph"/>
        <w:numPr>
          <w:ilvl w:val="0"/>
          <w:numId w:val="47"/>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Throw away ready-to-eat food that has been ‘cross contaminated’ by raw food.</w:t>
      </w:r>
    </w:p>
    <w:p w14:paraId="73BDB066" w14:textId="77777777" w:rsidR="00672BC8" w:rsidRPr="00E24AE1" w:rsidRDefault="00672BC8" w:rsidP="00E24AE1">
      <w:pPr>
        <w:pStyle w:val="ListParagraph"/>
        <w:numPr>
          <w:ilvl w:val="0"/>
          <w:numId w:val="47"/>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Throw away food that is past its ‘use by’ date or food that is damaged, deteriorated or perished.</w:t>
      </w:r>
    </w:p>
    <w:p w14:paraId="4F253E80" w14:textId="77777777" w:rsidR="00672BC8" w:rsidRPr="00E24AE1" w:rsidRDefault="00672BC8" w:rsidP="00E24AE1">
      <w:pPr>
        <w:pStyle w:val="ListParagraph"/>
        <w:numPr>
          <w:ilvl w:val="0"/>
          <w:numId w:val="47"/>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lastRenderedPageBreak/>
        <w:t>Throw away contaminated food or food that has been identified as unsafe or unsuitable.</w:t>
      </w:r>
    </w:p>
    <w:p w14:paraId="62DBA1AB" w14:textId="77777777" w:rsidR="00672BC8" w:rsidRPr="00E24AE1" w:rsidRDefault="00672BC8" w:rsidP="00E24AE1">
      <w:pPr>
        <w:pStyle w:val="ListParagraph"/>
        <w:numPr>
          <w:ilvl w:val="0"/>
          <w:numId w:val="47"/>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Have a refrigeration mechanic check and service refrigerators in accordance with the manufacturer’s instructions or when required.</w:t>
      </w:r>
    </w:p>
    <w:p w14:paraId="1ED60FEA" w14:textId="72EE87BD" w:rsidR="003C5A46" w:rsidRPr="00E24AE1" w:rsidRDefault="00672BC8" w:rsidP="00E24AE1">
      <w:pPr>
        <w:pStyle w:val="ListParagraph"/>
        <w:numPr>
          <w:ilvl w:val="0"/>
          <w:numId w:val="47"/>
        </w:numPr>
        <w:spacing w:before="0" w:line="276" w:lineRule="auto"/>
        <w:ind w:left="426"/>
        <w:textboxTightWrap w:val="allLines"/>
        <w:rPr>
          <w:rFonts w:cstheme="minorHAnsi"/>
          <w:szCs w:val="22"/>
          <w:lang w:eastAsia="en-AU"/>
        </w:rPr>
      </w:pPr>
      <w:r w:rsidRPr="00E24AE1">
        <w:rPr>
          <w:rFonts w:cstheme="minorHAnsi"/>
          <w:szCs w:val="22"/>
          <w:lang w:eastAsia="en-AU"/>
        </w:rPr>
        <w:t>Clean and sanitise cold storage unit surfaces, including shelving and fridge seals, if spills, leaks, or other contamination is detected.</w:t>
      </w:r>
    </w:p>
    <w:p w14:paraId="43DA5B2A" w14:textId="73FAD228" w:rsidR="003C5A46" w:rsidRPr="00E24AE1" w:rsidRDefault="003C5A46">
      <w:pPr>
        <w:rPr>
          <w:rFonts w:cstheme="minorHAnsi"/>
          <w:szCs w:val="22"/>
          <w:lang w:eastAsia="en-AU"/>
        </w:rPr>
      </w:pPr>
    </w:p>
    <w:p w14:paraId="0448CF9E" w14:textId="77777777" w:rsidR="00672BC8" w:rsidRPr="00E24AE1" w:rsidRDefault="00672BC8" w:rsidP="00672BC8">
      <w:pPr>
        <w:spacing w:before="240"/>
        <w:textboxTightWrap w:val="allLines"/>
        <w:rPr>
          <w:rFonts w:cstheme="minorHAnsi"/>
          <w:b/>
          <w:bCs/>
          <w:kern w:val="21"/>
          <w14:numSpacing w14:val="proportional"/>
        </w:rPr>
      </w:pPr>
      <w:bookmarkStart w:id="42" w:name="_Toc429472595"/>
      <w:bookmarkStart w:id="43" w:name="_Toc430086217"/>
      <w:r w:rsidRPr="00E24AE1">
        <w:rPr>
          <w:rFonts w:cstheme="minorHAnsi"/>
          <w:b/>
          <w:bCs/>
          <w:kern w:val="21"/>
          <w14:numSpacing w14:val="proportional"/>
        </w:rPr>
        <w:t>Keep the following records for this activity</w:t>
      </w:r>
      <w:bookmarkEnd w:id="42"/>
      <w:bookmarkEnd w:id="43"/>
    </w:p>
    <w:p w14:paraId="785191EC" w14:textId="5AEA3290" w:rsidR="00672BC8" w:rsidRPr="00E24AE1" w:rsidRDefault="00672BC8" w:rsidP="00672BC8">
      <w:pPr>
        <w:spacing w:line="240" w:lineRule="auto"/>
        <w:contextualSpacing/>
        <w:textboxTightWrap w:val="allLines"/>
        <w:rPr>
          <w:rFonts w:cstheme="minorHAnsi"/>
          <w:kern w:val="21"/>
          <w14:numSpacing w14:val="proportional"/>
        </w:rPr>
      </w:pPr>
      <w:r w:rsidRPr="00E24AE1">
        <w:rPr>
          <w:rFonts w:cstheme="minorHAnsi"/>
          <w:kern w:val="21"/>
          <w14:numSpacing w14:val="proportional"/>
        </w:rPr>
        <w:t>Record 6 – Temperature control log</w:t>
      </w:r>
    </w:p>
    <w:p w14:paraId="6C580D68" w14:textId="00E36D0F" w:rsidR="00672BC8" w:rsidRPr="00E24AE1" w:rsidRDefault="00672BC8" w:rsidP="00672BC8">
      <w:pPr>
        <w:spacing w:line="240" w:lineRule="auto"/>
        <w:contextualSpacing/>
        <w:textboxTightWrap w:val="allLines"/>
        <w:rPr>
          <w:rFonts w:cstheme="minorHAnsi"/>
          <w:kern w:val="21"/>
          <w14:numSpacing w14:val="proportional"/>
        </w:rPr>
      </w:pPr>
      <w:r w:rsidRPr="00E24AE1">
        <w:rPr>
          <w:rFonts w:cstheme="minorHAnsi"/>
          <w:kern w:val="21"/>
          <w14:numSpacing w14:val="proportional"/>
        </w:rPr>
        <w:t>Record 7 – The 2</w:t>
      </w:r>
      <w:r w:rsidR="009E71D2">
        <w:rPr>
          <w:rFonts w:cstheme="minorHAnsi"/>
          <w:kern w:val="21"/>
          <w14:numSpacing w14:val="proportional"/>
        </w:rPr>
        <w:t>-</w:t>
      </w:r>
      <w:r w:rsidRPr="00E24AE1">
        <w:rPr>
          <w:rFonts w:cstheme="minorHAnsi"/>
          <w:kern w:val="21"/>
          <w14:numSpacing w14:val="proportional"/>
        </w:rPr>
        <w:t>hour/4</w:t>
      </w:r>
      <w:r w:rsidR="009E71D2">
        <w:rPr>
          <w:rFonts w:cstheme="minorHAnsi"/>
          <w:kern w:val="21"/>
          <w14:numSpacing w14:val="proportional"/>
        </w:rPr>
        <w:t>-</w:t>
      </w:r>
      <w:r w:rsidRPr="00E24AE1">
        <w:rPr>
          <w:rFonts w:cstheme="minorHAnsi"/>
          <w:kern w:val="21"/>
          <w14:numSpacing w14:val="proportional"/>
        </w:rPr>
        <w:t>hour</w:t>
      </w:r>
      <w:r w:rsidR="003C5A46" w:rsidRPr="00E24AE1">
        <w:rPr>
          <w:rFonts w:cstheme="minorHAnsi"/>
          <w:kern w:val="21"/>
          <w14:numSpacing w14:val="proportional"/>
        </w:rPr>
        <w:t xml:space="preserve"> rule</w:t>
      </w:r>
    </w:p>
    <w:p w14:paraId="09074698" w14:textId="77777777" w:rsidR="00672BC8" w:rsidRPr="00E24AE1" w:rsidRDefault="00672BC8" w:rsidP="00672BC8">
      <w:pPr>
        <w:spacing w:before="240"/>
        <w:textboxTightWrap w:val="allLines"/>
        <w:rPr>
          <w:rFonts w:cstheme="minorHAnsi"/>
          <w:b/>
          <w:bCs/>
          <w:kern w:val="21"/>
          <w14:numSpacing w14:val="proportional"/>
        </w:rPr>
      </w:pPr>
      <w:bookmarkStart w:id="44" w:name="_Toc429472597"/>
      <w:bookmarkStart w:id="45" w:name="_Toc430086219"/>
      <w:r w:rsidRPr="00E24AE1">
        <w:rPr>
          <w:rFonts w:cstheme="minorHAnsi"/>
          <w:b/>
          <w:bCs/>
          <w:kern w:val="21"/>
          <w14:numSpacing w14:val="proportional"/>
        </w:rPr>
        <w:t>Please refer to the following support programs</w:t>
      </w:r>
      <w:bookmarkEnd w:id="44"/>
      <w:bookmarkEnd w:id="45"/>
    </w:p>
    <w:p w14:paraId="772BF9C6" w14:textId="73ABAC6C"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1 – Food premises and equipment</w:t>
      </w:r>
    </w:p>
    <w:p w14:paraId="6D1A28D9" w14:textId="23588A00"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2 – Cleaning and sanitising</w:t>
      </w:r>
    </w:p>
    <w:p w14:paraId="1F9DF9DB" w14:textId="3731F7CB"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4 – Temperature control</w:t>
      </w:r>
    </w:p>
    <w:p w14:paraId="0A870521" w14:textId="59BB0A1B"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6 – Waste management</w:t>
      </w:r>
    </w:p>
    <w:p w14:paraId="78DC69CC" w14:textId="5E242111" w:rsidR="00672BC8" w:rsidRPr="00E24AE1" w:rsidRDefault="00672BC8" w:rsidP="00672BC8">
      <w:pPr>
        <w:spacing w:after="60"/>
        <w:textboxTightWrap w:val="allLines"/>
        <w:rPr>
          <w:rFonts w:cstheme="minorHAnsi"/>
          <w:kern w:val="21"/>
          <w14:numSpacing w14:val="proportional"/>
        </w:rPr>
      </w:pPr>
      <w:r w:rsidRPr="00E24AE1">
        <w:rPr>
          <w:rFonts w:cstheme="minorHAnsi"/>
          <w:kern w:val="21"/>
          <w14:numSpacing w14:val="proportional"/>
        </w:rPr>
        <w:t>Support Program 10 – Feeding bottles</w:t>
      </w:r>
    </w:p>
    <w:p w14:paraId="3AD3BAC2" w14:textId="77777777" w:rsidR="00672BC8" w:rsidRPr="00E24AE1" w:rsidRDefault="00672BC8" w:rsidP="00672BC8">
      <w:pPr>
        <w:pStyle w:val="Heading1"/>
        <w:rPr>
          <w:rFonts w:asciiTheme="minorHAnsi" w:hAnsiTheme="minorHAnsi" w:cstheme="minorHAnsi"/>
          <w:lang w:eastAsia="en-AU"/>
        </w:rPr>
      </w:pPr>
      <w:bookmarkStart w:id="46" w:name="_Toc232078494"/>
      <w:r w:rsidRPr="00E24AE1">
        <w:rPr>
          <w:rFonts w:asciiTheme="minorHAnsi" w:hAnsiTheme="minorHAnsi" w:cstheme="minorHAnsi"/>
          <w:lang w:eastAsia="en-AU"/>
        </w:rPr>
        <w:t>Activity 5 – Frozen storage</w:t>
      </w:r>
      <w:bookmarkEnd w:id="46"/>
      <w:r w:rsidRPr="00E24AE1">
        <w:rPr>
          <w:rFonts w:asciiTheme="minorHAnsi" w:hAnsiTheme="minorHAnsi" w:cstheme="minorHAnsi"/>
          <w:lang w:eastAsia="en-AU"/>
        </w:rPr>
        <w:t xml:space="preserve"> </w:t>
      </w:r>
    </w:p>
    <w:p w14:paraId="67B083DC" w14:textId="3DFFFC97" w:rsidR="00672BC8" w:rsidRPr="00E24AE1" w:rsidRDefault="00672BC8" w:rsidP="00672BC8">
      <w:pPr>
        <w:pStyle w:val="BodyText"/>
        <w:rPr>
          <w:rFonts w:cstheme="minorHAnsi"/>
          <w:lang w:eastAsia="en-AU"/>
        </w:rPr>
      </w:pPr>
      <w:r w:rsidRPr="00E24AE1">
        <w:rPr>
          <w:rFonts w:cstheme="minorHAnsi"/>
          <w:lang w:eastAsia="en-AU"/>
        </w:rPr>
        <w:t xml:space="preserve">Freezing is an excellent way of keeping potentially hazardous foods for long periods. There is a danger that if frozen food is thawed above 5°C, and then refrozen, bacteria </w:t>
      </w:r>
      <w:r w:rsidR="00BC7B8B">
        <w:rPr>
          <w:rFonts w:cstheme="minorHAnsi"/>
          <w:lang w:eastAsia="en-AU"/>
        </w:rPr>
        <w:t xml:space="preserve">may </w:t>
      </w:r>
      <w:r w:rsidRPr="00E24AE1">
        <w:rPr>
          <w:rFonts w:cstheme="minorHAnsi"/>
          <w:lang w:eastAsia="en-AU"/>
        </w:rPr>
        <w:t xml:space="preserve">have multiplied when the food </w:t>
      </w:r>
      <w:r w:rsidR="00BC7B8B">
        <w:rPr>
          <w:rFonts w:cstheme="minorHAnsi"/>
          <w:lang w:eastAsia="en-AU"/>
        </w:rPr>
        <w:t>was</w:t>
      </w:r>
      <w:r w:rsidRPr="00E24AE1">
        <w:rPr>
          <w:rFonts w:cstheme="minorHAnsi"/>
          <w:lang w:eastAsia="en-AU"/>
        </w:rPr>
        <w:t xml:space="preserve"> thawed </w:t>
      </w:r>
      <w:r w:rsidR="00BC7B8B">
        <w:rPr>
          <w:rFonts w:cstheme="minorHAnsi"/>
          <w:lang w:eastAsia="en-AU"/>
        </w:rPr>
        <w:t>to levels that can cause illness when it is later defrosted and consumed</w:t>
      </w:r>
      <w:r w:rsidRPr="00E24AE1">
        <w:rPr>
          <w:rFonts w:cstheme="minorHAnsi"/>
          <w:lang w:eastAsia="en-AU"/>
        </w:rPr>
        <w:t xml:space="preserve">. </w:t>
      </w:r>
    </w:p>
    <w:p w14:paraId="79BF7186" w14:textId="77777777" w:rsidR="00672BC8" w:rsidRPr="00E24AE1" w:rsidRDefault="00672BC8" w:rsidP="00672BC8">
      <w:pPr>
        <w:pStyle w:val="Heading2"/>
        <w:rPr>
          <w:rFonts w:asciiTheme="minorHAnsi" w:hAnsiTheme="minorHAnsi" w:cstheme="minorHAnsi"/>
        </w:rPr>
      </w:pPr>
      <w:bookmarkStart w:id="47" w:name="_Toc232078495"/>
      <w:r w:rsidRPr="00E24AE1">
        <w:rPr>
          <w:rFonts w:asciiTheme="minorHAnsi" w:hAnsiTheme="minorHAnsi" w:cstheme="minorHAnsi"/>
        </w:rPr>
        <w:t>Hazards</w:t>
      </w:r>
      <w:bookmarkEnd w:id="47"/>
    </w:p>
    <w:p w14:paraId="40732362" w14:textId="77777777" w:rsidR="00672BC8" w:rsidRPr="00E24AE1" w:rsidRDefault="00672BC8" w:rsidP="00E24AE1">
      <w:pPr>
        <w:pStyle w:val="ListParagraph"/>
        <w:numPr>
          <w:ilvl w:val="0"/>
          <w:numId w:val="48"/>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Frozen food that is stored for long periods of time can deteriorate, compromising the suitability</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of the food.</w:t>
      </w:r>
    </w:p>
    <w:p w14:paraId="1C212A44" w14:textId="77777777" w:rsidR="00672BC8" w:rsidRPr="00E24AE1" w:rsidRDefault="00672BC8" w:rsidP="00E24AE1">
      <w:pPr>
        <w:pStyle w:val="ListParagraph"/>
        <w:numPr>
          <w:ilvl w:val="0"/>
          <w:numId w:val="48"/>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If the temperature rises, frozen food may start to thaw and allow bacteria to multiply.</w:t>
      </w:r>
    </w:p>
    <w:p w14:paraId="3F5F2701" w14:textId="77777777" w:rsidR="00672BC8" w:rsidRPr="00E24AE1" w:rsidRDefault="00672BC8" w:rsidP="00E24AE1">
      <w:pPr>
        <w:pStyle w:val="ListParagraph"/>
        <w:numPr>
          <w:ilvl w:val="0"/>
          <w:numId w:val="48"/>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Foreign matter, chemicals or pests can contaminate food if not properly covered or protected.</w:t>
      </w:r>
    </w:p>
    <w:p w14:paraId="406822F6" w14:textId="77777777" w:rsidR="00672BC8" w:rsidRPr="00E24AE1" w:rsidRDefault="00672BC8" w:rsidP="00E24AE1">
      <w:pPr>
        <w:pStyle w:val="ListParagraph"/>
        <w:numPr>
          <w:ilvl w:val="0"/>
          <w:numId w:val="48"/>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Storing food on the floor can make it more difficult to keep clean and contamination may occur.</w:t>
      </w:r>
    </w:p>
    <w:p w14:paraId="761209C9" w14:textId="77777777" w:rsidR="00672BC8" w:rsidRPr="00E24AE1" w:rsidRDefault="00672BC8" w:rsidP="00E24AE1">
      <w:pPr>
        <w:pStyle w:val="ListParagraph"/>
        <w:numPr>
          <w:ilvl w:val="0"/>
          <w:numId w:val="48"/>
        </w:numPr>
        <w:spacing w:before="0" w:line="276" w:lineRule="auto"/>
        <w:ind w:left="426"/>
        <w:textboxTightWrap w:val="allLines"/>
        <w:rPr>
          <w:rFonts w:cstheme="minorHAnsi"/>
          <w:kern w:val="21"/>
          <w:szCs w:val="22"/>
          <w:lang w:eastAsia="en-AU"/>
          <w14:numSpacing w14:val="proportional"/>
        </w:rPr>
      </w:pPr>
      <w:bookmarkStart w:id="48" w:name="_Hlk205817004"/>
      <w:r w:rsidRPr="00E24AE1">
        <w:rPr>
          <w:rFonts w:cstheme="minorHAnsi"/>
          <w:kern w:val="21"/>
          <w:szCs w:val="22"/>
          <w:lang w:eastAsia="en-AU"/>
          <w14:numSpacing w14:val="proportional"/>
        </w:rPr>
        <w:t>Food not labelled or dated can be stored too long, increasing the risk of deterioration or unintentional use.</w:t>
      </w:r>
    </w:p>
    <w:p w14:paraId="2D0E5CBB" w14:textId="77777777" w:rsidR="00672BC8" w:rsidRPr="00E24AE1" w:rsidRDefault="00672BC8" w:rsidP="00672BC8">
      <w:pPr>
        <w:pStyle w:val="Heading2"/>
        <w:rPr>
          <w:rFonts w:asciiTheme="minorHAnsi" w:hAnsiTheme="minorHAnsi" w:cstheme="minorHAnsi"/>
        </w:rPr>
      </w:pPr>
      <w:bookmarkStart w:id="49" w:name="_Toc232078496"/>
      <w:r w:rsidRPr="00E24AE1">
        <w:rPr>
          <w:rFonts w:asciiTheme="minorHAnsi" w:hAnsiTheme="minorHAnsi" w:cstheme="minorHAnsi"/>
        </w:rPr>
        <w:t>Controls and monitoring</w:t>
      </w:r>
      <w:bookmarkEnd w:id="49"/>
    </w:p>
    <w:p w14:paraId="1B083D64" w14:textId="77777777" w:rsidR="00672BC8" w:rsidRDefault="00672BC8" w:rsidP="00E24AE1">
      <w:pPr>
        <w:pStyle w:val="ListParagraph"/>
        <w:numPr>
          <w:ilvl w:val="0"/>
          <w:numId w:val="4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Frozen food needs to be stored frozen hard (not partially thawed), to stop bacteria from multiplying.</w:t>
      </w:r>
    </w:p>
    <w:p w14:paraId="6B594B41" w14:textId="77777777" w:rsidR="00866ED0" w:rsidRPr="00E24AE1" w:rsidRDefault="00866ED0" w:rsidP="00866ED0">
      <w:pPr>
        <w:pStyle w:val="BodyText"/>
        <w:numPr>
          <w:ilvl w:val="0"/>
          <w:numId w:val="49"/>
        </w:numPr>
        <w:ind w:left="426"/>
        <w:rPr>
          <w:rFonts w:cstheme="minorHAnsi"/>
          <w:lang w:eastAsia="en-AU"/>
        </w:rPr>
      </w:pPr>
      <w:r w:rsidRPr="00E24AE1">
        <w:rPr>
          <w:rFonts w:cstheme="minorHAnsi"/>
          <w:lang w:eastAsia="en-AU"/>
        </w:rPr>
        <w:t xml:space="preserve">If frozen food begins to thaw, it should be used straight away, and never re-frozen. </w:t>
      </w:r>
    </w:p>
    <w:p w14:paraId="2627D56F" w14:textId="77777777" w:rsidR="00672BC8" w:rsidRPr="00E24AE1" w:rsidRDefault="00672BC8" w:rsidP="00E24AE1">
      <w:pPr>
        <w:pStyle w:val="ListParagraph"/>
        <w:numPr>
          <w:ilvl w:val="0"/>
          <w:numId w:val="4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lastRenderedPageBreak/>
        <w:t>Make sure food is stored and covered in clean containers. It should be clearly labelled and dated to allow for stock rotation.</w:t>
      </w:r>
    </w:p>
    <w:p w14:paraId="6133CE53" w14:textId="77777777" w:rsidR="00672BC8" w:rsidRPr="00E24AE1" w:rsidRDefault="00672BC8" w:rsidP="00E24AE1">
      <w:pPr>
        <w:pStyle w:val="ListParagraph"/>
        <w:numPr>
          <w:ilvl w:val="0"/>
          <w:numId w:val="4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Do not overcrowd frozen storage areas as air will not be able to circulate and keep food cold.</w:t>
      </w:r>
    </w:p>
    <w:p w14:paraId="1B7F3F8A" w14:textId="77777777" w:rsidR="00672BC8" w:rsidRPr="00E24AE1" w:rsidRDefault="00672BC8" w:rsidP="00E24AE1">
      <w:pPr>
        <w:pStyle w:val="ListParagraph"/>
        <w:numPr>
          <w:ilvl w:val="0"/>
          <w:numId w:val="4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Make sure that packaging isn’t damaged.</w:t>
      </w:r>
    </w:p>
    <w:p w14:paraId="7BB54E7F" w14:textId="77777777" w:rsidR="00672BC8" w:rsidRPr="00E24AE1" w:rsidRDefault="00672BC8" w:rsidP="00E24AE1">
      <w:pPr>
        <w:pStyle w:val="ListParagraph"/>
        <w:numPr>
          <w:ilvl w:val="0"/>
          <w:numId w:val="4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Never store food on the floor of a freezer room, it can make it difficult to clean and contamination may occur. It is also not conducive to good air flow around goods.</w:t>
      </w:r>
    </w:p>
    <w:p w14:paraId="75915545" w14:textId="77777777" w:rsidR="00672BC8" w:rsidRPr="00E24AE1" w:rsidRDefault="00672BC8" w:rsidP="00E24AE1">
      <w:pPr>
        <w:pStyle w:val="ListParagraph"/>
        <w:numPr>
          <w:ilvl w:val="0"/>
          <w:numId w:val="4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Keep freezers clean.</w:t>
      </w:r>
    </w:p>
    <w:p w14:paraId="63813113" w14:textId="75265EB3" w:rsidR="00672BC8" w:rsidRPr="00E24AE1" w:rsidRDefault="00672BC8" w:rsidP="00E24AE1">
      <w:pPr>
        <w:pStyle w:val="ListParagraph"/>
        <w:numPr>
          <w:ilvl w:val="0"/>
          <w:numId w:val="4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the food in your freezer regularly to see if food is contaminated, damaged, deteriorated or perished.</w:t>
      </w:r>
    </w:p>
    <w:p w14:paraId="6E448D3A" w14:textId="77777777" w:rsidR="00672BC8" w:rsidRPr="00E24AE1" w:rsidRDefault="00672BC8" w:rsidP="00E24AE1">
      <w:pPr>
        <w:pStyle w:val="ListParagraph"/>
        <w:numPr>
          <w:ilvl w:val="0"/>
          <w:numId w:val="49"/>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Check that frozen storage units seal properly to ensure efficient operation.</w:t>
      </w:r>
    </w:p>
    <w:p w14:paraId="56EAD66A" w14:textId="77777777" w:rsidR="00672BC8" w:rsidRPr="00E24AE1" w:rsidRDefault="00672BC8" w:rsidP="00672BC8">
      <w:pPr>
        <w:pStyle w:val="Heading2"/>
        <w:rPr>
          <w:rFonts w:asciiTheme="minorHAnsi" w:hAnsiTheme="minorHAnsi" w:cstheme="minorHAnsi"/>
        </w:rPr>
      </w:pPr>
      <w:r w:rsidRPr="00E24AE1">
        <w:rPr>
          <w:rFonts w:asciiTheme="minorHAnsi" w:hAnsiTheme="minorHAnsi" w:cstheme="minorHAnsi"/>
        </w:rPr>
        <w:t xml:space="preserve"> </w:t>
      </w:r>
      <w:bookmarkStart w:id="50" w:name="_Toc232078497"/>
      <w:r w:rsidRPr="00E24AE1">
        <w:rPr>
          <w:rFonts w:asciiTheme="minorHAnsi" w:hAnsiTheme="minorHAnsi" w:cstheme="minorHAnsi"/>
        </w:rPr>
        <w:t>Corrective actions</w:t>
      </w:r>
      <w:bookmarkEnd w:id="50"/>
    </w:p>
    <w:p w14:paraId="0A309387" w14:textId="77777777" w:rsidR="00672BC8" w:rsidRPr="00E24AE1" w:rsidRDefault="00672BC8" w:rsidP="00E24AE1">
      <w:pPr>
        <w:pStyle w:val="ListParagraph"/>
        <w:numPr>
          <w:ilvl w:val="0"/>
          <w:numId w:val="50"/>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Have the freezer serviced if it is not keeping food frozen hard.</w:t>
      </w:r>
    </w:p>
    <w:p w14:paraId="04984E8E" w14:textId="77777777" w:rsidR="00672BC8" w:rsidRPr="00E24AE1" w:rsidRDefault="00672BC8" w:rsidP="00E24AE1">
      <w:pPr>
        <w:pStyle w:val="ListParagraph"/>
        <w:numPr>
          <w:ilvl w:val="0"/>
          <w:numId w:val="50"/>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If the freezer stops working and food partly thaws, place the food in the refrigerator until it is completely thawed, then use as a refrigerated food.</w:t>
      </w:r>
    </w:p>
    <w:p w14:paraId="620A4D04" w14:textId="77777777" w:rsidR="00672BC8" w:rsidRPr="00E24AE1" w:rsidRDefault="00672BC8" w:rsidP="00E24AE1">
      <w:pPr>
        <w:pStyle w:val="ListParagraph"/>
        <w:numPr>
          <w:ilvl w:val="0"/>
          <w:numId w:val="50"/>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If food is completely thawed, but is colder than 5°C, place food in the refrigerator and use as a refrigerated food or use straight away.</w:t>
      </w:r>
    </w:p>
    <w:p w14:paraId="40396B78" w14:textId="77777777" w:rsidR="00672BC8" w:rsidRPr="00E24AE1" w:rsidRDefault="00672BC8" w:rsidP="00E24AE1">
      <w:pPr>
        <w:pStyle w:val="ListParagraph"/>
        <w:numPr>
          <w:ilvl w:val="0"/>
          <w:numId w:val="50"/>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If you’re not sure how long the freezer hasn’t been working properly, or you are unsure about the safety of any food, throw the food away.</w:t>
      </w:r>
    </w:p>
    <w:p w14:paraId="75DCAC56" w14:textId="77777777" w:rsidR="00672BC8" w:rsidRPr="00E24AE1" w:rsidRDefault="00672BC8" w:rsidP="00E24AE1">
      <w:pPr>
        <w:pStyle w:val="ListParagraph"/>
        <w:numPr>
          <w:ilvl w:val="0"/>
          <w:numId w:val="50"/>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 xml:space="preserve">Throw away contaminated, damaged, deteriorated, or perished food. </w:t>
      </w:r>
    </w:p>
    <w:p w14:paraId="2DCC65F7" w14:textId="77777777" w:rsidR="00672BC8" w:rsidRPr="00E24AE1" w:rsidRDefault="00672BC8" w:rsidP="00672BC8">
      <w:pPr>
        <w:spacing w:after="60"/>
        <w:textboxTightWrap w:val="allLines"/>
        <w:rPr>
          <w:rFonts w:cstheme="minorHAnsi"/>
          <w:kern w:val="21"/>
          <w:szCs w:val="22"/>
          <w:lang w:eastAsia="en-AU"/>
          <w14:numSpacing w14:val="proportional"/>
        </w:rPr>
      </w:pPr>
    </w:p>
    <w:p w14:paraId="15707EFD" w14:textId="77777777" w:rsidR="00672BC8" w:rsidRPr="00E24AE1" w:rsidRDefault="00672BC8" w:rsidP="00672BC8">
      <w:pPr>
        <w:spacing w:before="240"/>
        <w:textboxTightWrap w:val="allLines"/>
        <w:rPr>
          <w:rFonts w:cstheme="minorHAnsi"/>
          <w:b/>
          <w:bCs/>
          <w:kern w:val="21"/>
          <w14:numSpacing w14:val="proportional"/>
        </w:rPr>
      </w:pPr>
      <w:r w:rsidRPr="00E24AE1">
        <w:rPr>
          <w:rFonts w:cstheme="minorHAnsi"/>
          <w:b/>
          <w:bCs/>
          <w:kern w:val="21"/>
          <w14:numSpacing w14:val="proportional"/>
        </w:rPr>
        <w:t>Keep the following records for this activity</w:t>
      </w:r>
    </w:p>
    <w:p w14:paraId="17C4639D" w14:textId="4EA38BA3"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6 – Temperature control log</w:t>
      </w:r>
    </w:p>
    <w:p w14:paraId="642E3E3F" w14:textId="6924167E"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7 – The 2</w:t>
      </w:r>
      <w:r w:rsidR="009E71D2">
        <w:rPr>
          <w:rFonts w:cstheme="minorHAnsi"/>
          <w:kern w:val="21"/>
          <w14:numSpacing w14:val="proportional"/>
        </w:rPr>
        <w:t>-</w:t>
      </w:r>
      <w:r w:rsidRPr="00E24AE1">
        <w:rPr>
          <w:rFonts w:cstheme="minorHAnsi"/>
          <w:kern w:val="21"/>
          <w14:numSpacing w14:val="proportional"/>
        </w:rPr>
        <w:t>hour/4</w:t>
      </w:r>
      <w:r w:rsidR="009E71D2">
        <w:rPr>
          <w:rFonts w:cstheme="minorHAnsi"/>
          <w:kern w:val="21"/>
          <w14:numSpacing w14:val="proportional"/>
        </w:rPr>
        <w:t>-</w:t>
      </w:r>
      <w:r w:rsidRPr="00E24AE1">
        <w:rPr>
          <w:rFonts w:cstheme="minorHAnsi"/>
          <w:kern w:val="21"/>
          <w14:numSpacing w14:val="proportional"/>
        </w:rPr>
        <w:t xml:space="preserve">hour </w:t>
      </w:r>
      <w:r w:rsidR="003C5A46" w:rsidRPr="00E24AE1">
        <w:rPr>
          <w:rFonts w:cstheme="minorHAnsi"/>
          <w:kern w:val="21"/>
          <w14:numSpacing w14:val="proportional"/>
        </w:rPr>
        <w:t>rule</w:t>
      </w:r>
    </w:p>
    <w:p w14:paraId="5D16EA46" w14:textId="77777777" w:rsidR="00672BC8" w:rsidRPr="00E24AE1" w:rsidRDefault="00672BC8" w:rsidP="00672BC8">
      <w:pPr>
        <w:spacing w:before="240"/>
        <w:textboxTightWrap w:val="allLines"/>
        <w:rPr>
          <w:rFonts w:cstheme="minorHAnsi"/>
          <w:b/>
          <w:bCs/>
          <w:kern w:val="21"/>
          <w14:numSpacing w14:val="proportional"/>
        </w:rPr>
      </w:pPr>
      <w:bookmarkStart w:id="51" w:name="_Toc429472604"/>
      <w:bookmarkStart w:id="52" w:name="_Toc430086226"/>
      <w:r w:rsidRPr="00E24AE1">
        <w:rPr>
          <w:rFonts w:cstheme="minorHAnsi"/>
          <w:b/>
          <w:bCs/>
          <w:kern w:val="21"/>
          <w14:numSpacing w14:val="proportional"/>
        </w:rPr>
        <w:t>Please refer to the following support programs</w:t>
      </w:r>
      <w:bookmarkEnd w:id="51"/>
      <w:bookmarkEnd w:id="52"/>
    </w:p>
    <w:p w14:paraId="53267524" w14:textId="4E82670D" w:rsidR="00672BC8" w:rsidRPr="00E24AE1" w:rsidRDefault="00672BC8" w:rsidP="00672BC8">
      <w:pPr>
        <w:contextualSpacing/>
        <w:jc w:val="both"/>
        <w:textboxTightWrap w:val="allLines"/>
        <w:rPr>
          <w:rFonts w:cstheme="minorHAnsi"/>
          <w:kern w:val="21"/>
          <w14:numSpacing w14:val="proportional"/>
        </w:rPr>
      </w:pPr>
      <w:r w:rsidRPr="00E24AE1">
        <w:rPr>
          <w:rFonts w:cstheme="minorHAnsi"/>
          <w:kern w:val="21"/>
          <w14:numSpacing w14:val="proportional"/>
        </w:rPr>
        <w:t xml:space="preserve">Support Program 1 – Food premises and equipment </w:t>
      </w:r>
    </w:p>
    <w:p w14:paraId="0568CDA2" w14:textId="3F45C243"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 xml:space="preserve">Support Program 2 – Cleaning and sanitising </w:t>
      </w:r>
    </w:p>
    <w:p w14:paraId="20A57461" w14:textId="1D3FD5A2"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4 – Temperature control</w:t>
      </w:r>
    </w:p>
    <w:p w14:paraId="066E6D61" w14:textId="7E8F007D"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6 – Waste management</w:t>
      </w:r>
    </w:p>
    <w:p w14:paraId="5566E84C" w14:textId="7E00A316" w:rsidR="00672BC8" w:rsidRPr="00E24AE1" w:rsidRDefault="00672BC8" w:rsidP="00672BC8">
      <w:pPr>
        <w:spacing w:after="60"/>
        <w:textboxTightWrap w:val="allLines"/>
        <w:rPr>
          <w:rFonts w:cstheme="minorHAnsi"/>
          <w:kern w:val="21"/>
          <w14:numSpacing w14:val="proportional"/>
        </w:rPr>
      </w:pPr>
      <w:r w:rsidRPr="00E24AE1">
        <w:rPr>
          <w:rFonts w:cstheme="minorHAnsi"/>
          <w:kern w:val="21"/>
          <w14:numSpacing w14:val="proportional"/>
        </w:rPr>
        <w:t>Support Program 10 – Feeding bottles</w:t>
      </w:r>
    </w:p>
    <w:p w14:paraId="67EA7F14" w14:textId="77777777" w:rsidR="00672BC8" w:rsidRPr="00E24AE1" w:rsidRDefault="00672BC8" w:rsidP="00672BC8">
      <w:pPr>
        <w:pStyle w:val="Heading1"/>
        <w:rPr>
          <w:rFonts w:asciiTheme="minorHAnsi" w:hAnsiTheme="minorHAnsi" w:cstheme="minorHAnsi"/>
          <w:lang w:eastAsia="en-AU"/>
        </w:rPr>
      </w:pPr>
      <w:bookmarkStart w:id="53" w:name="_Toc232078498"/>
      <w:r w:rsidRPr="00E24AE1">
        <w:rPr>
          <w:rFonts w:asciiTheme="minorHAnsi" w:hAnsiTheme="minorHAnsi" w:cstheme="minorHAnsi"/>
          <w:lang w:eastAsia="en-AU"/>
        </w:rPr>
        <w:t>Activity 6 – Thawing</w:t>
      </w:r>
      <w:bookmarkEnd w:id="53"/>
    </w:p>
    <w:p w14:paraId="2A1A0972"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Thawing frozen potentially hazardous food may pose a food safety risk if the temperature of the food is between 5°C and 60°C during thawing, allowing food poisoning bacteria to grow. The food safety risk is much higher for frozen ready-to-eat potentially hazardous food being thawed than for frozen raw potentially hazardous foods that will be cooked or otherwise processed to make them safe before eating.</w:t>
      </w:r>
    </w:p>
    <w:p w14:paraId="43E91276"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lastRenderedPageBreak/>
        <w:t xml:space="preserve">Ready-to-eat frozen potentially hazardous foods should be thawed in a refrigerator operating at 5°C or below, or alternatively in the microwave. If these foods are thawed at room temperature, food poisoning bacteria may grow in the food and as the food will not undergo any further processing (such as cooking) before it is eaten, the bacteria will not be destroyed. </w:t>
      </w:r>
    </w:p>
    <w:p w14:paraId="5F760D9C"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It is important that if food is thawed at room temperature, the time that the food is at temperatures between 5°C and 60°C needs to be noted to ensure that safe time limits are not exceeded. The total safe time that ready-to-eat potentially hazardous food can be outside Temperature control is discussed in Support Program 4.</w:t>
      </w:r>
    </w:p>
    <w:p w14:paraId="4EF50438" w14:textId="77777777" w:rsidR="00672BC8" w:rsidRPr="00E24AE1" w:rsidRDefault="00672BC8" w:rsidP="00672BC8">
      <w:pPr>
        <w:pStyle w:val="Heading2"/>
        <w:rPr>
          <w:rFonts w:asciiTheme="minorHAnsi" w:hAnsiTheme="minorHAnsi" w:cstheme="minorHAnsi"/>
        </w:rPr>
      </w:pPr>
      <w:bookmarkStart w:id="54" w:name="_Toc232078499"/>
      <w:r w:rsidRPr="00E24AE1">
        <w:rPr>
          <w:rFonts w:asciiTheme="minorHAnsi" w:hAnsiTheme="minorHAnsi" w:cstheme="minorHAnsi"/>
        </w:rPr>
        <w:t>Hazards</w:t>
      </w:r>
      <w:bookmarkEnd w:id="54"/>
    </w:p>
    <w:p w14:paraId="28AFBD6C" w14:textId="77777777" w:rsidR="00672BC8" w:rsidRPr="00E24AE1" w:rsidRDefault="00672BC8" w:rsidP="00E24AE1">
      <w:pPr>
        <w:pStyle w:val="ListParagraph"/>
        <w:numPr>
          <w:ilvl w:val="0"/>
          <w:numId w:val="5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Thawing potentially hazardous food out of refrigeration can allow bacteria to multiply (i.e.</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under running water or on the bench at room temperature).</w:t>
      </w:r>
    </w:p>
    <w:p w14:paraId="7902B358" w14:textId="77777777" w:rsidR="00672BC8" w:rsidRPr="00E24AE1" w:rsidRDefault="00672BC8" w:rsidP="00E24AE1">
      <w:pPr>
        <w:pStyle w:val="ListParagraph"/>
        <w:numPr>
          <w:ilvl w:val="0"/>
          <w:numId w:val="5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Bacteria in juices from raw or thawing potentially hazardous food can drip onto ready-to-eat</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food and contaminate it. This is one example of cross contamination.</w:t>
      </w:r>
    </w:p>
    <w:p w14:paraId="77A7325F" w14:textId="77777777" w:rsidR="00672BC8" w:rsidRPr="00E24AE1" w:rsidRDefault="00672BC8" w:rsidP="00E24AE1">
      <w:pPr>
        <w:pStyle w:val="ListParagraph"/>
        <w:numPr>
          <w:ilvl w:val="0"/>
          <w:numId w:val="5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The centre of partially thawed potentially hazardous food may be frozen and may not cook</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properly, allowing bacteria to survive.</w:t>
      </w:r>
    </w:p>
    <w:p w14:paraId="64446D02" w14:textId="77777777" w:rsidR="00672BC8" w:rsidRPr="00E24AE1" w:rsidRDefault="00672BC8" w:rsidP="00E24AE1">
      <w:pPr>
        <w:pStyle w:val="ListParagraph"/>
        <w:numPr>
          <w:ilvl w:val="0"/>
          <w:numId w:val="5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Food may become contaminated during thawing from foreign matter, pests or poor personal</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hygiene and handling.</w:t>
      </w:r>
    </w:p>
    <w:p w14:paraId="3016C15D" w14:textId="77777777" w:rsidR="00672BC8" w:rsidRPr="00E24AE1" w:rsidRDefault="00672BC8" w:rsidP="00672BC8">
      <w:pPr>
        <w:pStyle w:val="Heading2"/>
        <w:rPr>
          <w:rFonts w:asciiTheme="minorHAnsi" w:hAnsiTheme="minorHAnsi" w:cstheme="minorHAnsi"/>
        </w:rPr>
      </w:pPr>
      <w:bookmarkStart w:id="55" w:name="_Toc232078500"/>
      <w:r w:rsidRPr="00E24AE1">
        <w:rPr>
          <w:rFonts w:asciiTheme="minorHAnsi" w:hAnsiTheme="minorHAnsi" w:cstheme="minorHAnsi"/>
        </w:rPr>
        <w:t>Controls and monitoring</w:t>
      </w:r>
      <w:bookmarkEnd w:id="55"/>
    </w:p>
    <w:p w14:paraId="7404EC3E" w14:textId="77777777" w:rsidR="00672BC8" w:rsidRPr="00E24AE1" w:rsidRDefault="00672BC8" w:rsidP="00E24AE1">
      <w:pPr>
        <w:pStyle w:val="ListParagraph"/>
        <w:numPr>
          <w:ilvl w:val="0"/>
          <w:numId w:val="53"/>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 xml:space="preserve">Plan ahead and allow sufficient time to thaw potentially hazardous food in the refrigerator or cool room. Some food can take as long as one or 2 days to completely thaw. </w:t>
      </w:r>
    </w:p>
    <w:p w14:paraId="7BE7F018" w14:textId="77777777" w:rsidR="00672BC8" w:rsidRPr="00E24AE1" w:rsidRDefault="00672BC8" w:rsidP="00E24AE1">
      <w:pPr>
        <w:pStyle w:val="ListParagraph"/>
        <w:numPr>
          <w:ilvl w:val="0"/>
          <w:numId w:val="53"/>
        </w:numPr>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Alternatively, thaw potentially hazardous food in the microwave. However, there may be uneven heating of the food using this method.</w:t>
      </w:r>
    </w:p>
    <w:p w14:paraId="0BF2C661" w14:textId="77777777" w:rsidR="00672BC8" w:rsidRPr="00E24AE1" w:rsidRDefault="00672BC8" w:rsidP="00E24AE1">
      <w:pPr>
        <w:pStyle w:val="ListParagraph"/>
        <w:numPr>
          <w:ilvl w:val="0"/>
          <w:numId w:val="53"/>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Thaw raw frozen food on a shelf below ready-to-eat food. This will ensure that cross contamination (the juices from thawing food falling onto ready-to-eat food) does not occur.</w:t>
      </w:r>
    </w:p>
    <w:p w14:paraId="7BB11BE0" w14:textId="77777777" w:rsidR="00672BC8" w:rsidRPr="00E24AE1" w:rsidRDefault="00672BC8" w:rsidP="00E24AE1">
      <w:pPr>
        <w:pStyle w:val="ListParagraph"/>
        <w:numPr>
          <w:ilvl w:val="0"/>
          <w:numId w:val="53"/>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Keep all food protected, covered, wrapped or in a food grade container while thawing</w:t>
      </w:r>
    </w:p>
    <w:p w14:paraId="548759C2" w14:textId="08DA53C0" w:rsidR="00672BC8" w:rsidRPr="00E24AE1" w:rsidRDefault="00672BC8" w:rsidP="00E24AE1">
      <w:pPr>
        <w:pStyle w:val="ListParagraph"/>
        <w:numPr>
          <w:ilvl w:val="0"/>
          <w:numId w:val="53"/>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Do not re-freeze food.</w:t>
      </w:r>
    </w:p>
    <w:p w14:paraId="678B4B34" w14:textId="10359538" w:rsidR="00672BC8" w:rsidRPr="00E24AE1" w:rsidRDefault="00672BC8" w:rsidP="00E24AE1">
      <w:pPr>
        <w:pStyle w:val="ListParagraph"/>
        <w:numPr>
          <w:ilvl w:val="0"/>
          <w:numId w:val="53"/>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 xml:space="preserve">Check that ready-to-eat foods are protected from cross contamination </w:t>
      </w:r>
      <w:r w:rsidR="00584717" w:rsidRPr="00E24AE1">
        <w:rPr>
          <w:rFonts w:cstheme="minorHAnsi"/>
          <w:kern w:val="21"/>
          <w:szCs w:val="22"/>
          <w:lang w:eastAsia="en-AU"/>
          <w14:numSpacing w14:val="proportional"/>
        </w:rPr>
        <w:t>from foods being</w:t>
      </w:r>
      <w:r w:rsidRPr="00E24AE1">
        <w:rPr>
          <w:rFonts w:cstheme="minorHAnsi"/>
          <w:kern w:val="21"/>
          <w:szCs w:val="22"/>
          <w:lang w:eastAsia="en-AU"/>
          <w14:numSpacing w14:val="proportional"/>
        </w:rPr>
        <w:t xml:space="preserve"> thaw</w:t>
      </w:r>
      <w:r w:rsidR="00584717" w:rsidRPr="00E24AE1">
        <w:rPr>
          <w:rFonts w:cstheme="minorHAnsi"/>
          <w:kern w:val="21"/>
          <w:szCs w:val="22"/>
          <w:lang w:eastAsia="en-AU"/>
          <w14:numSpacing w14:val="proportional"/>
        </w:rPr>
        <w:t>ed</w:t>
      </w:r>
      <w:r w:rsidRPr="00E24AE1">
        <w:rPr>
          <w:rFonts w:cstheme="minorHAnsi"/>
          <w:kern w:val="21"/>
          <w:szCs w:val="22"/>
          <w:lang w:eastAsia="en-AU"/>
          <w14:numSpacing w14:val="proportional"/>
        </w:rPr>
        <w:t>.</w:t>
      </w:r>
    </w:p>
    <w:p w14:paraId="65D10106" w14:textId="77777777" w:rsidR="00672BC8" w:rsidRPr="00E24AE1" w:rsidRDefault="00672BC8" w:rsidP="00E24AE1">
      <w:pPr>
        <w:pStyle w:val="ListParagraph"/>
        <w:numPr>
          <w:ilvl w:val="0"/>
          <w:numId w:val="53"/>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Small portions of raw frozen meat and fish may be able to be safely cooked without complete thawing, however, large portions of food should be completely thawed before cooking.</w:t>
      </w:r>
    </w:p>
    <w:p w14:paraId="1E213C0B" w14:textId="77777777" w:rsidR="00672BC8" w:rsidRPr="00E24AE1" w:rsidRDefault="00672BC8" w:rsidP="00672BC8">
      <w:pPr>
        <w:pStyle w:val="Heading2"/>
        <w:rPr>
          <w:rFonts w:asciiTheme="minorHAnsi" w:hAnsiTheme="minorHAnsi" w:cstheme="minorHAnsi"/>
        </w:rPr>
      </w:pPr>
      <w:bookmarkStart w:id="56" w:name="_Toc232078501"/>
      <w:r w:rsidRPr="00E24AE1">
        <w:rPr>
          <w:rFonts w:asciiTheme="minorHAnsi" w:hAnsiTheme="minorHAnsi" w:cstheme="minorHAnsi"/>
        </w:rPr>
        <w:t>Corrective actions</w:t>
      </w:r>
      <w:bookmarkEnd w:id="56"/>
    </w:p>
    <w:p w14:paraId="7C0924F2" w14:textId="77777777" w:rsidR="00672BC8" w:rsidRPr="00E24AE1" w:rsidRDefault="00672BC8" w:rsidP="00672BC8">
      <w:pPr>
        <w:spacing w:before="0" w:after="60" w:line="276" w:lineRule="auto"/>
        <w:ind w:left="360" w:hanging="360"/>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Do not use potentially hazardous food until it is completely thawed.</w:t>
      </w:r>
    </w:p>
    <w:p w14:paraId="05DB458A" w14:textId="77777777" w:rsidR="00672BC8" w:rsidRPr="00E24AE1" w:rsidRDefault="00672BC8" w:rsidP="00672BC8">
      <w:pPr>
        <w:spacing w:before="0" w:after="60" w:line="276" w:lineRule="auto"/>
        <w:ind w:left="360" w:hanging="360"/>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Throw away thawed potentially hazardous food that has been left to stand at above 5°C for more than 4 hours.</w:t>
      </w:r>
    </w:p>
    <w:p w14:paraId="480768B8" w14:textId="77777777" w:rsidR="00672BC8" w:rsidRPr="00E24AE1" w:rsidRDefault="00672BC8" w:rsidP="00672BC8">
      <w:pPr>
        <w:spacing w:before="0" w:after="60" w:line="276" w:lineRule="auto"/>
        <w:ind w:left="360" w:hanging="360"/>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 xml:space="preserve">Throw away food that has been contaminated during thawing. </w:t>
      </w:r>
    </w:p>
    <w:p w14:paraId="5F492D6A" w14:textId="77777777" w:rsidR="00672BC8" w:rsidRPr="00E24AE1" w:rsidRDefault="00672BC8" w:rsidP="00672BC8">
      <w:pPr>
        <w:spacing w:before="0" w:after="60" w:line="276" w:lineRule="auto"/>
        <w:ind w:left="360" w:hanging="360"/>
        <w:textboxTightWrap w:val="allLines"/>
        <w:rPr>
          <w:rFonts w:cstheme="minorHAnsi"/>
          <w:kern w:val="21"/>
          <w:szCs w:val="22"/>
          <w:lang w:eastAsia="en-AU"/>
          <w14:numSpacing w14:val="proportional"/>
        </w:rPr>
      </w:pPr>
      <w:r w:rsidRPr="00E24AE1">
        <w:rPr>
          <w:rFonts w:cstheme="minorHAnsi"/>
          <w:szCs w:val="22"/>
          <w:lang w:eastAsia="en-AU"/>
        </w:rPr>
        <w:t>Throw away any food that has been frozen more than once.</w:t>
      </w:r>
    </w:p>
    <w:p w14:paraId="15601BCB" w14:textId="77777777" w:rsidR="00672BC8" w:rsidRPr="00E24AE1" w:rsidRDefault="00672BC8" w:rsidP="00672BC8">
      <w:pPr>
        <w:spacing w:before="240"/>
        <w:textboxTightWrap w:val="allLines"/>
        <w:rPr>
          <w:rFonts w:cstheme="minorHAnsi"/>
          <w:b/>
          <w:bCs/>
          <w:kern w:val="21"/>
          <w14:numSpacing w14:val="proportional"/>
        </w:rPr>
      </w:pPr>
      <w:bookmarkStart w:id="57" w:name="_Toc429472609"/>
      <w:bookmarkStart w:id="58" w:name="_Toc430086231"/>
      <w:r w:rsidRPr="00E24AE1">
        <w:rPr>
          <w:rFonts w:cstheme="minorHAnsi"/>
          <w:b/>
          <w:bCs/>
          <w:kern w:val="21"/>
          <w14:numSpacing w14:val="proportional"/>
        </w:rPr>
        <w:lastRenderedPageBreak/>
        <w:t>Keep the following records for this activity</w:t>
      </w:r>
      <w:bookmarkEnd w:id="57"/>
      <w:bookmarkEnd w:id="58"/>
    </w:p>
    <w:p w14:paraId="2316FDE2" w14:textId="0A5F28C7"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 xml:space="preserve">Record 6 – Temperature control log </w:t>
      </w:r>
    </w:p>
    <w:p w14:paraId="4416975A" w14:textId="718020F5"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7 – The 2</w:t>
      </w:r>
      <w:r w:rsidR="009E71D2">
        <w:rPr>
          <w:rFonts w:cstheme="minorHAnsi"/>
          <w:kern w:val="21"/>
          <w14:numSpacing w14:val="proportional"/>
        </w:rPr>
        <w:t>-</w:t>
      </w:r>
      <w:r w:rsidRPr="00E24AE1">
        <w:rPr>
          <w:rFonts w:cstheme="minorHAnsi"/>
          <w:kern w:val="21"/>
          <w14:numSpacing w14:val="proportional"/>
        </w:rPr>
        <w:t>hour/4</w:t>
      </w:r>
      <w:r w:rsidR="009E71D2">
        <w:rPr>
          <w:rFonts w:cstheme="minorHAnsi"/>
          <w:kern w:val="21"/>
          <w14:numSpacing w14:val="proportional"/>
        </w:rPr>
        <w:t>-</w:t>
      </w:r>
      <w:r w:rsidRPr="00E24AE1">
        <w:rPr>
          <w:rFonts w:cstheme="minorHAnsi"/>
          <w:kern w:val="21"/>
          <w14:numSpacing w14:val="proportional"/>
        </w:rPr>
        <w:t xml:space="preserve">hour </w:t>
      </w:r>
      <w:r w:rsidR="003C5A46" w:rsidRPr="00E24AE1">
        <w:rPr>
          <w:rFonts w:cstheme="minorHAnsi"/>
          <w:kern w:val="21"/>
          <w14:numSpacing w14:val="proportional"/>
        </w:rPr>
        <w:t>rule</w:t>
      </w:r>
    </w:p>
    <w:p w14:paraId="31B91FC7" w14:textId="77777777" w:rsidR="00672BC8" w:rsidRPr="00E24AE1" w:rsidRDefault="00672BC8" w:rsidP="00672BC8">
      <w:pPr>
        <w:spacing w:before="240"/>
        <w:textboxTightWrap w:val="allLines"/>
        <w:rPr>
          <w:rFonts w:cstheme="minorHAnsi"/>
          <w:b/>
          <w:bCs/>
          <w:kern w:val="21"/>
          <w14:numSpacing w14:val="proportional"/>
        </w:rPr>
      </w:pPr>
      <w:bookmarkStart w:id="59" w:name="_Toc429472611"/>
      <w:bookmarkStart w:id="60" w:name="_Toc430086233"/>
      <w:r w:rsidRPr="00E24AE1">
        <w:rPr>
          <w:rFonts w:cstheme="minorHAnsi"/>
          <w:b/>
          <w:bCs/>
          <w:kern w:val="21"/>
          <w14:numSpacing w14:val="proportional"/>
        </w:rPr>
        <w:t>Please refer to the following support programs</w:t>
      </w:r>
      <w:bookmarkEnd w:id="59"/>
      <w:bookmarkEnd w:id="60"/>
    </w:p>
    <w:p w14:paraId="2604E518" w14:textId="47C81ACD"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 xml:space="preserve">Support Program 1 – Food premises and equipment </w:t>
      </w:r>
    </w:p>
    <w:p w14:paraId="24D58E5B" w14:textId="6326D611"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 xml:space="preserve">Support Program 2 – Cleaning and sanitising </w:t>
      </w:r>
    </w:p>
    <w:p w14:paraId="2FC2FB39" w14:textId="74ADF6A5"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4 – Temperature control</w:t>
      </w:r>
    </w:p>
    <w:p w14:paraId="662C7C17" w14:textId="776529A2"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6 – Waste management</w:t>
      </w:r>
    </w:p>
    <w:p w14:paraId="53A17C02" w14:textId="24FEB302"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10 – Feeding bottles</w:t>
      </w:r>
    </w:p>
    <w:p w14:paraId="751F4A04" w14:textId="77777777" w:rsidR="00672BC8" w:rsidRPr="00E24AE1" w:rsidRDefault="00672BC8" w:rsidP="00672BC8">
      <w:pPr>
        <w:pStyle w:val="Heading1"/>
        <w:rPr>
          <w:rFonts w:asciiTheme="minorHAnsi" w:hAnsiTheme="minorHAnsi" w:cstheme="minorHAnsi"/>
          <w:lang w:eastAsia="en-AU"/>
        </w:rPr>
      </w:pPr>
      <w:bookmarkStart w:id="61" w:name="_Toc232078502"/>
      <w:r w:rsidRPr="00E24AE1">
        <w:rPr>
          <w:rFonts w:asciiTheme="minorHAnsi" w:hAnsiTheme="minorHAnsi" w:cstheme="minorHAnsi"/>
          <w:lang w:eastAsia="en-AU"/>
        </w:rPr>
        <w:t>Activity 7 – Preparation</w:t>
      </w:r>
      <w:bookmarkEnd w:id="61"/>
    </w:p>
    <w:p w14:paraId="4C676DDE" w14:textId="0929E061"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Even the freshest raw food contains bacteria right from the start, so it’s important to follow the steps listed below to help prevent foodborne illness. Preparation means preparing food for cooking, packaging, reheating, serving or sale.</w:t>
      </w:r>
    </w:p>
    <w:p w14:paraId="36EEC593"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There are three possible ways that food can become unsafe to eat:</w:t>
      </w:r>
    </w:p>
    <w:p w14:paraId="011E6FC6" w14:textId="224BEDE1" w:rsidR="00672BC8" w:rsidRPr="00E24AE1" w:rsidRDefault="00672BC8" w:rsidP="00E24AE1">
      <w:pPr>
        <w:pStyle w:val="ListParagraph"/>
        <w:numPr>
          <w:ilvl w:val="0"/>
          <w:numId w:val="56"/>
        </w:numPr>
        <w:spacing w:line="264" w:lineRule="auto"/>
        <w:ind w:left="426"/>
        <w:textboxTightWrap w:val="allLines"/>
        <w:rPr>
          <w:rFonts w:eastAsia="Times New Roman" w:cstheme="minorHAnsi"/>
          <w:kern w:val="21"/>
          <w14:numSpacing w14:val="proportional"/>
        </w:rPr>
      </w:pPr>
      <w:r w:rsidRPr="00E24AE1">
        <w:rPr>
          <w:rFonts w:eastAsia="Times New Roman" w:cstheme="minorHAnsi"/>
          <w:kern w:val="21"/>
          <w14:numSpacing w14:val="proportional"/>
        </w:rPr>
        <w:t xml:space="preserve">Biological - in the right conditions, bacteria will multiply </w:t>
      </w:r>
    </w:p>
    <w:p w14:paraId="07B2AA77" w14:textId="55F1899C" w:rsidR="00672BC8" w:rsidRPr="00E24AE1" w:rsidRDefault="00672BC8" w:rsidP="00E24AE1">
      <w:pPr>
        <w:pStyle w:val="ListParagraph"/>
        <w:numPr>
          <w:ilvl w:val="0"/>
          <w:numId w:val="56"/>
        </w:numPr>
        <w:spacing w:line="264" w:lineRule="auto"/>
        <w:ind w:left="426"/>
        <w:textboxTightWrap w:val="allLines"/>
        <w:rPr>
          <w:rFonts w:eastAsia="Times New Roman" w:cstheme="minorHAnsi"/>
          <w:kern w:val="21"/>
          <w14:numSpacing w14:val="proportional"/>
        </w:rPr>
      </w:pPr>
      <w:r w:rsidRPr="00E24AE1">
        <w:rPr>
          <w:rFonts w:eastAsia="Times New Roman" w:cstheme="minorHAnsi"/>
          <w:kern w:val="21"/>
          <w14:numSpacing w14:val="proportional"/>
        </w:rPr>
        <w:t xml:space="preserve">Physical - caused by things that should not be in food, like dirt, hair, glass or stones </w:t>
      </w:r>
    </w:p>
    <w:p w14:paraId="6C425F29" w14:textId="77777777" w:rsidR="00672BC8" w:rsidRPr="00E24AE1" w:rsidRDefault="00672BC8" w:rsidP="00E24AE1">
      <w:pPr>
        <w:pStyle w:val="ListParagraph"/>
        <w:numPr>
          <w:ilvl w:val="0"/>
          <w:numId w:val="56"/>
        </w:numPr>
        <w:spacing w:line="264" w:lineRule="auto"/>
        <w:ind w:left="426"/>
        <w:textboxTightWrap w:val="allLines"/>
        <w:rPr>
          <w:rFonts w:eastAsia="Times New Roman" w:cstheme="minorHAnsi"/>
          <w:kern w:val="21"/>
          <w14:numSpacing w14:val="proportional"/>
        </w:rPr>
      </w:pPr>
      <w:r w:rsidRPr="00E24AE1">
        <w:rPr>
          <w:rFonts w:eastAsia="Times New Roman" w:cstheme="minorHAnsi"/>
        </w:rPr>
        <w:t>Chemical - caused by chemicals, such as cleaning agents, detergents and fly sprays.</w:t>
      </w:r>
    </w:p>
    <w:p w14:paraId="49499B9F" w14:textId="77777777" w:rsidR="00672BC8" w:rsidRPr="00E24AE1" w:rsidRDefault="00672BC8" w:rsidP="00672BC8">
      <w:pPr>
        <w:spacing w:before="60" w:after="60" w:line="264" w:lineRule="auto"/>
        <w:textboxTightWrap w:val="allLines"/>
        <w:rPr>
          <w:rFonts w:cstheme="minorHAnsi"/>
        </w:rPr>
      </w:pPr>
      <w:r w:rsidRPr="00E24AE1">
        <w:rPr>
          <w:rFonts w:cstheme="minorHAnsi"/>
        </w:rPr>
        <w:t>By preventing each of these hazards, you can break the foodborne illness chain, prevent foodborne illness and prepare safe food.</w:t>
      </w:r>
    </w:p>
    <w:p w14:paraId="27E3FE67" w14:textId="77777777" w:rsidR="00672BC8" w:rsidRPr="00E24AE1" w:rsidRDefault="00672BC8" w:rsidP="00672BC8">
      <w:pPr>
        <w:pStyle w:val="Heading2"/>
        <w:rPr>
          <w:rFonts w:asciiTheme="minorHAnsi" w:eastAsia="Times New Roman" w:hAnsiTheme="minorHAnsi" w:cstheme="minorHAnsi"/>
        </w:rPr>
      </w:pPr>
      <w:bookmarkStart w:id="62" w:name="_Toc232078503"/>
      <w:r w:rsidRPr="00E24AE1">
        <w:rPr>
          <w:rFonts w:asciiTheme="minorHAnsi" w:eastAsia="Times New Roman" w:hAnsiTheme="minorHAnsi" w:cstheme="minorHAnsi"/>
        </w:rPr>
        <w:t>Hazards</w:t>
      </w:r>
      <w:bookmarkEnd w:id="62"/>
    </w:p>
    <w:p w14:paraId="70A36E83" w14:textId="77777777" w:rsidR="00672BC8" w:rsidRPr="00E24AE1" w:rsidRDefault="00672BC8" w:rsidP="00E24AE1">
      <w:pPr>
        <w:pStyle w:val="ListParagraph"/>
        <w:numPr>
          <w:ilvl w:val="0"/>
          <w:numId w:val="5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People who do not understand safe food preparation practices can accidentally contaminate food.</w:t>
      </w:r>
    </w:p>
    <w:p w14:paraId="48D3812A" w14:textId="77777777" w:rsidR="00672BC8" w:rsidRPr="00E24AE1" w:rsidRDefault="00672BC8" w:rsidP="00E24AE1">
      <w:pPr>
        <w:pStyle w:val="ListParagraph"/>
        <w:numPr>
          <w:ilvl w:val="0"/>
          <w:numId w:val="5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Bacteria can be transferred to food from unwashed hands and clothing.</w:t>
      </w:r>
    </w:p>
    <w:p w14:paraId="750EFF8C" w14:textId="2691AB54" w:rsidR="00672BC8" w:rsidRPr="00E24AE1" w:rsidRDefault="00672BC8" w:rsidP="00E24AE1">
      <w:pPr>
        <w:pStyle w:val="ListParagraph"/>
        <w:numPr>
          <w:ilvl w:val="0"/>
          <w:numId w:val="5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If potentially hazardous food is left too long out of temperature control, bacteria can multiply and cause a foodborne illness.</w:t>
      </w:r>
    </w:p>
    <w:p w14:paraId="5B6E8F26" w14:textId="77777777" w:rsidR="00672BC8" w:rsidRPr="00E24AE1" w:rsidRDefault="00672BC8" w:rsidP="00E24AE1">
      <w:pPr>
        <w:pStyle w:val="ListParagraph"/>
        <w:numPr>
          <w:ilvl w:val="0"/>
          <w:numId w:val="5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Bacteria can be transferred to food from equipment and utensils.</w:t>
      </w:r>
    </w:p>
    <w:p w14:paraId="3B769739" w14:textId="77777777" w:rsidR="00672BC8" w:rsidRPr="00E24AE1" w:rsidRDefault="00672BC8" w:rsidP="00E24AE1">
      <w:pPr>
        <w:pStyle w:val="ListParagraph"/>
        <w:numPr>
          <w:ilvl w:val="0"/>
          <w:numId w:val="5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Bacteria on raw potentially hazardous food, including food used for garnishing can contaminate ready-to-eat food.</w:t>
      </w:r>
    </w:p>
    <w:p w14:paraId="4F942732" w14:textId="77777777" w:rsidR="00672BC8" w:rsidRPr="00E24AE1" w:rsidRDefault="00672BC8" w:rsidP="00E24AE1">
      <w:pPr>
        <w:pStyle w:val="ListParagraph"/>
        <w:numPr>
          <w:ilvl w:val="0"/>
          <w:numId w:val="5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Foreign objects may fall into uncovered food.</w:t>
      </w:r>
    </w:p>
    <w:p w14:paraId="01B07991" w14:textId="77777777" w:rsidR="00672BC8" w:rsidRPr="00E24AE1" w:rsidRDefault="00672BC8" w:rsidP="00E24AE1">
      <w:pPr>
        <w:pStyle w:val="ListParagraph"/>
        <w:numPr>
          <w:ilvl w:val="0"/>
          <w:numId w:val="5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Cleaning chemicals that are not stored or labelled properly may be misused resulting in contamination of food.</w:t>
      </w:r>
    </w:p>
    <w:p w14:paraId="6A345F54" w14:textId="1E075C3D" w:rsidR="00672BC8" w:rsidRPr="00E24AE1" w:rsidRDefault="00672BC8" w:rsidP="00E24AE1">
      <w:pPr>
        <w:pStyle w:val="ListParagraph"/>
        <w:numPr>
          <w:ilvl w:val="0"/>
          <w:numId w:val="5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Persons who have a foodborne illness or have the symptoms of a foodborne illness or a condition may contaminate food.</w:t>
      </w:r>
    </w:p>
    <w:p w14:paraId="763A076F" w14:textId="77777777" w:rsidR="00672BC8" w:rsidRPr="00E24AE1" w:rsidRDefault="00672BC8" w:rsidP="00E24AE1">
      <w:pPr>
        <w:pStyle w:val="ListParagraph"/>
        <w:numPr>
          <w:ilvl w:val="0"/>
          <w:numId w:val="54"/>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Unwashed fruit and vegetables may contain contaminants such as dirt or chemicals.</w:t>
      </w:r>
    </w:p>
    <w:p w14:paraId="2B3C3013" w14:textId="77777777" w:rsidR="00672BC8" w:rsidRPr="00E24AE1" w:rsidRDefault="00672BC8" w:rsidP="00E24AE1">
      <w:pPr>
        <w:pStyle w:val="ListParagraph"/>
        <w:numPr>
          <w:ilvl w:val="0"/>
          <w:numId w:val="54"/>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Unclean wiping cloths can spread bacteria.</w:t>
      </w:r>
    </w:p>
    <w:p w14:paraId="3F0D2165" w14:textId="77777777" w:rsidR="00672BC8" w:rsidRPr="00E24AE1" w:rsidRDefault="00672BC8" w:rsidP="00672BC8">
      <w:pPr>
        <w:pStyle w:val="Heading2"/>
        <w:rPr>
          <w:rFonts w:asciiTheme="minorHAnsi" w:hAnsiTheme="minorHAnsi" w:cstheme="minorHAnsi"/>
        </w:rPr>
      </w:pPr>
      <w:bookmarkStart w:id="63" w:name="_Toc232078504"/>
      <w:r w:rsidRPr="00E24AE1">
        <w:rPr>
          <w:rFonts w:asciiTheme="minorHAnsi" w:hAnsiTheme="minorHAnsi" w:cstheme="minorHAnsi"/>
        </w:rPr>
        <w:lastRenderedPageBreak/>
        <w:t>Controls and monitoring</w:t>
      </w:r>
      <w:bookmarkEnd w:id="63"/>
      <w:r w:rsidRPr="00E24AE1">
        <w:rPr>
          <w:rFonts w:asciiTheme="minorHAnsi" w:hAnsiTheme="minorHAnsi" w:cstheme="minorHAnsi"/>
        </w:rPr>
        <w:t xml:space="preserve"> </w:t>
      </w:r>
    </w:p>
    <w:p w14:paraId="75C6E705" w14:textId="77777777" w:rsidR="00672BC8" w:rsidRPr="00E24AE1" w:rsidRDefault="00672BC8" w:rsidP="00E24AE1">
      <w:pPr>
        <w:pStyle w:val="ListParagraph"/>
        <w:numPr>
          <w:ilvl w:val="0"/>
          <w:numId w:val="5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Ensure that food handlers have appropriate skills and knowledge for each food preparation task.</w:t>
      </w:r>
    </w:p>
    <w:p w14:paraId="6A99A805" w14:textId="77777777" w:rsidR="00672BC8" w:rsidRPr="00E24AE1" w:rsidRDefault="00672BC8" w:rsidP="00E24AE1">
      <w:pPr>
        <w:pStyle w:val="ListParagraph"/>
        <w:numPr>
          <w:ilvl w:val="0"/>
          <w:numId w:val="5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that food preparation surfaces, equipment and utensils are cleaned and sanitised before you use them.</w:t>
      </w:r>
    </w:p>
    <w:p w14:paraId="23CFB5BD" w14:textId="77777777" w:rsidR="00672BC8" w:rsidRPr="00E24AE1" w:rsidRDefault="00672BC8" w:rsidP="00E24AE1">
      <w:pPr>
        <w:pStyle w:val="ListParagraph"/>
        <w:numPr>
          <w:ilvl w:val="0"/>
          <w:numId w:val="5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Always wear or change into clean clothes before preparing food.</w:t>
      </w:r>
    </w:p>
    <w:p w14:paraId="727BD90A" w14:textId="77777777" w:rsidR="00672BC8" w:rsidRPr="00E24AE1" w:rsidRDefault="00672BC8" w:rsidP="00E24AE1">
      <w:pPr>
        <w:pStyle w:val="ListParagraph"/>
        <w:numPr>
          <w:ilvl w:val="0"/>
          <w:numId w:val="5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Wash your hands properly before touching food, after using the toilet, or touching hair or face.</w:t>
      </w:r>
    </w:p>
    <w:p w14:paraId="14425C7B" w14:textId="77777777" w:rsidR="00672BC8" w:rsidRPr="00E24AE1" w:rsidRDefault="00672BC8" w:rsidP="00E24AE1">
      <w:pPr>
        <w:pStyle w:val="ListParagraph"/>
        <w:numPr>
          <w:ilvl w:val="0"/>
          <w:numId w:val="5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Minimise the time that potentially hazardous food is above 5°C and return food to the refrigerator during any break in preparation.</w:t>
      </w:r>
    </w:p>
    <w:p w14:paraId="50E29A4C" w14:textId="77777777" w:rsidR="00672BC8" w:rsidRPr="00E24AE1" w:rsidRDefault="00672BC8" w:rsidP="00E24AE1">
      <w:pPr>
        <w:pStyle w:val="ListParagraph"/>
        <w:numPr>
          <w:ilvl w:val="0"/>
          <w:numId w:val="5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Make sure that ready-to-eat food is kept apart from raw ingredients during preparation.</w:t>
      </w:r>
    </w:p>
    <w:p w14:paraId="2046379E" w14:textId="77777777" w:rsidR="00672BC8" w:rsidRPr="00E24AE1" w:rsidRDefault="00672BC8" w:rsidP="00E24AE1">
      <w:pPr>
        <w:pStyle w:val="ListParagraph"/>
        <w:numPr>
          <w:ilvl w:val="0"/>
          <w:numId w:val="5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If possible, use separate utensils and cutting boards when preparing raw food and ready-to-eat food (these may be colour coded for easy recognition, but this is not essential). Alternatively, prepare ready-to-eat food and raw food separately, washing, sanitising and thoroughly drying cutting boards and utensils between use.</w:t>
      </w:r>
    </w:p>
    <w:p w14:paraId="40D0725A" w14:textId="77777777" w:rsidR="00672BC8" w:rsidRPr="00E24AE1" w:rsidRDefault="00672BC8" w:rsidP="00E24AE1">
      <w:pPr>
        <w:pStyle w:val="ListParagraph"/>
        <w:numPr>
          <w:ilvl w:val="0"/>
          <w:numId w:val="5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Wash fruit and vegetables intended for immediate consumption, including those where the skin is not intended to be eaten.</w:t>
      </w:r>
    </w:p>
    <w:p w14:paraId="17BFCB40" w14:textId="77777777" w:rsidR="00672BC8" w:rsidRPr="00E24AE1" w:rsidRDefault="00672BC8" w:rsidP="00E24AE1">
      <w:pPr>
        <w:pStyle w:val="ListParagraph"/>
        <w:numPr>
          <w:ilvl w:val="0"/>
          <w:numId w:val="5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Wiping cloths should be replaced frequently (e.g. daily) and cleaned, rinsed and dried between uses.</w:t>
      </w:r>
    </w:p>
    <w:p w14:paraId="33E526F3" w14:textId="5AE8BF2F" w:rsidR="00672BC8" w:rsidRPr="00E24AE1" w:rsidRDefault="00672BC8" w:rsidP="00E24AE1">
      <w:pPr>
        <w:pStyle w:val="ListParagraph"/>
        <w:numPr>
          <w:ilvl w:val="0"/>
          <w:numId w:val="5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Throw away single</w:t>
      </w:r>
      <w:r w:rsidR="00124702" w:rsidRPr="00E24AE1">
        <w:rPr>
          <w:rFonts w:cstheme="minorHAnsi"/>
          <w:kern w:val="21"/>
          <w:szCs w:val="22"/>
          <w:lang w:eastAsia="en-AU"/>
          <w14:numSpacing w14:val="proportional"/>
        </w:rPr>
        <w:t>-</w:t>
      </w:r>
      <w:r w:rsidRPr="00E24AE1">
        <w:rPr>
          <w:rFonts w:cstheme="minorHAnsi"/>
          <w:kern w:val="21"/>
          <w:szCs w:val="22"/>
          <w:lang w:eastAsia="en-AU"/>
          <w14:numSpacing w14:val="proportional"/>
        </w:rPr>
        <w:t>use items after one use.</w:t>
      </w:r>
    </w:p>
    <w:p w14:paraId="791403CD" w14:textId="77777777" w:rsidR="00672BC8" w:rsidRPr="00E24AE1" w:rsidRDefault="00672BC8" w:rsidP="00E24AE1">
      <w:pPr>
        <w:pStyle w:val="ListParagraph"/>
        <w:numPr>
          <w:ilvl w:val="0"/>
          <w:numId w:val="55"/>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Make sure that cleaning chemicals are stored in a designated area and are kept in properly sealed and labelled containers.</w:t>
      </w:r>
    </w:p>
    <w:p w14:paraId="0FE2D346" w14:textId="77777777" w:rsidR="00672BC8" w:rsidRPr="00E24AE1" w:rsidRDefault="00672BC8" w:rsidP="00E24AE1">
      <w:pPr>
        <w:pStyle w:val="ListParagraph"/>
        <w:numPr>
          <w:ilvl w:val="0"/>
          <w:numId w:val="55"/>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When preparing formula, follow the manufacturer’s instructions carefully.</w:t>
      </w:r>
    </w:p>
    <w:p w14:paraId="0BCFEB64" w14:textId="77777777" w:rsidR="00672BC8" w:rsidRPr="00E24AE1" w:rsidRDefault="00672BC8" w:rsidP="00672BC8">
      <w:pPr>
        <w:pStyle w:val="Heading2"/>
        <w:rPr>
          <w:rFonts w:asciiTheme="minorHAnsi" w:hAnsiTheme="minorHAnsi" w:cstheme="minorHAnsi"/>
        </w:rPr>
      </w:pPr>
      <w:bookmarkStart w:id="64" w:name="_Toc232078505"/>
      <w:r w:rsidRPr="00E24AE1">
        <w:rPr>
          <w:rFonts w:asciiTheme="minorHAnsi" w:hAnsiTheme="minorHAnsi" w:cstheme="minorHAnsi"/>
        </w:rPr>
        <w:t>Corrective actions</w:t>
      </w:r>
      <w:bookmarkEnd w:id="64"/>
    </w:p>
    <w:p w14:paraId="42860F54" w14:textId="77777777" w:rsidR="00672BC8" w:rsidRPr="00E24AE1" w:rsidRDefault="00672BC8" w:rsidP="00E24AE1">
      <w:pPr>
        <w:pStyle w:val="ListParagraph"/>
        <w:numPr>
          <w:ilvl w:val="0"/>
          <w:numId w:val="57"/>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Throw away any food contaminated by dirty equipment.</w:t>
      </w:r>
    </w:p>
    <w:p w14:paraId="2C06E59B" w14:textId="77777777" w:rsidR="00672BC8" w:rsidRPr="00E24AE1" w:rsidRDefault="00672BC8" w:rsidP="00E24AE1">
      <w:pPr>
        <w:pStyle w:val="ListParagraph"/>
        <w:numPr>
          <w:ilvl w:val="0"/>
          <w:numId w:val="57"/>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Throw away food where there is any chance that contamination or cross contamination has occurred.</w:t>
      </w:r>
    </w:p>
    <w:p w14:paraId="1FA327DA" w14:textId="027035A6" w:rsidR="00672BC8" w:rsidRPr="00E24AE1" w:rsidRDefault="00672BC8" w:rsidP="00E24AE1">
      <w:pPr>
        <w:pStyle w:val="ListParagraph"/>
        <w:numPr>
          <w:ilvl w:val="0"/>
          <w:numId w:val="57"/>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Retrain food handlers that have been found to be handling food</w:t>
      </w:r>
      <w:r w:rsidR="00124702" w:rsidRPr="00E24AE1">
        <w:rPr>
          <w:rFonts w:cstheme="minorHAnsi"/>
          <w:kern w:val="21"/>
          <w:szCs w:val="22"/>
          <w:lang w:eastAsia="en-AU"/>
          <w14:numSpacing w14:val="proportional"/>
        </w:rPr>
        <w:t xml:space="preserve"> in an unsafe or unsuitable way</w:t>
      </w:r>
      <w:r w:rsidRPr="00E24AE1">
        <w:rPr>
          <w:rFonts w:cstheme="minorHAnsi"/>
          <w:kern w:val="21"/>
          <w:szCs w:val="22"/>
          <w:lang w:eastAsia="en-AU"/>
          <w14:numSpacing w14:val="proportional"/>
        </w:rPr>
        <w:t>.</w:t>
      </w:r>
    </w:p>
    <w:p w14:paraId="513CA70B" w14:textId="77777777" w:rsidR="00672BC8" w:rsidRPr="00E24AE1" w:rsidRDefault="00672BC8" w:rsidP="00E24AE1">
      <w:pPr>
        <w:pStyle w:val="ListParagraph"/>
        <w:numPr>
          <w:ilvl w:val="0"/>
          <w:numId w:val="57"/>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Remind people preparing food of good hygiene practices and retrain where necessary.</w:t>
      </w:r>
    </w:p>
    <w:p w14:paraId="1EE12A76" w14:textId="77777777" w:rsidR="00672BC8" w:rsidRPr="00E24AE1" w:rsidRDefault="00672BC8" w:rsidP="00E24AE1">
      <w:pPr>
        <w:pStyle w:val="ListParagraph"/>
        <w:numPr>
          <w:ilvl w:val="0"/>
          <w:numId w:val="57"/>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Throw away food that has been between 5°C and 60°C for more than 4 hours.</w:t>
      </w:r>
    </w:p>
    <w:p w14:paraId="3F26C610" w14:textId="77777777" w:rsidR="00672BC8" w:rsidRPr="00E24AE1" w:rsidRDefault="00672BC8" w:rsidP="00672BC8">
      <w:pPr>
        <w:spacing w:before="240"/>
        <w:textboxTightWrap w:val="allLines"/>
        <w:rPr>
          <w:rFonts w:cstheme="minorHAnsi"/>
          <w:b/>
          <w:bCs/>
          <w:kern w:val="21"/>
          <w14:numSpacing w14:val="proportional"/>
        </w:rPr>
      </w:pPr>
      <w:bookmarkStart w:id="65" w:name="_Toc429472616"/>
      <w:bookmarkStart w:id="66" w:name="_Toc430086238"/>
      <w:r w:rsidRPr="00E24AE1">
        <w:rPr>
          <w:rFonts w:cstheme="minorHAnsi"/>
          <w:b/>
          <w:bCs/>
          <w:kern w:val="21"/>
          <w14:numSpacing w14:val="proportional"/>
        </w:rPr>
        <w:t>Keep the following records for this activity</w:t>
      </w:r>
      <w:bookmarkEnd w:id="65"/>
      <w:bookmarkEnd w:id="66"/>
    </w:p>
    <w:p w14:paraId="4D891B72" w14:textId="290809B8"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6 – Temperature control log</w:t>
      </w:r>
    </w:p>
    <w:p w14:paraId="1FEEB0C5" w14:textId="498580DD"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7 – The 2</w:t>
      </w:r>
      <w:r w:rsidR="009E71D2">
        <w:rPr>
          <w:rFonts w:cstheme="minorHAnsi"/>
          <w:kern w:val="21"/>
          <w14:numSpacing w14:val="proportional"/>
        </w:rPr>
        <w:t>-</w:t>
      </w:r>
      <w:r w:rsidRPr="00E24AE1">
        <w:rPr>
          <w:rFonts w:cstheme="minorHAnsi"/>
          <w:kern w:val="21"/>
          <w14:numSpacing w14:val="proportional"/>
        </w:rPr>
        <w:t>hour/4</w:t>
      </w:r>
      <w:r w:rsidR="009E71D2">
        <w:rPr>
          <w:rFonts w:cstheme="minorHAnsi"/>
          <w:kern w:val="21"/>
          <w14:numSpacing w14:val="proportional"/>
        </w:rPr>
        <w:t>-</w:t>
      </w:r>
      <w:r w:rsidRPr="00E24AE1">
        <w:rPr>
          <w:rFonts w:cstheme="minorHAnsi"/>
          <w:kern w:val="21"/>
          <w14:numSpacing w14:val="proportional"/>
        </w:rPr>
        <w:t xml:space="preserve">hour </w:t>
      </w:r>
      <w:r w:rsidR="003C5A46" w:rsidRPr="00E24AE1">
        <w:rPr>
          <w:rFonts w:cstheme="minorHAnsi"/>
          <w:kern w:val="21"/>
          <w14:numSpacing w14:val="proportional"/>
        </w:rPr>
        <w:t>rule</w:t>
      </w:r>
    </w:p>
    <w:p w14:paraId="23002C91" w14:textId="090DD8BC"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11 – Staff illness</w:t>
      </w:r>
    </w:p>
    <w:p w14:paraId="58BA7697" w14:textId="3D2FA644"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12 – Staff training</w:t>
      </w:r>
    </w:p>
    <w:p w14:paraId="04645660" w14:textId="77777777" w:rsidR="00672BC8" w:rsidRPr="00E24AE1" w:rsidRDefault="00672BC8" w:rsidP="00672BC8">
      <w:pPr>
        <w:spacing w:before="240"/>
        <w:textboxTightWrap w:val="allLines"/>
        <w:rPr>
          <w:rFonts w:cstheme="minorHAnsi"/>
          <w:b/>
          <w:bCs/>
          <w:kern w:val="21"/>
          <w14:numSpacing w14:val="proportional"/>
        </w:rPr>
      </w:pPr>
      <w:bookmarkStart w:id="67" w:name="_Toc429472618"/>
      <w:bookmarkStart w:id="68" w:name="_Toc430086240"/>
      <w:r w:rsidRPr="00E24AE1">
        <w:rPr>
          <w:rFonts w:cstheme="minorHAnsi"/>
          <w:b/>
          <w:bCs/>
          <w:kern w:val="21"/>
          <w14:numSpacing w14:val="proportional"/>
        </w:rPr>
        <w:t>Please refer to the following support programs</w:t>
      </w:r>
      <w:bookmarkEnd w:id="67"/>
      <w:bookmarkEnd w:id="68"/>
    </w:p>
    <w:p w14:paraId="18525A59" w14:textId="30538300"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1 – Food premises and equipment</w:t>
      </w:r>
    </w:p>
    <w:p w14:paraId="2A60C806" w14:textId="64229FA2"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lastRenderedPageBreak/>
        <w:t>Support Program 2 – Cleaning and sanitising</w:t>
      </w:r>
    </w:p>
    <w:p w14:paraId="5DE650CA" w14:textId="11CEAC59"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3 – Personal hygiene and health of food handlers</w:t>
      </w:r>
    </w:p>
    <w:p w14:paraId="67B64194" w14:textId="48666A8B"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4 – Temperature control</w:t>
      </w:r>
    </w:p>
    <w:p w14:paraId="55FEAFB1" w14:textId="150767C5"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6 – Waste management</w:t>
      </w:r>
    </w:p>
    <w:p w14:paraId="26A70CD8" w14:textId="50319C04" w:rsidR="00124702" w:rsidRPr="00E24AE1" w:rsidRDefault="00672BC8" w:rsidP="00672BC8">
      <w:pPr>
        <w:spacing w:after="60"/>
        <w:textboxTightWrap w:val="allLines"/>
        <w:rPr>
          <w:rFonts w:cstheme="minorHAnsi"/>
          <w:kern w:val="21"/>
          <w14:numSpacing w14:val="proportional"/>
        </w:rPr>
      </w:pPr>
      <w:r w:rsidRPr="00E24AE1">
        <w:rPr>
          <w:rFonts w:cstheme="minorHAnsi"/>
          <w:kern w:val="21"/>
          <w14:numSpacing w14:val="proportional"/>
        </w:rPr>
        <w:t xml:space="preserve">Support Program </w:t>
      </w:r>
      <w:r w:rsidR="00124702" w:rsidRPr="00E24AE1">
        <w:rPr>
          <w:rFonts w:cstheme="minorHAnsi"/>
          <w:kern w:val="21"/>
          <w14:numSpacing w14:val="proportional"/>
        </w:rPr>
        <w:t>9</w:t>
      </w:r>
      <w:r w:rsidRPr="00E24AE1">
        <w:rPr>
          <w:rFonts w:cstheme="minorHAnsi"/>
          <w:kern w:val="21"/>
          <w14:numSpacing w14:val="proportional"/>
        </w:rPr>
        <w:t xml:space="preserve"> – Skills and knowledge</w:t>
      </w:r>
    </w:p>
    <w:p w14:paraId="75810B92" w14:textId="785D2F8E" w:rsidR="00124702" w:rsidRPr="00E24AE1" w:rsidRDefault="00124702">
      <w:pPr>
        <w:rPr>
          <w:rFonts w:cstheme="minorHAnsi"/>
          <w:kern w:val="21"/>
          <w14:numSpacing w14:val="proportional"/>
        </w:rPr>
      </w:pPr>
    </w:p>
    <w:p w14:paraId="71A47163" w14:textId="77777777" w:rsidR="00672BC8" w:rsidRPr="00E24AE1" w:rsidRDefault="00672BC8" w:rsidP="00672BC8">
      <w:pPr>
        <w:pStyle w:val="Heading1"/>
        <w:rPr>
          <w:rFonts w:asciiTheme="minorHAnsi" w:hAnsiTheme="minorHAnsi" w:cstheme="minorHAnsi"/>
          <w:lang w:eastAsia="en-AU"/>
        </w:rPr>
      </w:pPr>
      <w:bookmarkStart w:id="69" w:name="_Toc232078506"/>
      <w:r w:rsidRPr="00E24AE1">
        <w:rPr>
          <w:rFonts w:asciiTheme="minorHAnsi" w:hAnsiTheme="minorHAnsi" w:cstheme="minorHAnsi"/>
          <w:lang w:eastAsia="en-AU"/>
        </w:rPr>
        <w:t>Activity 8 – Cooking</w:t>
      </w:r>
      <w:bookmarkEnd w:id="69"/>
    </w:p>
    <w:p w14:paraId="4C9EE8A3" w14:textId="77777777" w:rsidR="00672BC8" w:rsidRPr="00E24AE1" w:rsidRDefault="00672BC8" w:rsidP="00672BC8">
      <w:pPr>
        <w:pStyle w:val="BodyText"/>
        <w:rPr>
          <w:rFonts w:cstheme="minorHAnsi"/>
        </w:rPr>
      </w:pPr>
      <w:r w:rsidRPr="00E24AE1">
        <w:rPr>
          <w:rFonts w:cstheme="minorHAnsi"/>
        </w:rPr>
        <w:t>Where a process step is needed to reduce to safe levels any pathogens that may be present in the food, you must use a process step that is reasonably known to achieve the microbiological safety of the food. The safety of food is usually achieved through cooking and the cooking step must be adequate to achieve this.</w:t>
      </w:r>
    </w:p>
    <w:p w14:paraId="074F90DB" w14:textId="77777777" w:rsidR="00672BC8" w:rsidRPr="00E24AE1" w:rsidRDefault="00672BC8" w:rsidP="00672BC8">
      <w:pPr>
        <w:pStyle w:val="Heading2"/>
        <w:rPr>
          <w:rFonts w:asciiTheme="minorHAnsi" w:hAnsiTheme="minorHAnsi" w:cstheme="minorHAnsi"/>
        </w:rPr>
      </w:pPr>
      <w:bookmarkStart w:id="70" w:name="_Toc232078507"/>
      <w:r w:rsidRPr="00E24AE1">
        <w:rPr>
          <w:rFonts w:asciiTheme="minorHAnsi" w:hAnsiTheme="minorHAnsi" w:cstheme="minorHAnsi"/>
        </w:rPr>
        <w:t>Hazards</w:t>
      </w:r>
      <w:bookmarkEnd w:id="70"/>
    </w:p>
    <w:p w14:paraId="1274DAA8" w14:textId="77777777" w:rsidR="00672BC8" w:rsidRPr="00E24AE1" w:rsidRDefault="00672BC8" w:rsidP="00E24AE1">
      <w:pPr>
        <w:pStyle w:val="ListParagraph"/>
        <w:numPr>
          <w:ilvl w:val="0"/>
          <w:numId w:val="58"/>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Potentially hazardous foods, which are not fully cooked, may not be safe to eat, as all bacteria will</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not be killed.</w:t>
      </w:r>
    </w:p>
    <w:p w14:paraId="27F5223E" w14:textId="77777777" w:rsidR="00672BC8" w:rsidRPr="00E24AE1" w:rsidRDefault="00672BC8" w:rsidP="00E24AE1">
      <w:pPr>
        <w:pStyle w:val="ListParagraph"/>
        <w:numPr>
          <w:ilvl w:val="0"/>
          <w:numId w:val="58"/>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Food may be contaminated after the cooking process, for example: unclean equipment or</w:t>
      </w:r>
      <w:r w:rsidRPr="00E24AE1">
        <w:rPr>
          <w:rFonts w:cstheme="minorHAnsi"/>
          <w:b/>
          <w:bCs/>
          <w:szCs w:val="22"/>
          <w:lang w:eastAsia="en-AU"/>
        </w:rPr>
        <w:t xml:space="preserve"> </w:t>
      </w:r>
      <w:r w:rsidRPr="00E24AE1">
        <w:rPr>
          <w:rFonts w:cstheme="minorHAnsi"/>
          <w:szCs w:val="22"/>
          <w:lang w:eastAsia="en-AU"/>
        </w:rPr>
        <w:t>utensils may add bacteria to the food.</w:t>
      </w:r>
    </w:p>
    <w:p w14:paraId="022F7BBE" w14:textId="77777777" w:rsidR="00672BC8" w:rsidRPr="00E24AE1" w:rsidRDefault="00672BC8" w:rsidP="00672BC8">
      <w:pPr>
        <w:pStyle w:val="Heading2"/>
        <w:rPr>
          <w:rFonts w:asciiTheme="minorHAnsi" w:hAnsiTheme="minorHAnsi" w:cstheme="minorHAnsi"/>
        </w:rPr>
      </w:pPr>
      <w:bookmarkStart w:id="71" w:name="_Toc232078508"/>
      <w:r w:rsidRPr="00E24AE1">
        <w:rPr>
          <w:rFonts w:asciiTheme="minorHAnsi" w:hAnsiTheme="minorHAnsi" w:cstheme="minorHAnsi"/>
        </w:rPr>
        <w:t>Controls and monitoring</w:t>
      </w:r>
      <w:bookmarkEnd w:id="71"/>
    </w:p>
    <w:p w14:paraId="72AAEBFB" w14:textId="02BFF92B" w:rsidR="00672BC8" w:rsidRPr="00E24AE1" w:rsidRDefault="00672BC8" w:rsidP="00E24AE1">
      <w:pPr>
        <w:pStyle w:val="ListParagraph"/>
        <w:numPr>
          <w:ilvl w:val="0"/>
          <w:numId w:val="5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 xml:space="preserve">Soups, sauces, gravies and casseroles that use raw ingredients should be brought to a boil, </w:t>
      </w:r>
      <w:r w:rsidR="0013672B">
        <w:rPr>
          <w:rFonts w:cstheme="minorHAnsi"/>
          <w:kern w:val="21"/>
          <w:szCs w:val="22"/>
          <w:lang w:eastAsia="en-AU"/>
          <w14:numSpacing w14:val="proportional"/>
        </w:rPr>
        <w:t>to reduce the risk of</w:t>
      </w:r>
      <w:r w:rsidRPr="00E24AE1">
        <w:rPr>
          <w:rFonts w:cstheme="minorHAnsi"/>
          <w:kern w:val="21"/>
          <w:szCs w:val="22"/>
          <w:lang w:eastAsia="en-AU"/>
          <w14:numSpacing w14:val="proportional"/>
        </w:rPr>
        <w:t xml:space="preserve"> bacteria </w:t>
      </w:r>
      <w:r w:rsidR="00124702" w:rsidRPr="00E24AE1">
        <w:rPr>
          <w:rFonts w:cstheme="minorHAnsi"/>
          <w:kern w:val="21"/>
          <w:szCs w:val="22"/>
          <w:lang w:eastAsia="en-AU"/>
          <w14:numSpacing w14:val="proportional"/>
        </w:rPr>
        <w:t xml:space="preserve">from </w:t>
      </w:r>
      <w:r w:rsidRPr="00E24AE1">
        <w:rPr>
          <w:rFonts w:cstheme="minorHAnsi"/>
          <w:kern w:val="21"/>
          <w:szCs w:val="22"/>
          <w:lang w:eastAsia="en-AU"/>
          <w14:numSpacing w14:val="proportional"/>
        </w:rPr>
        <w:t>surviving the cooking process.</w:t>
      </w:r>
    </w:p>
    <w:p w14:paraId="222BF2BA" w14:textId="204ADCE1" w:rsidR="00672BC8" w:rsidRPr="00E24AE1" w:rsidRDefault="00672BC8" w:rsidP="00E24AE1">
      <w:pPr>
        <w:pStyle w:val="ListParagraph"/>
        <w:numPr>
          <w:ilvl w:val="0"/>
          <w:numId w:val="5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Use a thermometer to check that potentially hazardous foods like</w:t>
      </w:r>
      <w:r w:rsidR="00124702" w:rsidRPr="00E24AE1">
        <w:rPr>
          <w:rFonts w:cstheme="minorHAnsi"/>
          <w:kern w:val="21"/>
          <w:szCs w:val="22"/>
          <w:lang w:eastAsia="en-AU"/>
          <w14:numSpacing w14:val="proportional"/>
        </w:rPr>
        <w:t xml:space="preserve"> meat on</w:t>
      </w:r>
      <w:r w:rsidRPr="00E24AE1">
        <w:rPr>
          <w:rFonts w:cstheme="minorHAnsi"/>
          <w:kern w:val="21"/>
          <w:szCs w:val="22"/>
          <w:lang w:eastAsia="en-AU"/>
          <w14:numSpacing w14:val="proportional"/>
        </w:rPr>
        <w:t xml:space="preserve"> rotating spits, rolled roasts and whole chickens are thoroughly cooked. The internal temperature of these foods must reach at least 75°C.</w:t>
      </w:r>
    </w:p>
    <w:p w14:paraId="0B0B7B67" w14:textId="77777777" w:rsidR="00672BC8" w:rsidRPr="00E24AE1" w:rsidRDefault="00672BC8" w:rsidP="00E24AE1">
      <w:pPr>
        <w:pStyle w:val="ListParagraph"/>
        <w:numPr>
          <w:ilvl w:val="0"/>
          <w:numId w:val="5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Always use clean equipment and utensils during cooking.</w:t>
      </w:r>
    </w:p>
    <w:p w14:paraId="5289C9E0" w14:textId="7A7FACB1" w:rsidR="00672BC8" w:rsidRPr="00E24AE1" w:rsidRDefault="00672BC8" w:rsidP="00E24AE1">
      <w:pPr>
        <w:pStyle w:val="ListParagraph"/>
        <w:numPr>
          <w:ilvl w:val="0"/>
          <w:numId w:val="5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Using a probe thermometer and record a sample of these internal temperatures daily.</w:t>
      </w:r>
    </w:p>
    <w:p w14:paraId="0B127DB4" w14:textId="0479D7A0" w:rsidR="00672BC8" w:rsidRPr="00E24AE1" w:rsidRDefault="00672BC8" w:rsidP="00E24AE1">
      <w:pPr>
        <w:pStyle w:val="ListParagraph"/>
        <w:numPr>
          <w:ilvl w:val="0"/>
          <w:numId w:val="59"/>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that all staff members know how to use a thermometer</w:t>
      </w:r>
      <w:r w:rsidR="00124702" w:rsidRPr="00E24AE1">
        <w:rPr>
          <w:rFonts w:cstheme="minorHAnsi"/>
          <w:kern w:val="21"/>
          <w:szCs w:val="22"/>
          <w:lang w:eastAsia="en-AU"/>
          <w14:numSpacing w14:val="proportional"/>
        </w:rPr>
        <w:t xml:space="preserve"> correctly, as well as</w:t>
      </w:r>
      <w:r w:rsidRPr="00E24AE1">
        <w:rPr>
          <w:rFonts w:cstheme="minorHAnsi"/>
          <w:kern w:val="21"/>
          <w:szCs w:val="22"/>
          <w:lang w:eastAsia="en-AU"/>
          <w14:numSpacing w14:val="proportional"/>
        </w:rPr>
        <w:t xml:space="preserve"> how and where to record temperatures.</w:t>
      </w:r>
    </w:p>
    <w:p w14:paraId="5F6D285F" w14:textId="77777777" w:rsidR="00672BC8" w:rsidRPr="00E24AE1" w:rsidRDefault="00672BC8" w:rsidP="00672BC8">
      <w:pPr>
        <w:pStyle w:val="Heading2"/>
        <w:rPr>
          <w:rFonts w:asciiTheme="minorHAnsi" w:hAnsiTheme="minorHAnsi" w:cstheme="minorHAnsi"/>
        </w:rPr>
      </w:pPr>
      <w:bookmarkStart w:id="72" w:name="_Toc232078509"/>
      <w:r w:rsidRPr="00E24AE1">
        <w:rPr>
          <w:rFonts w:asciiTheme="minorHAnsi" w:hAnsiTheme="minorHAnsi" w:cstheme="minorHAnsi"/>
        </w:rPr>
        <w:t>Corrective actions</w:t>
      </w:r>
      <w:bookmarkEnd w:id="72"/>
    </w:p>
    <w:p w14:paraId="79B2B760" w14:textId="77777777" w:rsidR="00672BC8" w:rsidRPr="00E24AE1" w:rsidRDefault="00672BC8" w:rsidP="00E24AE1">
      <w:pPr>
        <w:pStyle w:val="ListParagraph"/>
        <w:numPr>
          <w:ilvl w:val="0"/>
          <w:numId w:val="60"/>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If the temperature in the centre of the potentially hazardous food does not reach at least 75°C, continue cooking until the internal temperature is achieved.</w:t>
      </w:r>
    </w:p>
    <w:p w14:paraId="5831C92C" w14:textId="77777777" w:rsidR="00672BC8" w:rsidRPr="00E24AE1" w:rsidRDefault="00672BC8" w:rsidP="00E24AE1">
      <w:pPr>
        <w:pStyle w:val="ListParagraph"/>
        <w:numPr>
          <w:ilvl w:val="0"/>
          <w:numId w:val="60"/>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Check recipes and cooking times if the centre of the potentially hazardous food does not reach the required temperature, adjust as necessary.</w:t>
      </w:r>
    </w:p>
    <w:p w14:paraId="08FF7B06" w14:textId="29F65180" w:rsidR="00560A51" w:rsidRDefault="00560A51">
      <w:pPr>
        <w:rPr>
          <w:rFonts w:cstheme="minorHAnsi"/>
          <w:kern w:val="21"/>
          <w:szCs w:val="22"/>
          <w:lang w:eastAsia="en-AU"/>
          <w14:numSpacing w14:val="proportional"/>
        </w:rPr>
      </w:pPr>
      <w:r>
        <w:rPr>
          <w:rFonts w:cstheme="minorHAnsi"/>
          <w:kern w:val="21"/>
          <w:szCs w:val="22"/>
          <w:lang w:eastAsia="en-AU"/>
          <w14:numSpacing w14:val="proportional"/>
        </w:rPr>
        <w:br w:type="page"/>
      </w:r>
    </w:p>
    <w:p w14:paraId="4C1F4715" w14:textId="77777777" w:rsidR="00672BC8" w:rsidRPr="00E24AE1" w:rsidRDefault="00672BC8" w:rsidP="00672BC8">
      <w:pPr>
        <w:spacing w:before="240"/>
        <w:textboxTightWrap w:val="allLines"/>
        <w:rPr>
          <w:rFonts w:cstheme="minorHAnsi"/>
          <w:b/>
          <w:bCs/>
          <w:kern w:val="21"/>
          <w14:numSpacing w14:val="proportional"/>
        </w:rPr>
      </w:pPr>
      <w:bookmarkStart w:id="73" w:name="_Toc429472623"/>
      <w:bookmarkStart w:id="74" w:name="_Toc430086245"/>
      <w:r w:rsidRPr="00E24AE1">
        <w:rPr>
          <w:rFonts w:cstheme="minorHAnsi"/>
          <w:b/>
          <w:bCs/>
          <w:kern w:val="21"/>
          <w14:numSpacing w14:val="proportional"/>
        </w:rPr>
        <w:lastRenderedPageBreak/>
        <w:t>Keep the following records for this activity</w:t>
      </w:r>
      <w:bookmarkEnd w:id="73"/>
      <w:bookmarkEnd w:id="74"/>
    </w:p>
    <w:p w14:paraId="66F6C96B" w14:textId="64E7A1DD"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6 – Temperature control log</w:t>
      </w:r>
    </w:p>
    <w:p w14:paraId="2499F114" w14:textId="7CB96AF3"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7 – The 2</w:t>
      </w:r>
      <w:r w:rsidR="009E71D2">
        <w:rPr>
          <w:rFonts w:cstheme="minorHAnsi"/>
          <w:kern w:val="21"/>
          <w14:numSpacing w14:val="proportional"/>
        </w:rPr>
        <w:t>-</w:t>
      </w:r>
      <w:r w:rsidRPr="00E24AE1">
        <w:rPr>
          <w:rFonts w:cstheme="minorHAnsi"/>
          <w:kern w:val="21"/>
          <w14:numSpacing w14:val="proportional"/>
        </w:rPr>
        <w:t>hour/4</w:t>
      </w:r>
      <w:r w:rsidR="009E71D2">
        <w:rPr>
          <w:rFonts w:cstheme="minorHAnsi"/>
          <w:kern w:val="21"/>
          <w14:numSpacing w14:val="proportional"/>
        </w:rPr>
        <w:t>-</w:t>
      </w:r>
      <w:r w:rsidRPr="00E24AE1">
        <w:rPr>
          <w:rFonts w:cstheme="minorHAnsi"/>
          <w:kern w:val="21"/>
          <w14:numSpacing w14:val="proportional"/>
        </w:rPr>
        <w:t xml:space="preserve">hour </w:t>
      </w:r>
      <w:r w:rsidR="003C5A46" w:rsidRPr="00E24AE1">
        <w:rPr>
          <w:rFonts w:cstheme="minorHAnsi"/>
          <w:kern w:val="21"/>
          <w14:numSpacing w14:val="proportional"/>
        </w:rPr>
        <w:t>rule</w:t>
      </w:r>
    </w:p>
    <w:p w14:paraId="40C252A0" w14:textId="77777777" w:rsidR="00672BC8" w:rsidRPr="00E24AE1" w:rsidRDefault="00672BC8" w:rsidP="00672BC8">
      <w:pPr>
        <w:contextualSpacing/>
        <w:textboxTightWrap w:val="allLines"/>
        <w:rPr>
          <w:rFonts w:cstheme="minorHAnsi"/>
          <w:b/>
          <w:bCs/>
          <w:kern w:val="21"/>
          <w14:numSpacing w14:val="proportional"/>
        </w:rPr>
      </w:pPr>
    </w:p>
    <w:p w14:paraId="79E88D1A" w14:textId="77777777" w:rsidR="00672BC8" w:rsidRPr="00E24AE1" w:rsidRDefault="00672BC8" w:rsidP="00672BC8">
      <w:pPr>
        <w:spacing w:before="240"/>
        <w:textboxTightWrap w:val="allLines"/>
        <w:rPr>
          <w:rFonts w:cstheme="minorHAnsi"/>
          <w:b/>
          <w:bCs/>
          <w:kern w:val="21"/>
          <w14:numSpacing w14:val="proportional"/>
        </w:rPr>
      </w:pPr>
      <w:bookmarkStart w:id="75" w:name="_Toc429472625"/>
      <w:bookmarkStart w:id="76" w:name="_Toc430086247"/>
      <w:r w:rsidRPr="00E24AE1">
        <w:rPr>
          <w:rFonts w:cstheme="minorHAnsi"/>
          <w:b/>
          <w:bCs/>
          <w:kern w:val="21"/>
          <w14:numSpacing w14:val="proportional"/>
        </w:rPr>
        <w:t>Please refer to the following support programs</w:t>
      </w:r>
      <w:bookmarkEnd w:id="75"/>
      <w:bookmarkEnd w:id="76"/>
    </w:p>
    <w:p w14:paraId="697A1B80" w14:textId="2B0B591F"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1 – Food premises and equipment</w:t>
      </w:r>
    </w:p>
    <w:p w14:paraId="0C7DDD7D" w14:textId="779A42F1"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2 – Cleaning and sanitising</w:t>
      </w:r>
    </w:p>
    <w:p w14:paraId="53A6ABAC" w14:textId="3B14D45A"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3 – Personal hygiene and health of food handlers</w:t>
      </w:r>
    </w:p>
    <w:p w14:paraId="3C14C638" w14:textId="10BABC26" w:rsidR="00672BC8" w:rsidRPr="00E24AE1" w:rsidRDefault="00672BC8" w:rsidP="00672BC8">
      <w:pPr>
        <w:spacing w:after="60"/>
        <w:textboxTightWrap w:val="allLines"/>
        <w:rPr>
          <w:rFonts w:cstheme="minorHAnsi"/>
          <w:kern w:val="21"/>
          <w14:numSpacing w14:val="proportional"/>
        </w:rPr>
      </w:pPr>
      <w:r w:rsidRPr="00E24AE1">
        <w:rPr>
          <w:rFonts w:cstheme="minorHAnsi"/>
          <w:kern w:val="21"/>
          <w14:numSpacing w14:val="proportional"/>
        </w:rPr>
        <w:t>Support Program 4 – Temperature control</w:t>
      </w:r>
    </w:p>
    <w:p w14:paraId="040518EE" w14:textId="77777777" w:rsidR="00672BC8" w:rsidRPr="00E24AE1" w:rsidRDefault="00672BC8" w:rsidP="00672BC8">
      <w:pPr>
        <w:pStyle w:val="Heading1"/>
        <w:rPr>
          <w:rFonts w:asciiTheme="minorHAnsi" w:hAnsiTheme="minorHAnsi" w:cstheme="minorHAnsi"/>
        </w:rPr>
      </w:pPr>
      <w:bookmarkStart w:id="77" w:name="_Toc232078510"/>
      <w:r w:rsidRPr="00E24AE1">
        <w:rPr>
          <w:rFonts w:asciiTheme="minorHAnsi" w:hAnsiTheme="minorHAnsi" w:cstheme="minorHAnsi"/>
        </w:rPr>
        <w:t>Activity 9 – Cooling food</w:t>
      </w:r>
      <w:bookmarkEnd w:id="77"/>
      <w:r w:rsidRPr="00E24AE1">
        <w:rPr>
          <w:rFonts w:asciiTheme="minorHAnsi" w:hAnsiTheme="minorHAnsi" w:cstheme="minorHAnsi"/>
        </w:rPr>
        <w:t xml:space="preserve"> </w:t>
      </w:r>
    </w:p>
    <w:p w14:paraId="529A19FB" w14:textId="07C5B798"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If you cook potentially hazardous food that you intend to cool and use later, you need to cool the food to 5°C or colder as quickly as possible</w:t>
      </w:r>
      <w:r w:rsidR="0013672B">
        <w:rPr>
          <w:rFonts w:cstheme="minorHAnsi"/>
          <w:kern w:val="21"/>
          <w14:numSpacing w14:val="proportional"/>
        </w:rPr>
        <w:t xml:space="preserve"> to reduce the risk of harmful bacteria growing</w:t>
      </w:r>
      <w:r w:rsidRPr="00E24AE1">
        <w:rPr>
          <w:rFonts w:cstheme="minorHAnsi"/>
          <w:kern w:val="21"/>
          <w14:numSpacing w14:val="proportional"/>
        </w:rPr>
        <w:t>. There may be food poisoning bacteria in the food even though it has been cooked. Faster cooling times limit the time when these bacteria are able to grow or form toxins.</w:t>
      </w:r>
    </w:p>
    <w:p w14:paraId="7CE3A2DF" w14:textId="77777777" w:rsidR="00672BC8" w:rsidRPr="00E24AE1" w:rsidRDefault="00672BC8" w:rsidP="00C9213B">
      <w:pPr>
        <w:pStyle w:val="Callout"/>
        <w:spacing w:after="120"/>
        <w:jc w:val="left"/>
        <w:rPr>
          <w:rFonts w:cstheme="minorHAnsi"/>
        </w:rPr>
      </w:pPr>
      <w:r w:rsidRPr="00E24AE1">
        <w:rPr>
          <w:rFonts w:cstheme="minorHAnsi"/>
        </w:rPr>
        <w:t>When cooling cooked potentially hazardous food, cool the food within the following timeframes:</w:t>
      </w:r>
    </w:p>
    <w:p w14:paraId="43EC4C68" w14:textId="63FBF24C" w:rsidR="00672BC8" w:rsidRPr="00E24AE1" w:rsidRDefault="00C9213B" w:rsidP="00C9213B">
      <w:pPr>
        <w:pStyle w:val="Callout"/>
        <w:spacing w:before="120" w:after="120"/>
        <w:jc w:val="left"/>
        <w:rPr>
          <w:rFonts w:cstheme="minorHAnsi"/>
          <w:szCs w:val="22"/>
          <w:lang w:eastAsia="en-AU"/>
        </w:rPr>
      </w:pPr>
      <w:r w:rsidRPr="00E24AE1">
        <w:rPr>
          <w:rFonts w:cstheme="minorHAnsi"/>
          <w:szCs w:val="22"/>
          <w:lang w:eastAsia="en-AU"/>
        </w:rPr>
        <w:t xml:space="preserve">- </w:t>
      </w:r>
      <w:r w:rsidR="00672BC8" w:rsidRPr="00E24AE1">
        <w:rPr>
          <w:rFonts w:cstheme="minorHAnsi"/>
          <w:szCs w:val="22"/>
          <w:lang w:eastAsia="en-AU"/>
        </w:rPr>
        <w:t>from 60°C to 21°C within 2 hours and</w:t>
      </w:r>
      <w:r w:rsidR="00672BC8" w:rsidRPr="00E24AE1">
        <w:rPr>
          <w:rFonts w:cstheme="minorHAnsi"/>
          <w:b/>
          <w:bCs/>
          <w:szCs w:val="22"/>
          <w:lang w:eastAsia="en-AU"/>
        </w:rPr>
        <w:t xml:space="preserve"> </w:t>
      </w:r>
    </w:p>
    <w:p w14:paraId="5B3C1450" w14:textId="4C94B18B" w:rsidR="00672BC8" w:rsidRPr="00E24AE1" w:rsidRDefault="00C9213B" w:rsidP="00C9213B">
      <w:pPr>
        <w:pStyle w:val="Callout"/>
        <w:spacing w:before="120"/>
        <w:jc w:val="left"/>
        <w:rPr>
          <w:rFonts w:cstheme="minorHAnsi"/>
          <w:szCs w:val="22"/>
          <w:lang w:eastAsia="en-AU"/>
        </w:rPr>
      </w:pPr>
      <w:r w:rsidRPr="00E24AE1">
        <w:rPr>
          <w:rFonts w:cstheme="minorHAnsi"/>
          <w:szCs w:val="22"/>
          <w:lang w:eastAsia="en-AU"/>
        </w:rPr>
        <w:t xml:space="preserve">- </w:t>
      </w:r>
      <w:r w:rsidR="00672BC8" w:rsidRPr="00E24AE1">
        <w:rPr>
          <w:rFonts w:cstheme="minorHAnsi"/>
          <w:szCs w:val="22"/>
          <w:lang w:eastAsia="en-AU"/>
        </w:rPr>
        <w:t>from 21°C to 5°C within a further 4 hours.</w:t>
      </w:r>
    </w:p>
    <w:p w14:paraId="2AE4156F"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This means you have a maximum of 6 hours to cool food from 60°C to 5°C or below.</w:t>
      </w:r>
    </w:p>
    <w:p w14:paraId="0B170B09" w14:textId="77777777" w:rsidR="00672BC8" w:rsidRPr="00E24AE1" w:rsidRDefault="00672BC8" w:rsidP="00672BC8">
      <w:pPr>
        <w:pStyle w:val="BodyText"/>
        <w:rPr>
          <w:rFonts w:cstheme="minorHAnsi"/>
        </w:rPr>
      </w:pPr>
      <w:r w:rsidRPr="00E24AE1">
        <w:rPr>
          <w:rFonts w:cstheme="minorHAnsi"/>
        </w:rPr>
        <w:t>If you don’t know how fast your food is cooling, use a probe thermometer to measure the warmest part of the food – usually in the centre. To chill food quickly, break it up into smaller portions in shallow containers. Take care not to contaminate the food as you do this.</w:t>
      </w:r>
    </w:p>
    <w:p w14:paraId="0E0F053B" w14:textId="77777777" w:rsidR="00672BC8" w:rsidRPr="00E24AE1" w:rsidRDefault="00672BC8" w:rsidP="00672BC8">
      <w:pPr>
        <w:pStyle w:val="Heading2"/>
        <w:rPr>
          <w:rFonts w:asciiTheme="minorHAnsi" w:hAnsiTheme="minorHAnsi" w:cstheme="minorHAnsi"/>
        </w:rPr>
      </w:pPr>
      <w:bookmarkStart w:id="78" w:name="_Toc232078511"/>
      <w:r w:rsidRPr="00E24AE1">
        <w:rPr>
          <w:rFonts w:asciiTheme="minorHAnsi" w:hAnsiTheme="minorHAnsi" w:cstheme="minorHAnsi"/>
        </w:rPr>
        <w:t>Hazards</w:t>
      </w:r>
      <w:bookmarkEnd w:id="78"/>
    </w:p>
    <w:p w14:paraId="71485B4F" w14:textId="1B6A5AB7" w:rsidR="00672BC8" w:rsidRPr="00E24AE1" w:rsidRDefault="00672BC8" w:rsidP="00E24AE1">
      <w:pPr>
        <w:pStyle w:val="ListParagraph"/>
        <w:numPr>
          <w:ilvl w:val="0"/>
          <w:numId w:val="61"/>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Potentially hazardous food that is not cooled quickly enough can allow bacteria to multiply</w:t>
      </w:r>
      <w:r w:rsidRPr="00E24AE1">
        <w:rPr>
          <w:rFonts w:cstheme="minorHAnsi"/>
          <w:b/>
          <w:bCs/>
          <w:kern w:val="21"/>
          <w:szCs w:val="22"/>
          <w:lang w:eastAsia="en-AU"/>
          <w14:numSpacing w14:val="proportional"/>
        </w:rPr>
        <w:t xml:space="preserve"> </w:t>
      </w:r>
      <w:r w:rsidRPr="00E24AE1">
        <w:rPr>
          <w:rFonts w:cstheme="minorHAnsi"/>
          <w:kern w:val="21"/>
          <w:szCs w:val="22"/>
          <w:lang w:eastAsia="en-AU"/>
          <w14:numSpacing w14:val="proportional"/>
        </w:rPr>
        <w:t>and cause a foodborne illness.</w:t>
      </w:r>
    </w:p>
    <w:p w14:paraId="7FE3CC59" w14:textId="77777777" w:rsidR="00672BC8" w:rsidRPr="00E24AE1" w:rsidRDefault="00672BC8" w:rsidP="00E24AE1">
      <w:pPr>
        <w:pStyle w:val="ListParagraph"/>
        <w:numPr>
          <w:ilvl w:val="0"/>
          <w:numId w:val="61"/>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Foreign objects may fall into uncovered food.</w:t>
      </w:r>
    </w:p>
    <w:p w14:paraId="61236CD7" w14:textId="77777777" w:rsidR="00672BC8" w:rsidRPr="00E24AE1" w:rsidRDefault="00672BC8" w:rsidP="00E24AE1">
      <w:pPr>
        <w:pStyle w:val="ListParagraph"/>
        <w:numPr>
          <w:ilvl w:val="0"/>
          <w:numId w:val="61"/>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Unclean food containers used for cooling potentially hazardous food can contaminate the food</w:t>
      </w:r>
      <w:r w:rsidRPr="00E24AE1">
        <w:rPr>
          <w:rFonts w:cstheme="minorHAnsi"/>
          <w:b/>
          <w:bCs/>
          <w:szCs w:val="22"/>
          <w:lang w:eastAsia="en-AU"/>
        </w:rPr>
        <w:t xml:space="preserve"> </w:t>
      </w:r>
      <w:r w:rsidRPr="00E24AE1">
        <w:rPr>
          <w:rFonts w:cstheme="minorHAnsi"/>
          <w:szCs w:val="22"/>
          <w:lang w:eastAsia="en-AU"/>
        </w:rPr>
        <w:t>with food poisoning bacteria.</w:t>
      </w:r>
    </w:p>
    <w:p w14:paraId="27134D59" w14:textId="77777777" w:rsidR="00672BC8" w:rsidRPr="00E24AE1" w:rsidRDefault="00672BC8" w:rsidP="00672BC8">
      <w:pPr>
        <w:pStyle w:val="Heading2"/>
        <w:rPr>
          <w:rFonts w:asciiTheme="minorHAnsi" w:hAnsiTheme="minorHAnsi" w:cstheme="minorHAnsi"/>
        </w:rPr>
      </w:pPr>
      <w:bookmarkStart w:id="79" w:name="_Toc232078512"/>
      <w:r w:rsidRPr="00E24AE1">
        <w:rPr>
          <w:rFonts w:asciiTheme="minorHAnsi" w:hAnsiTheme="minorHAnsi" w:cstheme="minorHAnsi"/>
        </w:rPr>
        <w:lastRenderedPageBreak/>
        <w:t>Controls and monitoring</w:t>
      </w:r>
      <w:bookmarkEnd w:id="79"/>
    </w:p>
    <w:p w14:paraId="2A8B0F9F" w14:textId="77777777" w:rsidR="00672BC8" w:rsidRPr="00E24AE1" w:rsidRDefault="00672BC8" w:rsidP="00E24AE1">
      <w:pPr>
        <w:pStyle w:val="ListParagraph"/>
        <w:numPr>
          <w:ilvl w:val="0"/>
          <w:numId w:val="6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Using a probe thermometer, check that the temperature at the centre of potentially hazardous food reduces from 60°C to 21°C within 2 hours and from 21°C to 5°C within a further 4 hours.</w:t>
      </w:r>
    </w:p>
    <w:p w14:paraId="33E31AC2" w14:textId="2385256B" w:rsidR="00672BC8" w:rsidRPr="00E24AE1" w:rsidRDefault="00672BC8" w:rsidP="00E24AE1">
      <w:pPr>
        <w:pStyle w:val="ListParagraph"/>
        <w:numPr>
          <w:ilvl w:val="0"/>
          <w:numId w:val="6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that the potentially hazardous food is being cooled in an appropriate clean, storage container.</w:t>
      </w:r>
    </w:p>
    <w:p w14:paraId="2A864FB5" w14:textId="77777777" w:rsidR="00672BC8" w:rsidRPr="00E24AE1" w:rsidRDefault="00672BC8" w:rsidP="00E24AE1">
      <w:pPr>
        <w:pStyle w:val="ListParagraph"/>
        <w:numPr>
          <w:ilvl w:val="0"/>
          <w:numId w:val="6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Protect storage containers from contamination and label with the type of food and the date before placing into the refrigerator or freezer.</w:t>
      </w:r>
    </w:p>
    <w:p w14:paraId="7DAC9450" w14:textId="77777777" w:rsidR="00672BC8" w:rsidRPr="00E24AE1" w:rsidRDefault="00672BC8" w:rsidP="00E24AE1">
      <w:pPr>
        <w:pStyle w:val="ListParagraph"/>
        <w:numPr>
          <w:ilvl w:val="0"/>
          <w:numId w:val="6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Potentially hazardous food can be left at room temperature until it drops to 60°C (this temperature should be checked with your probe thermometer), the food can then be put in the refrigerator to continue cooling.</w:t>
      </w:r>
    </w:p>
    <w:p w14:paraId="60C2BECA" w14:textId="77777777" w:rsidR="00672BC8" w:rsidRPr="00E24AE1" w:rsidRDefault="00672BC8" w:rsidP="00E24AE1">
      <w:pPr>
        <w:pStyle w:val="ListParagraph"/>
        <w:numPr>
          <w:ilvl w:val="0"/>
          <w:numId w:val="6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Do not put hot food straight from the oven or stove into a refrigerator or freezer, because it can cause the refrigeration temperature to rise. A guide to when to put cooked food in the refrigerator is to let it stand for 20-30 minutes prior to placing under refrigeration.</w:t>
      </w:r>
    </w:p>
    <w:p w14:paraId="2A1E43CB" w14:textId="77777777" w:rsidR="00672BC8" w:rsidRPr="00E24AE1" w:rsidRDefault="00672BC8" w:rsidP="00E24AE1">
      <w:pPr>
        <w:pStyle w:val="ListParagraph"/>
        <w:numPr>
          <w:ilvl w:val="0"/>
          <w:numId w:val="6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Check that the temperature inside the refrigerator does not rise higher than 5°C while cooling food.</w:t>
      </w:r>
    </w:p>
    <w:p w14:paraId="661B989D" w14:textId="77777777" w:rsidR="00672BC8" w:rsidRPr="00E24AE1" w:rsidRDefault="00672BC8" w:rsidP="00E24AE1">
      <w:pPr>
        <w:pStyle w:val="ListParagraph"/>
        <w:numPr>
          <w:ilvl w:val="0"/>
          <w:numId w:val="6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Divide potentially hazardous food into smaller batches and use shallow containers (for example, less than 10cm deep) to help it cool quicker.</w:t>
      </w:r>
    </w:p>
    <w:p w14:paraId="4BBA9F05" w14:textId="77777777" w:rsidR="00672BC8" w:rsidRPr="00E24AE1" w:rsidRDefault="00672BC8" w:rsidP="00E24AE1">
      <w:pPr>
        <w:pStyle w:val="ListParagraph"/>
        <w:numPr>
          <w:ilvl w:val="0"/>
          <w:numId w:val="6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Make sure there is adequate air circulation around containers by not overloading refrigerators or freezers.</w:t>
      </w:r>
    </w:p>
    <w:p w14:paraId="51735071" w14:textId="77777777" w:rsidR="00672BC8" w:rsidRPr="00E24AE1" w:rsidRDefault="00672BC8" w:rsidP="00E24AE1">
      <w:pPr>
        <w:pStyle w:val="ListParagraph"/>
        <w:numPr>
          <w:ilvl w:val="0"/>
          <w:numId w:val="62"/>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Never mix leftovers with a new batch of cooled food.</w:t>
      </w:r>
    </w:p>
    <w:p w14:paraId="4FE1DFC8" w14:textId="77777777" w:rsidR="00672BC8" w:rsidRPr="00E24AE1" w:rsidRDefault="00672BC8" w:rsidP="00E24AE1">
      <w:pPr>
        <w:pStyle w:val="ListParagraph"/>
        <w:numPr>
          <w:ilvl w:val="0"/>
          <w:numId w:val="62"/>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Separate raw and cooked foods.</w:t>
      </w:r>
    </w:p>
    <w:p w14:paraId="2752E89B" w14:textId="77777777" w:rsidR="00672BC8" w:rsidRPr="00E24AE1" w:rsidRDefault="00672BC8" w:rsidP="00672BC8">
      <w:pPr>
        <w:pStyle w:val="Heading2"/>
        <w:rPr>
          <w:rFonts w:asciiTheme="minorHAnsi" w:hAnsiTheme="minorHAnsi" w:cstheme="minorHAnsi"/>
        </w:rPr>
      </w:pPr>
      <w:bookmarkStart w:id="80" w:name="_Toc232078513"/>
      <w:r w:rsidRPr="00E24AE1">
        <w:rPr>
          <w:rFonts w:asciiTheme="minorHAnsi" w:hAnsiTheme="minorHAnsi" w:cstheme="minorHAnsi"/>
        </w:rPr>
        <w:t>Corrective actions</w:t>
      </w:r>
      <w:bookmarkEnd w:id="80"/>
    </w:p>
    <w:p w14:paraId="32B239D5" w14:textId="77777777" w:rsidR="00672BC8" w:rsidRPr="00E24AE1" w:rsidRDefault="00672BC8" w:rsidP="00E24AE1">
      <w:pPr>
        <w:pStyle w:val="ListParagraph"/>
        <w:numPr>
          <w:ilvl w:val="0"/>
          <w:numId w:val="63"/>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Throw away food if the above cooling times and temperatures have not been reached.</w:t>
      </w:r>
    </w:p>
    <w:p w14:paraId="7A616AB4" w14:textId="77777777" w:rsidR="00672BC8" w:rsidRPr="00E24AE1" w:rsidRDefault="00672BC8" w:rsidP="00E24AE1">
      <w:pPr>
        <w:pStyle w:val="ListParagraph"/>
        <w:numPr>
          <w:ilvl w:val="0"/>
          <w:numId w:val="63"/>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If refrigerator temperatures rise above 5°C during the cooling of food, review and modify cooling practices to ensure that temperatures remain below 5°C.</w:t>
      </w:r>
    </w:p>
    <w:p w14:paraId="064782CA" w14:textId="77777777" w:rsidR="00672BC8" w:rsidRPr="00E24AE1" w:rsidRDefault="00672BC8" w:rsidP="00E24AE1">
      <w:pPr>
        <w:pStyle w:val="ListParagraph"/>
        <w:numPr>
          <w:ilvl w:val="0"/>
          <w:numId w:val="63"/>
        </w:numPr>
        <w:spacing w:before="0" w:line="276" w:lineRule="auto"/>
        <w:ind w:left="426"/>
        <w:textboxTightWrap w:val="allLines"/>
        <w:rPr>
          <w:rFonts w:cstheme="minorHAnsi"/>
          <w:kern w:val="21"/>
          <w:szCs w:val="22"/>
          <w:lang w:eastAsia="en-AU"/>
          <w14:numSpacing w14:val="proportional"/>
        </w:rPr>
      </w:pPr>
      <w:r w:rsidRPr="00E24AE1">
        <w:rPr>
          <w:rFonts w:cstheme="minorHAnsi"/>
          <w:szCs w:val="22"/>
          <w:lang w:eastAsia="en-AU"/>
        </w:rPr>
        <w:t>Discard any potentially hazardous food that may have been contaminated during cooling.</w:t>
      </w:r>
    </w:p>
    <w:p w14:paraId="00713B8E" w14:textId="77777777" w:rsidR="00672BC8" w:rsidRPr="00E24AE1" w:rsidRDefault="00672BC8" w:rsidP="00672BC8">
      <w:pPr>
        <w:spacing w:after="60"/>
        <w:textboxTightWrap w:val="allLines"/>
        <w:rPr>
          <w:rFonts w:cstheme="minorHAnsi"/>
          <w:kern w:val="21"/>
          <w:szCs w:val="22"/>
          <w:lang w:eastAsia="en-AU"/>
          <w14:numSpacing w14:val="proportional"/>
        </w:rPr>
      </w:pPr>
    </w:p>
    <w:p w14:paraId="13066498" w14:textId="77777777" w:rsidR="00672BC8" w:rsidRPr="00E24AE1" w:rsidRDefault="00672BC8" w:rsidP="00672BC8">
      <w:pPr>
        <w:textboxTightWrap w:val="allLines"/>
        <w:rPr>
          <w:rFonts w:cstheme="minorHAnsi"/>
          <w:b/>
          <w:bCs/>
          <w:kern w:val="21"/>
          <w14:numSpacing w14:val="proportional"/>
        </w:rPr>
      </w:pPr>
      <w:r w:rsidRPr="00E24AE1">
        <w:rPr>
          <w:rFonts w:cstheme="minorHAnsi"/>
          <w:b/>
          <w:bCs/>
          <w:kern w:val="21"/>
          <w14:numSpacing w14:val="proportional"/>
        </w:rPr>
        <w:t>Keep the following records for this activity</w:t>
      </w:r>
    </w:p>
    <w:p w14:paraId="774DE2EC" w14:textId="14471430"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6 –Temperature control log.</w:t>
      </w:r>
    </w:p>
    <w:p w14:paraId="02077CEC" w14:textId="77777777" w:rsidR="00672BC8" w:rsidRPr="00E24AE1" w:rsidRDefault="00672BC8" w:rsidP="00672BC8">
      <w:pPr>
        <w:contextualSpacing/>
        <w:textboxTightWrap w:val="allLines"/>
        <w:rPr>
          <w:rFonts w:cstheme="minorHAnsi"/>
          <w:kern w:val="21"/>
          <w14:numSpacing w14:val="proportional"/>
        </w:rPr>
      </w:pPr>
    </w:p>
    <w:p w14:paraId="74502B4B" w14:textId="77777777" w:rsidR="00672BC8" w:rsidRPr="00E24AE1" w:rsidRDefault="00672BC8" w:rsidP="00672BC8">
      <w:pPr>
        <w:textboxTightWrap w:val="allLines"/>
        <w:rPr>
          <w:rFonts w:cstheme="minorHAnsi"/>
          <w:b/>
          <w:bCs/>
          <w:kern w:val="21"/>
          <w14:numSpacing w14:val="proportional"/>
        </w:rPr>
      </w:pPr>
      <w:bookmarkStart w:id="81" w:name="_Toc429472632"/>
      <w:bookmarkStart w:id="82" w:name="_Toc430086254"/>
      <w:r w:rsidRPr="00E24AE1">
        <w:rPr>
          <w:rFonts w:cstheme="minorHAnsi"/>
          <w:b/>
          <w:bCs/>
          <w:kern w:val="21"/>
          <w14:numSpacing w14:val="proportional"/>
        </w:rPr>
        <w:t>Please refer to the following support programs</w:t>
      </w:r>
      <w:bookmarkEnd w:id="81"/>
      <w:bookmarkEnd w:id="82"/>
    </w:p>
    <w:p w14:paraId="4299D9FA" w14:textId="785AFC9C"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1 – Food premises and equipment</w:t>
      </w:r>
    </w:p>
    <w:p w14:paraId="234C34CC" w14:textId="511BA8FE"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2 – Cleaning and sanitising</w:t>
      </w:r>
    </w:p>
    <w:p w14:paraId="3D923BF1" w14:textId="44003DBE"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4 – Temperature control</w:t>
      </w:r>
    </w:p>
    <w:p w14:paraId="2E12717B" w14:textId="7F0B4603"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6 – Waste management.</w:t>
      </w:r>
    </w:p>
    <w:p w14:paraId="149848DD" w14:textId="07BFCDCB" w:rsidR="00672BC8" w:rsidRPr="00E24AE1" w:rsidRDefault="00672BC8" w:rsidP="00672BC8">
      <w:pPr>
        <w:pStyle w:val="Heading1"/>
        <w:rPr>
          <w:rFonts w:asciiTheme="minorHAnsi" w:hAnsiTheme="minorHAnsi" w:cstheme="minorHAnsi"/>
          <w:lang w:eastAsia="en-AU"/>
        </w:rPr>
      </w:pPr>
      <w:bookmarkStart w:id="83" w:name="_Toc232078514"/>
      <w:r w:rsidRPr="00E24AE1">
        <w:rPr>
          <w:rFonts w:asciiTheme="minorHAnsi" w:hAnsiTheme="minorHAnsi" w:cstheme="minorHAnsi"/>
          <w:lang w:eastAsia="en-AU"/>
        </w:rPr>
        <w:lastRenderedPageBreak/>
        <w:t>Activity 10 – Reheating and hot</w:t>
      </w:r>
      <w:r w:rsidR="00C9213B" w:rsidRPr="00E24AE1">
        <w:rPr>
          <w:rFonts w:asciiTheme="minorHAnsi" w:hAnsiTheme="minorHAnsi" w:cstheme="minorHAnsi"/>
          <w:lang w:eastAsia="en-AU"/>
        </w:rPr>
        <w:t>-</w:t>
      </w:r>
      <w:r w:rsidRPr="00E24AE1">
        <w:rPr>
          <w:rFonts w:asciiTheme="minorHAnsi" w:hAnsiTheme="minorHAnsi" w:cstheme="minorHAnsi"/>
          <w:lang w:eastAsia="en-AU"/>
        </w:rPr>
        <w:t>holding</w:t>
      </w:r>
      <w:bookmarkEnd w:id="83"/>
    </w:p>
    <w:p w14:paraId="312FFD35" w14:textId="5A26EE0E"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Bacteria can grow in food that is reheated too slowly. Holding food at temperatures where bacteria can multiply can also cause a foodborne illness. If you reheat previously cooked and cooled potentially hazardous food, you must reheat it rapidly to 60°C or hotter.</w:t>
      </w:r>
    </w:p>
    <w:p w14:paraId="1911B991"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You should aim to reheat food to 60°C within a maximum of 2 hours to minimise the amount of time that food is at temperatures that favour the growth of bacteria or formation of toxins. This requirement applies only to potentially hazardous food that you want to hold hot, for example on the stove. It does not apply to food you reheat to serve for immediate consumption.</w:t>
      </w:r>
    </w:p>
    <w:p w14:paraId="5808A4F3" w14:textId="77777777" w:rsidR="00672BC8" w:rsidRPr="00E24AE1" w:rsidRDefault="00672BC8" w:rsidP="00672BC8">
      <w:pPr>
        <w:pStyle w:val="Heading2"/>
        <w:rPr>
          <w:rFonts w:asciiTheme="minorHAnsi" w:hAnsiTheme="minorHAnsi" w:cstheme="minorHAnsi"/>
        </w:rPr>
      </w:pPr>
      <w:bookmarkStart w:id="84" w:name="_Toc232078515"/>
      <w:r w:rsidRPr="00E24AE1">
        <w:rPr>
          <w:rFonts w:asciiTheme="minorHAnsi" w:hAnsiTheme="minorHAnsi" w:cstheme="minorHAnsi"/>
        </w:rPr>
        <w:t>Hazards</w:t>
      </w:r>
      <w:bookmarkEnd w:id="84"/>
    </w:p>
    <w:p w14:paraId="5EACDDBC" w14:textId="77777777" w:rsidR="00672BC8" w:rsidRPr="00E24AE1" w:rsidRDefault="00672BC8" w:rsidP="00C9213B">
      <w:pPr>
        <w:pStyle w:val="ListBullet"/>
        <w:rPr>
          <w:rFonts w:cstheme="minorHAnsi"/>
          <w:lang w:eastAsia="en-AU"/>
        </w:rPr>
      </w:pPr>
      <w:r w:rsidRPr="00E24AE1">
        <w:rPr>
          <w:rFonts w:cstheme="minorHAnsi"/>
          <w:lang w:eastAsia="en-AU"/>
        </w:rPr>
        <w:t>Bacteria that may have survived the cooking process or bacteria that may have been introduced after cooking can multiply if potentially hazardous food is reheated too slowly.</w:t>
      </w:r>
    </w:p>
    <w:p w14:paraId="28C35EDF" w14:textId="77777777" w:rsidR="00672BC8" w:rsidRPr="00E24AE1" w:rsidRDefault="00672BC8" w:rsidP="00C9213B">
      <w:pPr>
        <w:pStyle w:val="ListBullet"/>
        <w:rPr>
          <w:rFonts w:cstheme="minorHAnsi"/>
          <w:lang w:eastAsia="en-AU"/>
        </w:rPr>
      </w:pPr>
      <w:r w:rsidRPr="00E24AE1">
        <w:rPr>
          <w:rFonts w:cstheme="minorHAnsi"/>
          <w:lang w:eastAsia="en-AU"/>
        </w:rPr>
        <w:t>Bacteria can multiply in potentially hazardous food that is not reheated or held at 60°C or above.</w:t>
      </w:r>
    </w:p>
    <w:p w14:paraId="6A1B683A" w14:textId="77777777" w:rsidR="00672BC8" w:rsidRPr="00E24AE1" w:rsidRDefault="00672BC8" w:rsidP="00C9213B">
      <w:pPr>
        <w:pStyle w:val="ListBullet"/>
        <w:rPr>
          <w:rFonts w:cstheme="minorHAnsi"/>
          <w:lang w:eastAsia="en-AU"/>
        </w:rPr>
      </w:pPr>
      <w:r w:rsidRPr="00E24AE1">
        <w:rPr>
          <w:rFonts w:cstheme="minorHAnsi"/>
          <w:lang w:eastAsia="en-AU"/>
        </w:rPr>
        <w:t>Bacteria from unclean equipment or utensils may contaminate reheated or hot held food.</w:t>
      </w:r>
    </w:p>
    <w:p w14:paraId="387A6365" w14:textId="77777777" w:rsidR="00672BC8" w:rsidRPr="00E24AE1" w:rsidRDefault="00672BC8" w:rsidP="00C9213B">
      <w:pPr>
        <w:pStyle w:val="ListBullet"/>
        <w:rPr>
          <w:rFonts w:cstheme="minorHAnsi"/>
          <w:lang w:eastAsia="en-AU"/>
        </w:rPr>
      </w:pPr>
      <w:r w:rsidRPr="00E24AE1">
        <w:rPr>
          <w:rFonts w:cstheme="minorHAnsi"/>
          <w:lang w:eastAsia="en-AU"/>
        </w:rPr>
        <w:t>Foreign objects can contaminate uncovered or unprotected food.</w:t>
      </w:r>
    </w:p>
    <w:p w14:paraId="4A43E9DD" w14:textId="13A59CE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Cross contamination can occur by adding raw food or new batches of potentially hazardous food to food already in hot</w:t>
      </w:r>
      <w:r w:rsidR="00C9213B" w:rsidRPr="00E24AE1">
        <w:rPr>
          <w:rFonts w:cstheme="minorHAnsi"/>
        </w:rPr>
        <w:t>-</w:t>
      </w:r>
      <w:r w:rsidRPr="00E24AE1">
        <w:rPr>
          <w:rFonts w:cstheme="minorHAnsi"/>
        </w:rPr>
        <w:t>holding units.</w:t>
      </w:r>
    </w:p>
    <w:p w14:paraId="2A6FAAC3" w14:textId="77777777" w:rsidR="00672BC8" w:rsidRPr="00E24AE1" w:rsidRDefault="00672BC8" w:rsidP="00672BC8">
      <w:pPr>
        <w:pStyle w:val="Heading2"/>
        <w:rPr>
          <w:rFonts w:asciiTheme="minorHAnsi" w:hAnsiTheme="minorHAnsi" w:cstheme="minorHAnsi"/>
        </w:rPr>
      </w:pPr>
      <w:bookmarkStart w:id="85" w:name="_Toc232078516"/>
      <w:r w:rsidRPr="00E24AE1">
        <w:rPr>
          <w:rFonts w:asciiTheme="minorHAnsi" w:hAnsiTheme="minorHAnsi" w:cstheme="minorHAnsi"/>
        </w:rPr>
        <w:t>Controls and monitoring</w:t>
      </w:r>
      <w:bookmarkEnd w:id="85"/>
      <w:r w:rsidRPr="00E24AE1">
        <w:rPr>
          <w:rFonts w:asciiTheme="minorHAnsi" w:hAnsiTheme="minorHAnsi" w:cstheme="minorHAnsi"/>
        </w:rPr>
        <w:t xml:space="preserve"> </w:t>
      </w:r>
    </w:p>
    <w:p w14:paraId="18F6CEC3" w14:textId="77777777" w:rsidR="00672BC8" w:rsidRPr="00E24AE1" w:rsidRDefault="00672BC8" w:rsidP="00C9213B">
      <w:pPr>
        <w:pStyle w:val="ListBullet"/>
        <w:rPr>
          <w:rFonts w:cstheme="minorHAnsi"/>
          <w:lang w:eastAsia="en-AU"/>
        </w:rPr>
      </w:pPr>
      <w:r w:rsidRPr="00E24AE1">
        <w:rPr>
          <w:rFonts w:cstheme="minorHAnsi"/>
          <w:lang w:eastAsia="en-AU"/>
        </w:rPr>
        <w:t>Using a thermometer, check that the temperature at the centre of potentially hazardous food</w:t>
      </w:r>
      <w:r w:rsidRPr="00E24AE1">
        <w:rPr>
          <w:rFonts w:cstheme="minorHAnsi"/>
          <w:b/>
          <w:bCs/>
          <w:lang w:eastAsia="en-AU"/>
        </w:rPr>
        <w:t xml:space="preserve"> </w:t>
      </w:r>
      <w:r w:rsidRPr="00E24AE1">
        <w:rPr>
          <w:rFonts w:cstheme="minorHAnsi"/>
          <w:lang w:eastAsia="en-AU"/>
        </w:rPr>
        <w:t>being reheated reaches at least 60°C in 2 hours or less.</w:t>
      </w:r>
    </w:p>
    <w:p w14:paraId="4F66D319" w14:textId="77777777" w:rsidR="00672BC8" w:rsidRPr="00E24AE1" w:rsidRDefault="00672BC8" w:rsidP="00C9213B">
      <w:pPr>
        <w:pStyle w:val="ListBullet"/>
        <w:rPr>
          <w:rFonts w:cstheme="minorHAnsi"/>
          <w:lang w:eastAsia="en-AU"/>
        </w:rPr>
      </w:pPr>
      <w:r w:rsidRPr="00E24AE1">
        <w:rPr>
          <w:rFonts w:cstheme="minorHAnsi"/>
          <w:lang w:eastAsia="en-AU"/>
        </w:rPr>
        <w:t>Maintain reheated potentially hazardous food at 60°C or above.</w:t>
      </w:r>
    </w:p>
    <w:p w14:paraId="36BD5221" w14:textId="196E5BDF" w:rsidR="00672BC8" w:rsidRPr="00E24AE1" w:rsidRDefault="00672BC8" w:rsidP="00C9213B">
      <w:pPr>
        <w:pStyle w:val="ListBullet"/>
        <w:rPr>
          <w:rFonts w:cstheme="minorHAnsi"/>
          <w:lang w:eastAsia="en-AU"/>
        </w:rPr>
      </w:pPr>
      <w:r w:rsidRPr="00E24AE1">
        <w:rPr>
          <w:rFonts w:cstheme="minorHAnsi"/>
          <w:lang w:eastAsia="en-AU"/>
        </w:rPr>
        <w:t>Stir or turn potentially hazardous food during reheating or when hot</w:t>
      </w:r>
      <w:r w:rsidR="00C9213B" w:rsidRPr="00E24AE1">
        <w:rPr>
          <w:rFonts w:cstheme="minorHAnsi"/>
          <w:lang w:eastAsia="en-AU"/>
        </w:rPr>
        <w:t>-</w:t>
      </w:r>
      <w:r w:rsidRPr="00E24AE1">
        <w:rPr>
          <w:rFonts w:cstheme="minorHAnsi"/>
          <w:lang w:eastAsia="en-AU"/>
        </w:rPr>
        <w:t>holding so that the heat is</w:t>
      </w:r>
      <w:r w:rsidRPr="00E24AE1">
        <w:rPr>
          <w:rFonts w:cstheme="minorHAnsi"/>
          <w:b/>
          <w:bCs/>
          <w:lang w:eastAsia="en-AU"/>
        </w:rPr>
        <w:t xml:space="preserve"> </w:t>
      </w:r>
      <w:r w:rsidRPr="00E24AE1">
        <w:rPr>
          <w:rFonts w:cstheme="minorHAnsi"/>
          <w:lang w:eastAsia="en-AU"/>
        </w:rPr>
        <w:t>evenly dispersed throughout the food.</w:t>
      </w:r>
    </w:p>
    <w:p w14:paraId="180492FC" w14:textId="77777777" w:rsidR="00672BC8" w:rsidRPr="00E24AE1" w:rsidRDefault="00672BC8" w:rsidP="00C9213B">
      <w:pPr>
        <w:pStyle w:val="ListBullet"/>
        <w:rPr>
          <w:rFonts w:cstheme="minorHAnsi"/>
          <w:lang w:eastAsia="en-AU"/>
        </w:rPr>
      </w:pPr>
      <w:r w:rsidRPr="00E24AE1">
        <w:rPr>
          <w:rFonts w:cstheme="minorHAnsi"/>
          <w:lang w:eastAsia="en-AU"/>
        </w:rPr>
        <w:t>Always use clean equipment and utensils to handle reheated food.</w:t>
      </w:r>
    </w:p>
    <w:p w14:paraId="02877C9B" w14:textId="77777777" w:rsidR="00672BC8" w:rsidRPr="00E24AE1" w:rsidRDefault="00672BC8" w:rsidP="00C9213B">
      <w:pPr>
        <w:pStyle w:val="ListBullet"/>
        <w:rPr>
          <w:rFonts w:cstheme="minorHAnsi"/>
          <w:lang w:eastAsia="en-AU"/>
        </w:rPr>
      </w:pPr>
      <w:r w:rsidRPr="00E24AE1">
        <w:rPr>
          <w:rFonts w:cstheme="minorHAnsi"/>
          <w:lang w:eastAsia="en-AU"/>
        </w:rPr>
        <w:t>Always use a clean utensil for taste testing and never reuse.</w:t>
      </w:r>
    </w:p>
    <w:p w14:paraId="22C3FC7C" w14:textId="2A1D3B17" w:rsidR="00672BC8" w:rsidRPr="00E24AE1" w:rsidRDefault="00672BC8" w:rsidP="00C9213B">
      <w:pPr>
        <w:pStyle w:val="ListBullet"/>
        <w:rPr>
          <w:rFonts w:cstheme="minorHAnsi"/>
          <w:lang w:eastAsia="en-AU"/>
        </w:rPr>
      </w:pPr>
      <w:r w:rsidRPr="00E24AE1">
        <w:rPr>
          <w:rFonts w:cstheme="minorHAnsi"/>
          <w:lang w:eastAsia="en-AU"/>
        </w:rPr>
        <w:t>Hot</w:t>
      </w:r>
      <w:r w:rsidR="00C9213B" w:rsidRPr="00E24AE1">
        <w:rPr>
          <w:rFonts w:cstheme="minorHAnsi"/>
          <w:lang w:eastAsia="en-AU"/>
        </w:rPr>
        <w:t>-</w:t>
      </w:r>
      <w:r w:rsidRPr="00E24AE1">
        <w:rPr>
          <w:rFonts w:cstheme="minorHAnsi"/>
          <w:lang w:eastAsia="en-AU"/>
        </w:rPr>
        <w:t>holding equipment such as a pie warmer or bain-marie should never be used to reheat food. Food</w:t>
      </w:r>
      <w:r w:rsidRPr="00E24AE1">
        <w:rPr>
          <w:rFonts w:cstheme="minorHAnsi"/>
          <w:b/>
          <w:bCs/>
          <w:lang w:eastAsia="en-AU"/>
        </w:rPr>
        <w:t xml:space="preserve"> </w:t>
      </w:r>
      <w:r w:rsidRPr="00E24AE1">
        <w:rPr>
          <w:rFonts w:cstheme="minorHAnsi"/>
          <w:lang w:eastAsia="en-AU"/>
        </w:rPr>
        <w:t>should be heated to above 60°C before being placed in the pie warmer or bain-marie.</w:t>
      </w:r>
    </w:p>
    <w:p w14:paraId="53B9E109" w14:textId="77777777" w:rsidR="00672BC8" w:rsidRPr="00E24AE1" w:rsidRDefault="00672BC8" w:rsidP="00C9213B">
      <w:pPr>
        <w:pStyle w:val="ListBullet"/>
        <w:rPr>
          <w:rFonts w:cstheme="minorHAnsi"/>
          <w:lang w:eastAsia="en-AU"/>
        </w:rPr>
      </w:pPr>
      <w:r w:rsidRPr="00E24AE1">
        <w:rPr>
          <w:rFonts w:cstheme="minorHAnsi"/>
          <w:lang w:eastAsia="en-AU"/>
        </w:rPr>
        <w:t>Potentially hazardous food that has been cooked and cooled should only be reheated once</w:t>
      </w:r>
      <w:r w:rsidRPr="00E24AE1">
        <w:rPr>
          <w:rFonts w:cstheme="minorHAnsi"/>
          <w:b/>
          <w:bCs/>
          <w:lang w:eastAsia="en-AU"/>
        </w:rPr>
        <w:t>.</w:t>
      </w:r>
    </w:p>
    <w:p w14:paraId="1CFB0BC2" w14:textId="04F86848" w:rsidR="00672BC8" w:rsidRPr="00E24AE1" w:rsidRDefault="00672BC8" w:rsidP="00C9213B">
      <w:pPr>
        <w:pStyle w:val="ListBullet"/>
        <w:rPr>
          <w:rFonts w:cstheme="minorHAnsi"/>
          <w:lang w:eastAsia="en-AU"/>
        </w:rPr>
      </w:pPr>
      <w:r w:rsidRPr="00E24AE1">
        <w:rPr>
          <w:rFonts w:cstheme="minorHAnsi"/>
          <w:lang w:eastAsia="en-AU"/>
        </w:rPr>
        <w:t>Ensure the hot</w:t>
      </w:r>
      <w:r w:rsidR="00C9213B" w:rsidRPr="00E24AE1">
        <w:rPr>
          <w:rFonts w:cstheme="minorHAnsi"/>
          <w:lang w:eastAsia="en-AU"/>
        </w:rPr>
        <w:t>-</w:t>
      </w:r>
      <w:r w:rsidRPr="00E24AE1">
        <w:rPr>
          <w:rFonts w:cstheme="minorHAnsi"/>
          <w:lang w:eastAsia="en-AU"/>
        </w:rPr>
        <w:t>holding equipment is clean and pre-heat before use.</w:t>
      </w:r>
    </w:p>
    <w:p w14:paraId="65FEE41F" w14:textId="3E04E620" w:rsidR="00672BC8" w:rsidRPr="00E24AE1" w:rsidRDefault="00672BC8" w:rsidP="00C9213B">
      <w:pPr>
        <w:pStyle w:val="ListBullet"/>
        <w:rPr>
          <w:rFonts w:cstheme="minorHAnsi"/>
          <w:lang w:eastAsia="en-AU"/>
        </w:rPr>
      </w:pPr>
      <w:r w:rsidRPr="00E24AE1">
        <w:rPr>
          <w:rFonts w:cstheme="minorHAnsi"/>
          <w:lang w:eastAsia="en-AU"/>
        </w:rPr>
        <w:t>Use a temperature setting on hot</w:t>
      </w:r>
      <w:r w:rsidR="00C9213B" w:rsidRPr="00E24AE1">
        <w:rPr>
          <w:rFonts w:cstheme="minorHAnsi"/>
          <w:lang w:eastAsia="en-AU"/>
        </w:rPr>
        <w:t>-</w:t>
      </w:r>
      <w:r w:rsidRPr="00E24AE1">
        <w:rPr>
          <w:rFonts w:cstheme="minorHAnsi"/>
          <w:lang w:eastAsia="en-AU"/>
        </w:rPr>
        <w:t>holding equipment that keeps the food at or above 60°C.</w:t>
      </w:r>
    </w:p>
    <w:p w14:paraId="7E826082" w14:textId="521314C6" w:rsidR="00672BC8" w:rsidRPr="00E24AE1" w:rsidRDefault="00672BC8" w:rsidP="00C9213B">
      <w:pPr>
        <w:pStyle w:val="ListBullet"/>
        <w:rPr>
          <w:rFonts w:cstheme="minorHAnsi"/>
          <w:lang w:eastAsia="en-AU"/>
        </w:rPr>
      </w:pPr>
      <w:r w:rsidRPr="00E24AE1">
        <w:rPr>
          <w:rFonts w:cstheme="minorHAnsi"/>
          <w:lang w:eastAsia="en-AU"/>
        </w:rPr>
        <w:t>Do not overload hot</w:t>
      </w:r>
      <w:r w:rsidR="00C9213B" w:rsidRPr="00E24AE1">
        <w:rPr>
          <w:rFonts w:cstheme="minorHAnsi"/>
          <w:lang w:eastAsia="en-AU"/>
        </w:rPr>
        <w:t>-</w:t>
      </w:r>
      <w:r w:rsidRPr="00E24AE1">
        <w:rPr>
          <w:rFonts w:cstheme="minorHAnsi"/>
          <w:lang w:eastAsia="en-AU"/>
        </w:rPr>
        <w:t>holding equipment.</w:t>
      </w:r>
    </w:p>
    <w:p w14:paraId="6ABD66F7" w14:textId="767BA71E" w:rsidR="00672BC8" w:rsidRPr="00E24AE1" w:rsidRDefault="00672BC8" w:rsidP="00C9213B">
      <w:pPr>
        <w:pStyle w:val="ListBullet"/>
        <w:rPr>
          <w:rFonts w:cstheme="minorHAnsi"/>
          <w:lang w:eastAsia="en-AU"/>
        </w:rPr>
      </w:pPr>
      <w:r w:rsidRPr="00E24AE1">
        <w:rPr>
          <w:rFonts w:cstheme="minorHAnsi"/>
          <w:lang w:eastAsia="en-AU"/>
        </w:rPr>
        <w:lastRenderedPageBreak/>
        <w:t>When re-stocking potentially hazardous food in hot</w:t>
      </w:r>
      <w:r w:rsidR="00C9213B" w:rsidRPr="00E24AE1">
        <w:rPr>
          <w:rFonts w:cstheme="minorHAnsi"/>
          <w:lang w:eastAsia="en-AU"/>
        </w:rPr>
        <w:t>-</w:t>
      </w:r>
      <w:r w:rsidRPr="00E24AE1">
        <w:rPr>
          <w:rFonts w:cstheme="minorHAnsi"/>
          <w:lang w:eastAsia="en-AU"/>
        </w:rPr>
        <w:t>holding equipment, never add new batches</w:t>
      </w:r>
      <w:r w:rsidRPr="00E24AE1">
        <w:rPr>
          <w:rFonts w:cstheme="minorHAnsi"/>
          <w:b/>
          <w:bCs/>
          <w:lang w:eastAsia="en-AU"/>
        </w:rPr>
        <w:t xml:space="preserve"> </w:t>
      </w:r>
      <w:r w:rsidRPr="00E24AE1">
        <w:rPr>
          <w:rFonts w:cstheme="minorHAnsi"/>
          <w:lang w:eastAsia="en-AU"/>
        </w:rPr>
        <w:t>of food to old batches of food; remove the old batch and replace with new batch.</w:t>
      </w:r>
    </w:p>
    <w:p w14:paraId="7F2408CA" w14:textId="73481D88" w:rsidR="00672BC8" w:rsidRPr="00E24AE1" w:rsidRDefault="00672BC8" w:rsidP="00C9213B">
      <w:pPr>
        <w:pStyle w:val="ListBullet"/>
        <w:rPr>
          <w:rFonts w:cstheme="minorHAnsi"/>
          <w:lang w:eastAsia="en-AU"/>
        </w:rPr>
      </w:pPr>
      <w:r w:rsidRPr="00E24AE1">
        <w:rPr>
          <w:rFonts w:cstheme="minorHAnsi"/>
          <w:lang w:eastAsia="en-AU"/>
        </w:rPr>
        <w:t>Hot</w:t>
      </w:r>
      <w:r w:rsidR="00C9213B" w:rsidRPr="00E24AE1">
        <w:rPr>
          <w:rFonts w:cstheme="minorHAnsi"/>
          <w:lang w:eastAsia="en-AU"/>
        </w:rPr>
        <w:t>-</w:t>
      </w:r>
      <w:r w:rsidRPr="00E24AE1">
        <w:rPr>
          <w:rFonts w:cstheme="minorHAnsi"/>
          <w:lang w:eastAsia="en-AU"/>
        </w:rPr>
        <w:t>holding equipment must protect the food from contamination from foreign objects.</w:t>
      </w:r>
    </w:p>
    <w:p w14:paraId="24721F47" w14:textId="77777777" w:rsidR="00672BC8" w:rsidRPr="00E24AE1" w:rsidRDefault="00672BC8" w:rsidP="00C9213B">
      <w:pPr>
        <w:pStyle w:val="ListBullet"/>
        <w:rPr>
          <w:rFonts w:cstheme="minorHAnsi"/>
          <w:lang w:eastAsia="en-AU"/>
        </w:rPr>
      </w:pPr>
      <w:r w:rsidRPr="00E24AE1">
        <w:rPr>
          <w:rFonts w:cstheme="minorHAnsi"/>
          <w:lang w:eastAsia="en-AU"/>
        </w:rPr>
        <w:t>Using a clean thermometer, check that the temperature of food being hot held is being</w:t>
      </w:r>
      <w:r w:rsidRPr="00E24AE1">
        <w:rPr>
          <w:rFonts w:cstheme="minorHAnsi"/>
          <w:b/>
          <w:bCs/>
          <w:lang w:eastAsia="en-AU"/>
        </w:rPr>
        <w:t xml:space="preserve"> </w:t>
      </w:r>
      <w:r w:rsidRPr="00E24AE1">
        <w:rPr>
          <w:rFonts w:cstheme="minorHAnsi"/>
          <w:lang w:eastAsia="en-AU"/>
        </w:rPr>
        <w:t>maintained at 60°C or above.</w:t>
      </w:r>
    </w:p>
    <w:p w14:paraId="49269DDD" w14:textId="77777777" w:rsidR="00672BC8" w:rsidRPr="00E24AE1" w:rsidRDefault="00672BC8" w:rsidP="00C9213B">
      <w:pPr>
        <w:pStyle w:val="ListBullet"/>
        <w:rPr>
          <w:rFonts w:cstheme="minorHAnsi"/>
          <w:lang w:eastAsia="en-AU"/>
        </w:rPr>
      </w:pPr>
      <w:bookmarkStart w:id="86" w:name="_Hlk219196707"/>
      <w:r w:rsidRPr="00E24AE1">
        <w:rPr>
          <w:rFonts w:cstheme="minorHAnsi"/>
          <w:lang w:eastAsia="en-AU"/>
        </w:rPr>
        <w:t>Food should not be piled above the level of the trays or be held in plates above the trays</w:t>
      </w:r>
      <w:r w:rsidRPr="00E24AE1">
        <w:rPr>
          <w:rFonts w:cstheme="minorHAnsi"/>
          <w:b/>
          <w:bCs/>
          <w:lang w:eastAsia="en-AU"/>
        </w:rPr>
        <w:t>.</w:t>
      </w:r>
    </w:p>
    <w:bookmarkEnd w:id="86"/>
    <w:p w14:paraId="69831487" w14:textId="4E19E6BD" w:rsidR="00672BC8" w:rsidRPr="00E24AE1" w:rsidRDefault="00672BC8" w:rsidP="00C9213B">
      <w:pPr>
        <w:pStyle w:val="ListBullet"/>
        <w:rPr>
          <w:rFonts w:cstheme="minorHAnsi"/>
          <w:lang w:eastAsia="en-AU"/>
        </w:rPr>
      </w:pPr>
      <w:r w:rsidRPr="00E24AE1">
        <w:rPr>
          <w:rFonts w:cstheme="minorHAnsi"/>
          <w:lang w:eastAsia="en-AU"/>
        </w:rPr>
        <w:t>Ensure hot</w:t>
      </w:r>
      <w:r w:rsidR="00C9213B" w:rsidRPr="00E24AE1">
        <w:rPr>
          <w:rFonts w:cstheme="minorHAnsi"/>
          <w:lang w:eastAsia="en-AU"/>
        </w:rPr>
        <w:t>-</w:t>
      </w:r>
      <w:r w:rsidRPr="00E24AE1">
        <w:rPr>
          <w:rFonts w:cstheme="minorHAnsi"/>
          <w:lang w:eastAsia="en-AU"/>
        </w:rPr>
        <w:t>holding equipment is regularly maintained.</w:t>
      </w:r>
    </w:p>
    <w:p w14:paraId="64B778CD" w14:textId="1EC3C911"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Check that hot</w:t>
      </w:r>
      <w:r w:rsidR="00C9213B" w:rsidRPr="00E24AE1">
        <w:rPr>
          <w:rFonts w:cstheme="minorHAnsi"/>
        </w:rPr>
        <w:t>-</w:t>
      </w:r>
      <w:r w:rsidRPr="00E24AE1">
        <w:rPr>
          <w:rFonts w:cstheme="minorHAnsi"/>
        </w:rPr>
        <w:t>holding equipment is kept clean.</w:t>
      </w:r>
    </w:p>
    <w:p w14:paraId="6DA230AE" w14:textId="77777777" w:rsidR="00672BC8" w:rsidRPr="00E24AE1" w:rsidRDefault="00672BC8" w:rsidP="00672BC8">
      <w:pPr>
        <w:pStyle w:val="Heading2"/>
        <w:rPr>
          <w:rFonts w:asciiTheme="minorHAnsi" w:hAnsiTheme="minorHAnsi" w:cstheme="minorHAnsi"/>
        </w:rPr>
      </w:pPr>
      <w:bookmarkStart w:id="87" w:name="_Toc232078517"/>
      <w:r w:rsidRPr="00E24AE1">
        <w:rPr>
          <w:rFonts w:asciiTheme="minorHAnsi" w:hAnsiTheme="minorHAnsi" w:cstheme="minorHAnsi"/>
        </w:rPr>
        <w:t>Corrective actions</w:t>
      </w:r>
      <w:bookmarkEnd w:id="87"/>
    </w:p>
    <w:p w14:paraId="023265BF" w14:textId="77777777" w:rsidR="00672BC8" w:rsidRPr="00E24AE1" w:rsidRDefault="00672BC8" w:rsidP="00C9213B">
      <w:pPr>
        <w:pStyle w:val="ListBullet"/>
        <w:rPr>
          <w:rFonts w:cstheme="minorHAnsi"/>
          <w:lang w:eastAsia="en-AU"/>
        </w:rPr>
      </w:pPr>
      <w:r w:rsidRPr="00E24AE1">
        <w:rPr>
          <w:rFonts w:cstheme="minorHAnsi"/>
          <w:lang w:eastAsia="en-AU"/>
        </w:rPr>
        <w:t>Discard potentially hazardous food if the temperature at the centre has not reached 60°C in</w:t>
      </w:r>
      <w:r w:rsidRPr="00E24AE1">
        <w:rPr>
          <w:rFonts w:cstheme="minorHAnsi"/>
          <w:b/>
          <w:bCs/>
          <w:lang w:eastAsia="en-AU"/>
        </w:rPr>
        <w:t xml:space="preserve"> </w:t>
      </w:r>
      <w:r w:rsidRPr="00E24AE1">
        <w:rPr>
          <w:rFonts w:cstheme="minorHAnsi"/>
          <w:lang w:eastAsia="en-AU"/>
        </w:rPr>
        <w:t>2 hours or less.</w:t>
      </w:r>
    </w:p>
    <w:p w14:paraId="6275FE77" w14:textId="77777777" w:rsidR="00672BC8" w:rsidRPr="00E24AE1" w:rsidRDefault="00672BC8" w:rsidP="00C9213B">
      <w:pPr>
        <w:pStyle w:val="ListBullet"/>
        <w:rPr>
          <w:rFonts w:cstheme="minorHAnsi"/>
          <w:lang w:eastAsia="en-AU"/>
        </w:rPr>
      </w:pPr>
      <w:r w:rsidRPr="00E24AE1">
        <w:rPr>
          <w:rFonts w:cstheme="minorHAnsi"/>
          <w:lang w:eastAsia="en-AU"/>
        </w:rPr>
        <w:t>Use immediately any potentially hazardous food that has been held between 5°C and 60°C for</w:t>
      </w:r>
      <w:r w:rsidRPr="00E24AE1">
        <w:rPr>
          <w:rFonts w:cstheme="minorHAnsi"/>
          <w:b/>
          <w:bCs/>
          <w:lang w:eastAsia="en-AU"/>
        </w:rPr>
        <w:t xml:space="preserve"> </w:t>
      </w:r>
      <w:r w:rsidRPr="00E24AE1">
        <w:rPr>
          <w:rFonts w:cstheme="minorHAnsi"/>
          <w:lang w:eastAsia="en-AU"/>
        </w:rPr>
        <w:t>more than 2 hours, but discard food that has been held between 5°C and 60°C for more than 4 hours.</w:t>
      </w:r>
    </w:p>
    <w:p w14:paraId="63B01045" w14:textId="77777777" w:rsidR="00672BC8" w:rsidRPr="00E24AE1" w:rsidRDefault="00672BC8" w:rsidP="00C9213B">
      <w:pPr>
        <w:pStyle w:val="ListBullet"/>
        <w:rPr>
          <w:rFonts w:cstheme="minorHAnsi"/>
          <w:lang w:eastAsia="en-AU"/>
        </w:rPr>
      </w:pPr>
      <w:r w:rsidRPr="00E24AE1">
        <w:rPr>
          <w:rFonts w:cstheme="minorHAnsi"/>
          <w:lang w:eastAsia="en-AU"/>
        </w:rPr>
        <w:t>Discard reheated food if left over.</w:t>
      </w:r>
    </w:p>
    <w:p w14:paraId="746D0D44" w14:textId="5D2A6C36" w:rsidR="00672BC8" w:rsidRPr="00E24AE1" w:rsidRDefault="00672BC8" w:rsidP="00C9213B">
      <w:pPr>
        <w:pStyle w:val="ListBullet"/>
        <w:rPr>
          <w:rFonts w:cstheme="minorHAnsi"/>
          <w:lang w:eastAsia="en-AU"/>
        </w:rPr>
      </w:pPr>
      <w:r w:rsidRPr="00E24AE1">
        <w:rPr>
          <w:rFonts w:cstheme="minorHAnsi"/>
          <w:lang w:eastAsia="en-AU"/>
        </w:rPr>
        <w:t>If hot</w:t>
      </w:r>
      <w:r w:rsidR="00C9213B" w:rsidRPr="00E24AE1">
        <w:rPr>
          <w:rFonts w:cstheme="minorHAnsi"/>
          <w:lang w:eastAsia="en-AU"/>
        </w:rPr>
        <w:t>-</w:t>
      </w:r>
      <w:r w:rsidRPr="00E24AE1">
        <w:rPr>
          <w:rFonts w:cstheme="minorHAnsi"/>
          <w:lang w:eastAsia="en-AU"/>
        </w:rPr>
        <w:t>holding equipment cannot maintain food temperatures above 60°C, check whether this</w:t>
      </w:r>
      <w:r w:rsidRPr="00E24AE1">
        <w:rPr>
          <w:rFonts w:cstheme="minorHAnsi"/>
          <w:b/>
          <w:bCs/>
          <w:lang w:eastAsia="en-AU"/>
        </w:rPr>
        <w:t xml:space="preserve"> </w:t>
      </w:r>
      <w:r w:rsidRPr="00E24AE1">
        <w:rPr>
          <w:rFonts w:cstheme="minorHAnsi"/>
          <w:lang w:eastAsia="en-AU"/>
        </w:rPr>
        <w:t>is because too much food is being held in the unit.</w:t>
      </w:r>
    </w:p>
    <w:p w14:paraId="16A2E09E" w14:textId="77777777" w:rsidR="00672BC8" w:rsidRPr="00E24AE1" w:rsidRDefault="00672BC8" w:rsidP="00C9213B">
      <w:pPr>
        <w:pStyle w:val="ListBullet"/>
        <w:rPr>
          <w:rFonts w:cstheme="minorHAnsi"/>
          <w:lang w:eastAsia="en-AU"/>
        </w:rPr>
      </w:pPr>
      <w:r w:rsidRPr="00E24AE1">
        <w:rPr>
          <w:rFonts w:cstheme="minorHAnsi"/>
          <w:lang w:eastAsia="en-AU"/>
        </w:rPr>
        <w:t>Call a service agent if equipment fails to work correctly.</w:t>
      </w:r>
    </w:p>
    <w:p w14:paraId="018FCB12" w14:textId="77777777" w:rsidR="00672BC8" w:rsidRPr="00E24AE1" w:rsidRDefault="00672BC8" w:rsidP="00C9213B">
      <w:pPr>
        <w:pStyle w:val="ListBullet"/>
        <w:rPr>
          <w:rFonts w:cstheme="minorHAnsi"/>
          <w:kern w:val="21"/>
          <w:lang w:eastAsia="en-AU"/>
          <w14:numSpacing w14:val="proportional"/>
        </w:rPr>
      </w:pPr>
      <w:r w:rsidRPr="00E24AE1">
        <w:rPr>
          <w:rFonts w:cstheme="minorHAnsi"/>
          <w:lang w:eastAsia="en-AU"/>
        </w:rPr>
        <w:t>Discard contaminated food.</w:t>
      </w:r>
    </w:p>
    <w:p w14:paraId="046E1176" w14:textId="77777777" w:rsidR="00672BC8" w:rsidRPr="00E24AE1" w:rsidRDefault="00672BC8" w:rsidP="00672BC8">
      <w:pPr>
        <w:spacing w:after="60"/>
        <w:textboxTightWrap w:val="allLines"/>
        <w:rPr>
          <w:rFonts w:cstheme="minorHAnsi"/>
          <w:kern w:val="21"/>
          <w:szCs w:val="22"/>
          <w:lang w:eastAsia="en-AU"/>
          <w14:numSpacing w14:val="proportional"/>
        </w:rPr>
      </w:pPr>
    </w:p>
    <w:p w14:paraId="0DA09DE2" w14:textId="77777777" w:rsidR="00672BC8" w:rsidRPr="00E24AE1" w:rsidRDefault="00672BC8" w:rsidP="00672BC8">
      <w:pPr>
        <w:spacing w:before="240"/>
        <w:textboxTightWrap w:val="allLines"/>
        <w:rPr>
          <w:rFonts w:cstheme="minorHAnsi"/>
          <w:b/>
          <w:bCs/>
          <w:kern w:val="21"/>
          <w14:numSpacing w14:val="proportional"/>
        </w:rPr>
      </w:pPr>
      <w:bookmarkStart w:id="88" w:name="_Toc429472637"/>
      <w:bookmarkStart w:id="89" w:name="_Toc430086259"/>
      <w:r w:rsidRPr="00E24AE1">
        <w:rPr>
          <w:rFonts w:cstheme="minorHAnsi"/>
          <w:b/>
          <w:bCs/>
          <w:kern w:val="21"/>
          <w14:numSpacing w14:val="proportional"/>
        </w:rPr>
        <w:t>Keep the following records for this activity</w:t>
      </w:r>
      <w:bookmarkEnd w:id="88"/>
      <w:bookmarkEnd w:id="89"/>
    </w:p>
    <w:p w14:paraId="65D5A70C" w14:textId="74B8E17E"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6 – Temperature control log</w:t>
      </w:r>
    </w:p>
    <w:p w14:paraId="50765DEB" w14:textId="327E9FFF"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7 – The 2</w:t>
      </w:r>
      <w:r w:rsidR="009E71D2">
        <w:rPr>
          <w:rFonts w:cstheme="minorHAnsi"/>
          <w:kern w:val="21"/>
          <w14:numSpacing w14:val="proportional"/>
        </w:rPr>
        <w:t>-</w:t>
      </w:r>
      <w:r w:rsidRPr="00E24AE1">
        <w:rPr>
          <w:rFonts w:cstheme="minorHAnsi"/>
          <w:kern w:val="21"/>
          <w14:numSpacing w14:val="proportional"/>
        </w:rPr>
        <w:t>hour/4</w:t>
      </w:r>
      <w:r w:rsidR="009E71D2">
        <w:rPr>
          <w:rFonts w:cstheme="minorHAnsi"/>
          <w:kern w:val="21"/>
          <w14:numSpacing w14:val="proportional"/>
        </w:rPr>
        <w:t>-</w:t>
      </w:r>
      <w:r w:rsidRPr="00E24AE1">
        <w:rPr>
          <w:rFonts w:cstheme="minorHAnsi"/>
          <w:kern w:val="21"/>
          <w14:numSpacing w14:val="proportional"/>
        </w:rPr>
        <w:t xml:space="preserve">hour </w:t>
      </w:r>
      <w:r w:rsidR="003C5A46" w:rsidRPr="00E24AE1">
        <w:rPr>
          <w:rFonts w:cstheme="minorHAnsi"/>
          <w:kern w:val="21"/>
          <w14:numSpacing w14:val="proportional"/>
        </w:rPr>
        <w:t>rule</w:t>
      </w:r>
    </w:p>
    <w:p w14:paraId="67FDD543" w14:textId="17E7EE41"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8 – Cleaning and sanitising.</w:t>
      </w:r>
    </w:p>
    <w:p w14:paraId="0FEB63D4" w14:textId="77777777" w:rsidR="00672BC8" w:rsidRPr="00E24AE1" w:rsidRDefault="00672BC8" w:rsidP="00672BC8">
      <w:pPr>
        <w:spacing w:before="240"/>
        <w:textboxTightWrap w:val="allLines"/>
        <w:rPr>
          <w:rFonts w:cstheme="minorHAnsi"/>
          <w:b/>
          <w:bCs/>
          <w:kern w:val="21"/>
          <w14:numSpacing w14:val="proportional"/>
        </w:rPr>
      </w:pPr>
      <w:bookmarkStart w:id="90" w:name="_Toc429472639"/>
      <w:bookmarkStart w:id="91" w:name="_Toc430086261"/>
      <w:r w:rsidRPr="00E24AE1">
        <w:rPr>
          <w:rFonts w:cstheme="minorHAnsi"/>
          <w:b/>
          <w:bCs/>
          <w:kern w:val="21"/>
          <w14:numSpacing w14:val="proportional"/>
        </w:rPr>
        <w:t>Please refer to the following support programs</w:t>
      </w:r>
      <w:bookmarkEnd w:id="90"/>
      <w:bookmarkEnd w:id="91"/>
    </w:p>
    <w:p w14:paraId="5461727D" w14:textId="3B97C5B0"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1 – Food premises and equipment</w:t>
      </w:r>
    </w:p>
    <w:p w14:paraId="39720146" w14:textId="21EF979C"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2 – Cleaning and sanitising</w:t>
      </w:r>
    </w:p>
    <w:p w14:paraId="65A7A86E" w14:textId="56170DA5"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4 – Temperature control</w:t>
      </w:r>
    </w:p>
    <w:p w14:paraId="6BF5612B" w14:textId="1DEFD311" w:rsidR="00672BC8" w:rsidRDefault="00672BC8" w:rsidP="00BE0230">
      <w:pPr>
        <w:spacing w:after="0"/>
        <w:textboxTightWrap w:val="allLines"/>
        <w:rPr>
          <w:rFonts w:cstheme="minorHAnsi"/>
          <w:kern w:val="21"/>
          <w14:numSpacing w14:val="proportional"/>
        </w:rPr>
      </w:pPr>
      <w:r w:rsidRPr="00E24AE1">
        <w:rPr>
          <w:rFonts w:cstheme="minorHAnsi"/>
          <w:kern w:val="21"/>
          <w14:numSpacing w14:val="proportional"/>
        </w:rPr>
        <w:t>Support Program 6 – Waste management</w:t>
      </w:r>
    </w:p>
    <w:p w14:paraId="423C28DE" w14:textId="0FFF6159" w:rsidR="00BE0230" w:rsidRPr="00E24AE1" w:rsidRDefault="00BE0230" w:rsidP="00BE0230">
      <w:pPr>
        <w:spacing w:before="0" w:after="60"/>
        <w:textboxTightWrap w:val="allLines"/>
        <w:rPr>
          <w:rFonts w:cstheme="minorHAnsi"/>
          <w:kern w:val="21"/>
          <w14:numSpacing w14:val="proportional"/>
        </w:rPr>
      </w:pPr>
      <w:r>
        <w:rPr>
          <w:rFonts w:cstheme="minorHAnsi"/>
          <w:kern w:val="21"/>
          <w14:numSpacing w14:val="proportional"/>
        </w:rPr>
        <w:t>Support Program 10 – Feeding bottles</w:t>
      </w:r>
    </w:p>
    <w:p w14:paraId="3F9DAD53" w14:textId="77777777" w:rsidR="00672BC8" w:rsidRPr="00DA26B5" w:rsidRDefault="00672BC8" w:rsidP="00672BC8">
      <w:pPr>
        <w:pStyle w:val="Heading1"/>
        <w:rPr>
          <w:rFonts w:asciiTheme="minorHAnsi" w:hAnsiTheme="minorHAnsi" w:cstheme="minorHAnsi"/>
          <w:lang w:eastAsia="en-AU"/>
        </w:rPr>
      </w:pPr>
      <w:bookmarkStart w:id="92" w:name="_Toc232078518"/>
      <w:r w:rsidRPr="00E24AE1">
        <w:rPr>
          <w:rFonts w:asciiTheme="minorHAnsi" w:hAnsiTheme="minorHAnsi" w:cstheme="minorHAnsi"/>
          <w:lang w:eastAsia="en-AU"/>
        </w:rPr>
        <w:lastRenderedPageBreak/>
        <w:t xml:space="preserve">Activity 11 – Serving, self-serve, displaying food </w:t>
      </w:r>
      <w:r w:rsidRPr="00DA26B5">
        <w:rPr>
          <w:rFonts w:asciiTheme="minorHAnsi" w:hAnsiTheme="minorHAnsi" w:cstheme="minorHAnsi"/>
          <w:lang w:eastAsia="en-AU"/>
        </w:rPr>
        <w:t>and food for the immunocompromised</w:t>
      </w:r>
      <w:bookmarkEnd w:id="92"/>
    </w:p>
    <w:p w14:paraId="1F0F28FD" w14:textId="77777777" w:rsidR="00672BC8" w:rsidRPr="00DA26B5" w:rsidRDefault="00672BC8" w:rsidP="00672BC8">
      <w:pPr>
        <w:pStyle w:val="BodyText"/>
        <w:rPr>
          <w:rFonts w:cstheme="minorHAnsi"/>
          <w:lang w:eastAsia="en-AU"/>
        </w:rPr>
      </w:pPr>
      <w:r w:rsidRPr="00DA26B5">
        <w:rPr>
          <w:rFonts w:cstheme="minorHAnsi"/>
          <w:lang w:eastAsia="en-AU"/>
        </w:rPr>
        <w:t xml:space="preserve">Serving food safely relies on food handlers practising good personal hygiene and handling food safely, which includes avoiding cross contamination. In regard to self-service areas, staff will need to monitor the way consumers use the self-service equipment to check that food is not being contaminated. </w:t>
      </w:r>
    </w:p>
    <w:p w14:paraId="23A4319A" w14:textId="77777777" w:rsidR="00672BC8" w:rsidRPr="00DA26B5" w:rsidRDefault="00672BC8" w:rsidP="00672BC8">
      <w:pPr>
        <w:pStyle w:val="BodyText"/>
        <w:rPr>
          <w:rFonts w:cstheme="minorHAnsi"/>
          <w:lang w:eastAsia="en-AU"/>
        </w:rPr>
      </w:pPr>
      <w:r w:rsidRPr="00DA26B5">
        <w:rPr>
          <w:rFonts w:cstheme="minorHAnsi"/>
          <w:lang w:eastAsia="en-AU"/>
        </w:rPr>
        <w:t xml:space="preserve">This activity also covers the potential risk for vulnerable people to be exposed to the disease listeriosis. Listeriosis, caused by the bacteria </w:t>
      </w:r>
      <w:r w:rsidRPr="00DA26B5">
        <w:rPr>
          <w:rFonts w:cstheme="minorHAnsi"/>
          <w:i/>
          <w:iCs/>
          <w:lang w:eastAsia="en-AU"/>
        </w:rPr>
        <w:t>Listeria monocytogenes</w:t>
      </w:r>
      <w:r w:rsidRPr="00DA26B5">
        <w:rPr>
          <w:rFonts w:cstheme="minorHAnsi"/>
          <w:lang w:eastAsia="en-AU"/>
        </w:rPr>
        <w:t xml:space="preserve">, may present no or mild symptoms in healthy individuals, but it can progress to a more serious infection in those who are immunocompromised, including the elderly, pregnant women, or those with underlying health conditions such as HIV, cancer, kidney disease, diabetes, autoimmune disease or those on immunosuppressant drugs. These people are at a high risk for contracting severe listeriosis, often caused from consuming contaminated foods like soft cheeses, pre-cooked deli meats, and rockmelons. Because their immune systems struggle to fight the bacteria, listeriosis can progress to diseases such as sepsis or meningitis and may lead to the death of the person or, if pregnant, potentially causing miscarriage, stillbirth or severe newborn infections. Facilities providing food to immunocompromised people must take action to minimise the risks associated with listeriosis. </w:t>
      </w:r>
    </w:p>
    <w:p w14:paraId="6D0FA38E" w14:textId="77777777" w:rsidR="00672BC8" w:rsidRPr="00DA26B5" w:rsidRDefault="00672BC8" w:rsidP="00672BC8">
      <w:pPr>
        <w:pStyle w:val="Heading2"/>
        <w:rPr>
          <w:rFonts w:asciiTheme="minorHAnsi" w:hAnsiTheme="minorHAnsi" w:cstheme="minorHAnsi"/>
        </w:rPr>
      </w:pPr>
      <w:bookmarkStart w:id="93" w:name="_Toc232078519"/>
      <w:r w:rsidRPr="00DA26B5">
        <w:rPr>
          <w:rFonts w:asciiTheme="minorHAnsi" w:hAnsiTheme="minorHAnsi" w:cstheme="minorHAnsi"/>
        </w:rPr>
        <w:t>Hazards</w:t>
      </w:r>
      <w:bookmarkEnd w:id="93"/>
    </w:p>
    <w:p w14:paraId="0C026AC9" w14:textId="77777777" w:rsidR="00672BC8" w:rsidRPr="00DA26B5" w:rsidRDefault="00672BC8" w:rsidP="00C9213B">
      <w:pPr>
        <w:pStyle w:val="ListBullet"/>
        <w:rPr>
          <w:rFonts w:cstheme="minorHAnsi"/>
          <w:lang w:eastAsia="en-AU"/>
        </w:rPr>
      </w:pPr>
      <w:r w:rsidRPr="00DA26B5">
        <w:rPr>
          <w:rFonts w:cstheme="minorHAnsi"/>
          <w:lang w:eastAsia="en-AU"/>
        </w:rPr>
        <w:t>Delays in serving food can allow food poisoning bacteria to multiply.</w:t>
      </w:r>
    </w:p>
    <w:p w14:paraId="53C75F95" w14:textId="77777777" w:rsidR="00672BC8" w:rsidRPr="00DA26B5" w:rsidRDefault="00672BC8" w:rsidP="00C9213B">
      <w:pPr>
        <w:pStyle w:val="ListBullet"/>
        <w:rPr>
          <w:rFonts w:cstheme="minorHAnsi"/>
          <w:lang w:eastAsia="en-AU"/>
        </w:rPr>
      </w:pPr>
      <w:r w:rsidRPr="00DA26B5">
        <w:rPr>
          <w:rFonts w:cstheme="minorHAnsi"/>
          <w:lang w:eastAsia="en-AU"/>
        </w:rPr>
        <w:t>Food poisoning bacteria can multiply if potentially hazardous food is kept between 5°C and</w:t>
      </w:r>
      <w:r w:rsidRPr="00DA26B5">
        <w:rPr>
          <w:rFonts w:cstheme="minorHAnsi"/>
          <w:b/>
          <w:bCs/>
          <w:lang w:eastAsia="en-AU"/>
        </w:rPr>
        <w:t xml:space="preserve"> </w:t>
      </w:r>
      <w:r w:rsidRPr="00DA26B5">
        <w:rPr>
          <w:rFonts w:cstheme="minorHAnsi"/>
          <w:lang w:eastAsia="en-AU"/>
        </w:rPr>
        <w:t>60°C.</w:t>
      </w:r>
    </w:p>
    <w:p w14:paraId="22AACAAC" w14:textId="77777777" w:rsidR="00672BC8" w:rsidRPr="00DA26B5" w:rsidRDefault="00672BC8" w:rsidP="00C9213B">
      <w:pPr>
        <w:pStyle w:val="ListBullet"/>
        <w:rPr>
          <w:rFonts w:cstheme="minorHAnsi"/>
          <w:lang w:eastAsia="en-AU"/>
        </w:rPr>
      </w:pPr>
      <w:r w:rsidRPr="00DA26B5">
        <w:rPr>
          <w:rFonts w:cstheme="minorHAnsi"/>
          <w:lang w:eastAsia="en-AU"/>
        </w:rPr>
        <w:t>Poor food handling by staff may contaminate food.</w:t>
      </w:r>
    </w:p>
    <w:p w14:paraId="0D2DDF69" w14:textId="77777777" w:rsidR="00672BC8" w:rsidRPr="00DA26B5" w:rsidRDefault="00672BC8" w:rsidP="00C9213B">
      <w:pPr>
        <w:pStyle w:val="ListBullet"/>
        <w:rPr>
          <w:rFonts w:cstheme="minorHAnsi"/>
          <w:lang w:eastAsia="en-AU"/>
        </w:rPr>
      </w:pPr>
      <w:r w:rsidRPr="00DA26B5">
        <w:rPr>
          <w:rFonts w:cstheme="minorHAnsi"/>
          <w:lang w:eastAsia="en-AU"/>
        </w:rPr>
        <w:t>Food may become contaminated by foreign objects that have fallen into uncovered or</w:t>
      </w:r>
      <w:r w:rsidRPr="00DA26B5">
        <w:rPr>
          <w:rFonts w:cstheme="minorHAnsi"/>
          <w:b/>
          <w:bCs/>
          <w:lang w:eastAsia="en-AU"/>
        </w:rPr>
        <w:t xml:space="preserve"> </w:t>
      </w:r>
      <w:r w:rsidRPr="00DA26B5">
        <w:rPr>
          <w:rFonts w:cstheme="minorHAnsi"/>
          <w:lang w:eastAsia="en-AU"/>
        </w:rPr>
        <w:t>unprotected food.</w:t>
      </w:r>
    </w:p>
    <w:p w14:paraId="33E07817" w14:textId="77777777" w:rsidR="00672BC8" w:rsidRPr="00DA26B5" w:rsidRDefault="00672BC8" w:rsidP="00C9213B">
      <w:pPr>
        <w:pStyle w:val="ListBullet"/>
        <w:rPr>
          <w:rFonts w:cstheme="minorHAnsi"/>
          <w:lang w:eastAsia="en-AU"/>
        </w:rPr>
      </w:pPr>
      <w:r w:rsidRPr="00DA26B5">
        <w:rPr>
          <w:rFonts w:cstheme="minorHAnsi"/>
          <w:szCs w:val="22"/>
          <w:lang w:eastAsia="en-AU"/>
        </w:rPr>
        <w:t xml:space="preserve">Use of </w:t>
      </w:r>
      <w:r w:rsidRPr="00DA26B5">
        <w:rPr>
          <w:rFonts w:cstheme="minorHAnsi"/>
          <w:lang w:eastAsia="en-AU"/>
        </w:rPr>
        <w:t>display decorations and garnishes can contaminate food.</w:t>
      </w:r>
    </w:p>
    <w:p w14:paraId="456BE5FE" w14:textId="77777777" w:rsidR="00672BC8" w:rsidRPr="00DA26B5" w:rsidRDefault="00672BC8" w:rsidP="00C9213B">
      <w:pPr>
        <w:pStyle w:val="ListBullet"/>
        <w:rPr>
          <w:rFonts w:cstheme="minorHAnsi"/>
          <w:lang w:eastAsia="en-AU"/>
        </w:rPr>
      </w:pPr>
      <w:r w:rsidRPr="00DA26B5">
        <w:rPr>
          <w:rFonts w:cstheme="minorHAnsi"/>
          <w:lang w:eastAsia="en-AU"/>
        </w:rPr>
        <w:t>Food poisoning bacteria can be transferred from an old batch of food to a new batch if they are</w:t>
      </w:r>
      <w:r w:rsidRPr="00DA26B5">
        <w:rPr>
          <w:rFonts w:cstheme="minorHAnsi"/>
          <w:b/>
          <w:bCs/>
          <w:lang w:eastAsia="en-AU"/>
        </w:rPr>
        <w:t xml:space="preserve"> </w:t>
      </w:r>
      <w:r w:rsidRPr="00DA26B5">
        <w:rPr>
          <w:rFonts w:cstheme="minorHAnsi"/>
          <w:lang w:eastAsia="en-AU"/>
        </w:rPr>
        <w:t>mixed together.</w:t>
      </w:r>
    </w:p>
    <w:p w14:paraId="576320BB" w14:textId="77777777" w:rsidR="00672BC8" w:rsidRPr="00DA26B5" w:rsidRDefault="00672BC8" w:rsidP="00672BC8">
      <w:pPr>
        <w:pStyle w:val="BulletList2Column"/>
        <w:rPr>
          <w:rFonts w:asciiTheme="minorHAnsi" w:hAnsiTheme="minorHAnsi" w:cstheme="minorHAnsi"/>
          <w:sz w:val="21"/>
          <w:szCs w:val="21"/>
        </w:rPr>
      </w:pPr>
      <w:r w:rsidRPr="00DA26B5">
        <w:rPr>
          <w:rFonts w:asciiTheme="minorHAnsi" w:hAnsiTheme="minorHAnsi" w:cstheme="minorHAnsi"/>
          <w:sz w:val="21"/>
          <w:szCs w:val="21"/>
        </w:rPr>
        <w:t xml:space="preserve">Food poisoning bacteria can be transferred from raw food to read-to-eat food if stored or handled incorrectly. </w:t>
      </w:r>
    </w:p>
    <w:p w14:paraId="10EB8F83" w14:textId="77777777" w:rsidR="00672BC8" w:rsidRPr="00DA26B5" w:rsidRDefault="00672BC8" w:rsidP="00C9213B">
      <w:pPr>
        <w:pStyle w:val="ListBullet"/>
        <w:rPr>
          <w:rFonts w:cstheme="minorHAnsi"/>
          <w:kern w:val="21"/>
          <w:lang w:eastAsia="en-AU"/>
          <w14:numSpacing w14:val="proportional"/>
        </w:rPr>
      </w:pPr>
      <w:r w:rsidRPr="00DA26B5">
        <w:rPr>
          <w:rFonts w:cstheme="minorHAnsi"/>
          <w:lang w:eastAsia="en-AU"/>
        </w:rPr>
        <w:t>Some people can be severely allergic to certain types of food.</w:t>
      </w:r>
    </w:p>
    <w:p w14:paraId="37ED4572" w14:textId="77777777" w:rsidR="00672BC8" w:rsidRPr="00DA26B5" w:rsidRDefault="00672BC8" w:rsidP="00672BC8">
      <w:pPr>
        <w:pStyle w:val="BulletList2Column"/>
        <w:rPr>
          <w:rFonts w:asciiTheme="minorHAnsi" w:hAnsiTheme="minorHAnsi" w:cstheme="minorHAnsi"/>
          <w:sz w:val="21"/>
          <w:szCs w:val="21"/>
        </w:rPr>
      </w:pPr>
      <w:r w:rsidRPr="00DA26B5">
        <w:rPr>
          <w:rFonts w:asciiTheme="minorHAnsi" w:hAnsiTheme="minorHAnsi" w:cstheme="minorHAnsi"/>
          <w:sz w:val="21"/>
          <w:szCs w:val="21"/>
        </w:rPr>
        <w:t xml:space="preserve">Certain foods may pose a higher risk of illness in immunocompromised people and should be avoided (see support program, </w:t>
      </w:r>
      <w:r w:rsidRPr="00DA26B5">
        <w:rPr>
          <w:rFonts w:asciiTheme="minorHAnsi" w:hAnsiTheme="minorHAnsi" w:cstheme="minorHAnsi"/>
          <w:i/>
          <w:iCs/>
          <w:sz w:val="21"/>
          <w:szCs w:val="21"/>
        </w:rPr>
        <w:t>Minimising risks of listeriosis</w:t>
      </w:r>
      <w:r w:rsidRPr="00DA26B5">
        <w:rPr>
          <w:rFonts w:asciiTheme="minorHAnsi" w:hAnsiTheme="minorHAnsi" w:cstheme="minorHAnsi"/>
          <w:sz w:val="21"/>
          <w:szCs w:val="21"/>
        </w:rPr>
        <w:t xml:space="preserve"> </w:t>
      </w:r>
      <w:r w:rsidRPr="00DA26B5">
        <w:rPr>
          <w:rFonts w:asciiTheme="minorHAnsi" w:hAnsiTheme="minorHAnsi" w:cstheme="minorHAnsi"/>
          <w:i/>
          <w:iCs/>
          <w:sz w:val="21"/>
          <w:szCs w:val="21"/>
        </w:rPr>
        <w:t>for the immunocompromised</w:t>
      </w:r>
      <w:r w:rsidRPr="00DA26B5">
        <w:rPr>
          <w:rFonts w:asciiTheme="minorHAnsi" w:hAnsiTheme="minorHAnsi" w:cstheme="minorHAnsi"/>
          <w:sz w:val="21"/>
          <w:szCs w:val="21"/>
        </w:rPr>
        <w:t>).</w:t>
      </w:r>
    </w:p>
    <w:p w14:paraId="248DEA60" w14:textId="77777777" w:rsidR="00672BC8" w:rsidRPr="00DA26B5" w:rsidRDefault="00672BC8" w:rsidP="00672BC8">
      <w:pPr>
        <w:pStyle w:val="BulletList2Column"/>
        <w:rPr>
          <w:rFonts w:asciiTheme="minorHAnsi" w:hAnsiTheme="minorHAnsi" w:cstheme="minorHAnsi"/>
          <w:sz w:val="21"/>
          <w:szCs w:val="21"/>
        </w:rPr>
      </w:pPr>
      <w:r w:rsidRPr="00DA26B5">
        <w:rPr>
          <w:rFonts w:asciiTheme="minorHAnsi" w:hAnsiTheme="minorHAnsi" w:cstheme="minorHAnsi"/>
          <w:sz w:val="21"/>
          <w:szCs w:val="21"/>
        </w:rPr>
        <w:t xml:space="preserve">Unwashed hands, serving utensils, equipment and other food contact surfaces that have not been adequately cleaned or sanitized </w:t>
      </w:r>
      <w:r w:rsidRPr="00DA26B5">
        <w:rPr>
          <w:rFonts w:asciiTheme="minorHAnsi" w:hAnsiTheme="minorHAnsi" w:cstheme="minorHAnsi"/>
          <w:kern w:val="21"/>
          <w:sz w:val="21"/>
          <w:szCs w:val="21"/>
        </w:rPr>
        <w:t>may contaminate food</w:t>
      </w:r>
      <w:r w:rsidRPr="00DA26B5">
        <w:rPr>
          <w:rFonts w:asciiTheme="minorHAnsi" w:hAnsiTheme="minorHAnsi" w:cstheme="minorHAnsi"/>
          <w:b/>
          <w:bCs/>
          <w:kern w:val="21"/>
          <w:sz w:val="21"/>
          <w:szCs w:val="21"/>
        </w:rPr>
        <w:t>.</w:t>
      </w:r>
    </w:p>
    <w:p w14:paraId="7365350C" w14:textId="77777777" w:rsidR="00672BC8" w:rsidRPr="00DA26B5" w:rsidRDefault="00672BC8" w:rsidP="00672BC8">
      <w:pPr>
        <w:pStyle w:val="BulletList2Column"/>
        <w:rPr>
          <w:rFonts w:asciiTheme="minorHAnsi" w:hAnsiTheme="minorHAnsi" w:cstheme="minorHAnsi"/>
          <w:sz w:val="21"/>
          <w:szCs w:val="21"/>
        </w:rPr>
      </w:pPr>
      <w:r w:rsidRPr="00DA26B5">
        <w:rPr>
          <w:rFonts w:asciiTheme="minorHAnsi" w:hAnsiTheme="minorHAnsi" w:cstheme="minorHAnsi"/>
          <w:sz w:val="21"/>
          <w:szCs w:val="21"/>
        </w:rPr>
        <w:lastRenderedPageBreak/>
        <w:t>Sick food handlers can easily transfer pathogens to food.</w:t>
      </w:r>
    </w:p>
    <w:p w14:paraId="0CB0F4D7" w14:textId="77777777" w:rsidR="00672BC8" w:rsidRPr="00DA26B5" w:rsidRDefault="00672BC8" w:rsidP="00672BC8">
      <w:pPr>
        <w:pStyle w:val="BulletList2Column"/>
        <w:rPr>
          <w:rFonts w:asciiTheme="minorHAnsi" w:hAnsiTheme="minorHAnsi" w:cstheme="minorHAnsi"/>
          <w:sz w:val="21"/>
          <w:szCs w:val="21"/>
        </w:rPr>
      </w:pPr>
      <w:r w:rsidRPr="00DA26B5">
        <w:rPr>
          <w:rFonts w:asciiTheme="minorHAnsi" w:hAnsiTheme="minorHAnsi" w:cstheme="minorHAnsi"/>
          <w:i/>
          <w:iCs/>
          <w:sz w:val="21"/>
          <w:szCs w:val="21"/>
        </w:rPr>
        <w:t>Listeria</w:t>
      </w:r>
      <w:r w:rsidRPr="00DA26B5">
        <w:rPr>
          <w:rFonts w:asciiTheme="minorHAnsi" w:hAnsiTheme="minorHAnsi" w:cstheme="minorHAnsi"/>
          <w:sz w:val="21"/>
          <w:szCs w:val="21"/>
        </w:rPr>
        <w:t xml:space="preserve"> can grow at refrigerated temperatures.</w:t>
      </w:r>
    </w:p>
    <w:p w14:paraId="7BAD89BC" w14:textId="77777777" w:rsidR="00672BC8" w:rsidRPr="00DA26B5" w:rsidRDefault="00672BC8" w:rsidP="00672BC8">
      <w:pPr>
        <w:pStyle w:val="Heading2"/>
        <w:rPr>
          <w:rFonts w:asciiTheme="minorHAnsi" w:hAnsiTheme="minorHAnsi" w:cstheme="minorHAnsi"/>
        </w:rPr>
      </w:pPr>
      <w:bookmarkStart w:id="94" w:name="_Toc232078520"/>
      <w:r w:rsidRPr="00DA26B5">
        <w:rPr>
          <w:rFonts w:asciiTheme="minorHAnsi" w:hAnsiTheme="minorHAnsi" w:cstheme="minorHAnsi"/>
        </w:rPr>
        <w:t>Controls and monitoring</w:t>
      </w:r>
      <w:bookmarkEnd w:id="94"/>
    </w:p>
    <w:p w14:paraId="39A11105" w14:textId="77777777" w:rsidR="00653654" w:rsidRPr="00DA26B5" w:rsidRDefault="00653654" w:rsidP="00653654">
      <w:pPr>
        <w:pStyle w:val="BulletList2Column"/>
        <w:rPr>
          <w:rFonts w:asciiTheme="minorHAnsi" w:hAnsiTheme="minorHAnsi" w:cstheme="minorHAnsi"/>
          <w:sz w:val="21"/>
          <w:szCs w:val="21"/>
        </w:rPr>
      </w:pPr>
      <w:r w:rsidRPr="00DA26B5">
        <w:rPr>
          <w:rFonts w:asciiTheme="minorHAnsi" w:hAnsiTheme="minorHAnsi" w:cstheme="minorHAnsi"/>
          <w:sz w:val="21"/>
          <w:szCs w:val="21"/>
        </w:rPr>
        <w:t xml:space="preserve">Ensure foods with a higher risk of containing </w:t>
      </w:r>
      <w:r w:rsidRPr="00DA26B5">
        <w:rPr>
          <w:rFonts w:asciiTheme="minorHAnsi" w:hAnsiTheme="minorHAnsi" w:cstheme="minorHAnsi"/>
          <w:i/>
          <w:iCs/>
          <w:sz w:val="21"/>
          <w:szCs w:val="21"/>
        </w:rPr>
        <w:t xml:space="preserve">Listeria </w:t>
      </w:r>
      <w:r w:rsidRPr="00DA26B5">
        <w:rPr>
          <w:rFonts w:asciiTheme="minorHAnsi" w:hAnsiTheme="minorHAnsi" w:cstheme="minorHAnsi"/>
          <w:sz w:val="21"/>
          <w:szCs w:val="21"/>
        </w:rPr>
        <w:t xml:space="preserve">are not served to elderly, pregnant women or other immunocompromised people </w:t>
      </w:r>
      <w:bookmarkStart w:id="95" w:name="_Hlk219117548"/>
      <w:r w:rsidRPr="00DA26B5">
        <w:rPr>
          <w:rFonts w:asciiTheme="minorHAnsi" w:hAnsiTheme="minorHAnsi" w:cstheme="minorHAnsi"/>
          <w:sz w:val="21"/>
          <w:szCs w:val="21"/>
        </w:rPr>
        <w:t xml:space="preserve">(see support program, </w:t>
      </w:r>
      <w:r w:rsidRPr="00DA26B5">
        <w:rPr>
          <w:rFonts w:asciiTheme="minorHAnsi" w:hAnsiTheme="minorHAnsi" w:cstheme="minorHAnsi"/>
          <w:i/>
          <w:iCs/>
          <w:sz w:val="21"/>
          <w:szCs w:val="21"/>
        </w:rPr>
        <w:t>Minimising risks of listeriosis</w:t>
      </w:r>
      <w:r w:rsidRPr="00DA26B5">
        <w:rPr>
          <w:rFonts w:asciiTheme="minorHAnsi" w:hAnsiTheme="minorHAnsi" w:cstheme="minorHAnsi"/>
          <w:sz w:val="21"/>
          <w:szCs w:val="21"/>
        </w:rPr>
        <w:t xml:space="preserve"> </w:t>
      </w:r>
      <w:r w:rsidRPr="00DA26B5">
        <w:rPr>
          <w:rFonts w:asciiTheme="minorHAnsi" w:hAnsiTheme="minorHAnsi" w:cstheme="minorHAnsi"/>
          <w:i/>
          <w:iCs/>
          <w:sz w:val="21"/>
          <w:szCs w:val="21"/>
        </w:rPr>
        <w:t>for the immunocompromised</w:t>
      </w:r>
      <w:r w:rsidRPr="00DA26B5">
        <w:rPr>
          <w:rFonts w:asciiTheme="minorHAnsi" w:hAnsiTheme="minorHAnsi" w:cstheme="minorHAnsi"/>
          <w:sz w:val="21"/>
          <w:szCs w:val="21"/>
        </w:rPr>
        <w:t>).</w:t>
      </w:r>
      <w:bookmarkEnd w:id="95"/>
    </w:p>
    <w:p w14:paraId="7316D14B" w14:textId="66722C51" w:rsidR="00653654" w:rsidRPr="00DA26B5" w:rsidRDefault="00653654" w:rsidP="00653654">
      <w:pPr>
        <w:pStyle w:val="BulletList2Column"/>
        <w:ind w:left="357" w:hanging="357"/>
        <w:rPr>
          <w:rFonts w:asciiTheme="minorHAnsi" w:hAnsiTheme="minorHAnsi" w:cstheme="minorHAnsi"/>
          <w:sz w:val="21"/>
          <w:szCs w:val="21"/>
        </w:rPr>
      </w:pPr>
      <w:r w:rsidRPr="00DA26B5">
        <w:rPr>
          <w:rFonts w:asciiTheme="minorHAnsi" w:hAnsiTheme="minorHAnsi" w:cstheme="minorHAnsi"/>
          <w:sz w:val="21"/>
          <w:szCs w:val="21"/>
        </w:rPr>
        <w:t xml:space="preserve">Cooking destroys </w:t>
      </w:r>
      <w:r w:rsidRPr="00DA26B5">
        <w:rPr>
          <w:rFonts w:asciiTheme="minorHAnsi" w:hAnsiTheme="minorHAnsi" w:cstheme="minorHAnsi"/>
          <w:i/>
          <w:iCs/>
          <w:sz w:val="21"/>
          <w:szCs w:val="21"/>
        </w:rPr>
        <w:t>Listeria</w:t>
      </w:r>
      <w:r w:rsidRPr="00DA26B5">
        <w:rPr>
          <w:rFonts w:asciiTheme="minorHAnsi" w:hAnsiTheme="minorHAnsi" w:cstheme="minorHAnsi"/>
          <w:sz w:val="21"/>
          <w:szCs w:val="21"/>
        </w:rPr>
        <w:t>. Freshly cooked food is the safest or reheat food until it is steaming hot.</w:t>
      </w:r>
    </w:p>
    <w:p w14:paraId="4B89E2E3" w14:textId="3414BECA" w:rsidR="00672BC8" w:rsidRPr="00DA26B5" w:rsidRDefault="00672BC8" w:rsidP="00C9213B">
      <w:pPr>
        <w:pStyle w:val="ListBullet"/>
        <w:rPr>
          <w:rFonts w:cstheme="minorHAnsi"/>
        </w:rPr>
      </w:pPr>
      <w:r w:rsidRPr="00DA26B5">
        <w:rPr>
          <w:rFonts w:cstheme="minorHAnsi"/>
        </w:rPr>
        <w:t>Serve food as quickly as possible after preparation and take into account the requirements of the 2</w:t>
      </w:r>
      <w:r w:rsidR="009E71D2">
        <w:rPr>
          <w:rFonts w:cstheme="minorHAnsi"/>
        </w:rPr>
        <w:t>-</w:t>
      </w:r>
      <w:r w:rsidRPr="00DA26B5">
        <w:rPr>
          <w:rFonts w:cstheme="minorHAnsi"/>
        </w:rPr>
        <w:t>hour/4</w:t>
      </w:r>
      <w:r w:rsidR="009E71D2">
        <w:rPr>
          <w:rFonts w:cstheme="minorHAnsi"/>
        </w:rPr>
        <w:t>-</w:t>
      </w:r>
      <w:r w:rsidRPr="00DA26B5">
        <w:rPr>
          <w:rFonts w:cstheme="minorHAnsi"/>
        </w:rPr>
        <w:t xml:space="preserve">hour </w:t>
      </w:r>
      <w:r w:rsidR="003C5A46" w:rsidRPr="00DA26B5">
        <w:rPr>
          <w:rFonts w:cstheme="minorHAnsi"/>
        </w:rPr>
        <w:t>rule</w:t>
      </w:r>
      <w:r w:rsidRPr="00DA26B5">
        <w:rPr>
          <w:rFonts w:cstheme="minorHAnsi"/>
        </w:rPr>
        <w:t>.</w:t>
      </w:r>
    </w:p>
    <w:p w14:paraId="03D20665" w14:textId="77777777" w:rsidR="00672BC8" w:rsidRPr="00DA26B5" w:rsidRDefault="00672BC8" w:rsidP="00C9213B">
      <w:pPr>
        <w:pStyle w:val="ListBullet"/>
        <w:rPr>
          <w:rFonts w:cstheme="minorHAnsi"/>
        </w:rPr>
      </w:pPr>
      <w:r w:rsidRPr="00DA26B5">
        <w:rPr>
          <w:rFonts w:cstheme="minorHAnsi"/>
        </w:rPr>
        <w:t>Hot food should be held at 60°C or above. Make sure that all potentially hazardous foods are thrown out if kept between 5°C and 60°C for 4 hours or more.</w:t>
      </w:r>
    </w:p>
    <w:p w14:paraId="2B4C01B2" w14:textId="77777777" w:rsidR="00672BC8" w:rsidRPr="00DA26B5" w:rsidRDefault="00672BC8" w:rsidP="00C9213B">
      <w:pPr>
        <w:pStyle w:val="ListBullet"/>
        <w:rPr>
          <w:rFonts w:cstheme="minorHAnsi"/>
        </w:rPr>
      </w:pPr>
      <w:r w:rsidRPr="00DA26B5">
        <w:rPr>
          <w:rFonts w:cstheme="minorHAnsi"/>
        </w:rPr>
        <w:t>Keep cold food at 5°C or below if holding food cold.</w:t>
      </w:r>
    </w:p>
    <w:p w14:paraId="1DE9DB90" w14:textId="77777777" w:rsidR="00672BC8" w:rsidRPr="00DA26B5" w:rsidRDefault="00672BC8" w:rsidP="00C9213B">
      <w:pPr>
        <w:pStyle w:val="ListBullet"/>
        <w:rPr>
          <w:rFonts w:cstheme="minorHAnsi"/>
        </w:rPr>
      </w:pPr>
      <w:r w:rsidRPr="00DA26B5">
        <w:rPr>
          <w:rFonts w:cstheme="minorHAnsi"/>
        </w:rPr>
        <w:t>Don’t prepare food too far in advance of serving.</w:t>
      </w:r>
    </w:p>
    <w:p w14:paraId="2F98EB3F" w14:textId="77777777" w:rsidR="00672BC8" w:rsidRPr="00DA26B5" w:rsidRDefault="00672BC8" w:rsidP="00C9213B">
      <w:pPr>
        <w:pStyle w:val="ListBullet"/>
        <w:rPr>
          <w:rFonts w:cstheme="minorHAnsi"/>
        </w:rPr>
      </w:pPr>
      <w:r w:rsidRPr="00DA26B5">
        <w:rPr>
          <w:rFonts w:cstheme="minorHAnsi"/>
        </w:rPr>
        <w:t>Ensure that people who serve food or supervise self-service food displays have appropriate skills and knowledge for the tasks that they do. Ensure that if staff serving food are using gloves that they understand how to use gloves safely (do not re-use gloves).</w:t>
      </w:r>
    </w:p>
    <w:p w14:paraId="188591C0" w14:textId="77777777" w:rsidR="00672BC8" w:rsidRPr="00DA26B5" w:rsidRDefault="00672BC8" w:rsidP="00C9213B">
      <w:pPr>
        <w:pStyle w:val="ListBullet"/>
        <w:rPr>
          <w:rFonts w:cstheme="minorHAnsi"/>
        </w:rPr>
      </w:pPr>
      <w:r w:rsidRPr="00DA26B5">
        <w:rPr>
          <w:rFonts w:cstheme="minorHAnsi"/>
        </w:rPr>
        <w:t>Provide separate clean utensils for each food on display or provide other methods of dispensing food that minimises food becoming contaminated.</w:t>
      </w:r>
    </w:p>
    <w:p w14:paraId="57353FA0" w14:textId="77777777" w:rsidR="00672BC8" w:rsidRPr="00DA26B5" w:rsidRDefault="00672BC8" w:rsidP="00C9213B">
      <w:pPr>
        <w:pStyle w:val="ListBullet"/>
        <w:rPr>
          <w:rFonts w:cstheme="minorHAnsi"/>
        </w:rPr>
      </w:pPr>
      <w:r w:rsidRPr="00DA26B5">
        <w:rPr>
          <w:rFonts w:cstheme="minorHAnsi"/>
        </w:rPr>
        <w:t>Throw away single use items after using them, including straws, paper towels, cups and plates.</w:t>
      </w:r>
    </w:p>
    <w:p w14:paraId="30D6C4E7" w14:textId="77777777" w:rsidR="00672BC8" w:rsidRPr="00DA26B5" w:rsidRDefault="00672BC8" w:rsidP="00C9213B">
      <w:pPr>
        <w:pStyle w:val="ListBullet"/>
        <w:rPr>
          <w:rFonts w:cstheme="minorHAnsi"/>
        </w:rPr>
      </w:pPr>
      <w:r w:rsidRPr="00DA26B5">
        <w:rPr>
          <w:rFonts w:cstheme="minorHAnsi"/>
        </w:rPr>
        <w:t>Ensure that protective barriers (e.g. sneeze-guards) are installed to protect food in display cabinets.</w:t>
      </w:r>
    </w:p>
    <w:p w14:paraId="3A4C9B59" w14:textId="77777777" w:rsidR="00672BC8" w:rsidRPr="00DA26B5" w:rsidRDefault="00672BC8" w:rsidP="00C9213B">
      <w:pPr>
        <w:pStyle w:val="ListBullet"/>
        <w:rPr>
          <w:rFonts w:cstheme="minorHAnsi"/>
        </w:rPr>
      </w:pPr>
      <w:r w:rsidRPr="00DA26B5">
        <w:rPr>
          <w:rFonts w:cstheme="minorHAnsi"/>
        </w:rPr>
        <w:t>Refresh food displays with completely fresh batches of food. Never mix old food with fresh batches.</w:t>
      </w:r>
    </w:p>
    <w:p w14:paraId="27F07F79" w14:textId="61978786" w:rsidR="00672BC8" w:rsidRPr="00DA26B5" w:rsidRDefault="00672BC8" w:rsidP="00C9213B">
      <w:pPr>
        <w:pStyle w:val="ListBullet"/>
        <w:rPr>
          <w:rFonts w:cstheme="minorHAnsi"/>
        </w:rPr>
      </w:pPr>
      <w:r w:rsidRPr="00DA26B5">
        <w:rPr>
          <w:rFonts w:cstheme="minorHAnsi"/>
        </w:rPr>
        <w:t xml:space="preserve">To ensure safe temperatures, food should not be piled above the level of the trays used in displaying hot or cold </w:t>
      </w:r>
      <w:r w:rsidR="00C9213B" w:rsidRPr="00DA26B5">
        <w:rPr>
          <w:rFonts w:cstheme="minorHAnsi"/>
        </w:rPr>
        <w:t>foods or</w:t>
      </w:r>
      <w:r w:rsidRPr="00DA26B5">
        <w:rPr>
          <w:rFonts w:cstheme="minorHAnsi"/>
        </w:rPr>
        <w:t xml:space="preserve"> be held in plates above the trays.</w:t>
      </w:r>
    </w:p>
    <w:p w14:paraId="50570C23" w14:textId="77777777" w:rsidR="00672BC8" w:rsidRPr="00DA26B5" w:rsidRDefault="00672BC8" w:rsidP="00C9213B">
      <w:pPr>
        <w:pStyle w:val="ListBullet"/>
        <w:rPr>
          <w:rFonts w:cstheme="minorHAnsi"/>
        </w:rPr>
      </w:pPr>
      <w:r w:rsidRPr="00DA26B5">
        <w:rPr>
          <w:rFonts w:cstheme="minorHAnsi"/>
        </w:rPr>
        <w:t>Use a clean and sanitised thermometer to check the temperature of potentially hazardous food on display (you do not need to check the temperature of every dish, just a representative sample).</w:t>
      </w:r>
    </w:p>
    <w:p w14:paraId="367989FC" w14:textId="77777777" w:rsidR="00672BC8" w:rsidRPr="00DA26B5" w:rsidRDefault="00672BC8" w:rsidP="00C9213B">
      <w:pPr>
        <w:pStyle w:val="ListBullet"/>
        <w:rPr>
          <w:rFonts w:cstheme="minorHAnsi"/>
        </w:rPr>
      </w:pPr>
      <w:r w:rsidRPr="00DA26B5">
        <w:rPr>
          <w:rFonts w:cstheme="minorHAnsi"/>
        </w:rPr>
        <w:t>If you are displaying frozen food, it must be frozen hard (not partially thawed) or as the manufacturer specifies.</w:t>
      </w:r>
    </w:p>
    <w:p w14:paraId="6FAF5845" w14:textId="77777777" w:rsidR="00672BC8" w:rsidRPr="00DA26B5" w:rsidRDefault="00672BC8" w:rsidP="00C9213B">
      <w:pPr>
        <w:pStyle w:val="ListBullet"/>
        <w:rPr>
          <w:rFonts w:cstheme="minorHAnsi"/>
        </w:rPr>
      </w:pPr>
      <w:r w:rsidRPr="00DA26B5">
        <w:rPr>
          <w:rFonts w:cstheme="minorHAnsi"/>
        </w:rPr>
        <w:t xml:space="preserve">Never reuse any self-serve food left over from the previous day on the following day. </w:t>
      </w:r>
    </w:p>
    <w:p w14:paraId="34DA3319" w14:textId="3F9CF763" w:rsidR="00672BC8" w:rsidRDefault="00672BC8" w:rsidP="00C9213B">
      <w:pPr>
        <w:pStyle w:val="ListBullet"/>
        <w:rPr>
          <w:rFonts w:cstheme="minorHAnsi"/>
        </w:rPr>
      </w:pPr>
      <w:r w:rsidRPr="00DA26B5">
        <w:rPr>
          <w:rFonts w:cstheme="minorHAnsi"/>
        </w:rPr>
        <w:t>Ensure that menus highlight ingredients</w:t>
      </w:r>
      <w:r w:rsidR="009C29EE">
        <w:rPr>
          <w:rFonts w:cstheme="minorHAnsi"/>
        </w:rPr>
        <w:t xml:space="preserve"> that may cause allergic reactions</w:t>
      </w:r>
      <w:r w:rsidRPr="00DA26B5">
        <w:rPr>
          <w:rFonts w:cstheme="minorHAnsi"/>
        </w:rPr>
        <w:t xml:space="preserve"> in dishes</w:t>
      </w:r>
      <w:r w:rsidR="009C29EE">
        <w:rPr>
          <w:rFonts w:cstheme="minorHAnsi"/>
        </w:rPr>
        <w:t>,</w:t>
      </w:r>
      <w:r w:rsidRPr="00DA26B5">
        <w:rPr>
          <w:rFonts w:cstheme="minorHAnsi"/>
        </w:rPr>
        <w:t xml:space="preserve"> if not apparent from the name of the dish</w:t>
      </w:r>
      <w:r w:rsidR="009C29EE">
        <w:rPr>
          <w:rFonts w:cstheme="minorHAnsi"/>
        </w:rPr>
        <w:t>,</w:t>
      </w:r>
      <w:r w:rsidRPr="00DA26B5">
        <w:rPr>
          <w:rFonts w:cstheme="minorHAnsi"/>
        </w:rPr>
        <w:t xml:space="preserve"> and advise staff so they may be able to assist customers with queries.</w:t>
      </w:r>
    </w:p>
    <w:p w14:paraId="31E70C71" w14:textId="77777777" w:rsidR="00672BC8" w:rsidRPr="00DA26B5" w:rsidRDefault="00672BC8" w:rsidP="00C9213B">
      <w:pPr>
        <w:pStyle w:val="ListBullet"/>
        <w:rPr>
          <w:rFonts w:cstheme="minorHAnsi"/>
        </w:rPr>
      </w:pPr>
      <w:r w:rsidRPr="00DA26B5">
        <w:rPr>
          <w:rFonts w:cstheme="minorHAnsi"/>
          <w:lang w:eastAsia="en-AU"/>
        </w:rPr>
        <w:t>Make sure children do not share food, plates or utensils. Remind them that sharing during meals can spread germs that might make them or other children sick.</w:t>
      </w:r>
    </w:p>
    <w:p w14:paraId="66A3C67D" w14:textId="77777777" w:rsidR="00672BC8" w:rsidRPr="00DA26B5" w:rsidRDefault="00672BC8" w:rsidP="00672BC8">
      <w:pPr>
        <w:pStyle w:val="BulletList2Column"/>
        <w:ind w:left="357" w:hanging="357"/>
        <w:rPr>
          <w:rFonts w:asciiTheme="minorHAnsi" w:hAnsiTheme="minorHAnsi" w:cstheme="minorHAnsi"/>
          <w:sz w:val="21"/>
          <w:szCs w:val="21"/>
        </w:rPr>
      </w:pPr>
      <w:r w:rsidRPr="00DA26B5">
        <w:rPr>
          <w:rFonts w:asciiTheme="minorHAnsi" w:hAnsiTheme="minorHAnsi" w:cstheme="minorHAnsi"/>
          <w:sz w:val="21"/>
          <w:szCs w:val="21"/>
        </w:rPr>
        <w:t xml:space="preserve">If the food to be delivered to vulnerable people does not have a heating or cooling system, use insulated containers to maintain food at a safe temperature. </w:t>
      </w:r>
    </w:p>
    <w:p w14:paraId="3402966F" w14:textId="77777777" w:rsidR="00672BC8" w:rsidRDefault="00672BC8" w:rsidP="00672BC8">
      <w:pPr>
        <w:pStyle w:val="BulletList2Column"/>
        <w:ind w:left="357" w:hanging="357"/>
        <w:rPr>
          <w:rFonts w:asciiTheme="minorHAnsi" w:hAnsiTheme="minorHAnsi" w:cstheme="minorHAnsi"/>
          <w:sz w:val="21"/>
          <w:szCs w:val="21"/>
        </w:rPr>
      </w:pPr>
      <w:r w:rsidRPr="00DA26B5">
        <w:rPr>
          <w:rFonts w:asciiTheme="minorHAnsi" w:hAnsiTheme="minorHAnsi" w:cstheme="minorHAnsi"/>
          <w:sz w:val="21"/>
          <w:szCs w:val="21"/>
        </w:rPr>
        <w:lastRenderedPageBreak/>
        <w:t>Maintain resident or patient food and nutrition records. Digital systems are encouraged to improve accuracy and review of data.</w:t>
      </w:r>
    </w:p>
    <w:p w14:paraId="2DC74B41" w14:textId="21B67493" w:rsidR="00653654" w:rsidRPr="00DA26B5" w:rsidRDefault="00653654" w:rsidP="00672BC8">
      <w:pPr>
        <w:pStyle w:val="BulletList2Column"/>
        <w:ind w:left="357" w:hanging="357"/>
        <w:rPr>
          <w:rFonts w:asciiTheme="minorHAnsi" w:hAnsiTheme="minorHAnsi" w:cstheme="minorHAnsi"/>
          <w:sz w:val="21"/>
          <w:szCs w:val="21"/>
        </w:rPr>
      </w:pPr>
      <w:r>
        <w:rPr>
          <w:rFonts w:asciiTheme="minorHAnsi" w:hAnsiTheme="minorHAnsi" w:cstheme="minorHAnsi"/>
          <w:sz w:val="21"/>
          <w:szCs w:val="21"/>
        </w:rPr>
        <w:t xml:space="preserve">Refer to the </w:t>
      </w:r>
      <w:hyperlink r:id="rId24" w:history="1">
        <w:r w:rsidRPr="00EB4FDD">
          <w:rPr>
            <w:rStyle w:val="Hyperlink"/>
            <w:rFonts w:asciiTheme="minorHAnsi" w:hAnsiTheme="minorHAnsi" w:cstheme="minorHAnsi"/>
            <w:sz w:val="21"/>
            <w:szCs w:val="21"/>
          </w:rPr>
          <w:t xml:space="preserve">Guideline for the control of </w:t>
        </w:r>
        <w:r w:rsidRPr="00EB4FDD">
          <w:rPr>
            <w:rStyle w:val="Hyperlink"/>
            <w:rFonts w:asciiTheme="minorHAnsi" w:hAnsiTheme="minorHAnsi" w:cstheme="minorHAnsi"/>
            <w:i/>
            <w:iCs/>
            <w:sz w:val="21"/>
            <w:szCs w:val="21"/>
          </w:rPr>
          <w:t>Listeria Monocytogenes</w:t>
        </w:r>
      </w:hyperlink>
      <w:r>
        <w:rPr>
          <w:rFonts w:asciiTheme="minorHAnsi" w:hAnsiTheme="minorHAnsi" w:cstheme="minorHAnsi"/>
          <w:sz w:val="21"/>
          <w:szCs w:val="21"/>
        </w:rPr>
        <w:t xml:space="preserve"> which provides detailed information to manage risks associated with </w:t>
      </w:r>
      <w:r>
        <w:rPr>
          <w:rFonts w:asciiTheme="minorHAnsi" w:hAnsiTheme="minorHAnsi" w:cstheme="minorHAnsi"/>
          <w:i/>
          <w:iCs/>
          <w:sz w:val="21"/>
          <w:szCs w:val="21"/>
        </w:rPr>
        <w:t xml:space="preserve">Listeria </w:t>
      </w:r>
      <w:r>
        <w:rPr>
          <w:rFonts w:asciiTheme="minorHAnsi" w:hAnsiTheme="minorHAnsi" w:cstheme="minorHAnsi"/>
          <w:sz w:val="21"/>
          <w:szCs w:val="21"/>
        </w:rPr>
        <w:t>in high risk health care facilities.</w:t>
      </w:r>
    </w:p>
    <w:p w14:paraId="6251DED0" w14:textId="77777777" w:rsidR="00672BC8" w:rsidRPr="00E24AE1" w:rsidRDefault="00672BC8" w:rsidP="00672BC8">
      <w:pPr>
        <w:pStyle w:val="Heading2"/>
        <w:rPr>
          <w:rFonts w:asciiTheme="minorHAnsi" w:hAnsiTheme="minorHAnsi" w:cstheme="minorHAnsi"/>
        </w:rPr>
      </w:pPr>
      <w:bookmarkStart w:id="96" w:name="_Toc232078521"/>
      <w:r w:rsidRPr="00E24AE1">
        <w:rPr>
          <w:rFonts w:asciiTheme="minorHAnsi" w:hAnsiTheme="minorHAnsi" w:cstheme="minorHAnsi"/>
        </w:rPr>
        <w:t>Corrective actions</w:t>
      </w:r>
      <w:bookmarkEnd w:id="96"/>
    </w:p>
    <w:p w14:paraId="79DDBE21" w14:textId="33DD1C44"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Observe requirements of the 2</w:t>
      </w:r>
      <w:r w:rsidR="009E71D2">
        <w:rPr>
          <w:rFonts w:cstheme="minorHAnsi"/>
        </w:rPr>
        <w:t>-</w:t>
      </w:r>
      <w:r w:rsidRPr="00E24AE1">
        <w:rPr>
          <w:rFonts w:cstheme="minorHAnsi"/>
        </w:rPr>
        <w:t>hour/4</w:t>
      </w:r>
      <w:r w:rsidR="009E71D2">
        <w:rPr>
          <w:rFonts w:cstheme="minorHAnsi"/>
        </w:rPr>
        <w:t>-</w:t>
      </w:r>
      <w:r w:rsidRPr="00E24AE1">
        <w:rPr>
          <w:rFonts w:cstheme="minorHAnsi"/>
        </w:rPr>
        <w:t>hour</w:t>
      </w:r>
      <w:r w:rsidR="003C5A46" w:rsidRPr="00E24AE1">
        <w:rPr>
          <w:rFonts w:cstheme="minorHAnsi"/>
        </w:rPr>
        <w:t xml:space="preserve"> rule</w:t>
      </w:r>
      <w:r w:rsidRPr="00E24AE1">
        <w:rPr>
          <w:rFonts w:cstheme="minorHAnsi"/>
        </w:rPr>
        <w:t>:</w:t>
      </w:r>
    </w:p>
    <w:p w14:paraId="4AD3FFC2" w14:textId="77777777" w:rsidR="00672BC8" w:rsidRPr="00E24AE1" w:rsidRDefault="00672BC8" w:rsidP="00584717">
      <w:pPr>
        <w:pStyle w:val="ListBullet"/>
        <w:numPr>
          <w:ilvl w:val="1"/>
          <w:numId w:val="6"/>
        </w:numPr>
        <w:spacing w:before="0" w:line="276" w:lineRule="auto"/>
        <w:textboxTightWrap w:val="allLines"/>
        <w:rPr>
          <w:rFonts w:cstheme="minorHAnsi"/>
        </w:rPr>
      </w:pPr>
      <w:r w:rsidRPr="00E24AE1">
        <w:rPr>
          <w:rFonts w:cstheme="minorHAnsi"/>
        </w:rPr>
        <w:t xml:space="preserve">Potentially hazardous food that has been kept between 5°C and 60° for less than two hours (cumulative time) must be refrigerated or used immediately. </w:t>
      </w:r>
    </w:p>
    <w:p w14:paraId="42079469" w14:textId="77777777" w:rsidR="00672BC8" w:rsidRPr="00E24AE1" w:rsidRDefault="00672BC8" w:rsidP="00584717">
      <w:pPr>
        <w:pStyle w:val="ListBullet"/>
        <w:numPr>
          <w:ilvl w:val="1"/>
          <w:numId w:val="6"/>
        </w:numPr>
        <w:spacing w:before="0" w:line="276" w:lineRule="auto"/>
        <w:textboxTightWrap w:val="allLines"/>
        <w:rPr>
          <w:rFonts w:cstheme="minorHAnsi"/>
        </w:rPr>
      </w:pPr>
      <w:r w:rsidRPr="00E24AE1">
        <w:rPr>
          <w:rFonts w:cstheme="minorHAnsi"/>
        </w:rPr>
        <w:t xml:space="preserve">Potentially hazardous food that has been kept between 5°C and 60°C for longer than two hours but less than four hours (cumulative time) must be used immediately. </w:t>
      </w:r>
    </w:p>
    <w:p w14:paraId="37D55F4E" w14:textId="451B1031" w:rsidR="00672BC8" w:rsidRPr="00E24AE1" w:rsidRDefault="00672BC8" w:rsidP="00584717">
      <w:pPr>
        <w:pStyle w:val="ListBullet"/>
        <w:numPr>
          <w:ilvl w:val="1"/>
          <w:numId w:val="6"/>
        </w:numPr>
        <w:spacing w:before="0" w:line="276" w:lineRule="auto"/>
        <w:textboxTightWrap w:val="allLines"/>
        <w:rPr>
          <w:rFonts w:cstheme="minorHAnsi"/>
        </w:rPr>
      </w:pPr>
      <w:r w:rsidRPr="00E24AE1">
        <w:rPr>
          <w:rFonts w:cstheme="minorHAnsi"/>
        </w:rPr>
        <w:t xml:space="preserve">Potentially hazardous food that has been kept between 5°C and 60°C for longer than four hours (cumulative time) must be thrown out. </w:t>
      </w:r>
    </w:p>
    <w:p w14:paraId="0FB6010A" w14:textId="77777777" w:rsidR="00672BC8" w:rsidRPr="00DA26B5" w:rsidRDefault="00672BC8" w:rsidP="00E24AE1">
      <w:pPr>
        <w:pStyle w:val="TableBullet"/>
        <w:rPr>
          <w:rFonts w:cstheme="minorHAnsi"/>
          <w:sz w:val="21"/>
          <w:szCs w:val="21"/>
          <w:lang w:eastAsia="en-AU"/>
        </w:rPr>
      </w:pPr>
      <w:r w:rsidRPr="00DA26B5">
        <w:rPr>
          <w:rFonts w:cstheme="minorHAnsi"/>
          <w:sz w:val="21"/>
          <w:szCs w:val="21"/>
          <w:lang w:eastAsia="en-AU"/>
        </w:rPr>
        <w:t>Throw away any food you suspect may be contaminated.</w:t>
      </w:r>
    </w:p>
    <w:p w14:paraId="54529DF8" w14:textId="77777777" w:rsidR="00672BC8" w:rsidRPr="00DA26B5" w:rsidRDefault="00672BC8" w:rsidP="00E24AE1">
      <w:pPr>
        <w:pStyle w:val="TableBullet"/>
        <w:rPr>
          <w:rFonts w:cstheme="minorHAnsi"/>
          <w:kern w:val="21"/>
          <w:sz w:val="21"/>
          <w:szCs w:val="21"/>
          <w:lang w:eastAsia="en-AU"/>
          <w14:numSpacing w14:val="proportional"/>
        </w:rPr>
      </w:pPr>
      <w:r w:rsidRPr="00DA26B5">
        <w:rPr>
          <w:rFonts w:cstheme="minorHAnsi"/>
          <w:sz w:val="21"/>
          <w:szCs w:val="21"/>
          <w:lang w:eastAsia="en-AU"/>
        </w:rPr>
        <w:t>Replace soiled serving utensils with clean ones if there is any possibility of misuse.</w:t>
      </w:r>
    </w:p>
    <w:p w14:paraId="00831BEC" w14:textId="77777777" w:rsidR="00672BC8" w:rsidRPr="00DA26B5" w:rsidRDefault="00672BC8" w:rsidP="00672BC8">
      <w:pPr>
        <w:pStyle w:val="ListBullet"/>
        <w:tabs>
          <w:tab w:val="clear" w:pos="357"/>
        </w:tabs>
        <w:spacing w:before="0" w:line="276" w:lineRule="auto"/>
        <w:ind w:left="360" w:hanging="360"/>
        <w:textboxTightWrap w:val="allLines"/>
        <w:rPr>
          <w:rFonts w:cstheme="minorHAnsi"/>
        </w:rPr>
      </w:pPr>
      <w:r w:rsidRPr="00DA26B5">
        <w:rPr>
          <w:rFonts w:cstheme="minorHAnsi"/>
        </w:rPr>
        <w:t xml:space="preserve">Do not serve foods associated with a risk of </w:t>
      </w:r>
      <w:r w:rsidRPr="00DA26B5">
        <w:rPr>
          <w:rFonts w:cstheme="minorHAnsi"/>
          <w:i/>
          <w:iCs/>
        </w:rPr>
        <w:t>Listeria</w:t>
      </w:r>
      <w:r w:rsidRPr="00DA26B5">
        <w:rPr>
          <w:rFonts w:cstheme="minorHAnsi"/>
        </w:rPr>
        <w:t xml:space="preserve"> contamination to the elderly, pregnant women or other immunocompromised people.</w:t>
      </w:r>
    </w:p>
    <w:p w14:paraId="40D2E4A2" w14:textId="77777777" w:rsidR="00672BC8" w:rsidRPr="00DA26B5" w:rsidRDefault="00672BC8" w:rsidP="00672BC8">
      <w:pPr>
        <w:pStyle w:val="ListBullet"/>
        <w:tabs>
          <w:tab w:val="clear" w:pos="357"/>
        </w:tabs>
        <w:spacing w:before="0" w:line="276" w:lineRule="auto"/>
        <w:ind w:left="360" w:hanging="360"/>
        <w:textboxTightWrap w:val="allLines"/>
        <w:rPr>
          <w:rFonts w:cstheme="minorHAnsi"/>
        </w:rPr>
      </w:pPr>
      <w:r w:rsidRPr="00DA26B5">
        <w:rPr>
          <w:rFonts w:cstheme="minorHAnsi"/>
        </w:rPr>
        <w:t>Avoid serving leftover food to elderly, pregnant women or immunocompromised people.</w:t>
      </w:r>
    </w:p>
    <w:p w14:paraId="7599E1A8" w14:textId="77777777" w:rsidR="00672BC8" w:rsidRPr="00DA26B5" w:rsidRDefault="00672BC8" w:rsidP="00672BC8">
      <w:pPr>
        <w:spacing w:after="60"/>
        <w:textboxTightWrap w:val="allLines"/>
        <w:rPr>
          <w:rFonts w:cstheme="minorHAnsi"/>
          <w:kern w:val="21"/>
          <w:szCs w:val="22"/>
          <w:lang w:eastAsia="en-AU"/>
          <w14:numSpacing w14:val="proportional"/>
        </w:rPr>
      </w:pPr>
    </w:p>
    <w:p w14:paraId="2B72E849" w14:textId="77777777" w:rsidR="00672BC8" w:rsidRPr="00DA26B5" w:rsidRDefault="00672BC8" w:rsidP="00672BC8">
      <w:pPr>
        <w:spacing w:before="240"/>
        <w:textboxTightWrap w:val="allLines"/>
        <w:rPr>
          <w:rFonts w:cstheme="minorHAnsi"/>
          <w:b/>
          <w:bCs/>
          <w:kern w:val="21"/>
          <w14:numSpacing w14:val="proportional"/>
        </w:rPr>
      </w:pPr>
      <w:bookmarkStart w:id="97" w:name="_Toc429472644"/>
      <w:bookmarkStart w:id="98" w:name="_Toc430086266"/>
      <w:r w:rsidRPr="00DA26B5">
        <w:rPr>
          <w:rFonts w:cstheme="minorHAnsi"/>
          <w:b/>
          <w:bCs/>
          <w:kern w:val="21"/>
          <w14:numSpacing w14:val="proportional"/>
        </w:rPr>
        <w:t>Keep the following records for this activity</w:t>
      </w:r>
      <w:bookmarkEnd w:id="97"/>
      <w:bookmarkEnd w:id="98"/>
    </w:p>
    <w:p w14:paraId="724614E7" w14:textId="1276E727" w:rsidR="00672BC8" w:rsidRPr="00DA26B5" w:rsidRDefault="00672BC8" w:rsidP="00672BC8">
      <w:pPr>
        <w:contextualSpacing/>
        <w:textboxTightWrap w:val="allLines"/>
        <w:rPr>
          <w:rFonts w:cstheme="minorHAnsi"/>
          <w:kern w:val="21"/>
          <w14:numSpacing w14:val="proportional"/>
        </w:rPr>
      </w:pPr>
      <w:r w:rsidRPr="00DA26B5">
        <w:rPr>
          <w:rFonts w:cstheme="minorHAnsi"/>
          <w:kern w:val="21"/>
          <w14:numSpacing w14:val="proportional"/>
        </w:rPr>
        <w:t>Record 6 – Temperature control log</w:t>
      </w:r>
    </w:p>
    <w:p w14:paraId="059CE0B3" w14:textId="5FC0E512" w:rsidR="00672BC8" w:rsidRPr="00DA26B5" w:rsidRDefault="00672BC8" w:rsidP="00672BC8">
      <w:pPr>
        <w:contextualSpacing/>
        <w:textboxTightWrap w:val="allLines"/>
        <w:rPr>
          <w:rFonts w:cstheme="minorHAnsi"/>
          <w:kern w:val="21"/>
          <w14:numSpacing w14:val="proportional"/>
        </w:rPr>
      </w:pPr>
      <w:r w:rsidRPr="00DA26B5">
        <w:rPr>
          <w:rFonts w:cstheme="minorHAnsi"/>
          <w:kern w:val="21"/>
          <w14:numSpacing w14:val="proportional"/>
        </w:rPr>
        <w:t>Record 7 – The 2</w:t>
      </w:r>
      <w:r w:rsidR="009E71D2">
        <w:rPr>
          <w:rFonts w:cstheme="minorHAnsi"/>
          <w:kern w:val="21"/>
          <w14:numSpacing w14:val="proportional"/>
        </w:rPr>
        <w:t>-</w:t>
      </w:r>
      <w:r w:rsidRPr="00DA26B5">
        <w:rPr>
          <w:rFonts w:cstheme="minorHAnsi"/>
          <w:kern w:val="21"/>
          <w14:numSpacing w14:val="proportional"/>
        </w:rPr>
        <w:t>hour/4</w:t>
      </w:r>
      <w:r w:rsidR="009E71D2">
        <w:rPr>
          <w:rFonts w:cstheme="minorHAnsi"/>
          <w:kern w:val="21"/>
          <w14:numSpacing w14:val="proportional"/>
        </w:rPr>
        <w:t>-</w:t>
      </w:r>
      <w:r w:rsidRPr="00DA26B5">
        <w:rPr>
          <w:rFonts w:cstheme="minorHAnsi"/>
          <w:kern w:val="21"/>
          <w14:numSpacing w14:val="proportional"/>
        </w:rPr>
        <w:t xml:space="preserve">hour </w:t>
      </w:r>
      <w:r w:rsidR="003C5A46" w:rsidRPr="00DA26B5">
        <w:rPr>
          <w:rFonts w:cstheme="minorHAnsi"/>
          <w:kern w:val="21"/>
          <w14:numSpacing w14:val="proportional"/>
        </w:rPr>
        <w:t>rule</w:t>
      </w:r>
    </w:p>
    <w:p w14:paraId="6E64F363" w14:textId="6A5F6AFB" w:rsidR="00672BC8" w:rsidRPr="00DA26B5" w:rsidRDefault="00672BC8" w:rsidP="00672BC8">
      <w:pPr>
        <w:contextualSpacing/>
        <w:textboxTightWrap w:val="allLines"/>
        <w:rPr>
          <w:rFonts w:cstheme="minorHAnsi"/>
          <w:kern w:val="21"/>
          <w14:numSpacing w14:val="proportional"/>
        </w:rPr>
      </w:pPr>
      <w:r w:rsidRPr="00DA26B5">
        <w:rPr>
          <w:rFonts w:cstheme="minorHAnsi"/>
          <w:kern w:val="21"/>
          <w14:numSpacing w14:val="proportional"/>
        </w:rPr>
        <w:t>Record 8 – Cleaning and sanitising</w:t>
      </w:r>
    </w:p>
    <w:p w14:paraId="31DA1E4B" w14:textId="2DA587FB" w:rsidR="00672BC8" w:rsidRPr="00DA26B5" w:rsidRDefault="00672BC8" w:rsidP="00672BC8">
      <w:pPr>
        <w:contextualSpacing/>
        <w:textboxTightWrap w:val="allLines"/>
        <w:rPr>
          <w:rFonts w:cstheme="minorHAnsi"/>
          <w:kern w:val="21"/>
          <w14:numSpacing w14:val="proportional"/>
        </w:rPr>
      </w:pPr>
      <w:r w:rsidRPr="00DA26B5">
        <w:rPr>
          <w:rFonts w:cstheme="minorHAnsi"/>
          <w:kern w:val="21"/>
          <w14:numSpacing w14:val="proportional"/>
        </w:rPr>
        <w:t>Record 11 – Staff illness</w:t>
      </w:r>
    </w:p>
    <w:p w14:paraId="17C8EA81" w14:textId="5D5B34E8" w:rsidR="00672BC8" w:rsidRDefault="00672BC8" w:rsidP="00672BC8">
      <w:pPr>
        <w:contextualSpacing/>
        <w:textboxTightWrap w:val="allLines"/>
        <w:rPr>
          <w:rFonts w:cstheme="minorHAnsi"/>
          <w:kern w:val="21"/>
          <w14:numSpacing w14:val="proportional"/>
        </w:rPr>
      </w:pPr>
      <w:r w:rsidRPr="00DA26B5">
        <w:rPr>
          <w:rFonts w:cstheme="minorHAnsi"/>
          <w:kern w:val="21"/>
          <w14:numSpacing w14:val="proportional"/>
        </w:rPr>
        <w:t>Record 12 – Staff training</w:t>
      </w:r>
    </w:p>
    <w:p w14:paraId="11D926BD" w14:textId="77777777" w:rsidR="00672BC8" w:rsidRPr="00DA26B5" w:rsidRDefault="00672BC8" w:rsidP="00672BC8">
      <w:pPr>
        <w:contextualSpacing/>
        <w:textboxTightWrap w:val="allLines"/>
        <w:rPr>
          <w:rFonts w:cstheme="minorHAnsi"/>
          <w:kern w:val="21"/>
          <w14:numSpacing w14:val="proportional"/>
        </w:rPr>
      </w:pPr>
    </w:p>
    <w:p w14:paraId="52AFEC43" w14:textId="77777777" w:rsidR="00672BC8" w:rsidRPr="00DA26B5" w:rsidRDefault="00672BC8" w:rsidP="00672BC8">
      <w:pPr>
        <w:spacing w:before="240"/>
        <w:textboxTightWrap w:val="allLines"/>
        <w:rPr>
          <w:rFonts w:cstheme="minorHAnsi"/>
          <w:b/>
          <w:bCs/>
          <w:kern w:val="21"/>
          <w14:numSpacing w14:val="proportional"/>
        </w:rPr>
      </w:pPr>
      <w:bookmarkStart w:id="99" w:name="_Toc429472646"/>
      <w:bookmarkStart w:id="100" w:name="_Toc430086268"/>
      <w:r w:rsidRPr="00DA26B5">
        <w:rPr>
          <w:rFonts w:cstheme="minorHAnsi"/>
          <w:b/>
          <w:bCs/>
          <w:kern w:val="21"/>
          <w14:numSpacing w14:val="proportional"/>
        </w:rPr>
        <w:t>Refer to the following support programs</w:t>
      </w:r>
      <w:bookmarkEnd w:id="99"/>
      <w:bookmarkEnd w:id="100"/>
    </w:p>
    <w:p w14:paraId="4207AABE" w14:textId="4291FE48" w:rsidR="00672BC8" w:rsidRPr="00DA26B5" w:rsidRDefault="00672BC8" w:rsidP="00672BC8">
      <w:pPr>
        <w:contextualSpacing/>
        <w:textboxTightWrap w:val="allLines"/>
        <w:rPr>
          <w:rFonts w:cstheme="minorHAnsi"/>
          <w:kern w:val="21"/>
          <w14:numSpacing w14:val="proportional"/>
        </w:rPr>
      </w:pPr>
      <w:r w:rsidRPr="00DA26B5">
        <w:rPr>
          <w:rFonts w:cstheme="minorHAnsi"/>
          <w:kern w:val="21"/>
          <w14:numSpacing w14:val="proportional"/>
        </w:rPr>
        <w:t>Support Program 1 – Food premises and equipment</w:t>
      </w:r>
    </w:p>
    <w:p w14:paraId="3B2E2426" w14:textId="12032232" w:rsidR="00672BC8" w:rsidRPr="00DA26B5" w:rsidRDefault="00672BC8" w:rsidP="00672BC8">
      <w:pPr>
        <w:contextualSpacing/>
        <w:textboxTightWrap w:val="allLines"/>
        <w:rPr>
          <w:rFonts w:cstheme="minorHAnsi"/>
          <w:kern w:val="21"/>
          <w14:numSpacing w14:val="proportional"/>
        </w:rPr>
      </w:pPr>
      <w:r w:rsidRPr="00DA26B5">
        <w:rPr>
          <w:rFonts w:cstheme="minorHAnsi"/>
          <w:kern w:val="21"/>
          <w14:numSpacing w14:val="proportional"/>
        </w:rPr>
        <w:t>Support Program 2 – Cleaning and sanitising</w:t>
      </w:r>
    </w:p>
    <w:p w14:paraId="742D9992" w14:textId="713655C8" w:rsidR="00672BC8" w:rsidRPr="00DA26B5" w:rsidRDefault="00672BC8" w:rsidP="00672BC8">
      <w:pPr>
        <w:contextualSpacing/>
        <w:textboxTightWrap w:val="allLines"/>
        <w:rPr>
          <w:rFonts w:cstheme="minorHAnsi"/>
          <w:kern w:val="21"/>
          <w14:numSpacing w14:val="proportional"/>
        </w:rPr>
      </w:pPr>
      <w:r w:rsidRPr="00DA26B5">
        <w:rPr>
          <w:rFonts w:cstheme="minorHAnsi"/>
          <w:kern w:val="21"/>
          <w14:numSpacing w14:val="proportional"/>
        </w:rPr>
        <w:t>Support Program 3 – Personal hygiene and health of food handlers</w:t>
      </w:r>
    </w:p>
    <w:p w14:paraId="14697917" w14:textId="04BBE0F0" w:rsidR="00672BC8" w:rsidRPr="00DA26B5" w:rsidRDefault="00672BC8" w:rsidP="00672BC8">
      <w:pPr>
        <w:contextualSpacing/>
        <w:textboxTightWrap w:val="allLines"/>
        <w:rPr>
          <w:rFonts w:cstheme="minorHAnsi"/>
          <w:kern w:val="21"/>
          <w14:numSpacing w14:val="proportional"/>
        </w:rPr>
      </w:pPr>
      <w:r w:rsidRPr="00DA26B5">
        <w:rPr>
          <w:rFonts w:cstheme="minorHAnsi"/>
          <w:kern w:val="21"/>
          <w14:numSpacing w14:val="proportional"/>
        </w:rPr>
        <w:t>Support Program 4 – Temperature control</w:t>
      </w:r>
    </w:p>
    <w:p w14:paraId="2D57355B" w14:textId="4C8915FD" w:rsidR="00672BC8" w:rsidRPr="00DA26B5" w:rsidRDefault="00672BC8" w:rsidP="00672BC8">
      <w:pPr>
        <w:contextualSpacing/>
        <w:textboxTightWrap w:val="allLines"/>
        <w:rPr>
          <w:rFonts w:cstheme="minorHAnsi"/>
          <w:kern w:val="21"/>
          <w14:numSpacing w14:val="proportional"/>
        </w:rPr>
      </w:pPr>
      <w:r w:rsidRPr="00DA26B5">
        <w:rPr>
          <w:rFonts w:cstheme="minorHAnsi"/>
          <w:kern w:val="21"/>
          <w14:numSpacing w14:val="proportional"/>
        </w:rPr>
        <w:t>Support Program 6 – Waste management</w:t>
      </w:r>
    </w:p>
    <w:p w14:paraId="05A6C146" w14:textId="091C0069" w:rsidR="00672BC8" w:rsidRPr="00DA26B5" w:rsidRDefault="00672BC8" w:rsidP="00A5147A">
      <w:pPr>
        <w:spacing w:after="0"/>
        <w:textboxTightWrap w:val="allLines"/>
        <w:rPr>
          <w:rFonts w:cstheme="minorHAnsi"/>
          <w:kern w:val="21"/>
          <w14:numSpacing w14:val="proportional"/>
        </w:rPr>
      </w:pPr>
      <w:r w:rsidRPr="00DA26B5">
        <w:rPr>
          <w:rFonts w:cstheme="minorHAnsi"/>
          <w:kern w:val="21"/>
          <w14:numSpacing w14:val="proportional"/>
        </w:rPr>
        <w:t xml:space="preserve">Support Program </w:t>
      </w:r>
      <w:r w:rsidR="00E24AE1" w:rsidRPr="00DA26B5">
        <w:rPr>
          <w:rFonts w:cstheme="minorHAnsi"/>
          <w:kern w:val="21"/>
          <w14:numSpacing w14:val="proportional"/>
        </w:rPr>
        <w:t>9</w:t>
      </w:r>
      <w:r w:rsidRPr="00DA26B5">
        <w:rPr>
          <w:rFonts w:cstheme="minorHAnsi"/>
          <w:kern w:val="21"/>
          <w14:numSpacing w14:val="proportional"/>
        </w:rPr>
        <w:t xml:space="preserve"> – Skills and knowledge</w:t>
      </w:r>
    </w:p>
    <w:p w14:paraId="69514C68" w14:textId="3F4A3B97" w:rsidR="00672BC8" w:rsidRDefault="00672BC8" w:rsidP="00A5147A">
      <w:pPr>
        <w:spacing w:before="0" w:after="0"/>
        <w:textboxTightWrap w:val="allLines"/>
        <w:rPr>
          <w:rFonts w:cstheme="minorHAnsi"/>
          <w:kern w:val="21"/>
          <w14:numSpacing w14:val="proportional"/>
        </w:rPr>
      </w:pPr>
      <w:r w:rsidRPr="00DA26B5">
        <w:rPr>
          <w:rFonts w:cstheme="minorHAnsi"/>
          <w:kern w:val="21"/>
          <w14:numSpacing w14:val="proportional"/>
        </w:rPr>
        <w:t xml:space="preserve">Support Program </w:t>
      </w:r>
      <w:bookmarkStart w:id="101" w:name="_Hlk219111697"/>
      <w:r w:rsidRPr="00DA26B5">
        <w:rPr>
          <w:rFonts w:cstheme="minorHAnsi"/>
          <w:kern w:val="21"/>
          <w14:numSpacing w14:val="proportional"/>
        </w:rPr>
        <w:t>11 – Minimising risks of listeriosis</w:t>
      </w:r>
      <w:bookmarkEnd w:id="101"/>
      <w:r w:rsidRPr="00DA26B5">
        <w:rPr>
          <w:rFonts w:cstheme="minorHAnsi"/>
          <w:kern w:val="21"/>
          <w14:numSpacing w14:val="proportional"/>
        </w:rPr>
        <w:t xml:space="preserve"> for the immunocompromised </w:t>
      </w:r>
    </w:p>
    <w:p w14:paraId="6EED1189" w14:textId="77777777" w:rsidR="00672BC8" w:rsidRPr="00E24AE1" w:rsidRDefault="00672BC8" w:rsidP="00672BC8">
      <w:pPr>
        <w:spacing w:after="60"/>
        <w:textboxTightWrap w:val="allLines"/>
        <w:rPr>
          <w:rFonts w:cstheme="minorHAnsi"/>
          <w:kern w:val="21"/>
          <w14:numSpacing w14:val="proportional"/>
        </w:rPr>
      </w:pPr>
    </w:p>
    <w:p w14:paraId="17C6BA38" w14:textId="77777777" w:rsidR="00672BC8" w:rsidRPr="00E24AE1" w:rsidRDefault="00672BC8" w:rsidP="00672BC8">
      <w:pPr>
        <w:pStyle w:val="Heading1"/>
        <w:rPr>
          <w:rFonts w:asciiTheme="minorHAnsi" w:hAnsiTheme="minorHAnsi" w:cstheme="minorHAnsi"/>
          <w:lang w:eastAsia="en-AU"/>
        </w:rPr>
      </w:pPr>
      <w:bookmarkStart w:id="102" w:name="_Toc232078522"/>
      <w:r w:rsidRPr="00E24AE1">
        <w:rPr>
          <w:rFonts w:asciiTheme="minorHAnsi" w:hAnsiTheme="minorHAnsi" w:cstheme="minorHAnsi"/>
          <w:lang w:eastAsia="en-AU"/>
        </w:rPr>
        <w:lastRenderedPageBreak/>
        <w:t>Activity 12 – Allergens, food packaging and labelling</w:t>
      </w:r>
      <w:bookmarkEnd w:id="102"/>
    </w:p>
    <w:p w14:paraId="06E45C26" w14:textId="77777777" w:rsidR="007B1D09" w:rsidRPr="00C21804" w:rsidRDefault="007B1D09" w:rsidP="007B1D09">
      <w:pPr>
        <w:textboxTightWrap w:val="allLines"/>
        <w:rPr>
          <w:kern w:val="21"/>
          <w14:numSpacing w14:val="proportional"/>
        </w:rPr>
      </w:pPr>
      <w:r>
        <w:rPr>
          <w:kern w:val="21"/>
          <w14:numSpacing w14:val="proportional"/>
        </w:rPr>
        <w:t xml:space="preserve">While allergens do not affect the general population, allergens are a risk for vulnerable people and need to be managed carefully. </w:t>
      </w:r>
    </w:p>
    <w:p w14:paraId="01AFE4D7" w14:textId="77777777" w:rsidR="007B1D09" w:rsidRDefault="007B1D09" w:rsidP="007B1D09">
      <w:pPr>
        <w:textboxTightWrap w:val="allLines"/>
        <w:rPr>
          <w:kern w:val="21"/>
          <w14:numSpacing w14:val="proportional"/>
        </w:rPr>
      </w:pPr>
      <w:r w:rsidRPr="00C21804">
        <w:rPr>
          <w:kern w:val="21"/>
          <w14:numSpacing w14:val="proportional"/>
        </w:rPr>
        <w:t xml:space="preserve">Certain foods can cause some people to have an allergic reaction which can vary in severity from mild upsets to severe </w:t>
      </w:r>
      <w:r>
        <w:rPr>
          <w:kern w:val="21"/>
          <w14:numSpacing w14:val="proportional"/>
        </w:rPr>
        <w:t xml:space="preserve">life-threatening </w:t>
      </w:r>
      <w:r w:rsidRPr="00C21804">
        <w:rPr>
          <w:kern w:val="21"/>
          <w14:numSpacing w14:val="proportional"/>
        </w:rPr>
        <w:t xml:space="preserve">anaphylactic reactions. It is important </w:t>
      </w:r>
      <w:r>
        <w:rPr>
          <w:kern w:val="21"/>
          <w14:numSpacing w14:val="proportional"/>
        </w:rPr>
        <w:t>to be</w:t>
      </w:r>
      <w:r w:rsidRPr="00C21804">
        <w:rPr>
          <w:kern w:val="21"/>
          <w14:numSpacing w14:val="proportional"/>
        </w:rPr>
        <w:t xml:space="preserve"> able to identify which of your products contain allergens.</w:t>
      </w:r>
    </w:p>
    <w:p w14:paraId="53EAC713" w14:textId="77777777" w:rsidR="007B1D09" w:rsidRDefault="007B1D09" w:rsidP="007B1D09">
      <w:pPr>
        <w:pStyle w:val="BodyText"/>
      </w:pPr>
      <w:r>
        <w:t>The</w:t>
      </w:r>
      <w:r w:rsidRPr="00C21804">
        <w:t xml:space="preserve"> presence of </w:t>
      </w:r>
      <w:r>
        <w:t>all allergens must be declared</w:t>
      </w:r>
      <w:r w:rsidRPr="00C21804">
        <w:t xml:space="preserve"> either on the label (if the food is packaged) or in another way such as on a menu or verbally upon request.</w:t>
      </w:r>
    </w:p>
    <w:p w14:paraId="70E3FBDE" w14:textId="77777777" w:rsidR="007B1D09" w:rsidRPr="00C21804" w:rsidRDefault="007B1D09" w:rsidP="007B1D09">
      <w:pPr>
        <w:textboxTightWrap w:val="allLines"/>
        <w:rPr>
          <w:kern w:val="21"/>
          <w14:numSpacing w14:val="proportional"/>
        </w:rPr>
      </w:pPr>
      <w:r>
        <w:rPr>
          <w:kern w:val="21"/>
          <w14:numSpacing w14:val="proportional"/>
        </w:rPr>
        <w:t>For children in care, request all parents to declare any allergens that they are aware of that their child reacts to.</w:t>
      </w:r>
    </w:p>
    <w:p w14:paraId="75426DEE" w14:textId="77777777" w:rsidR="007B1D09" w:rsidRDefault="007B1D09" w:rsidP="007B1D09">
      <w:pPr>
        <w:pStyle w:val="BodyText"/>
      </w:pPr>
      <w:r w:rsidRPr="00E27B39">
        <w:t>If a food business has committed to provide customers with foods that do not contain specific allergens, they should have allergen management procedures in place to deal with allergen cross-contamination.</w:t>
      </w:r>
    </w:p>
    <w:p w14:paraId="5A0D7E58" w14:textId="77777777" w:rsidR="00672BC8" w:rsidRPr="00E24AE1" w:rsidRDefault="00672BC8" w:rsidP="00672BC8">
      <w:pPr>
        <w:pStyle w:val="Heading2"/>
        <w:rPr>
          <w:rFonts w:asciiTheme="minorHAnsi" w:hAnsiTheme="minorHAnsi" w:cstheme="minorHAnsi"/>
        </w:rPr>
      </w:pPr>
      <w:bookmarkStart w:id="103" w:name="_Toc232078523"/>
      <w:r w:rsidRPr="00E24AE1">
        <w:rPr>
          <w:rFonts w:asciiTheme="minorHAnsi" w:hAnsiTheme="minorHAnsi" w:cstheme="minorHAnsi"/>
        </w:rPr>
        <w:t>Hazards</w:t>
      </w:r>
      <w:bookmarkEnd w:id="103"/>
    </w:p>
    <w:p w14:paraId="52B4D248" w14:textId="77777777" w:rsidR="00672BC8" w:rsidRPr="0006392D" w:rsidRDefault="00672BC8" w:rsidP="0006392D">
      <w:pPr>
        <w:pStyle w:val="TableBullet"/>
        <w:rPr>
          <w:sz w:val="21"/>
          <w:szCs w:val="21"/>
          <w:lang w:eastAsia="en-AU"/>
        </w:rPr>
      </w:pPr>
      <w:r w:rsidRPr="0006392D">
        <w:rPr>
          <w:sz w:val="21"/>
          <w:szCs w:val="21"/>
          <w:lang w:eastAsia="en-AU"/>
        </w:rPr>
        <w:t>Foods containing allergens may cause severe reactions in sensitive people.</w:t>
      </w:r>
    </w:p>
    <w:p w14:paraId="587213C1" w14:textId="277CFAAF" w:rsidR="00181FF3" w:rsidRPr="004F2EB3" w:rsidRDefault="00672BC8" w:rsidP="0006392D">
      <w:pPr>
        <w:pStyle w:val="TableBullet"/>
        <w:rPr>
          <w:sz w:val="21"/>
          <w:szCs w:val="21"/>
          <w:lang w:eastAsia="en-AU"/>
        </w:rPr>
      </w:pPr>
      <w:bookmarkStart w:id="104" w:name="_Hlk64459853"/>
      <w:r w:rsidRPr="004F2EB3">
        <w:rPr>
          <w:sz w:val="21"/>
          <w:szCs w:val="21"/>
          <w:lang w:eastAsia="en-AU"/>
        </w:rPr>
        <w:t xml:space="preserve">Common allergens </w:t>
      </w:r>
      <w:r w:rsidR="00594507">
        <w:rPr>
          <w:sz w:val="21"/>
          <w:szCs w:val="21"/>
          <w:lang w:eastAsia="en-AU"/>
        </w:rPr>
        <w:t xml:space="preserve">that must be declared in Australia </w:t>
      </w:r>
      <w:r w:rsidRPr="004F2EB3">
        <w:rPr>
          <w:sz w:val="21"/>
          <w:szCs w:val="21"/>
          <w:lang w:eastAsia="en-AU"/>
        </w:rPr>
        <w:t xml:space="preserve">include </w:t>
      </w:r>
      <w:r w:rsidR="009D47EC" w:rsidRPr="004F2EB3">
        <w:rPr>
          <w:sz w:val="21"/>
          <w:szCs w:val="21"/>
          <w:lang w:eastAsia="en-AU"/>
        </w:rPr>
        <w:t xml:space="preserve">wheat, </w:t>
      </w:r>
      <w:r w:rsidRPr="004F2EB3">
        <w:rPr>
          <w:sz w:val="21"/>
          <w:szCs w:val="21"/>
          <w:lang w:eastAsia="en-AU"/>
        </w:rPr>
        <w:t xml:space="preserve">egg, fish, </w:t>
      </w:r>
      <w:r w:rsidR="007E1A4A">
        <w:rPr>
          <w:sz w:val="21"/>
          <w:szCs w:val="21"/>
          <w:lang w:eastAsia="en-AU"/>
        </w:rPr>
        <w:t>molluscs, crustacea</w:t>
      </w:r>
      <w:r w:rsidRPr="004F2EB3">
        <w:rPr>
          <w:sz w:val="21"/>
          <w:szCs w:val="21"/>
          <w:lang w:eastAsia="en-AU"/>
        </w:rPr>
        <w:t>, soybeans, peanuts</w:t>
      </w:r>
      <w:r w:rsidR="00181FF3" w:rsidRPr="004F2EB3">
        <w:rPr>
          <w:sz w:val="21"/>
          <w:szCs w:val="21"/>
          <w:lang w:eastAsia="en-AU"/>
        </w:rPr>
        <w:t>, tree</w:t>
      </w:r>
      <w:r w:rsidRPr="004F2EB3">
        <w:rPr>
          <w:sz w:val="21"/>
          <w:szCs w:val="21"/>
          <w:lang w:eastAsia="en-AU"/>
        </w:rPr>
        <w:t xml:space="preserve"> nuts</w:t>
      </w:r>
      <w:r w:rsidR="004E6A7D">
        <w:rPr>
          <w:sz w:val="21"/>
          <w:szCs w:val="21"/>
          <w:lang w:eastAsia="en-AU"/>
        </w:rPr>
        <w:t xml:space="preserve"> (almond, Brazil nut, cashew, hazelnut, macadamia, pecan, pine nut, pistachio and walnut)</w:t>
      </w:r>
      <w:r w:rsidRPr="00F0141E">
        <w:rPr>
          <w:sz w:val="21"/>
          <w:szCs w:val="21"/>
          <w:lang w:eastAsia="en-AU"/>
        </w:rPr>
        <w:t>, milk, sesame seed</w:t>
      </w:r>
      <w:r w:rsidR="004E6A7D">
        <w:rPr>
          <w:sz w:val="21"/>
          <w:szCs w:val="21"/>
          <w:lang w:eastAsia="en-AU"/>
        </w:rPr>
        <w:t xml:space="preserve">, </w:t>
      </w:r>
      <w:r w:rsidRPr="00F0141E">
        <w:rPr>
          <w:sz w:val="21"/>
          <w:szCs w:val="21"/>
          <w:lang w:eastAsia="en-AU"/>
        </w:rPr>
        <w:t>lupin</w:t>
      </w:r>
      <w:r w:rsidR="007E1A4A">
        <w:rPr>
          <w:sz w:val="21"/>
          <w:szCs w:val="21"/>
          <w:lang w:eastAsia="en-AU"/>
        </w:rPr>
        <w:t xml:space="preserve"> and foods containing these products</w:t>
      </w:r>
      <w:r w:rsidRPr="00F0141E">
        <w:rPr>
          <w:sz w:val="21"/>
          <w:szCs w:val="21"/>
          <w:lang w:eastAsia="en-AU"/>
        </w:rPr>
        <w:t>.</w:t>
      </w:r>
      <w:r w:rsidR="004F2EB3" w:rsidRPr="00F0141E">
        <w:rPr>
          <w:sz w:val="21"/>
          <w:szCs w:val="21"/>
          <w:lang w:eastAsia="en-AU"/>
        </w:rPr>
        <w:t xml:space="preserve"> </w:t>
      </w:r>
      <w:bookmarkEnd w:id="104"/>
      <w:r w:rsidR="00594507">
        <w:rPr>
          <w:sz w:val="21"/>
          <w:szCs w:val="21"/>
          <w:lang w:eastAsia="en-AU"/>
        </w:rPr>
        <w:t xml:space="preserve">Adverse </w:t>
      </w:r>
      <w:r w:rsidR="005D53AE">
        <w:rPr>
          <w:sz w:val="21"/>
          <w:szCs w:val="21"/>
          <w:lang w:eastAsia="en-AU"/>
        </w:rPr>
        <w:t xml:space="preserve">immune </w:t>
      </w:r>
      <w:r w:rsidR="00594507">
        <w:rPr>
          <w:sz w:val="21"/>
          <w:szCs w:val="21"/>
          <w:lang w:eastAsia="en-AU"/>
        </w:rPr>
        <w:t>reactions</w:t>
      </w:r>
      <w:r w:rsidR="00181FF3" w:rsidRPr="00F0141E">
        <w:rPr>
          <w:sz w:val="21"/>
          <w:szCs w:val="21"/>
          <w:lang w:eastAsia="en-AU"/>
        </w:rPr>
        <w:t xml:space="preserve"> may </w:t>
      </w:r>
      <w:r w:rsidR="00594507">
        <w:rPr>
          <w:sz w:val="21"/>
          <w:szCs w:val="21"/>
          <w:lang w:eastAsia="en-AU"/>
        </w:rPr>
        <w:t xml:space="preserve">also </w:t>
      </w:r>
      <w:r w:rsidR="00F0141E" w:rsidRPr="00F0141E">
        <w:rPr>
          <w:sz w:val="21"/>
          <w:szCs w:val="21"/>
          <w:lang w:eastAsia="en-AU"/>
        </w:rPr>
        <w:t>occur</w:t>
      </w:r>
      <w:r w:rsidR="00B038E6" w:rsidRPr="00F0141E">
        <w:rPr>
          <w:sz w:val="21"/>
          <w:szCs w:val="21"/>
        </w:rPr>
        <w:t xml:space="preserve"> </w:t>
      </w:r>
      <w:r w:rsidR="00F0141E" w:rsidRPr="00F0141E">
        <w:rPr>
          <w:sz w:val="21"/>
          <w:szCs w:val="21"/>
        </w:rPr>
        <w:t>in susceptible people f</w:t>
      </w:r>
      <w:r w:rsidR="00F0141E">
        <w:rPr>
          <w:sz w:val="21"/>
          <w:szCs w:val="21"/>
        </w:rPr>
        <w:t>rom</w:t>
      </w:r>
      <w:r w:rsidR="00F0141E" w:rsidRPr="00F0141E">
        <w:rPr>
          <w:sz w:val="21"/>
          <w:szCs w:val="21"/>
        </w:rPr>
        <w:t xml:space="preserve"> </w:t>
      </w:r>
      <w:r w:rsidR="00B038E6" w:rsidRPr="00F0141E">
        <w:rPr>
          <w:sz w:val="21"/>
          <w:szCs w:val="21"/>
          <w:lang w:eastAsia="en-AU"/>
        </w:rPr>
        <w:t>gluten (found in wheat, rye, barley, oats, spelt</w:t>
      </w:r>
      <w:r w:rsidR="004E6A7D">
        <w:rPr>
          <w:sz w:val="21"/>
          <w:szCs w:val="21"/>
          <w:lang w:eastAsia="en-AU"/>
        </w:rPr>
        <w:t>, hybrids of these grains</w:t>
      </w:r>
      <w:r w:rsidR="00B038E6" w:rsidRPr="00F0141E">
        <w:rPr>
          <w:sz w:val="21"/>
          <w:szCs w:val="21"/>
          <w:lang w:eastAsia="en-AU"/>
        </w:rPr>
        <w:t xml:space="preserve"> and from foods containing these products)</w:t>
      </w:r>
      <w:r w:rsidR="00B038E6" w:rsidRPr="00F0141E">
        <w:rPr>
          <w:sz w:val="21"/>
          <w:szCs w:val="21"/>
        </w:rPr>
        <w:t xml:space="preserve"> </w:t>
      </w:r>
      <w:r w:rsidR="00594507">
        <w:rPr>
          <w:sz w:val="21"/>
          <w:szCs w:val="21"/>
          <w:lang w:eastAsia="en-AU"/>
        </w:rPr>
        <w:t>or</w:t>
      </w:r>
      <w:r w:rsidR="00B038E6" w:rsidRPr="00F0141E">
        <w:rPr>
          <w:sz w:val="21"/>
          <w:szCs w:val="21"/>
          <w:lang w:eastAsia="en-AU"/>
        </w:rPr>
        <w:t xml:space="preserve"> sulphites at more than l0mg/kg</w:t>
      </w:r>
      <w:r w:rsidR="009F064F">
        <w:rPr>
          <w:sz w:val="21"/>
          <w:szCs w:val="21"/>
          <w:lang w:eastAsia="en-AU"/>
        </w:rPr>
        <w:t xml:space="preserve">, </w:t>
      </w:r>
      <w:r w:rsidR="009C29EE">
        <w:rPr>
          <w:sz w:val="21"/>
          <w:szCs w:val="21"/>
          <w:lang w:eastAsia="en-AU"/>
        </w:rPr>
        <w:t>which</w:t>
      </w:r>
      <w:r w:rsidR="009F064F">
        <w:rPr>
          <w:sz w:val="21"/>
          <w:szCs w:val="21"/>
          <w:lang w:eastAsia="en-AU"/>
        </w:rPr>
        <w:t xml:space="preserve"> are also subject to mandatory labelling requirements</w:t>
      </w:r>
      <w:r w:rsidR="00B038E6" w:rsidRPr="004F2EB3">
        <w:rPr>
          <w:sz w:val="21"/>
          <w:szCs w:val="21"/>
          <w:lang w:eastAsia="en-AU"/>
        </w:rPr>
        <w:t>.</w:t>
      </w:r>
    </w:p>
    <w:p w14:paraId="7295B85C" w14:textId="662D1D5C" w:rsidR="00587A0B" w:rsidRPr="00594507" w:rsidRDefault="00672BC8" w:rsidP="00587A0B">
      <w:pPr>
        <w:pStyle w:val="TableBullet"/>
        <w:rPr>
          <w:sz w:val="21"/>
          <w:szCs w:val="21"/>
          <w:lang w:eastAsia="en-AU"/>
        </w:rPr>
      </w:pPr>
      <w:r w:rsidRPr="00594507">
        <w:rPr>
          <w:sz w:val="21"/>
          <w:szCs w:val="21"/>
          <w:lang w:eastAsia="en-AU"/>
        </w:rPr>
        <w:t xml:space="preserve">Foods </w:t>
      </w:r>
      <w:r w:rsidR="00F0141E" w:rsidRPr="00594507">
        <w:rPr>
          <w:sz w:val="21"/>
          <w:szCs w:val="21"/>
          <w:lang w:eastAsia="en-AU"/>
        </w:rPr>
        <w:t xml:space="preserve">requested to be free of </w:t>
      </w:r>
      <w:r w:rsidR="00594507" w:rsidRPr="00594507">
        <w:rPr>
          <w:sz w:val="21"/>
          <w:szCs w:val="21"/>
          <w:lang w:eastAsia="en-AU"/>
        </w:rPr>
        <w:t>certain ingredients</w:t>
      </w:r>
      <w:r w:rsidR="00F0141E" w:rsidRPr="00594507">
        <w:rPr>
          <w:sz w:val="21"/>
          <w:szCs w:val="21"/>
          <w:lang w:eastAsia="en-AU"/>
        </w:rPr>
        <w:t xml:space="preserve"> </w:t>
      </w:r>
      <w:r w:rsidRPr="00594507">
        <w:rPr>
          <w:sz w:val="21"/>
          <w:szCs w:val="21"/>
          <w:lang w:eastAsia="en-AU"/>
        </w:rPr>
        <w:t xml:space="preserve">may become contaminated if </w:t>
      </w:r>
      <w:r w:rsidR="00F0141E" w:rsidRPr="00594507">
        <w:rPr>
          <w:sz w:val="21"/>
          <w:szCs w:val="21"/>
          <w:lang w:eastAsia="en-AU"/>
        </w:rPr>
        <w:t xml:space="preserve">appropriate </w:t>
      </w:r>
      <w:r w:rsidRPr="00594507">
        <w:rPr>
          <w:sz w:val="21"/>
          <w:szCs w:val="21"/>
          <w:lang w:eastAsia="en-AU"/>
        </w:rPr>
        <w:t>processes are</w:t>
      </w:r>
      <w:r w:rsidR="00594507" w:rsidRPr="00594507">
        <w:rPr>
          <w:sz w:val="21"/>
          <w:szCs w:val="21"/>
          <w:lang w:eastAsia="en-AU"/>
        </w:rPr>
        <w:t xml:space="preserve"> not</w:t>
      </w:r>
      <w:r w:rsidRPr="00594507">
        <w:rPr>
          <w:sz w:val="21"/>
          <w:szCs w:val="21"/>
          <w:lang w:eastAsia="en-AU"/>
        </w:rPr>
        <w:t xml:space="preserve"> followed.</w:t>
      </w:r>
      <w:r w:rsidR="00594507">
        <w:rPr>
          <w:sz w:val="21"/>
          <w:szCs w:val="21"/>
          <w:lang w:eastAsia="en-AU"/>
        </w:rPr>
        <w:t xml:space="preserve"> </w:t>
      </w:r>
      <w:r w:rsidR="00587A0B" w:rsidRPr="00594507">
        <w:rPr>
          <w:sz w:val="21"/>
          <w:szCs w:val="21"/>
          <w:lang w:eastAsia="en-AU"/>
        </w:rPr>
        <w:t xml:space="preserve">Cross-contamination may occur where cleaning is inadequate, </w:t>
      </w:r>
      <w:r w:rsidR="00D00B2C" w:rsidRPr="00594507">
        <w:rPr>
          <w:sz w:val="21"/>
          <w:szCs w:val="21"/>
          <w:lang w:eastAsia="en-AU"/>
        </w:rPr>
        <w:t xml:space="preserve">due to unclean clothing, </w:t>
      </w:r>
      <w:r w:rsidR="00587A0B" w:rsidRPr="00594507">
        <w:rPr>
          <w:sz w:val="21"/>
          <w:szCs w:val="21"/>
          <w:lang w:eastAsia="en-AU"/>
        </w:rPr>
        <w:t xml:space="preserve">where cooking methods such as deep frying, grill plates or texture modification or other equipment and surfaces are used for foods that contain the </w:t>
      </w:r>
      <w:r w:rsidR="00594507">
        <w:rPr>
          <w:sz w:val="21"/>
          <w:szCs w:val="21"/>
          <w:lang w:eastAsia="en-AU"/>
        </w:rPr>
        <w:t>ingredient</w:t>
      </w:r>
      <w:r w:rsidR="00587A0B" w:rsidRPr="00594507">
        <w:rPr>
          <w:sz w:val="21"/>
          <w:szCs w:val="21"/>
          <w:lang w:eastAsia="en-AU"/>
        </w:rPr>
        <w:t xml:space="preserve"> or during food preparation and storage.</w:t>
      </w:r>
    </w:p>
    <w:p w14:paraId="48F1DD0C" w14:textId="75BAF328" w:rsidR="00D00B2C" w:rsidRPr="007B1D09" w:rsidRDefault="00D00B2C" w:rsidP="00587A0B">
      <w:pPr>
        <w:pStyle w:val="TableBullet"/>
        <w:rPr>
          <w:sz w:val="21"/>
          <w:szCs w:val="21"/>
          <w:lang w:eastAsia="en-AU"/>
        </w:rPr>
      </w:pPr>
      <w:r>
        <w:rPr>
          <w:sz w:val="21"/>
          <w:szCs w:val="21"/>
          <w:lang w:eastAsia="en-AU"/>
        </w:rPr>
        <w:t>Processing conditions or equipment may allow contamination such as powder or aerosol production which may contaminate other products or areas.</w:t>
      </w:r>
    </w:p>
    <w:p w14:paraId="41EDD9E0" w14:textId="77777777" w:rsidR="009D47EC" w:rsidRPr="007B1D09" w:rsidRDefault="009D47EC" w:rsidP="009D47EC">
      <w:pPr>
        <w:pStyle w:val="TableBullet"/>
        <w:rPr>
          <w:sz w:val="21"/>
          <w:szCs w:val="21"/>
          <w:lang w:eastAsia="en-AU"/>
        </w:rPr>
      </w:pPr>
      <w:r w:rsidRPr="007B1D09">
        <w:rPr>
          <w:sz w:val="21"/>
          <w:szCs w:val="21"/>
          <w:lang w:eastAsia="en-AU"/>
        </w:rPr>
        <w:t>Food containing an allergen may be served to children if the facility has not been advised that the child has an allergy to the respective food/ingredient.</w:t>
      </w:r>
    </w:p>
    <w:p w14:paraId="417C0F6A" w14:textId="77777777" w:rsidR="007B1D09" w:rsidRPr="007B1D09" w:rsidRDefault="007B1D09" w:rsidP="007B1D09">
      <w:pPr>
        <w:pStyle w:val="TableBullet"/>
        <w:rPr>
          <w:sz w:val="21"/>
          <w:szCs w:val="21"/>
          <w:lang w:eastAsia="en-AU"/>
        </w:rPr>
      </w:pPr>
      <w:r w:rsidRPr="007B1D09">
        <w:rPr>
          <w:sz w:val="21"/>
          <w:szCs w:val="21"/>
          <w:lang w:eastAsia="en-AU"/>
        </w:rPr>
        <w:t>Incorrect, contaminated or damaged packaging materials may not offer adequate protection</w:t>
      </w:r>
      <w:r w:rsidRPr="007B1D09">
        <w:rPr>
          <w:b/>
          <w:bCs/>
          <w:sz w:val="21"/>
          <w:szCs w:val="21"/>
          <w:lang w:eastAsia="en-AU"/>
        </w:rPr>
        <w:t xml:space="preserve"> </w:t>
      </w:r>
      <w:r w:rsidRPr="007B1D09">
        <w:rPr>
          <w:sz w:val="21"/>
          <w:szCs w:val="21"/>
          <w:lang w:eastAsia="en-AU"/>
        </w:rPr>
        <w:t>for food.</w:t>
      </w:r>
    </w:p>
    <w:p w14:paraId="05D542D4" w14:textId="77777777" w:rsidR="00672BC8" w:rsidRPr="00E24AE1" w:rsidRDefault="00672BC8" w:rsidP="00672BC8">
      <w:pPr>
        <w:pStyle w:val="Heading2"/>
        <w:rPr>
          <w:rFonts w:asciiTheme="minorHAnsi" w:hAnsiTheme="minorHAnsi" w:cstheme="minorHAnsi"/>
        </w:rPr>
      </w:pPr>
      <w:bookmarkStart w:id="105" w:name="_Toc232078524"/>
      <w:r w:rsidRPr="00E24AE1">
        <w:rPr>
          <w:rFonts w:asciiTheme="minorHAnsi" w:hAnsiTheme="minorHAnsi" w:cstheme="minorHAnsi"/>
        </w:rPr>
        <w:t>Controls and monitoring</w:t>
      </w:r>
      <w:bookmarkEnd w:id="105"/>
    </w:p>
    <w:p w14:paraId="265E933C" w14:textId="77777777" w:rsidR="007B1D09" w:rsidRPr="007B1D09" w:rsidRDefault="007B1D09" w:rsidP="007B1D09">
      <w:pPr>
        <w:pStyle w:val="TableBullet"/>
        <w:rPr>
          <w:sz w:val="21"/>
          <w:szCs w:val="21"/>
          <w:lang w:eastAsia="en-AU"/>
        </w:rPr>
      </w:pPr>
      <w:r w:rsidRPr="007B1D09">
        <w:rPr>
          <w:sz w:val="21"/>
          <w:szCs w:val="21"/>
          <w:lang w:eastAsia="en-AU"/>
        </w:rPr>
        <w:t xml:space="preserve">Purchase foods from approved suppliers. </w:t>
      </w:r>
    </w:p>
    <w:p w14:paraId="15433D24" w14:textId="77777777" w:rsidR="007B1D09" w:rsidRPr="007B1D09" w:rsidRDefault="007B1D09" w:rsidP="007B1D09">
      <w:pPr>
        <w:pStyle w:val="TableBullet"/>
        <w:rPr>
          <w:sz w:val="21"/>
          <w:szCs w:val="21"/>
          <w:lang w:eastAsia="en-AU"/>
        </w:rPr>
      </w:pPr>
      <w:r w:rsidRPr="007B1D09">
        <w:rPr>
          <w:sz w:val="21"/>
          <w:szCs w:val="21"/>
          <w:lang w:eastAsia="en-AU"/>
        </w:rPr>
        <w:t>Check packaging to ensure it is clean, undamaged and contains ingredient labelling information.</w:t>
      </w:r>
    </w:p>
    <w:p w14:paraId="0B83425B" w14:textId="77777777" w:rsidR="009C29EE" w:rsidRPr="007B1D09" w:rsidRDefault="009C29EE" w:rsidP="009C29EE">
      <w:pPr>
        <w:pStyle w:val="TableBullet"/>
        <w:rPr>
          <w:sz w:val="21"/>
          <w:szCs w:val="21"/>
          <w:lang w:eastAsia="en-AU"/>
        </w:rPr>
      </w:pPr>
      <w:r w:rsidRPr="007B1D09">
        <w:rPr>
          <w:sz w:val="21"/>
          <w:szCs w:val="21"/>
          <w:lang w:eastAsia="en-AU"/>
        </w:rPr>
        <w:t>Identify foods containing allergens on menus.</w:t>
      </w:r>
    </w:p>
    <w:p w14:paraId="4F8D4779" w14:textId="77777777" w:rsidR="007B1D09" w:rsidRPr="007B1D09" w:rsidRDefault="007B1D09" w:rsidP="007B1D09">
      <w:pPr>
        <w:pStyle w:val="TableBullet"/>
        <w:rPr>
          <w:sz w:val="21"/>
          <w:szCs w:val="21"/>
          <w:lang w:eastAsia="en-AU"/>
        </w:rPr>
      </w:pPr>
      <w:r w:rsidRPr="007B1D09">
        <w:rPr>
          <w:sz w:val="21"/>
          <w:szCs w:val="21"/>
          <w:lang w:eastAsia="en-AU"/>
        </w:rPr>
        <w:lastRenderedPageBreak/>
        <w:t xml:space="preserve">List any allergens on the label of packaged products. </w:t>
      </w:r>
    </w:p>
    <w:p w14:paraId="4BCF88BA" w14:textId="77777777" w:rsidR="007B1D09" w:rsidRPr="007B1D09" w:rsidRDefault="007B1D09" w:rsidP="007B1D09">
      <w:pPr>
        <w:pStyle w:val="TableBullet"/>
        <w:rPr>
          <w:sz w:val="21"/>
          <w:szCs w:val="21"/>
          <w:lang w:eastAsia="en-AU"/>
        </w:rPr>
      </w:pPr>
      <w:r w:rsidRPr="007B1D09">
        <w:rPr>
          <w:sz w:val="21"/>
          <w:szCs w:val="21"/>
          <w:lang w:eastAsia="en-AU"/>
        </w:rPr>
        <w:t>Prepare allergen-free meals separately from other meals to avoid cross contamination.</w:t>
      </w:r>
    </w:p>
    <w:p w14:paraId="73BD3364" w14:textId="4F164D42" w:rsidR="007B1D09" w:rsidRPr="007B1D09" w:rsidRDefault="007B1D09" w:rsidP="007B1D09">
      <w:pPr>
        <w:pStyle w:val="TableBullet"/>
        <w:rPr>
          <w:sz w:val="21"/>
          <w:szCs w:val="21"/>
          <w:lang w:eastAsia="en-AU"/>
        </w:rPr>
      </w:pPr>
      <w:r w:rsidRPr="007B1D09">
        <w:rPr>
          <w:sz w:val="21"/>
          <w:szCs w:val="21"/>
          <w:lang w:eastAsia="en-AU"/>
        </w:rPr>
        <w:t>Advise staff serving</w:t>
      </w:r>
      <w:r w:rsidR="00980CA2">
        <w:rPr>
          <w:sz w:val="21"/>
          <w:szCs w:val="21"/>
          <w:lang w:eastAsia="en-AU"/>
        </w:rPr>
        <w:t xml:space="preserve"> or preparing</w:t>
      </w:r>
      <w:r w:rsidRPr="007B1D09">
        <w:rPr>
          <w:sz w:val="21"/>
          <w:szCs w:val="21"/>
          <w:lang w:eastAsia="en-AU"/>
        </w:rPr>
        <w:t xml:space="preserve"> food of special requirements.</w:t>
      </w:r>
    </w:p>
    <w:p w14:paraId="3C696BC7" w14:textId="77777777" w:rsidR="007B1D09" w:rsidRPr="007B1D09" w:rsidRDefault="007B1D09" w:rsidP="007B1D09">
      <w:pPr>
        <w:pStyle w:val="TableBullet"/>
        <w:rPr>
          <w:sz w:val="21"/>
          <w:szCs w:val="21"/>
          <w:lang w:eastAsia="en-AU"/>
        </w:rPr>
      </w:pPr>
      <w:r w:rsidRPr="007B1D09">
        <w:rPr>
          <w:sz w:val="21"/>
          <w:szCs w:val="21"/>
          <w:lang w:eastAsia="en-AU"/>
        </w:rPr>
        <w:t>Store packaging material in a designated area, away from cleaning chemicals and other matter that might cause contamination.</w:t>
      </w:r>
    </w:p>
    <w:p w14:paraId="3358933A" w14:textId="77777777" w:rsidR="007B1D09" w:rsidRPr="007B1D09" w:rsidRDefault="007B1D09" w:rsidP="007B1D09">
      <w:pPr>
        <w:pStyle w:val="TableBullet"/>
        <w:rPr>
          <w:sz w:val="21"/>
          <w:szCs w:val="21"/>
          <w:lang w:eastAsia="en-AU"/>
        </w:rPr>
      </w:pPr>
      <w:r w:rsidRPr="007B1D09">
        <w:rPr>
          <w:sz w:val="21"/>
          <w:szCs w:val="21"/>
          <w:lang w:eastAsia="en-AU"/>
        </w:rPr>
        <w:t>Ensure that the packaging material being used will not contaminate the food being packed, including physical and chemical contamination.</w:t>
      </w:r>
    </w:p>
    <w:p w14:paraId="6814DB0E" w14:textId="77777777" w:rsidR="007B1D09" w:rsidRPr="007B1D09" w:rsidRDefault="007B1D09" w:rsidP="007B1D09">
      <w:pPr>
        <w:pStyle w:val="TableBullet"/>
        <w:rPr>
          <w:sz w:val="21"/>
          <w:szCs w:val="21"/>
          <w:lang w:eastAsia="en-AU"/>
        </w:rPr>
      </w:pPr>
      <w:r w:rsidRPr="007B1D09">
        <w:rPr>
          <w:sz w:val="21"/>
          <w:szCs w:val="21"/>
          <w:lang w:eastAsia="en-AU"/>
        </w:rPr>
        <w:t>Ensure that the area, equipment, utensils and other food contact surfaces used for food preparation is clean and sanitary before starting and during work.</w:t>
      </w:r>
    </w:p>
    <w:p w14:paraId="032490C4" w14:textId="77777777" w:rsidR="007B1D09" w:rsidRPr="007B1D09" w:rsidRDefault="007B1D09" w:rsidP="007B1D09">
      <w:pPr>
        <w:pStyle w:val="TableBullet"/>
        <w:rPr>
          <w:sz w:val="21"/>
          <w:szCs w:val="21"/>
          <w:lang w:eastAsia="en-AU"/>
        </w:rPr>
      </w:pPr>
      <w:r w:rsidRPr="007B1D09">
        <w:rPr>
          <w:sz w:val="21"/>
          <w:szCs w:val="21"/>
          <w:lang w:eastAsia="en-AU"/>
        </w:rPr>
        <w:t>Food handlers need to observe high levels of skills and knowledge about allergens to ensure they do not contaminate food during preparation, storage, packaging or food service.</w:t>
      </w:r>
    </w:p>
    <w:p w14:paraId="2CD2592A" w14:textId="77777777" w:rsidR="007B1D09" w:rsidRPr="00B667EF" w:rsidRDefault="007B1D09" w:rsidP="007B1D09">
      <w:pPr>
        <w:pStyle w:val="BodyText"/>
        <w:rPr>
          <w:i/>
          <w:iCs/>
          <w:szCs w:val="22"/>
          <w:lang w:eastAsia="en-AU"/>
        </w:rPr>
      </w:pPr>
      <w:r w:rsidRPr="007B1D09">
        <w:rPr>
          <w:szCs w:val="21"/>
          <w:lang w:eastAsia="en-AU"/>
        </w:rPr>
        <w:t>It is important that labels contain information about the ingredients included</w:t>
      </w:r>
      <w:r w:rsidRPr="00854F2E">
        <w:rPr>
          <w:szCs w:val="22"/>
          <w:lang w:eastAsia="en-AU"/>
        </w:rPr>
        <w:t xml:space="preserve"> in the product</w:t>
      </w:r>
      <w:r>
        <w:rPr>
          <w:szCs w:val="22"/>
          <w:lang w:eastAsia="en-AU"/>
        </w:rPr>
        <w:t>, and that staff are aware of the risks involved in relation to allergens</w:t>
      </w:r>
      <w:r w:rsidRPr="00854F2E">
        <w:rPr>
          <w:szCs w:val="22"/>
          <w:lang w:eastAsia="en-AU"/>
        </w:rPr>
        <w:t xml:space="preserve">. </w:t>
      </w:r>
      <w:hyperlink r:id="rId25" w:anchor="Training" w:history="1">
        <w:r w:rsidRPr="00222D48">
          <w:rPr>
            <w:rStyle w:val="Hyperlink"/>
            <w:szCs w:val="22"/>
            <w:lang w:eastAsia="en-AU"/>
          </w:rPr>
          <w:t>Free training</w:t>
        </w:r>
        <w:r w:rsidRPr="00B667EF">
          <w:rPr>
            <w:rStyle w:val="Hyperlink"/>
            <w:i/>
            <w:szCs w:val="22"/>
            <w:lang w:eastAsia="en-AU"/>
          </w:rPr>
          <w:t xml:space="preserve"> </w:t>
        </w:r>
        <w:r w:rsidRPr="00222D48">
          <w:rPr>
            <w:rStyle w:val="Hyperlink"/>
            <w:szCs w:val="22"/>
            <w:lang w:eastAsia="en-AU"/>
          </w:rPr>
          <w:t>about allergens</w:t>
        </w:r>
      </w:hyperlink>
      <w:r>
        <w:rPr>
          <w:szCs w:val="22"/>
          <w:lang w:eastAsia="en-AU"/>
        </w:rPr>
        <w:t xml:space="preserve"> is available on the Queensland Health website </w:t>
      </w:r>
      <w:hyperlink r:id="rId26" w:history="1">
        <w:r w:rsidRPr="00222D48">
          <w:rPr>
            <w:rStyle w:val="Hyperlink"/>
            <w:i/>
            <w:iCs/>
            <w:szCs w:val="22"/>
            <w:lang w:eastAsia="en-AU"/>
          </w:rPr>
          <w:t>The Food Pantry.</w:t>
        </w:r>
      </w:hyperlink>
    </w:p>
    <w:p w14:paraId="1CB36F50" w14:textId="77777777" w:rsidR="007B1D09" w:rsidRDefault="007B1D09" w:rsidP="007B1D09">
      <w:pPr>
        <w:pStyle w:val="BodyText"/>
        <w:rPr>
          <w:rStyle w:val="Hyperlink"/>
          <w:szCs w:val="22"/>
          <w:lang w:eastAsia="en-AU"/>
        </w:rPr>
      </w:pPr>
      <w:r w:rsidRPr="00854F2E">
        <w:rPr>
          <w:szCs w:val="22"/>
          <w:lang w:eastAsia="en-AU"/>
        </w:rPr>
        <w:t xml:space="preserve">Refer to the </w:t>
      </w:r>
      <w:hyperlink r:id="rId27" w:history="1">
        <w:r w:rsidRPr="00854F2E">
          <w:rPr>
            <w:rStyle w:val="Hyperlink"/>
            <w:szCs w:val="22"/>
            <w:lang w:eastAsia="en-AU"/>
          </w:rPr>
          <w:t>Food Standards Code</w:t>
        </w:r>
      </w:hyperlink>
      <w:r w:rsidRPr="00854F2E">
        <w:rPr>
          <w:szCs w:val="22"/>
          <w:lang w:eastAsia="en-AU"/>
        </w:rPr>
        <w:t xml:space="preserve"> and other informative material on food labelling on </w:t>
      </w:r>
      <w:r w:rsidRPr="00B667EF">
        <w:rPr>
          <w:i/>
          <w:iCs/>
          <w:szCs w:val="22"/>
          <w:lang w:eastAsia="en-AU"/>
        </w:rPr>
        <w:t>The Food Pantry</w:t>
      </w:r>
      <w:r w:rsidRPr="00854F2E">
        <w:rPr>
          <w:szCs w:val="22"/>
          <w:lang w:eastAsia="en-AU"/>
        </w:rPr>
        <w:t xml:space="preserve"> at</w:t>
      </w:r>
      <w:r>
        <w:rPr>
          <w:szCs w:val="22"/>
          <w:lang w:eastAsia="en-AU"/>
        </w:rPr>
        <w:t>:</w:t>
      </w:r>
      <w:r w:rsidRPr="0066266B">
        <w:rPr>
          <w:lang w:val="en-US"/>
        </w:rPr>
        <w:t xml:space="preserve"> </w:t>
      </w:r>
      <w:hyperlink r:id="rId28" w:history="1">
        <w:r w:rsidRPr="0066266B">
          <w:rPr>
            <w:color w:val="0000FF"/>
            <w:u w:val="single"/>
            <w:lang w:val="en-US"/>
          </w:rPr>
          <w:t>Food labelling | Health | Queensland Government</w:t>
        </w:r>
      </w:hyperlink>
      <w:r>
        <w:t>.</w:t>
      </w:r>
    </w:p>
    <w:p w14:paraId="2AC20C62" w14:textId="77777777" w:rsidR="007B1D09" w:rsidRDefault="007B1D09" w:rsidP="007B1D09">
      <w:r w:rsidRPr="00302150">
        <w:t xml:space="preserve">Contact details are included in Appendix 1 – </w:t>
      </w:r>
      <w:r w:rsidRPr="00302150">
        <w:rPr>
          <w:i/>
          <w:iCs/>
        </w:rPr>
        <w:t>List of resources</w:t>
      </w:r>
      <w:r w:rsidRPr="00302150">
        <w:t>.</w:t>
      </w:r>
      <w:r>
        <w:t xml:space="preserve"> </w:t>
      </w:r>
      <w:r w:rsidRPr="00302150">
        <w:t>Ensure that there are adequate systems/processes to deal with customer complaints or food recalls.</w:t>
      </w:r>
    </w:p>
    <w:p w14:paraId="4A7D20DA" w14:textId="77777777" w:rsidR="00672BC8" w:rsidRPr="00E24AE1" w:rsidRDefault="00672BC8" w:rsidP="00672BC8">
      <w:pPr>
        <w:pStyle w:val="Heading2"/>
        <w:rPr>
          <w:rFonts w:asciiTheme="minorHAnsi" w:hAnsiTheme="minorHAnsi" w:cstheme="minorHAnsi"/>
        </w:rPr>
      </w:pPr>
      <w:bookmarkStart w:id="106" w:name="_Toc232078525"/>
      <w:r w:rsidRPr="00E24AE1">
        <w:rPr>
          <w:rFonts w:asciiTheme="minorHAnsi" w:hAnsiTheme="minorHAnsi" w:cstheme="minorHAnsi"/>
        </w:rPr>
        <w:t>Corrective actions</w:t>
      </w:r>
      <w:bookmarkEnd w:id="106"/>
    </w:p>
    <w:p w14:paraId="3D621646" w14:textId="526B8E33" w:rsidR="00672BC8" w:rsidRDefault="00672BC8" w:rsidP="0006392D">
      <w:pPr>
        <w:pStyle w:val="TableBullet"/>
        <w:rPr>
          <w:sz w:val="21"/>
          <w:szCs w:val="21"/>
          <w:lang w:eastAsia="en-AU"/>
        </w:rPr>
      </w:pPr>
      <w:r w:rsidRPr="0006392D">
        <w:rPr>
          <w:sz w:val="21"/>
          <w:szCs w:val="21"/>
          <w:lang w:eastAsia="en-AU"/>
        </w:rPr>
        <w:t xml:space="preserve">Food that may contain an allergen should not be served to individuals with known sensitivities. It may still be used in </w:t>
      </w:r>
      <w:r w:rsidR="007B1D09">
        <w:rPr>
          <w:sz w:val="21"/>
          <w:szCs w:val="21"/>
          <w:lang w:eastAsia="en-AU"/>
        </w:rPr>
        <w:t>other</w:t>
      </w:r>
      <w:r w:rsidRPr="0006392D">
        <w:rPr>
          <w:sz w:val="21"/>
          <w:szCs w:val="21"/>
          <w:lang w:eastAsia="en-AU"/>
        </w:rPr>
        <w:t xml:space="preserve"> meals.</w:t>
      </w:r>
    </w:p>
    <w:p w14:paraId="4AA646EA" w14:textId="77777777" w:rsidR="007B1D09" w:rsidRPr="007B1D09" w:rsidRDefault="007B1D09" w:rsidP="007B1D09">
      <w:pPr>
        <w:pStyle w:val="TableBullet"/>
        <w:rPr>
          <w:sz w:val="21"/>
          <w:szCs w:val="21"/>
          <w:lang w:eastAsia="en-AU"/>
        </w:rPr>
      </w:pPr>
      <w:r w:rsidRPr="007B1D09">
        <w:rPr>
          <w:sz w:val="21"/>
          <w:szCs w:val="21"/>
          <w:lang w:eastAsia="en-AU"/>
        </w:rPr>
        <w:t>Ensure procedures are in place and staff are trained for specifically managing allergens during preparation, cooking, serving and storage.</w:t>
      </w:r>
    </w:p>
    <w:p w14:paraId="76FD556A" w14:textId="18B3ECF1" w:rsidR="00672BC8" w:rsidRPr="00980CA2" w:rsidRDefault="00672BC8" w:rsidP="0006392D">
      <w:pPr>
        <w:pStyle w:val="TableBullet"/>
        <w:rPr>
          <w:sz w:val="21"/>
          <w:szCs w:val="21"/>
          <w:lang w:eastAsia="en-AU"/>
        </w:rPr>
      </w:pPr>
      <w:r w:rsidRPr="0006392D">
        <w:rPr>
          <w:sz w:val="21"/>
          <w:szCs w:val="21"/>
          <w:lang w:eastAsia="en-AU"/>
        </w:rPr>
        <w:t>Update menus</w:t>
      </w:r>
      <w:r w:rsidR="007E02D4">
        <w:rPr>
          <w:sz w:val="21"/>
          <w:szCs w:val="21"/>
          <w:lang w:eastAsia="en-AU"/>
        </w:rPr>
        <w:t xml:space="preserve">, </w:t>
      </w:r>
      <w:r w:rsidRPr="0006392D">
        <w:rPr>
          <w:sz w:val="21"/>
          <w:szCs w:val="21"/>
          <w:lang w:eastAsia="en-AU"/>
        </w:rPr>
        <w:t>food service information</w:t>
      </w:r>
      <w:r w:rsidR="007E02D4">
        <w:rPr>
          <w:sz w:val="21"/>
          <w:szCs w:val="21"/>
          <w:lang w:eastAsia="en-AU"/>
        </w:rPr>
        <w:t xml:space="preserve"> and use an allergen matrix</w:t>
      </w:r>
      <w:r w:rsidRPr="0006392D">
        <w:rPr>
          <w:sz w:val="21"/>
          <w:szCs w:val="21"/>
          <w:lang w:eastAsia="en-AU"/>
        </w:rPr>
        <w:t xml:space="preserve"> to clearly identify </w:t>
      </w:r>
      <w:r w:rsidR="000C0A86">
        <w:rPr>
          <w:sz w:val="21"/>
          <w:szCs w:val="21"/>
          <w:lang w:eastAsia="en-AU"/>
        </w:rPr>
        <w:t>menu items</w:t>
      </w:r>
      <w:r w:rsidRPr="0006392D">
        <w:rPr>
          <w:sz w:val="21"/>
          <w:szCs w:val="21"/>
          <w:lang w:eastAsia="en-AU"/>
        </w:rPr>
        <w:t xml:space="preserve"> containing allergens. Use of visual aids can </w:t>
      </w:r>
      <w:r w:rsidRPr="00980CA2">
        <w:rPr>
          <w:sz w:val="21"/>
          <w:szCs w:val="21"/>
          <w:lang w:eastAsia="en-AU"/>
        </w:rPr>
        <w:t>promote allergen awareness to food handlers</w:t>
      </w:r>
      <w:r w:rsidR="00EC5653">
        <w:rPr>
          <w:sz w:val="21"/>
          <w:szCs w:val="21"/>
          <w:lang w:eastAsia="en-AU"/>
        </w:rPr>
        <w:t xml:space="preserve"> and food service staff</w:t>
      </w:r>
      <w:r w:rsidRPr="00980CA2">
        <w:rPr>
          <w:sz w:val="21"/>
          <w:szCs w:val="21"/>
          <w:lang w:eastAsia="en-AU"/>
        </w:rPr>
        <w:t>.</w:t>
      </w:r>
    </w:p>
    <w:p w14:paraId="6FC2C97A" w14:textId="0FDF9C6B" w:rsidR="00672BC8" w:rsidRPr="00980CA2" w:rsidRDefault="00672BC8" w:rsidP="0006392D">
      <w:pPr>
        <w:pStyle w:val="TableBullet"/>
        <w:rPr>
          <w:sz w:val="21"/>
          <w:szCs w:val="21"/>
          <w:lang w:eastAsia="en-AU"/>
        </w:rPr>
      </w:pPr>
      <w:r w:rsidRPr="00980CA2">
        <w:rPr>
          <w:sz w:val="21"/>
          <w:szCs w:val="21"/>
          <w:lang w:eastAsia="en-AU"/>
        </w:rPr>
        <w:t xml:space="preserve">Contact supplier or manufacturer of packaging material if </w:t>
      </w:r>
      <w:r w:rsidR="0093701C">
        <w:rPr>
          <w:sz w:val="21"/>
          <w:szCs w:val="21"/>
          <w:lang w:eastAsia="en-AU"/>
        </w:rPr>
        <w:t>it</w:t>
      </w:r>
      <w:r w:rsidRPr="00980CA2">
        <w:rPr>
          <w:sz w:val="21"/>
          <w:szCs w:val="21"/>
          <w:lang w:eastAsia="en-AU"/>
        </w:rPr>
        <w:t xml:space="preserve"> is damaged or contaminated and replace.</w:t>
      </w:r>
    </w:p>
    <w:p w14:paraId="1EB844D5" w14:textId="77777777" w:rsidR="00672BC8" w:rsidRPr="00980CA2" w:rsidRDefault="00672BC8" w:rsidP="0006392D">
      <w:pPr>
        <w:pStyle w:val="TableBullet"/>
        <w:rPr>
          <w:sz w:val="21"/>
          <w:szCs w:val="21"/>
          <w:lang w:eastAsia="en-AU"/>
        </w:rPr>
      </w:pPr>
      <w:r w:rsidRPr="00980CA2">
        <w:rPr>
          <w:sz w:val="21"/>
          <w:szCs w:val="21"/>
          <w:lang w:eastAsia="en-AU"/>
        </w:rPr>
        <w:t>Revise Cleaning and sanitising procedures if they are inadequate.</w:t>
      </w:r>
    </w:p>
    <w:p w14:paraId="1E356E6E" w14:textId="77777777" w:rsidR="00672BC8" w:rsidRPr="00980CA2" w:rsidRDefault="00672BC8" w:rsidP="0006392D">
      <w:pPr>
        <w:pStyle w:val="TableBullet"/>
        <w:rPr>
          <w:sz w:val="21"/>
          <w:szCs w:val="21"/>
          <w:lang w:eastAsia="en-AU"/>
        </w:rPr>
      </w:pPr>
      <w:r w:rsidRPr="00980CA2">
        <w:rPr>
          <w:sz w:val="21"/>
          <w:szCs w:val="21"/>
          <w:lang w:eastAsia="en-AU"/>
        </w:rPr>
        <w:t>Throw out food that has been contaminated by packaging or during packaging process.</w:t>
      </w:r>
    </w:p>
    <w:p w14:paraId="02DA3DA4" w14:textId="77777777" w:rsidR="00672BC8" w:rsidRPr="00980CA2" w:rsidRDefault="00672BC8" w:rsidP="0006392D">
      <w:pPr>
        <w:pStyle w:val="TableBullet"/>
        <w:rPr>
          <w:sz w:val="21"/>
          <w:szCs w:val="21"/>
          <w:lang w:eastAsia="en-AU"/>
        </w:rPr>
      </w:pPr>
      <w:r w:rsidRPr="00980CA2">
        <w:rPr>
          <w:sz w:val="21"/>
          <w:szCs w:val="21"/>
          <w:lang w:eastAsia="en-AU"/>
        </w:rPr>
        <w:t>Recall incorrectly labelled products or possibly contaminated products that have been distributed.</w:t>
      </w:r>
    </w:p>
    <w:p w14:paraId="097B8197" w14:textId="77777777" w:rsidR="00672BC8" w:rsidRPr="00E24AE1" w:rsidRDefault="00672BC8" w:rsidP="00672BC8">
      <w:pPr>
        <w:spacing w:after="60"/>
        <w:textboxTightWrap w:val="allLines"/>
        <w:rPr>
          <w:rFonts w:cstheme="minorHAnsi"/>
          <w:b/>
          <w:bCs/>
          <w:kern w:val="21"/>
          <w:szCs w:val="22"/>
          <w:lang w:eastAsia="en-AU"/>
          <w14:numSpacing w14:val="proportional"/>
        </w:rPr>
      </w:pPr>
    </w:p>
    <w:p w14:paraId="62273C7F" w14:textId="77777777" w:rsidR="00672BC8" w:rsidRPr="00E24AE1" w:rsidRDefault="00672BC8" w:rsidP="00672BC8">
      <w:pPr>
        <w:spacing w:before="240"/>
        <w:textboxTightWrap w:val="allLines"/>
        <w:rPr>
          <w:rFonts w:cstheme="minorHAnsi"/>
          <w:b/>
          <w:bCs/>
          <w:kern w:val="21"/>
          <w14:numSpacing w14:val="proportional"/>
        </w:rPr>
      </w:pPr>
      <w:bookmarkStart w:id="107" w:name="_Toc429472651"/>
      <w:bookmarkStart w:id="108" w:name="_Toc430086273"/>
      <w:r w:rsidRPr="00E24AE1">
        <w:rPr>
          <w:rFonts w:cstheme="minorHAnsi"/>
          <w:b/>
          <w:bCs/>
          <w:kern w:val="21"/>
          <w14:numSpacing w14:val="proportional"/>
        </w:rPr>
        <w:t>Keep the following records for this activity</w:t>
      </w:r>
      <w:bookmarkEnd w:id="107"/>
      <w:bookmarkEnd w:id="108"/>
    </w:p>
    <w:p w14:paraId="1648BF47" w14:textId="6877A89C"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4 – Food recall</w:t>
      </w:r>
    </w:p>
    <w:p w14:paraId="7FDEC79A" w14:textId="1DF167CA"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w:t>
      </w:r>
      <w:r w:rsidR="00A5147A" w:rsidRPr="00E24AE1">
        <w:rPr>
          <w:rFonts w:cstheme="minorHAnsi"/>
          <w:kern w:val="21"/>
          <w14:numSpacing w14:val="proportional"/>
        </w:rPr>
        <w:t xml:space="preserve"> </w:t>
      </w:r>
      <w:r w:rsidRPr="00E24AE1">
        <w:rPr>
          <w:rFonts w:cstheme="minorHAnsi"/>
          <w:kern w:val="21"/>
          <w14:numSpacing w14:val="proportional"/>
        </w:rPr>
        <w:t>5 – Customer complaints</w:t>
      </w:r>
    </w:p>
    <w:p w14:paraId="209C63B8" w14:textId="5759752F"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6 – Temperature control log</w:t>
      </w:r>
    </w:p>
    <w:p w14:paraId="2AAA5E97" w14:textId="7A5EB109"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8 – Cleaning and sanitising</w:t>
      </w:r>
    </w:p>
    <w:p w14:paraId="64FB8B0A" w14:textId="1CE694E8" w:rsidR="00672BC8"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9 – Equipment maintenance and calibration of thermometers</w:t>
      </w:r>
    </w:p>
    <w:p w14:paraId="447C57A2" w14:textId="203F1DA9" w:rsidR="001030E0" w:rsidRPr="00E24AE1" w:rsidRDefault="001030E0" w:rsidP="00672BC8">
      <w:pPr>
        <w:contextualSpacing/>
        <w:textboxTightWrap w:val="allLines"/>
        <w:rPr>
          <w:rFonts w:cstheme="minorHAnsi"/>
          <w:kern w:val="21"/>
          <w14:numSpacing w14:val="proportional"/>
        </w:rPr>
      </w:pPr>
      <w:r>
        <w:rPr>
          <w:rFonts w:cstheme="minorHAnsi"/>
          <w:kern w:val="21"/>
          <w14:numSpacing w14:val="proportional"/>
        </w:rPr>
        <w:t>Record 14 – Allergen matrix</w:t>
      </w:r>
    </w:p>
    <w:p w14:paraId="2111E3B7" w14:textId="77777777" w:rsidR="00672BC8" w:rsidRPr="00E24AE1" w:rsidRDefault="00672BC8" w:rsidP="00672BC8">
      <w:pPr>
        <w:contextualSpacing/>
        <w:textboxTightWrap w:val="allLines"/>
        <w:rPr>
          <w:rFonts w:cstheme="minorHAnsi"/>
          <w:b/>
          <w:bCs/>
          <w:kern w:val="21"/>
          <w14:numSpacing w14:val="proportional"/>
        </w:rPr>
      </w:pPr>
    </w:p>
    <w:p w14:paraId="4659983B" w14:textId="77777777" w:rsidR="00672BC8" w:rsidRPr="00E24AE1" w:rsidRDefault="00672BC8" w:rsidP="00672BC8">
      <w:pPr>
        <w:spacing w:before="240"/>
        <w:textboxTightWrap w:val="allLines"/>
        <w:rPr>
          <w:rFonts w:cstheme="minorHAnsi"/>
          <w:b/>
          <w:bCs/>
          <w:kern w:val="21"/>
          <w14:numSpacing w14:val="proportional"/>
        </w:rPr>
      </w:pPr>
      <w:bookmarkStart w:id="109" w:name="_Toc429472653"/>
      <w:bookmarkStart w:id="110" w:name="_Toc430086275"/>
      <w:r w:rsidRPr="00E24AE1">
        <w:rPr>
          <w:rFonts w:cstheme="minorHAnsi"/>
          <w:b/>
          <w:bCs/>
          <w:kern w:val="21"/>
          <w14:numSpacing w14:val="proportional"/>
        </w:rPr>
        <w:lastRenderedPageBreak/>
        <w:t>Please refer to the following support programs</w:t>
      </w:r>
      <w:bookmarkEnd w:id="109"/>
      <w:bookmarkEnd w:id="110"/>
    </w:p>
    <w:p w14:paraId="7631E479" w14:textId="5114193F"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1 – Food premises and equipment</w:t>
      </w:r>
    </w:p>
    <w:p w14:paraId="7316FC60" w14:textId="205EC42C" w:rsidR="00672BC8"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2 – Cleaning and sanitising</w:t>
      </w:r>
    </w:p>
    <w:p w14:paraId="0ED4F4FE" w14:textId="55865D52" w:rsidR="007B1D09" w:rsidRPr="00E24AE1" w:rsidRDefault="007B1D09" w:rsidP="00672BC8">
      <w:pPr>
        <w:contextualSpacing/>
        <w:textboxTightWrap w:val="allLines"/>
        <w:rPr>
          <w:rFonts w:cstheme="minorHAnsi"/>
          <w:kern w:val="21"/>
          <w14:numSpacing w14:val="proportional"/>
        </w:rPr>
      </w:pPr>
      <w:r w:rsidRPr="007B1D09">
        <w:rPr>
          <w:rFonts w:cstheme="minorHAnsi"/>
          <w:kern w:val="21"/>
          <w14:numSpacing w14:val="proportional"/>
        </w:rPr>
        <w:t>Support Program 3 – Personal hygiene and health of food handlers</w:t>
      </w:r>
    </w:p>
    <w:p w14:paraId="53DCE9FB" w14:textId="1FDBD72D"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7 – Product recall schedule</w:t>
      </w:r>
    </w:p>
    <w:p w14:paraId="5D092CCE" w14:textId="29B22C13"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8 – Customer complaints</w:t>
      </w:r>
    </w:p>
    <w:p w14:paraId="4408C6E2" w14:textId="66024369" w:rsidR="00672BC8"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9 – Skills and knowledge</w:t>
      </w:r>
    </w:p>
    <w:p w14:paraId="446C9979" w14:textId="15488B08" w:rsidR="007B1659" w:rsidRDefault="007B1659">
      <w:pPr>
        <w:rPr>
          <w:rFonts w:cstheme="minorHAnsi"/>
          <w:kern w:val="21"/>
          <w14:numSpacing w14:val="proportional"/>
        </w:rPr>
      </w:pPr>
      <w:r>
        <w:rPr>
          <w:rFonts w:cstheme="minorHAnsi"/>
          <w:kern w:val="21"/>
          <w14:numSpacing w14:val="proportional"/>
        </w:rPr>
        <w:br w:type="page"/>
      </w:r>
    </w:p>
    <w:p w14:paraId="1FC2A318" w14:textId="77777777" w:rsidR="00672BC8" w:rsidRPr="00E24AE1" w:rsidRDefault="00672BC8" w:rsidP="00672BC8">
      <w:pPr>
        <w:pStyle w:val="Heading1"/>
        <w:rPr>
          <w:rFonts w:asciiTheme="minorHAnsi" w:hAnsiTheme="minorHAnsi" w:cstheme="minorHAnsi"/>
          <w:lang w:eastAsia="en-AU"/>
        </w:rPr>
      </w:pPr>
      <w:bookmarkStart w:id="111" w:name="_Toc232078526"/>
      <w:r w:rsidRPr="00E24AE1">
        <w:rPr>
          <w:rFonts w:asciiTheme="minorHAnsi" w:hAnsiTheme="minorHAnsi" w:cstheme="minorHAnsi"/>
          <w:lang w:eastAsia="en-AU"/>
        </w:rPr>
        <w:lastRenderedPageBreak/>
        <w:t>Activity 13 – Transporting food</w:t>
      </w:r>
      <w:bookmarkEnd w:id="111"/>
    </w:p>
    <w:p w14:paraId="08F7A524" w14:textId="77777777" w:rsidR="00672BC8" w:rsidRPr="00E24AE1" w:rsidRDefault="00672BC8" w:rsidP="00672BC8">
      <w:pPr>
        <w:pStyle w:val="BodyText"/>
        <w:rPr>
          <w:rFonts w:cstheme="minorHAnsi"/>
          <w:lang w:eastAsia="en-AU"/>
        </w:rPr>
      </w:pPr>
      <w:r w:rsidRPr="00E24AE1">
        <w:rPr>
          <w:rFonts w:cstheme="minorHAnsi"/>
          <w:lang w:eastAsia="en-AU"/>
        </w:rPr>
        <w:t>This activity covers the movement of food both from suppliers to your premises, and from your premises to customers or other outlets. Vehicles and equipment used for food transport must be properly designed, constructed, and maintained to ensure food is protected from contamination and kept safe during transit.</w:t>
      </w:r>
    </w:p>
    <w:p w14:paraId="1F870C41" w14:textId="77777777" w:rsidR="00672BC8" w:rsidRPr="00E24AE1" w:rsidRDefault="00672BC8" w:rsidP="00672BC8">
      <w:pPr>
        <w:pStyle w:val="Heading2"/>
        <w:rPr>
          <w:rFonts w:asciiTheme="minorHAnsi" w:hAnsiTheme="minorHAnsi" w:cstheme="minorHAnsi"/>
        </w:rPr>
      </w:pPr>
      <w:bookmarkStart w:id="112" w:name="_Toc232078527"/>
      <w:r w:rsidRPr="00E24AE1">
        <w:rPr>
          <w:rFonts w:asciiTheme="minorHAnsi" w:hAnsiTheme="minorHAnsi" w:cstheme="minorHAnsi"/>
        </w:rPr>
        <w:t>Hazards</w:t>
      </w:r>
      <w:bookmarkEnd w:id="112"/>
    </w:p>
    <w:p w14:paraId="1AEDD99B" w14:textId="77777777" w:rsidR="00672BC8" w:rsidRPr="00E24AE1" w:rsidRDefault="00672BC8" w:rsidP="00672BC8">
      <w:pPr>
        <w:pStyle w:val="BulletList2Column"/>
        <w:rPr>
          <w:rFonts w:asciiTheme="minorHAnsi" w:hAnsiTheme="minorHAnsi" w:cstheme="minorHAnsi"/>
          <w:sz w:val="21"/>
          <w:szCs w:val="21"/>
        </w:rPr>
      </w:pPr>
      <w:r w:rsidRPr="00E24AE1">
        <w:rPr>
          <w:rFonts w:asciiTheme="minorHAnsi" w:hAnsiTheme="minorHAnsi" w:cstheme="minorHAnsi"/>
          <w:sz w:val="21"/>
          <w:szCs w:val="21"/>
        </w:rPr>
        <w:t xml:space="preserve">Dust, dirt, chemicals, pests or other foreign objects may contaminate unprotected food. </w:t>
      </w:r>
    </w:p>
    <w:p w14:paraId="31C1C76E" w14:textId="77777777" w:rsidR="00672BC8" w:rsidRPr="00E24AE1" w:rsidRDefault="00672BC8" w:rsidP="00672BC8">
      <w:pPr>
        <w:pStyle w:val="BulletList2Column"/>
        <w:rPr>
          <w:rFonts w:asciiTheme="minorHAnsi" w:hAnsiTheme="minorHAnsi" w:cstheme="minorHAnsi"/>
          <w:sz w:val="21"/>
          <w:szCs w:val="21"/>
        </w:rPr>
      </w:pPr>
      <w:r w:rsidRPr="00E24AE1">
        <w:rPr>
          <w:rFonts w:asciiTheme="minorHAnsi" w:hAnsiTheme="minorHAnsi" w:cstheme="minorHAnsi"/>
          <w:sz w:val="21"/>
          <w:szCs w:val="21"/>
        </w:rPr>
        <w:t>Food poisoning bacteria can multiply if potentially hazardous food is transported between 5°C and 60°C and</w:t>
      </w:r>
    </w:p>
    <w:p w14:paraId="720CA2AC" w14:textId="77777777" w:rsidR="00672BC8" w:rsidRPr="00E24AE1" w:rsidRDefault="00672BC8" w:rsidP="00672BC8">
      <w:pPr>
        <w:pStyle w:val="BulletList2Column"/>
        <w:rPr>
          <w:rFonts w:asciiTheme="minorHAnsi" w:hAnsiTheme="minorHAnsi" w:cstheme="minorHAnsi"/>
          <w:sz w:val="21"/>
          <w:szCs w:val="21"/>
        </w:rPr>
      </w:pPr>
      <w:r w:rsidRPr="00E24AE1">
        <w:rPr>
          <w:rFonts w:asciiTheme="minorHAnsi" w:hAnsiTheme="minorHAnsi" w:cstheme="minorHAnsi"/>
          <w:sz w:val="21"/>
          <w:szCs w:val="21"/>
        </w:rPr>
        <w:t xml:space="preserve">Food poisoning bacteria can be transferred from raw food to read-to-eat food if transported incorrectly. This is called cross contamination. </w:t>
      </w:r>
    </w:p>
    <w:p w14:paraId="69C986E9" w14:textId="77777777" w:rsidR="00672BC8" w:rsidRPr="00E24AE1" w:rsidRDefault="00672BC8" w:rsidP="00672BC8">
      <w:pPr>
        <w:pStyle w:val="Heading2"/>
        <w:rPr>
          <w:rFonts w:asciiTheme="minorHAnsi" w:hAnsiTheme="minorHAnsi" w:cstheme="minorHAnsi"/>
        </w:rPr>
      </w:pPr>
      <w:bookmarkStart w:id="113" w:name="_Toc232078528"/>
      <w:r w:rsidRPr="00E24AE1">
        <w:rPr>
          <w:rFonts w:asciiTheme="minorHAnsi" w:hAnsiTheme="minorHAnsi" w:cstheme="minorHAnsi"/>
        </w:rPr>
        <w:t>Controls and monitoring</w:t>
      </w:r>
      <w:bookmarkEnd w:id="113"/>
    </w:p>
    <w:p w14:paraId="73497E2B" w14:textId="77777777" w:rsidR="00672BC8" w:rsidRPr="00E24AE1" w:rsidRDefault="00672BC8" w:rsidP="00672BC8">
      <w:pPr>
        <w:pStyle w:val="BulletList2Column"/>
        <w:rPr>
          <w:rFonts w:asciiTheme="minorHAnsi" w:hAnsiTheme="minorHAnsi" w:cstheme="minorHAnsi"/>
          <w:sz w:val="21"/>
          <w:szCs w:val="21"/>
        </w:rPr>
      </w:pPr>
      <w:r w:rsidRPr="00E24AE1">
        <w:rPr>
          <w:rFonts w:asciiTheme="minorHAnsi" w:hAnsiTheme="minorHAnsi" w:cstheme="minorHAnsi"/>
          <w:sz w:val="21"/>
          <w:szCs w:val="21"/>
        </w:rPr>
        <w:t xml:space="preserve">All food for transport must be covered or packed to protect the food from becoming contaminated. </w:t>
      </w:r>
    </w:p>
    <w:p w14:paraId="657A3C8B" w14:textId="77777777" w:rsidR="00672BC8" w:rsidRPr="00E24AE1" w:rsidRDefault="00672BC8" w:rsidP="00672BC8">
      <w:pPr>
        <w:pStyle w:val="BulletList2Column"/>
        <w:rPr>
          <w:rFonts w:asciiTheme="minorHAnsi" w:hAnsiTheme="minorHAnsi" w:cstheme="minorHAnsi"/>
          <w:sz w:val="21"/>
          <w:szCs w:val="21"/>
        </w:rPr>
      </w:pPr>
      <w:r w:rsidRPr="00E24AE1">
        <w:rPr>
          <w:rFonts w:asciiTheme="minorHAnsi" w:hAnsiTheme="minorHAnsi" w:cstheme="minorHAnsi"/>
          <w:sz w:val="21"/>
          <w:szCs w:val="21"/>
        </w:rPr>
        <w:t xml:space="preserve">All ready-to-eat food must be kept separate from raw food. </w:t>
      </w:r>
    </w:p>
    <w:p w14:paraId="1D718354" w14:textId="77777777" w:rsidR="00672BC8" w:rsidRPr="00E24AE1" w:rsidRDefault="00672BC8" w:rsidP="00672BC8">
      <w:pPr>
        <w:pStyle w:val="BulletList2Column"/>
        <w:rPr>
          <w:rFonts w:asciiTheme="minorHAnsi" w:hAnsiTheme="minorHAnsi" w:cstheme="minorHAnsi"/>
          <w:sz w:val="21"/>
          <w:szCs w:val="21"/>
        </w:rPr>
      </w:pPr>
      <w:r w:rsidRPr="00E24AE1">
        <w:rPr>
          <w:rFonts w:asciiTheme="minorHAnsi" w:hAnsiTheme="minorHAnsi" w:cstheme="minorHAnsi"/>
          <w:sz w:val="21"/>
          <w:szCs w:val="21"/>
        </w:rPr>
        <w:t xml:space="preserve">Ensure that the food transport vehicle can maintain the correct temperatures for the type of food it carries. </w:t>
      </w:r>
    </w:p>
    <w:p w14:paraId="26C7F766" w14:textId="77777777" w:rsidR="00672BC8" w:rsidRPr="00E24AE1" w:rsidRDefault="00672BC8" w:rsidP="00672BC8">
      <w:pPr>
        <w:pStyle w:val="BulletList2Column"/>
        <w:rPr>
          <w:rFonts w:asciiTheme="minorHAnsi" w:hAnsiTheme="minorHAnsi" w:cstheme="minorHAnsi"/>
          <w:sz w:val="21"/>
          <w:szCs w:val="21"/>
        </w:rPr>
      </w:pPr>
      <w:r w:rsidRPr="00E24AE1">
        <w:rPr>
          <w:rFonts w:asciiTheme="minorHAnsi" w:hAnsiTheme="minorHAnsi" w:cstheme="minorHAnsi"/>
          <w:sz w:val="21"/>
          <w:szCs w:val="21"/>
        </w:rPr>
        <w:t xml:space="preserve">Check that cold food is transported at 5°C or colder. </w:t>
      </w:r>
    </w:p>
    <w:p w14:paraId="606ABB46" w14:textId="77777777" w:rsidR="00672BC8" w:rsidRPr="00E24AE1" w:rsidRDefault="00672BC8" w:rsidP="00672BC8">
      <w:pPr>
        <w:pStyle w:val="BulletList2Column"/>
        <w:rPr>
          <w:rFonts w:asciiTheme="minorHAnsi" w:hAnsiTheme="minorHAnsi" w:cstheme="minorHAnsi"/>
          <w:sz w:val="21"/>
          <w:szCs w:val="21"/>
        </w:rPr>
      </w:pPr>
      <w:r w:rsidRPr="00E24AE1">
        <w:rPr>
          <w:rFonts w:asciiTheme="minorHAnsi" w:hAnsiTheme="minorHAnsi" w:cstheme="minorHAnsi"/>
          <w:sz w:val="21"/>
          <w:szCs w:val="21"/>
        </w:rPr>
        <w:t xml:space="preserve">Check that frozen food is transported at 60°C or above. </w:t>
      </w:r>
    </w:p>
    <w:p w14:paraId="799F679C" w14:textId="0ACA32F4" w:rsidR="00672BC8" w:rsidRPr="00E24AE1" w:rsidRDefault="00672BC8" w:rsidP="00672BC8">
      <w:pPr>
        <w:pStyle w:val="BulletList2Column"/>
        <w:rPr>
          <w:rFonts w:asciiTheme="minorHAnsi" w:hAnsiTheme="minorHAnsi" w:cstheme="minorHAnsi"/>
          <w:sz w:val="21"/>
          <w:szCs w:val="21"/>
        </w:rPr>
      </w:pPr>
      <w:r w:rsidRPr="00E24AE1">
        <w:rPr>
          <w:rFonts w:asciiTheme="minorHAnsi" w:hAnsiTheme="minorHAnsi" w:cstheme="minorHAnsi"/>
          <w:sz w:val="21"/>
          <w:szCs w:val="21"/>
        </w:rPr>
        <w:t>If food is transported between 5°C and 60°C use the 2</w:t>
      </w:r>
      <w:r w:rsidR="009E71D2">
        <w:rPr>
          <w:rFonts w:asciiTheme="minorHAnsi" w:hAnsiTheme="minorHAnsi" w:cstheme="minorHAnsi"/>
          <w:sz w:val="21"/>
          <w:szCs w:val="21"/>
        </w:rPr>
        <w:t>-</w:t>
      </w:r>
      <w:r w:rsidRPr="00E24AE1">
        <w:rPr>
          <w:rFonts w:asciiTheme="minorHAnsi" w:hAnsiTheme="minorHAnsi" w:cstheme="minorHAnsi"/>
          <w:sz w:val="21"/>
          <w:szCs w:val="21"/>
        </w:rPr>
        <w:t>hour/4</w:t>
      </w:r>
      <w:r w:rsidR="009E71D2">
        <w:rPr>
          <w:rFonts w:asciiTheme="minorHAnsi" w:hAnsiTheme="minorHAnsi" w:cstheme="minorHAnsi"/>
          <w:sz w:val="21"/>
          <w:szCs w:val="21"/>
        </w:rPr>
        <w:t>-</w:t>
      </w:r>
      <w:r w:rsidRPr="00E24AE1">
        <w:rPr>
          <w:rFonts w:asciiTheme="minorHAnsi" w:hAnsiTheme="minorHAnsi" w:cstheme="minorHAnsi"/>
          <w:sz w:val="21"/>
          <w:szCs w:val="21"/>
        </w:rPr>
        <w:t xml:space="preserve">hour </w:t>
      </w:r>
      <w:r w:rsidR="003C5A46" w:rsidRPr="00E24AE1">
        <w:rPr>
          <w:rFonts w:asciiTheme="minorHAnsi" w:hAnsiTheme="minorHAnsi" w:cstheme="minorHAnsi"/>
          <w:sz w:val="21"/>
          <w:szCs w:val="21"/>
        </w:rPr>
        <w:t>rule</w:t>
      </w:r>
      <w:r w:rsidRPr="00E24AE1">
        <w:rPr>
          <w:rFonts w:asciiTheme="minorHAnsi" w:hAnsiTheme="minorHAnsi" w:cstheme="minorHAnsi"/>
          <w:sz w:val="21"/>
          <w:szCs w:val="21"/>
        </w:rPr>
        <w:t xml:space="preserve">. </w:t>
      </w:r>
    </w:p>
    <w:p w14:paraId="7356BD2F" w14:textId="77777777" w:rsidR="00672BC8" w:rsidRPr="00E24AE1" w:rsidRDefault="00672BC8" w:rsidP="00672BC8">
      <w:pPr>
        <w:pStyle w:val="BulletList2Column"/>
        <w:rPr>
          <w:rFonts w:asciiTheme="minorHAnsi" w:hAnsiTheme="minorHAnsi" w:cstheme="minorHAnsi"/>
          <w:sz w:val="21"/>
          <w:szCs w:val="21"/>
        </w:rPr>
      </w:pPr>
      <w:r w:rsidRPr="00E24AE1">
        <w:rPr>
          <w:rFonts w:asciiTheme="minorHAnsi" w:hAnsiTheme="minorHAnsi" w:cstheme="minorHAnsi"/>
          <w:sz w:val="21"/>
          <w:szCs w:val="21"/>
        </w:rPr>
        <w:t xml:space="preserve">If the food transport vehicle does not have a heating or cooling system, use insulated boxes to maintain food at a safe temperature. </w:t>
      </w:r>
    </w:p>
    <w:p w14:paraId="61A4BB78" w14:textId="77777777" w:rsidR="00672BC8" w:rsidRPr="00E24AE1" w:rsidRDefault="00672BC8" w:rsidP="00672BC8">
      <w:pPr>
        <w:pStyle w:val="BulletList2Column"/>
        <w:rPr>
          <w:rFonts w:asciiTheme="minorHAnsi" w:hAnsiTheme="minorHAnsi" w:cstheme="minorHAnsi"/>
          <w:sz w:val="21"/>
          <w:szCs w:val="21"/>
        </w:rPr>
      </w:pPr>
      <w:r w:rsidRPr="00E24AE1">
        <w:rPr>
          <w:rFonts w:asciiTheme="minorHAnsi" w:hAnsiTheme="minorHAnsi" w:cstheme="minorHAnsi"/>
          <w:sz w:val="21"/>
          <w:szCs w:val="21"/>
        </w:rPr>
        <w:t xml:space="preserve">Make sure that the food is transported away from any chemical that might contaminate the food and </w:t>
      </w:r>
    </w:p>
    <w:p w14:paraId="07B8CD21" w14:textId="77777777" w:rsidR="00672BC8" w:rsidRPr="00E24AE1" w:rsidRDefault="00672BC8" w:rsidP="00672BC8">
      <w:pPr>
        <w:pStyle w:val="BulletList2Column"/>
        <w:rPr>
          <w:rFonts w:asciiTheme="minorHAnsi" w:hAnsiTheme="minorHAnsi" w:cstheme="minorHAnsi"/>
          <w:sz w:val="21"/>
          <w:szCs w:val="21"/>
        </w:rPr>
      </w:pPr>
      <w:r w:rsidRPr="00E24AE1">
        <w:rPr>
          <w:rFonts w:asciiTheme="minorHAnsi" w:hAnsiTheme="minorHAnsi" w:cstheme="minorHAnsi"/>
          <w:sz w:val="21"/>
          <w:szCs w:val="21"/>
        </w:rPr>
        <w:t xml:space="preserve">Make sure that the delivery vehicle and transport boxes are clean and food is packaged correctly. </w:t>
      </w:r>
    </w:p>
    <w:p w14:paraId="57A218FE" w14:textId="77777777" w:rsidR="00672BC8" w:rsidRPr="00E24AE1" w:rsidRDefault="00672BC8" w:rsidP="00672BC8">
      <w:pPr>
        <w:pStyle w:val="Heading2"/>
        <w:rPr>
          <w:rFonts w:asciiTheme="minorHAnsi" w:hAnsiTheme="minorHAnsi" w:cstheme="minorHAnsi"/>
        </w:rPr>
      </w:pPr>
      <w:bookmarkStart w:id="114" w:name="_Toc232078529"/>
      <w:r w:rsidRPr="00E24AE1">
        <w:rPr>
          <w:rFonts w:asciiTheme="minorHAnsi" w:hAnsiTheme="minorHAnsi" w:cstheme="minorHAnsi"/>
        </w:rPr>
        <w:t>Corrective actions</w:t>
      </w:r>
      <w:bookmarkEnd w:id="114"/>
      <w:r w:rsidRPr="00E24AE1">
        <w:rPr>
          <w:rFonts w:asciiTheme="minorHAnsi" w:hAnsiTheme="minorHAnsi" w:cstheme="minorHAnsi"/>
        </w:rPr>
        <w:t xml:space="preserve"> </w:t>
      </w:r>
    </w:p>
    <w:p w14:paraId="00A5B659"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Throw away food that has become contaminated (e.g. foreign objects, chemicals). </w:t>
      </w:r>
    </w:p>
    <w:p w14:paraId="70512149"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Throw away ready-to-eat food that has been contaminated by raw food. </w:t>
      </w:r>
    </w:p>
    <w:p w14:paraId="7376ED1F"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Potentially hazardous food that has been kept between 5°C and 60° for less than two hours (cumulative time) must be refrigerated or used immediately. </w:t>
      </w:r>
    </w:p>
    <w:p w14:paraId="3473B087"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Potentially hazardous food that has been kept between 5°C and 60°C for longer than two hours but less than four hours (cumulative time) must be used immediately. </w:t>
      </w:r>
    </w:p>
    <w:p w14:paraId="55480508"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Potentially hazardous food that has been kept between 5°C and 60°C for longer than four hours (cumulative time) must be thrown out and </w:t>
      </w:r>
    </w:p>
    <w:p w14:paraId="46F5E384"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lastRenderedPageBreak/>
        <w:t xml:space="preserve">Review the food transport and other relevant activities if potentially hazardous food is being held between 5°C and 60°C for four (4) hours or longer, including any such time prior to and after transport before using the food. </w:t>
      </w:r>
    </w:p>
    <w:p w14:paraId="62261019" w14:textId="77777777" w:rsidR="00672BC8" w:rsidRPr="00E24AE1" w:rsidRDefault="00672BC8" w:rsidP="00672BC8">
      <w:pPr>
        <w:pStyle w:val="ListBullet"/>
        <w:numPr>
          <w:ilvl w:val="0"/>
          <w:numId w:val="0"/>
        </w:numPr>
        <w:rPr>
          <w:rFonts w:cstheme="minorHAnsi"/>
        </w:rPr>
      </w:pPr>
    </w:p>
    <w:p w14:paraId="6944846B" w14:textId="77777777" w:rsidR="00672BC8" w:rsidRPr="00E24AE1" w:rsidRDefault="00672BC8" w:rsidP="00672BC8">
      <w:pPr>
        <w:pStyle w:val="ListBullet"/>
        <w:numPr>
          <w:ilvl w:val="0"/>
          <w:numId w:val="0"/>
        </w:numPr>
        <w:rPr>
          <w:rFonts w:cstheme="minorHAnsi"/>
          <w:b/>
          <w:bCs/>
        </w:rPr>
      </w:pPr>
      <w:bookmarkStart w:id="115" w:name="_Hlk209793085"/>
      <w:r w:rsidRPr="00E24AE1">
        <w:rPr>
          <w:rFonts w:cstheme="minorHAnsi"/>
          <w:b/>
          <w:bCs/>
        </w:rPr>
        <w:t>Keep the following records for this activity</w:t>
      </w:r>
    </w:p>
    <w:p w14:paraId="0498E7F3" w14:textId="46AC7CEE"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 xml:space="preserve">Record 6 – </w:t>
      </w:r>
      <w:bookmarkEnd w:id="115"/>
      <w:r w:rsidRPr="00E24AE1">
        <w:rPr>
          <w:rFonts w:cstheme="minorHAnsi"/>
          <w:kern w:val="21"/>
          <w14:numSpacing w14:val="proportional"/>
        </w:rPr>
        <w:t>Temperature control log</w:t>
      </w:r>
    </w:p>
    <w:p w14:paraId="7906F80A" w14:textId="0A229635"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7 – The 2</w:t>
      </w:r>
      <w:r w:rsidR="009E71D2">
        <w:rPr>
          <w:rFonts w:cstheme="minorHAnsi"/>
          <w:kern w:val="21"/>
          <w14:numSpacing w14:val="proportional"/>
        </w:rPr>
        <w:t>-</w:t>
      </w:r>
      <w:r w:rsidRPr="00E24AE1">
        <w:rPr>
          <w:rFonts w:cstheme="minorHAnsi"/>
          <w:kern w:val="21"/>
          <w14:numSpacing w14:val="proportional"/>
        </w:rPr>
        <w:t>hour/4</w:t>
      </w:r>
      <w:r w:rsidR="009E71D2">
        <w:rPr>
          <w:rFonts w:cstheme="minorHAnsi"/>
          <w:kern w:val="21"/>
          <w14:numSpacing w14:val="proportional"/>
        </w:rPr>
        <w:t>-</w:t>
      </w:r>
      <w:r w:rsidRPr="00E24AE1">
        <w:rPr>
          <w:rFonts w:cstheme="minorHAnsi"/>
          <w:kern w:val="21"/>
          <w14:numSpacing w14:val="proportional"/>
        </w:rPr>
        <w:t xml:space="preserve">hour </w:t>
      </w:r>
      <w:r w:rsidR="003C5A46" w:rsidRPr="00E24AE1">
        <w:rPr>
          <w:rFonts w:cstheme="minorHAnsi"/>
          <w:kern w:val="21"/>
          <w14:numSpacing w14:val="proportional"/>
        </w:rPr>
        <w:t>rule</w:t>
      </w:r>
    </w:p>
    <w:p w14:paraId="1B66A2A1" w14:textId="08D84DFC"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Record 8 – Cleaning and sanitising</w:t>
      </w:r>
    </w:p>
    <w:p w14:paraId="4B79ABDE" w14:textId="77777777" w:rsidR="00672BC8" w:rsidRPr="00E24AE1" w:rsidRDefault="00672BC8" w:rsidP="00672BC8">
      <w:pPr>
        <w:contextualSpacing/>
        <w:textboxTightWrap w:val="allLines"/>
        <w:rPr>
          <w:rFonts w:cstheme="minorHAnsi"/>
          <w:b/>
          <w:bCs/>
          <w:kern w:val="21"/>
          <w14:numSpacing w14:val="proportional"/>
        </w:rPr>
      </w:pPr>
    </w:p>
    <w:p w14:paraId="15C33207" w14:textId="77777777" w:rsidR="00672BC8" w:rsidRPr="00E24AE1" w:rsidRDefault="00672BC8" w:rsidP="00672BC8">
      <w:pPr>
        <w:spacing w:before="240"/>
        <w:textboxTightWrap w:val="allLines"/>
        <w:rPr>
          <w:rFonts w:cstheme="minorHAnsi"/>
          <w:b/>
          <w:bCs/>
          <w:kern w:val="21"/>
          <w14:numSpacing w14:val="proportional"/>
        </w:rPr>
      </w:pPr>
      <w:r w:rsidRPr="00E24AE1">
        <w:rPr>
          <w:rFonts w:cstheme="minorHAnsi"/>
          <w:b/>
          <w:bCs/>
          <w:kern w:val="21"/>
          <w14:numSpacing w14:val="proportional"/>
        </w:rPr>
        <w:t>Please refer to the following support programs</w:t>
      </w:r>
    </w:p>
    <w:p w14:paraId="7C62E9DE" w14:textId="19B023DE"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1 – Food premises and equipment</w:t>
      </w:r>
    </w:p>
    <w:p w14:paraId="79B2D3BE" w14:textId="04EEF6AD"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2 – Cleaning and sanitising</w:t>
      </w:r>
    </w:p>
    <w:p w14:paraId="5C722804" w14:textId="00E97B0B"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4 – Temperature control</w:t>
      </w:r>
    </w:p>
    <w:p w14:paraId="2276155F" w14:textId="146D9368"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5 – Pest control</w:t>
      </w:r>
    </w:p>
    <w:p w14:paraId="271E90EA" w14:textId="34F15EEB" w:rsidR="00672BC8" w:rsidRPr="00E24AE1" w:rsidRDefault="00672BC8" w:rsidP="00672BC8">
      <w:pPr>
        <w:contextualSpacing/>
        <w:textboxTightWrap w:val="allLines"/>
        <w:rPr>
          <w:rFonts w:cstheme="minorHAnsi"/>
          <w:kern w:val="21"/>
          <w14:numSpacing w14:val="proportional"/>
        </w:rPr>
      </w:pPr>
      <w:r w:rsidRPr="00E24AE1">
        <w:rPr>
          <w:rFonts w:cstheme="minorHAnsi"/>
          <w:kern w:val="21"/>
          <w14:numSpacing w14:val="proportional"/>
        </w:rPr>
        <w:t>Support Program 6 – Waste management</w:t>
      </w:r>
    </w:p>
    <w:p w14:paraId="5AAA2BB6" w14:textId="0D703D54" w:rsidR="005E6291" w:rsidRDefault="005E6291">
      <w:pPr>
        <w:rPr>
          <w:rFonts w:cstheme="minorHAnsi"/>
          <w:kern w:val="21"/>
          <w14:numSpacing w14:val="proportional"/>
        </w:rPr>
      </w:pPr>
      <w:r>
        <w:rPr>
          <w:rFonts w:cstheme="minorHAnsi"/>
          <w:kern w:val="21"/>
          <w14:numSpacing w14:val="proportional"/>
        </w:rPr>
        <w:br w:type="page"/>
      </w:r>
    </w:p>
    <w:p w14:paraId="26CF01C0" w14:textId="352B9B17" w:rsidR="00DE1FB8" w:rsidRPr="00E24AE1" w:rsidRDefault="00DE1FB8" w:rsidP="00DE1FB8">
      <w:pPr>
        <w:pStyle w:val="Heading1"/>
        <w:spacing w:after="240"/>
        <w:rPr>
          <w:rFonts w:asciiTheme="minorHAnsi" w:hAnsiTheme="minorHAnsi" w:cstheme="minorHAnsi"/>
          <w:lang w:eastAsia="en-AU"/>
        </w:rPr>
      </w:pPr>
      <w:bookmarkStart w:id="116" w:name="_Toc232078530"/>
      <w:r w:rsidRPr="00E24AE1">
        <w:rPr>
          <w:rFonts w:asciiTheme="minorHAnsi" w:hAnsiTheme="minorHAnsi" w:cstheme="minorHAnsi"/>
          <w:lang w:eastAsia="en-AU"/>
        </w:rPr>
        <w:lastRenderedPageBreak/>
        <w:t xml:space="preserve">Are you ready </w:t>
      </w:r>
      <w:r w:rsidR="001A05E6">
        <w:rPr>
          <w:rFonts w:asciiTheme="minorHAnsi" w:hAnsiTheme="minorHAnsi" w:cstheme="minorHAnsi"/>
          <w:lang w:eastAsia="en-AU"/>
        </w:rPr>
        <w:t>for accreditation</w:t>
      </w:r>
      <w:r w:rsidRPr="00E24AE1">
        <w:rPr>
          <w:rFonts w:asciiTheme="minorHAnsi" w:hAnsiTheme="minorHAnsi" w:cstheme="minorHAnsi"/>
          <w:lang w:eastAsia="en-AU"/>
        </w:rPr>
        <w:t>?</w:t>
      </w:r>
      <w:bookmarkEnd w:id="116"/>
    </w:p>
    <w:p w14:paraId="2CC2FC59" w14:textId="2BA83686" w:rsidR="00DE1FB8" w:rsidRPr="00E24AE1" w:rsidRDefault="00DE1FB8" w:rsidP="00DE1FB8">
      <w:pPr>
        <w:textboxTightWrap w:val="allLines"/>
        <w:rPr>
          <w:rFonts w:cstheme="minorHAnsi"/>
          <w:kern w:val="21"/>
          <w14:numSpacing w14:val="proportional"/>
        </w:rPr>
      </w:pPr>
      <w:r w:rsidRPr="00E24AE1">
        <w:rPr>
          <w:rFonts w:cstheme="minorHAnsi"/>
          <w:kern w:val="21"/>
          <w14:numSpacing w14:val="proportional"/>
        </w:rPr>
        <w:t xml:space="preserve">This checklist is designed as a final check to ensure that you have completed all of the necessary parts of the </w:t>
      </w:r>
      <w:r w:rsidR="00AA6E92">
        <w:rPr>
          <w:rFonts w:cstheme="minorHAnsi"/>
          <w:kern w:val="21"/>
          <w14:numSpacing w14:val="proportional"/>
        </w:rPr>
        <w:t>f</w:t>
      </w:r>
      <w:r w:rsidRPr="00B83E49">
        <w:rPr>
          <w:rFonts w:cstheme="minorHAnsi"/>
          <w:kern w:val="21"/>
          <w14:numSpacing w14:val="proportional"/>
        </w:rPr>
        <w:t xml:space="preserve">ood </w:t>
      </w:r>
      <w:r w:rsidR="00AA6E92">
        <w:rPr>
          <w:rFonts w:cstheme="minorHAnsi"/>
          <w:kern w:val="21"/>
          <w14:numSpacing w14:val="proportional"/>
        </w:rPr>
        <w:t>s</w:t>
      </w:r>
      <w:r w:rsidRPr="00B83E49">
        <w:rPr>
          <w:rFonts w:cstheme="minorHAnsi"/>
          <w:kern w:val="21"/>
          <w14:numSpacing w14:val="proportional"/>
        </w:rPr>
        <w:t xml:space="preserve">afety </w:t>
      </w:r>
      <w:r w:rsidR="00AA6E92">
        <w:rPr>
          <w:rFonts w:cstheme="minorHAnsi"/>
          <w:kern w:val="21"/>
          <w14:numSpacing w14:val="proportional"/>
        </w:rPr>
        <w:t>p</w:t>
      </w:r>
      <w:r w:rsidRPr="00B83E49">
        <w:rPr>
          <w:rFonts w:cstheme="minorHAnsi"/>
          <w:kern w:val="21"/>
          <w14:numSpacing w14:val="proportional"/>
        </w:rPr>
        <w:t xml:space="preserve">rogram </w:t>
      </w:r>
      <w:r w:rsidR="00BA0FA4">
        <w:rPr>
          <w:rFonts w:cstheme="minorHAnsi"/>
          <w:kern w:val="21"/>
          <w14:numSpacing w14:val="proportional"/>
        </w:rPr>
        <w:t xml:space="preserve">that apply to your food business </w:t>
      </w:r>
      <w:r w:rsidRPr="00E24AE1">
        <w:rPr>
          <w:rFonts w:cstheme="minorHAnsi"/>
          <w:kern w:val="21"/>
          <w14:numSpacing w14:val="proportional"/>
        </w:rPr>
        <w:t>before you submit your program to your local government for accreditation.</w:t>
      </w:r>
    </w:p>
    <w:tbl>
      <w:tblPr>
        <w:tblStyle w:val="GridTable5Dark-Accent1"/>
        <w:tblW w:w="8844" w:type="dxa"/>
        <w:tblLayout w:type="fixed"/>
        <w:tblLook w:val="0420" w:firstRow="1" w:lastRow="0" w:firstColumn="0" w:lastColumn="0" w:noHBand="0" w:noVBand="1"/>
      </w:tblPr>
      <w:tblGrid>
        <w:gridCol w:w="7434"/>
        <w:gridCol w:w="705"/>
        <w:gridCol w:w="705"/>
      </w:tblGrid>
      <w:tr w:rsidR="008D0CF3" w:rsidRPr="00E24AE1" w14:paraId="32F32499" w14:textId="1E761180" w:rsidTr="00B9248A">
        <w:trPr>
          <w:cnfStyle w:val="100000000000" w:firstRow="1" w:lastRow="0" w:firstColumn="0" w:lastColumn="0" w:oddVBand="0" w:evenVBand="0" w:oddHBand="0" w:evenHBand="0" w:firstRowFirstColumn="0" w:firstRowLastColumn="0" w:lastRowFirstColumn="0" w:lastRowLastColumn="0"/>
          <w:trHeight w:hRule="exact" w:val="573"/>
        </w:trPr>
        <w:tc>
          <w:tcPr>
            <w:tcW w:w="7434" w:type="dxa"/>
            <w:tcBorders>
              <w:top w:val="single" w:sz="4" w:space="0" w:color="auto"/>
              <w:left w:val="single" w:sz="4" w:space="0" w:color="auto"/>
              <w:bottom w:val="single" w:sz="4" w:space="0" w:color="auto"/>
              <w:right w:val="single" w:sz="4" w:space="0" w:color="auto"/>
            </w:tcBorders>
            <w:shd w:val="clear" w:color="auto" w:fill="156082"/>
          </w:tcPr>
          <w:p w14:paraId="4F57A2B2" w14:textId="34026E7B" w:rsidR="008D0CF3" w:rsidRPr="00E24AE1" w:rsidRDefault="00D5555B" w:rsidP="008D0CF3">
            <w:pPr>
              <w:spacing w:line="240" w:lineRule="auto"/>
              <w:ind w:right="-4"/>
              <w:textboxTightWrap w:val="allLines"/>
              <w:rPr>
                <w:rFonts w:asciiTheme="minorHAnsi" w:hAnsiTheme="minorHAnsi" w:cstheme="minorHAnsi"/>
                <w:bCs w:val="0"/>
                <w:kern w:val="21"/>
                <w:szCs w:val="22"/>
                <w14:numSpacing w14:val="proportional"/>
              </w:rPr>
            </w:pPr>
            <w:bookmarkStart w:id="117" w:name="_Hlk62043439"/>
            <w:r>
              <w:rPr>
                <w:rFonts w:asciiTheme="minorHAnsi" w:hAnsiTheme="minorHAnsi" w:cstheme="minorHAnsi"/>
                <w:bCs w:val="0"/>
                <w:kern w:val="21"/>
                <w:szCs w:val="22"/>
                <w14:numSpacing w14:val="proportional"/>
              </w:rPr>
              <w:t xml:space="preserve">Food </w:t>
            </w:r>
            <w:r w:rsidR="00AA6E92">
              <w:rPr>
                <w:rFonts w:asciiTheme="minorHAnsi" w:hAnsiTheme="minorHAnsi" w:cstheme="minorHAnsi"/>
                <w:bCs w:val="0"/>
                <w:kern w:val="21"/>
                <w:szCs w:val="22"/>
                <w14:numSpacing w14:val="proportional"/>
              </w:rPr>
              <w:t>s</w:t>
            </w:r>
            <w:r>
              <w:rPr>
                <w:rFonts w:asciiTheme="minorHAnsi" w:hAnsiTheme="minorHAnsi" w:cstheme="minorHAnsi"/>
                <w:bCs w:val="0"/>
                <w:kern w:val="21"/>
                <w:szCs w:val="22"/>
                <w14:numSpacing w14:val="proportional"/>
              </w:rPr>
              <w:t xml:space="preserve">afety </w:t>
            </w:r>
            <w:r w:rsidR="00AA6E92">
              <w:rPr>
                <w:rFonts w:asciiTheme="minorHAnsi" w:hAnsiTheme="minorHAnsi" w:cstheme="minorHAnsi"/>
                <w:bCs w:val="0"/>
                <w:kern w:val="21"/>
                <w:szCs w:val="22"/>
                <w14:numSpacing w14:val="proportional"/>
              </w:rPr>
              <w:t>p</w:t>
            </w:r>
            <w:r>
              <w:rPr>
                <w:rFonts w:asciiTheme="minorHAnsi" w:hAnsiTheme="minorHAnsi" w:cstheme="minorHAnsi"/>
                <w:bCs w:val="0"/>
                <w:kern w:val="21"/>
                <w:szCs w:val="22"/>
                <w14:numSpacing w14:val="proportional"/>
              </w:rPr>
              <w:t>rogram detail</w:t>
            </w:r>
          </w:p>
        </w:tc>
        <w:tc>
          <w:tcPr>
            <w:tcW w:w="705" w:type="dxa"/>
            <w:tcBorders>
              <w:top w:val="single" w:sz="4" w:space="0" w:color="auto"/>
              <w:left w:val="single" w:sz="4" w:space="0" w:color="auto"/>
              <w:bottom w:val="single" w:sz="4" w:space="0" w:color="auto"/>
              <w:right w:val="single" w:sz="4" w:space="0" w:color="auto"/>
            </w:tcBorders>
            <w:shd w:val="clear" w:color="auto" w:fill="156082"/>
          </w:tcPr>
          <w:p w14:paraId="700961A0" w14:textId="4D1B8008" w:rsidR="008D0CF3" w:rsidRPr="00E24AE1" w:rsidRDefault="008D0CF3" w:rsidP="008D0CF3">
            <w:pPr>
              <w:spacing w:line="240" w:lineRule="auto"/>
              <w:textboxTightWrap w:val="allLines"/>
              <w:rPr>
                <w:rFonts w:asciiTheme="minorHAnsi" w:hAnsiTheme="minorHAnsi" w:cstheme="minorHAnsi"/>
                <w:bCs w:val="0"/>
                <w:kern w:val="21"/>
                <w:szCs w:val="22"/>
                <w14:numSpacing w14:val="proportional"/>
              </w:rPr>
            </w:pPr>
            <w:r w:rsidRPr="00E24AE1">
              <w:rPr>
                <w:rFonts w:asciiTheme="minorHAnsi" w:hAnsiTheme="minorHAnsi" w:cstheme="minorHAnsi"/>
                <w:bCs w:val="0"/>
                <w:kern w:val="21"/>
                <w:szCs w:val="22"/>
                <w14:numSpacing w14:val="proportional"/>
              </w:rPr>
              <w:t xml:space="preserve">Yes </w:t>
            </w:r>
          </w:p>
        </w:tc>
        <w:tc>
          <w:tcPr>
            <w:tcW w:w="705" w:type="dxa"/>
            <w:tcBorders>
              <w:top w:val="single" w:sz="4" w:space="0" w:color="auto"/>
              <w:left w:val="single" w:sz="4" w:space="0" w:color="auto"/>
              <w:bottom w:val="single" w:sz="4" w:space="0" w:color="auto"/>
              <w:right w:val="single" w:sz="4" w:space="0" w:color="auto"/>
            </w:tcBorders>
            <w:shd w:val="clear" w:color="auto" w:fill="156082"/>
          </w:tcPr>
          <w:p w14:paraId="328A2694" w14:textId="05DA8844" w:rsidR="008D0CF3" w:rsidRPr="008D0CF3" w:rsidRDefault="008D0CF3" w:rsidP="008D0CF3">
            <w:pPr>
              <w:spacing w:line="240" w:lineRule="auto"/>
              <w:textboxTightWrap w:val="allLines"/>
              <w:rPr>
                <w:rFonts w:asciiTheme="minorHAnsi" w:hAnsiTheme="minorHAnsi" w:cstheme="minorHAnsi"/>
                <w:kern w:val="21"/>
                <w:szCs w:val="22"/>
                <w14:numSpacing w14:val="proportional"/>
              </w:rPr>
            </w:pPr>
            <w:r w:rsidRPr="008D0CF3">
              <w:rPr>
                <w:rFonts w:asciiTheme="minorHAnsi" w:hAnsiTheme="minorHAnsi" w:cstheme="minorHAnsi"/>
                <w:kern w:val="21"/>
                <w:szCs w:val="22"/>
                <w14:numSpacing w14:val="proportional"/>
              </w:rPr>
              <w:t>N/A</w:t>
            </w:r>
          </w:p>
        </w:tc>
      </w:tr>
      <w:tr w:rsidR="00BA0FA4" w:rsidRPr="00E24AE1" w14:paraId="1466A2B4" w14:textId="77777777" w:rsidTr="00B32DBA">
        <w:trPr>
          <w:cnfStyle w:val="000000100000" w:firstRow="0" w:lastRow="0" w:firstColumn="0" w:lastColumn="0" w:oddVBand="0" w:evenVBand="0" w:oddHBand="1" w:evenHBand="0" w:firstRowFirstColumn="0" w:firstRowLastColumn="0" w:lastRowFirstColumn="0" w:lastRowLastColumn="0"/>
          <w:trHeight w:hRule="exact" w:val="946"/>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5C386AA6" w14:textId="5E594274"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 xml:space="preserve">Business details - Have you completed all </w:t>
            </w:r>
            <w:r w:rsidR="00480866" w:rsidRPr="00D5555B">
              <w:rPr>
                <w:rFonts w:asciiTheme="majorHAnsi" w:hAnsiTheme="majorHAnsi" w:cstheme="majorHAnsi"/>
                <w:kern w:val="21"/>
                <w:sz w:val="20"/>
                <w:szCs w:val="20"/>
                <w14:numSpacing w14:val="proportional"/>
              </w:rPr>
              <w:t>business details</w:t>
            </w:r>
            <w:r w:rsidRPr="00D5555B">
              <w:rPr>
                <w:rFonts w:asciiTheme="majorHAnsi" w:hAnsiTheme="majorHAnsi" w:cstheme="majorHAnsi"/>
                <w:kern w:val="21"/>
                <w:sz w:val="20"/>
                <w:szCs w:val="20"/>
                <w14:numSpacing w14:val="proportional"/>
              </w:rPr>
              <w:t xml:space="preserve"> to identify the premises at which this </w:t>
            </w:r>
            <w:r w:rsidR="00AA6E92">
              <w:rPr>
                <w:rFonts w:asciiTheme="majorHAnsi" w:hAnsiTheme="majorHAnsi" w:cstheme="majorHAnsi"/>
                <w:kern w:val="21"/>
                <w:sz w:val="20"/>
                <w:szCs w:val="20"/>
                <w14:numSpacing w14:val="proportional"/>
              </w:rPr>
              <w:t>f</w:t>
            </w:r>
            <w:r w:rsidRPr="00D5555B">
              <w:rPr>
                <w:rFonts w:asciiTheme="majorHAnsi" w:hAnsiTheme="majorHAnsi" w:cstheme="majorHAnsi"/>
                <w:kern w:val="21"/>
                <w:sz w:val="20"/>
                <w:szCs w:val="20"/>
                <w14:numSpacing w14:val="proportional"/>
              </w:rPr>
              <w:t xml:space="preserve">ood </w:t>
            </w:r>
            <w:r w:rsidR="00AA6E92">
              <w:rPr>
                <w:rFonts w:asciiTheme="majorHAnsi" w:hAnsiTheme="majorHAnsi" w:cstheme="majorHAnsi"/>
                <w:kern w:val="21"/>
                <w:sz w:val="20"/>
                <w:szCs w:val="20"/>
                <w14:numSpacing w14:val="proportional"/>
              </w:rPr>
              <w:t>s</w:t>
            </w:r>
            <w:r w:rsidRPr="00D5555B">
              <w:rPr>
                <w:rFonts w:asciiTheme="majorHAnsi" w:hAnsiTheme="majorHAnsi" w:cstheme="majorHAnsi"/>
                <w:kern w:val="21"/>
                <w:sz w:val="20"/>
                <w:szCs w:val="20"/>
                <w14:numSpacing w14:val="proportional"/>
              </w:rPr>
              <w:t xml:space="preserve">afety </w:t>
            </w:r>
            <w:r w:rsidR="00AA6E92">
              <w:rPr>
                <w:rFonts w:asciiTheme="majorHAnsi" w:hAnsiTheme="majorHAnsi" w:cstheme="majorHAnsi"/>
                <w:kern w:val="21"/>
                <w:sz w:val="20"/>
                <w:szCs w:val="20"/>
                <w14:numSpacing w14:val="proportional"/>
              </w:rPr>
              <w:t>p</w:t>
            </w:r>
            <w:r w:rsidRPr="00D5555B">
              <w:rPr>
                <w:rFonts w:asciiTheme="majorHAnsi" w:hAnsiTheme="majorHAnsi" w:cstheme="majorHAnsi"/>
                <w:kern w:val="21"/>
                <w:sz w:val="20"/>
                <w:szCs w:val="20"/>
                <w14:numSpacing w14:val="proportional"/>
              </w:rPr>
              <w:t>rogram will be implemented and the person(s) responsible for its implementation and ongoing management?</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B603F23" w14:textId="06CE07F2"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6323F1" w14:textId="291373DB"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1F0D6FA4" w14:textId="47EBBDFB" w:rsidTr="00B32DBA">
        <w:trPr>
          <w:cnfStyle w:val="000000010000" w:firstRow="0" w:lastRow="0" w:firstColumn="0" w:lastColumn="0" w:oddVBand="0" w:evenVBand="0" w:oddHBand="0" w:evenHBand="1" w:firstRowFirstColumn="0" w:firstRowLastColumn="0" w:lastRowFirstColumn="0" w:lastRowLastColumn="0"/>
          <w:trHeight w:hRule="exact" w:val="454"/>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61BC84AC" w14:textId="77777777"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Activity 1 – Purchasing</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83AB3B9" w14:textId="77777777" w:rsidR="00BA0FA4" w:rsidRPr="00D5555B" w:rsidRDefault="00BA0FA4" w:rsidP="00D5555B">
            <w:pPr>
              <w:spacing w:line="240" w:lineRule="auto"/>
              <w:jc w:val="center"/>
              <w:textboxTightWrap w:val="allLines"/>
              <w:rPr>
                <w:rFonts w:asciiTheme="majorHAnsi" w:hAnsiTheme="majorHAnsi" w:cstheme="majorHAnsi"/>
                <w:spacing w:val="0"/>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9E40F50" w14:textId="4AA857BE"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4EF54B11" w14:textId="7D2C54B0" w:rsidTr="00B32DBA">
        <w:trPr>
          <w:cnfStyle w:val="000000100000" w:firstRow="0" w:lastRow="0" w:firstColumn="0" w:lastColumn="0" w:oddVBand="0" w:evenVBand="0" w:oddHBand="1" w:evenHBand="0" w:firstRowFirstColumn="0" w:firstRowLastColumn="0" w:lastRowFirstColumn="0" w:lastRowLastColumn="0"/>
          <w:trHeight w:hRule="exact" w:val="454"/>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6180993A" w14:textId="77777777"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Activity 2 – Receiving</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D833E2F" w14:textId="77777777" w:rsidR="00BA0FA4" w:rsidRPr="00D5555B" w:rsidRDefault="00BA0FA4" w:rsidP="00D5555B">
            <w:pPr>
              <w:spacing w:line="240" w:lineRule="auto"/>
              <w:jc w:val="center"/>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8B9E1F8" w14:textId="373B028B"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39ABFBFF" w14:textId="7E1EAEA6" w:rsidTr="00B32DBA">
        <w:trPr>
          <w:cnfStyle w:val="000000010000" w:firstRow="0" w:lastRow="0" w:firstColumn="0" w:lastColumn="0" w:oddVBand="0" w:evenVBand="0" w:oddHBand="0" w:evenHBand="1" w:firstRowFirstColumn="0" w:firstRowLastColumn="0" w:lastRowFirstColumn="0" w:lastRowLastColumn="0"/>
          <w:trHeight w:hRule="exact" w:val="454"/>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334DBBA5" w14:textId="77777777"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Activity 3 – Dry storage</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48247512" w14:textId="77777777" w:rsidR="00BA0FA4" w:rsidRPr="00D5555B" w:rsidRDefault="00BA0FA4" w:rsidP="00D5555B">
            <w:pPr>
              <w:spacing w:line="240" w:lineRule="auto"/>
              <w:jc w:val="center"/>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A1F020C" w14:textId="6DDD6543"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76C79773" w14:textId="129E8E5B" w:rsidTr="00B32DBA">
        <w:trPr>
          <w:cnfStyle w:val="000000100000" w:firstRow="0" w:lastRow="0" w:firstColumn="0" w:lastColumn="0" w:oddVBand="0" w:evenVBand="0" w:oddHBand="1" w:evenHBand="0" w:firstRowFirstColumn="0" w:firstRowLastColumn="0" w:lastRowFirstColumn="0" w:lastRowLastColumn="0"/>
          <w:trHeight w:hRule="exact" w:val="454"/>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15EF31EB" w14:textId="77777777"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Activity 4 – Cold storage</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45AB467" w14:textId="77777777" w:rsidR="00BA0FA4" w:rsidRPr="00D5555B" w:rsidRDefault="00BA0FA4" w:rsidP="00D5555B">
            <w:pPr>
              <w:spacing w:line="240" w:lineRule="auto"/>
              <w:jc w:val="center"/>
              <w:textboxTightWrap w:val="allLines"/>
              <w:rPr>
                <w:rFonts w:asciiTheme="majorHAnsi" w:hAnsiTheme="majorHAnsi" w:cstheme="majorHAnsi"/>
                <w:spacing w:val="0"/>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7C8069B" w14:textId="6182A237"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4D18E2C1" w14:textId="7FB2686F" w:rsidTr="00B32DBA">
        <w:trPr>
          <w:cnfStyle w:val="000000010000" w:firstRow="0" w:lastRow="0" w:firstColumn="0" w:lastColumn="0" w:oddVBand="0" w:evenVBand="0" w:oddHBand="0" w:evenHBand="1" w:firstRowFirstColumn="0" w:firstRowLastColumn="0" w:lastRowFirstColumn="0" w:lastRowLastColumn="0"/>
          <w:trHeight w:hRule="exact" w:val="454"/>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620A1448" w14:textId="77777777"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Activity 5 – Freezer storage</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7B8F196" w14:textId="77777777" w:rsidR="00BA0FA4" w:rsidRPr="00D5555B" w:rsidRDefault="00BA0FA4" w:rsidP="00D5555B">
            <w:pPr>
              <w:spacing w:line="240" w:lineRule="auto"/>
              <w:jc w:val="center"/>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A5D5B63" w14:textId="4B4E4D19"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3B6CFE1D" w14:textId="6A87E8E9" w:rsidTr="00B32DBA">
        <w:trPr>
          <w:cnfStyle w:val="000000100000" w:firstRow="0" w:lastRow="0" w:firstColumn="0" w:lastColumn="0" w:oddVBand="0" w:evenVBand="0" w:oddHBand="1" w:evenHBand="0" w:firstRowFirstColumn="0" w:firstRowLastColumn="0" w:lastRowFirstColumn="0" w:lastRowLastColumn="0"/>
          <w:trHeight w:hRule="exact" w:val="454"/>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4EBFE918" w14:textId="77777777"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Activity 6 – Thawing</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35E1589" w14:textId="77777777" w:rsidR="00BA0FA4" w:rsidRPr="00D5555B" w:rsidRDefault="00BA0FA4" w:rsidP="00D5555B">
            <w:pPr>
              <w:spacing w:line="240" w:lineRule="auto"/>
              <w:jc w:val="center"/>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AFF2DE6" w14:textId="15F09FB6"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5A095C7B" w14:textId="2A90C90A" w:rsidTr="00B32DBA">
        <w:trPr>
          <w:cnfStyle w:val="000000010000" w:firstRow="0" w:lastRow="0" w:firstColumn="0" w:lastColumn="0" w:oddVBand="0" w:evenVBand="0" w:oddHBand="0" w:evenHBand="1" w:firstRowFirstColumn="0" w:firstRowLastColumn="0" w:lastRowFirstColumn="0" w:lastRowLastColumn="0"/>
          <w:trHeight w:hRule="exact" w:val="454"/>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5F5D741A" w14:textId="77777777"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Activity 7 – Preparation</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F3BF3EC" w14:textId="77777777" w:rsidR="00BA0FA4" w:rsidRPr="00D5555B" w:rsidRDefault="00BA0FA4" w:rsidP="00D5555B">
            <w:pPr>
              <w:spacing w:line="240" w:lineRule="auto"/>
              <w:jc w:val="center"/>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F7D6179" w14:textId="4B2BC49C"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5DC60036" w14:textId="58111474" w:rsidTr="00B32DBA">
        <w:trPr>
          <w:cnfStyle w:val="000000100000" w:firstRow="0" w:lastRow="0" w:firstColumn="0" w:lastColumn="0" w:oddVBand="0" w:evenVBand="0" w:oddHBand="1" w:evenHBand="0" w:firstRowFirstColumn="0" w:firstRowLastColumn="0" w:lastRowFirstColumn="0" w:lastRowLastColumn="0"/>
          <w:trHeight w:hRule="exact" w:val="454"/>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342DB9EB" w14:textId="77777777"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Activity 8 – Cooking food</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942410A" w14:textId="77777777" w:rsidR="00BA0FA4" w:rsidRPr="00D5555B" w:rsidRDefault="00BA0FA4" w:rsidP="00D5555B">
            <w:pPr>
              <w:spacing w:line="240" w:lineRule="auto"/>
              <w:jc w:val="center"/>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24A9A82" w14:textId="6922770D"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52154E53" w14:textId="23162413" w:rsidTr="00B32DBA">
        <w:trPr>
          <w:cnfStyle w:val="000000010000" w:firstRow="0" w:lastRow="0" w:firstColumn="0" w:lastColumn="0" w:oddVBand="0" w:evenVBand="0" w:oddHBand="0" w:evenHBand="1" w:firstRowFirstColumn="0" w:firstRowLastColumn="0" w:lastRowFirstColumn="0" w:lastRowLastColumn="0"/>
          <w:trHeight w:hRule="exact" w:val="454"/>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100300D2" w14:textId="77777777"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Activity 9 – Cooling food</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E432CAA" w14:textId="77777777" w:rsidR="00BA0FA4" w:rsidRPr="00D5555B" w:rsidRDefault="00BA0FA4" w:rsidP="00D5555B">
            <w:pPr>
              <w:spacing w:line="240" w:lineRule="auto"/>
              <w:jc w:val="center"/>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372C53F" w14:textId="6A3E1A84"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25D0FE25" w14:textId="0505BB49" w:rsidTr="00B32DBA">
        <w:trPr>
          <w:cnfStyle w:val="000000100000" w:firstRow="0" w:lastRow="0" w:firstColumn="0" w:lastColumn="0" w:oddVBand="0" w:evenVBand="0" w:oddHBand="1" w:evenHBand="0" w:firstRowFirstColumn="0" w:firstRowLastColumn="0" w:lastRowFirstColumn="0" w:lastRowLastColumn="0"/>
          <w:trHeight w:hRule="exact" w:val="454"/>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166A9475" w14:textId="77777777"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Activity 10 – Reheating and hot-holding</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1CDF8DD" w14:textId="77777777" w:rsidR="00BA0FA4" w:rsidRPr="00D5555B" w:rsidRDefault="00BA0FA4" w:rsidP="00D5555B">
            <w:pPr>
              <w:spacing w:line="240" w:lineRule="auto"/>
              <w:jc w:val="center"/>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47EE983D" w14:textId="6B8C3043"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1AB05B90" w14:textId="27534942" w:rsidTr="00B32DBA">
        <w:trPr>
          <w:cnfStyle w:val="000000010000" w:firstRow="0" w:lastRow="0" w:firstColumn="0" w:lastColumn="0" w:oddVBand="0" w:evenVBand="0" w:oddHBand="0" w:evenHBand="1" w:firstRowFirstColumn="0" w:firstRowLastColumn="0" w:lastRowFirstColumn="0" w:lastRowLastColumn="0"/>
          <w:trHeight w:hRule="exact" w:val="651"/>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5DB28C55" w14:textId="77777777"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Activity 11 – Serving, self-service, displaying food and food for immunocompromised</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5BE903E" w14:textId="77777777" w:rsidR="00BA0FA4" w:rsidRPr="00D5555B" w:rsidRDefault="00BA0FA4" w:rsidP="00D5555B">
            <w:pPr>
              <w:spacing w:line="240" w:lineRule="auto"/>
              <w:jc w:val="center"/>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412E2E6F" w14:textId="7C247345"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37837674" w14:textId="23B840C7" w:rsidTr="00B32DBA">
        <w:trPr>
          <w:cnfStyle w:val="000000100000" w:firstRow="0" w:lastRow="0" w:firstColumn="0" w:lastColumn="0" w:oddVBand="0" w:evenVBand="0" w:oddHBand="1" w:evenHBand="0" w:firstRowFirstColumn="0" w:firstRowLastColumn="0" w:lastRowFirstColumn="0" w:lastRowLastColumn="0"/>
          <w:trHeight w:hRule="exact" w:val="454"/>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7AB57043" w14:textId="77777777"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Activity 12 – Allergens, packing and labelling</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DA0A916" w14:textId="77777777" w:rsidR="00BA0FA4" w:rsidRPr="00D5555B" w:rsidRDefault="00BA0FA4" w:rsidP="00D5555B">
            <w:pPr>
              <w:spacing w:line="240" w:lineRule="auto"/>
              <w:jc w:val="center"/>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99CDB5" w14:textId="3F436DAC"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18AF229C" w14:textId="1D759A88" w:rsidTr="00B32DBA">
        <w:trPr>
          <w:cnfStyle w:val="000000010000" w:firstRow="0" w:lastRow="0" w:firstColumn="0" w:lastColumn="0" w:oddVBand="0" w:evenVBand="0" w:oddHBand="0" w:evenHBand="1" w:firstRowFirstColumn="0" w:firstRowLastColumn="0" w:lastRowFirstColumn="0" w:lastRowLastColumn="0"/>
          <w:trHeight w:hRule="exact" w:val="454"/>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4964023A" w14:textId="77777777"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Activity 13 – Transporting food</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CB64CDB" w14:textId="77777777" w:rsidR="00BA0FA4" w:rsidRPr="00D5555B" w:rsidRDefault="00BA0FA4" w:rsidP="00D5555B">
            <w:pPr>
              <w:spacing w:line="240" w:lineRule="auto"/>
              <w:jc w:val="center"/>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43B61DF6" w14:textId="18D32C4A"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0F157D0A" w14:textId="3CA835F1" w:rsidTr="00B32DBA">
        <w:trPr>
          <w:cnfStyle w:val="000000100000" w:firstRow="0" w:lastRow="0" w:firstColumn="0" w:lastColumn="0" w:oddVBand="0" w:evenVBand="0" w:oddHBand="1" w:evenHBand="0" w:firstRowFirstColumn="0" w:firstRowLastColumn="0" w:lastRowFirstColumn="0" w:lastRowLastColumn="0"/>
          <w:trHeight w:hRule="exact" w:val="769"/>
        </w:trPr>
        <w:tc>
          <w:tcPr>
            <w:tcW w:w="7434" w:type="dxa"/>
            <w:tcBorders>
              <w:top w:val="single" w:sz="4" w:space="0" w:color="auto"/>
              <w:left w:val="single" w:sz="4" w:space="0" w:color="auto"/>
              <w:bottom w:val="single" w:sz="4" w:space="0" w:color="auto"/>
              <w:right w:val="single" w:sz="4" w:space="0" w:color="auto"/>
            </w:tcBorders>
            <w:shd w:val="clear" w:color="auto" w:fill="auto"/>
          </w:tcPr>
          <w:p w14:paraId="11CF853B" w14:textId="01466FAD"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Have you identified and documented all required supporting programs and records?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136D1A4" w14:textId="77777777" w:rsidR="00BA0FA4" w:rsidRPr="00D5555B" w:rsidRDefault="00BA0FA4" w:rsidP="00D5555B">
            <w:pPr>
              <w:spacing w:line="240" w:lineRule="auto"/>
              <w:jc w:val="center"/>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C2A34A5" w14:textId="7856CD53"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tr w:rsidR="00BA0FA4" w:rsidRPr="00E24AE1" w14:paraId="4ACE084D" w14:textId="1A326C78" w:rsidTr="00B32DBA">
        <w:trPr>
          <w:cnfStyle w:val="000000010000" w:firstRow="0" w:lastRow="0" w:firstColumn="0" w:lastColumn="0" w:oddVBand="0" w:evenVBand="0" w:oddHBand="0" w:evenHBand="1" w:firstRowFirstColumn="0" w:firstRowLastColumn="0" w:lastRowFirstColumn="0" w:lastRowLastColumn="0"/>
          <w:trHeight w:hRule="exact" w:val="1098"/>
        </w:trPr>
        <w:tc>
          <w:tcPr>
            <w:tcW w:w="7434" w:type="dxa"/>
            <w:tcBorders>
              <w:top w:val="single" w:sz="4" w:space="0" w:color="auto"/>
              <w:left w:val="single" w:sz="4" w:space="0" w:color="auto"/>
              <w:bottom w:val="single" w:sz="4" w:space="0" w:color="auto"/>
              <w:right w:val="single" w:sz="4" w:space="0" w:color="auto"/>
            </w:tcBorders>
            <w:shd w:val="clear" w:color="auto" w:fill="auto"/>
            <w:vAlign w:val="top"/>
          </w:tcPr>
          <w:p w14:paraId="466A90CB" w14:textId="65BCD6BC" w:rsidR="00BA0FA4" w:rsidRPr="00D5555B" w:rsidRDefault="00BA0FA4" w:rsidP="00D5555B">
            <w:pPr>
              <w:spacing w:line="240" w:lineRule="auto"/>
              <w:ind w:right="-4"/>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kern w:val="21"/>
                <w:sz w:val="20"/>
                <w:szCs w:val="20"/>
                <w14:numSpacing w14:val="proportional"/>
              </w:rPr>
              <w:t xml:space="preserve">Have you planned appropriate food safety and hygiene training for all food handlers and food safety supervisors involved with handling food and implementation of the </w:t>
            </w:r>
            <w:r w:rsidR="00AA6E92">
              <w:rPr>
                <w:rFonts w:asciiTheme="majorHAnsi" w:hAnsiTheme="majorHAnsi" w:cstheme="majorHAnsi"/>
                <w:kern w:val="21"/>
                <w:sz w:val="20"/>
                <w:szCs w:val="20"/>
                <w14:numSpacing w14:val="proportional"/>
              </w:rPr>
              <w:t>f</w:t>
            </w:r>
            <w:r w:rsidRPr="00D5555B">
              <w:rPr>
                <w:rFonts w:asciiTheme="majorHAnsi" w:hAnsiTheme="majorHAnsi" w:cstheme="majorHAnsi"/>
                <w:kern w:val="21"/>
                <w:sz w:val="20"/>
                <w:szCs w:val="20"/>
                <w14:numSpacing w14:val="proportional"/>
              </w:rPr>
              <w:t xml:space="preserve">ood </w:t>
            </w:r>
            <w:r w:rsidR="00AA6E92">
              <w:rPr>
                <w:rFonts w:asciiTheme="majorHAnsi" w:hAnsiTheme="majorHAnsi" w:cstheme="majorHAnsi"/>
                <w:kern w:val="21"/>
                <w:sz w:val="20"/>
                <w:szCs w:val="20"/>
                <w14:numSpacing w14:val="proportional"/>
              </w:rPr>
              <w:t>s</w:t>
            </w:r>
            <w:r w:rsidRPr="00D5555B">
              <w:rPr>
                <w:rFonts w:asciiTheme="majorHAnsi" w:hAnsiTheme="majorHAnsi" w:cstheme="majorHAnsi"/>
                <w:kern w:val="21"/>
                <w:sz w:val="20"/>
                <w:szCs w:val="20"/>
                <w14:numSpacing w14:val="proportional"/>
              </w:rPr>
              <w:t xml:space="preserve">afety </w:t>
            </w:r>
            <w:r w:rsidR="00AA6E92">
              <w:rPr>
                <w:rFonts w:asciiTheme="majorHAnsi" w:hAnsiTheme="majorHAnsi" w:cstheme="majorHAnsi"/>
                <w:kern w:val="21"/>
                <w:sz w:val="20"/>
                <w:szCs w:val="20"/>
                <w14:numSpacing w14:val="proportional"/>
              </w:rPr>
              <w:t>p</w:t>
            </w:r>
            <w:r w:rsidRPr="00D5555B">
              <w:rPr>
                <w:rFonts w:asciiTheme="majorHAnsi" w:hAnsiTheme="majorHAnsi" w:cstheme="majorHAnsi"/>
                <w:kern w:val="21"/>
                <w:sz w:val="20"/>
                <w:szCs w:val="20"/>
                <w14:numSpacing w14:val="proportional"/>
              </w:rPr>
              <w:t>rogram?</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948D989" w14:textId="3CA0AF04" w:rsidR="00BA0FA4" w:rsidRPr="00D5555B" w:rsidRDefault="00BA0FA4" w:rsidP="00D5555B">
            <w:pPr>
              <w:spacing w:line="240" w:lineRule="auto"/>
              <w:jc w:val="center"/>
              <w:textboxTightWrap w:val="allLines"/>
              <w:rPr>
                <w:rFonts w:asciiTheme="majorHAnsi" w:hAnsiTheme="majorHAnsi" w:cstheme="majorHAnsi"/>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B77F8DC" w14:textId="350FDD11" w:rsidR="00BA0FA4" w:rsidRPr="00D5555B" w:rsidRDefault="00BA0FA4" w:rsidP="00D5555B">
            <w:pPr>
              <w:spacing w:line="240" w:lineRule="auto"/>
              <w:jc w:val="center"/>
              <w:textboxTightWrap w:val="allLines"/>
              <w:rPr>
                <w:rFonts w:asciiTheme="majorHAnsi" w:hAnsiTheme="majorHAnsi" w:cstheme="majorHAnsi"/>
                <w:b/>
                <w:bCs/>
                <w:kern w:val="21"/>
                <w:sz w:val="20"/>
                <w:szCs w:val="20"/>
                <w14:numSpacing w14:val="proportional"/>
              </w:rPr>
            </w:pPr>
            <w:r w:rsidRPr="00D5555B">
              <w:rPr>
                <w:rFonts w:asciiTheme="majorHAnsi" w:hAnsiTheme="majorHAnsi" w:cstheme="majorHAnsi"/>
                <w:b/>
                <w:bCs/>
                <w:kern w:val="21"/>
                <w:sz w:val="20"/>
                <w14:numSpacing w14:val="proportional"/>
              </w:rPr>
              <w:fldChar w:fldCharType="begin">
                <w:ffData>
                  <w:name w:val="Check7"/>
                  <w:enabled/>
                  <w:calcOnExit w:val="0"/>
                  <w:checkBox>
                    <w:sizeAuto/>
                    <w:default w:val="0"/>
                  </w:checkBox>
                </w:ffData>
              </w:fldChar>
            </w:r>
            <w:r w:rsidRPr="00D5555B">
              <w:rPr>
                <w:rFonts w:asciiTheme="majorHAnsi" w:hAnsiTheme="majorHAnsi" w:cstheme="majorHAnsi"/>
                <w:b/>
                <w:bCs/>
                <w:kern w:val="21"/>
                <w:sz w:val="20"/>
                <w:szCs w:val="20"/>
                <w14:numSpacing w14:val="proportional"/>
              </w:rPr>
              <w:instrText xml:space="preserve"> FORMCHECKBOX </w:instrText>
            </w:r>
            <w:r w:rsidRPr="00D5555B">
              <w:rPr>
                <w:rFonts w:asciiTheme="majorHAnsi" w:hAnsiTheme="majorHAnsi" w:cstheme="majorHAnsi"/>
                <w:b/>
                <w:bCs/>
                <w:kern w:val="21"/>
                <w:sz w:val="20"/>
                <w14:numSpacing w14:val="proportional"/>
              </w:rPr>
            </w:r>
            <w:r w:rsidRPr="00D5555B">
              <w:rPr>
                <w:rFonts w:asciiTheme="majorHAnsi" w:hAnsiTheme="majorHAnsi" w:cstheme="majorHAnsi"/>
                <w:b/>
                <w:bCs/>
                <w:kern w:val="21"/>
                <w:sz w:val="20"/>
                <w14:numSpacing w14:val="proportional"/>
              </w:rPr>
              <w:fldChar w:fldCharType="separate"/>
            </w:r>
            <w:r w:rsidRPr="00D5555B">
              <w:rPr>
                <w:rFonts w:asciiTheme="majorHAnsi" w:hAnsiTheme="majorHAnsi" w:cstheme="majorHAnsi"/>
                <w:kern w:val="21"/>
                <w:sz w:val="20"/>
                <w14:numSpacing w14:val="proportional"/>
              </w:rPr>
              <w:fldChar w:fldCharType="end"/>
            </w:r>
          </w:p>
        </w:tc>
      </w:tr>
      <w:bookmarkEnd w:id="117"/>
    </w:tbl>
    <w:p w14:paraId="5D216044" w14:textId="1E57ED8E" w:rsidR="00BA0FA4" w:rsidRDefault="00BA0FA4" w:rsidP="00DE1FB8">
      <w:pPr>
        <w:pStyle w:val="ListBullet"/>
        <w:numPr>
          <w:ilvl w:val="0"/>
          <w:numId w:val="0"/>
        </w:numPr>
        <w:rPr>
          <w:rFonts w:cstheme="minorHAnsi"/>
          <w:b/>
          <w:bCs/>
        </w:rPr>
      </w:pPr>
    </w:p>
    <w:p w14:paraId="2E412320" w14:textId="77777777" w:rsidR="00BA0FA4" w:rsidRDefault="00BA0FA4">
      <w:pPr>
        <w:rPr>
          <w:rFonts w:cstheme="minorHAnsi"/>
          <w:b/>
          <w:bCs/>
        </w:rPr>
      </w:pPr>
      <w:r>
        <w:rPr>
          <w:rFonts w:cstheme="minorHAnsi"/>
          <w:b/>
          <w:bCs/>
        </w:rPr>
        <w:br w:type="page"/>
      </w:r>
    </w:p>
    <w:p w14:paraId="0FF64176" w14:textId="77777777" w:rsidR="00BA0FA4" w:rsidRDefault="00BA0FA4">
      <w:pPr>
        <w:rPr>
          <w:rFonts w:cstheme="minorHAnsi"/>
          <w:b/>
          <w:bCs/>
        </w:rPr>
      </w:pPr>
    </w:p>
    <w:p w14:paraId="50D138EE" w14:textId="77777777" w:rsidR="00BA0FA4" w:rsidRDefault="00BA0FA4">
      <w:pPr>
        <w:rPr>
          <w:rFonts w:cstheme="minorHAnsi"/>
          <w:b/>
          <w:bCs/>
        </w:rPr>
      </w:pPr>
    </w:p>
    <w:p w14:paraId="6015DCDA" w14:textId="77777777" w:rsidR="00BA0FA4" w:rsidRDefault="00BA0FA4">
      <w:pPr>
        <w:rPr>
          <w:rFonts w:cstheme="minorHAnsi"/>
          <w:b/>
          <w:bCs/>
        </w:rPr>
      </w:pPr>
    </w:p>
    <w:p w14:paraId="78664FD9" w14:textId="77777777" w:rsidR="00BA0FA4" w:rsidRDefault="00BA0FA4">
      <w:pPr>
        <w:rPr>
          <w:rFonts w:cstheme="minorHAnsi"/>
          <w:b/>
          <w:bCs/>
        </w:rPr>
      </w:pPr>
    </w:p>
    <w:p w14:paraId="3C3097B6" w14:textId="77777777" w:rsidR="00BA0FA4" w:rsidRDefault="00BA0FA4">
      <w:pPr>
        <w:rPr>
          <w:rFonts w:cstheme="minorHAnsi"/>
          <w:b/>
          <w:bCs/>
        </w:rPr>
      </w:pPr>
    </w:p>
    <w:p w14:paraId="609DBC91" w14:textId="77777777" w:rsidR="00DE1FB8" w:rsidRPr="00E24AE1" w:rsidRDefault="00DE1FB8" w:rsidP="00DE1FB8">
      <w:pPr>
        <w:pStyle w:val="ListBullet"/>
        <w:numPr>
          <w:ilvl w:val="0"/>
          <w:numId w:val="0"/>
        </w:numPr>
        <w:rPr>
          <w:rFonts w:cstheme="minorHAnsi"/>
          <w:b/>
          <w:bCs/>
        </w:rPr>
      </w:pPr>
    </w:p>
    <w:p w14:paraId="6BDFBE04" w14:textId="3476CBAF" w:rsidR="00DE1FB8" w:rsidRPr="00E24AE1" w:rsidRDefault="00DE1FB8" w:rsidP="001A05E6">
      <w:pPr>
        <w:pStyle w:val="Callout"/>
        <w:spacing w:before="120" w:after="120"/>
        <w:jc w:val="left"/>
        <w:rPr>
          <w:rFonts w:cstheme="minorHAnsi"/>
          <w:lang w:eastAsia="en-AU"/>
        </w:rPr>
      </w:pPr>
      <w:r w:rsidRPr="00E24AE1">
        <w:rPr>
          <w:rFonts w:cstheme="minorHAnsi"/>
          <w:lang w:eastAsia="en-AU"/>
        </w:rPr>
        <w:t xml:space="preserve">Congratulations. If you have </w:t>
      </w:r>
      <w:r w:rsidR="00BA0FA4">
        <w:rPr>
          <w:rFonts w:cstheme="minorHAnsi"/>
          <w:lang w:eastAsia="en-AU"/>
        </w:rPr>
        <w:t>completed the checklist</w:t>
      </w:r>
      <w:r w:rsidRPr="00E24AE1">
        <w:rPr>
          <w:rFonts w:cstheme="minorHAnsi"/>
          <w:lang w:eastAsia="en-AU"/>
        </w:rPr>
        <w:t xml:space="preserve"> above, you are ready to submit your </w:t>
      </w:r>
      <w:r w:rsidR="00AA6E92">
        <w:rPr>
          <w:rFonts w:cstheme="minorHAnsi"/>
          <w:lang w:eastAsia="en-AU"/>
        </w:rPr>
        <w:t>f</w:t>
      </w:r>
      <w:r w:rsidRPr="00B83E49">
        <w:rPr>
          <w:rFonts w:cstheme="minorHAnsi"/>
          <w:lang w:eastAsia="en-AU"/>
        </w:rPr>
        <w:t xml:space="preserve">ood </w:t>
      </w:r>
      <w:r w:rsidR="00AA6E92">
        <w:rPr>
          <w:rFonts w:cstheme="minorHAnsi"/>
          <w:lang w:eastAsia="en-AU"/>
        </w:rPr>
        <w:t>s</w:t>
      </w:r>
      <w:r w:rsidRPr="00B83E49">
        <w:rPr>
          <w:rFonts w:cstheme="minorHAnsi"/>
          <w:lang w:eastAsia="en-AU"/>
        </w:rPr>
        <w:t xml:space="preserve">afety </w:t>
      </w:r>
      <w:r w:rsidR="00AA6E92">
        <w:rPr>
          <w:rFonts w:cstheme="minorHAnsi"/>
          <w:lang w:eastAsia="en-AU"/>
        </w:rPr>
        <w:t>p</w:t>
      </w:r>
      <w:r w:rsidRPr="00B83E49">
        <w:rPr>
          <w:rFonts w:cstheme="minorHAnsi"/>
          <w:lang w:eastAsia="en-AU"/>
        </w:rPr>
        <w:t xml:space="preserve">rogram </w:t>
      </w:r>
      <w:r w:rsidRPr="00E24AE1">
        <w:rPr>
          <w:rFonts w:cstheme="minorHAnsi"/>
          <w:lang w:eastAsia="en-AU"/>
        </w:rPr>
        <w:t xml:space="preserve">to your local government. Contact details are listed in Appendix 1. </w:t>
      </w:r>
    </w:p>
    <w:p w14:paraId="15493E07" w14:textId="77777777" w:rsidR="00DE1FB8" w:rsidRPr="001A05E6" w:rsidRDefault="00DE1FB8" w:rsidP="001A05E6">
      <w:pPr>
        <w:pStyle w:val="BodyText"/>
      </w:pPr>
      <w:r>
        <w:br w:type="page"/>
      </w:r>
    </w:p>
    <w:p w14:paraId="4F7531B9" w14:textId="77777777" w:rsidR="00DE1FB8" w:rsidRPr="00E24AE1" w:rsidRDefault="00DE1FB8" w:rsidP="00DE1FB8">
      <w:pPr>
        <w:pStyle w:val="Heading1"/>
        <w:rPr>
          <w:rFonts w:asciiTheme="minorHAnsi" w:hAnsiTheme="minorHAnsi" w:cstheme="minorHAnsi"/>
          <w:lang w:eastAsia="en-AU"/>
        </w:rPr>
      </w:pPr>
      <w:bookmarkStart w:id="118" w:name="_Toc232078531"/>
      <w:r w:rsidRPr="00E24AE1">
        <w:rPr>
          <w:rFonts w:asciiTheme="minorHAnsi" w:hAnsiTheme="minorHAnsi" w:cstheme="minorHAnsi"/>
          <w:lang w:eastAsia="en-AU"/>
        </w:rPr>
        <w:lastRenderedPageBreak/>
        <w:t>Frequently asked questions</w:t>
      </w:r>
      <w:bookmarkEnd w:id="118"/>
    </w:p>
    <w:p w14:paraId="5E01660A" w14:textId="155E572B" w:rsidR="00DE1FB8" w:rsidRDefault="00DE1FB8" w:rsidP="00DE1FB8">
      <w:pPr>
        <w:textboxTightWrap w:val="allLines"/>
        <w:rPr>
          <w:rFonts w:cstheme="minorHAnsi"/>
          <w:kern w:val="21"/>
          <w14:numSpacing w14:val="proportional"/>
        </w:rPr>
      </w:pPr>
      <w:r w:rsidRPr="00E24AE1">
        <w:rPr>
          <w:rFonts w:cstheme="minorHAnsi"/>
          <w:kern w:val="21"/>
          <w14:numSpacing w14:val="proportional"/>
        </w:rPr>
        <w:t xml:space="preserve">You can use this section to get a brief answer to frequently asked questions regarding </w:t>
      </w:r>
      <w:r w:rsidR="00AA6E92">
        <w:rPr>
          <w:rFonts w:cstheme="minorHAnsi"/>
          <w:kern w:val="21"/>
          <w14:numSpacing w14:val="proportional"/>
        </w:rPr>
        <w:t>f</w:t>
      </w:r>
      <w:r w:rsidRPr="00B83E49">
        <w:rPr>
          <w:rFonts w:cstheme="minorHAnsi"/>
          <w:kern w:val="21"/>
          <w14:numSpacing w14:val="proportional"/>
        </w:rPr>
        <w:t xml:space="preserve">ood </w:t>
      </w:r>
      <w:r w:rsidR="00AA6E92">
        <w:rPr>
          <w:rFonts w:cstheme="minorHAnsi"/>
          <w:kern w:val="21"/>
          <w14:numSpacing w14:val="proportional"/>
        </w:rPr>
        <w:t>s</w:t>
      </w:r>
      <w:r w:rsidRPr="00B83E49">
        <w:rPr>
          <w:rFonts w:cstheme="minorHAnsi"/>
          <w:kern w:val="21"/>
          <w14:numSpacing w14:val="proportional"/>
        </w:rPr>
        <w:t xml:space="preserve">afety </w:t>
      </w:r>
      <w:r w:rsidR="00AA6E92">
        <w:rPr>
          <w:rFonts w:cstheme="minorHAnsi"/>
          <w:kern w:val="21"/>
          <w14:numSpacing w14:val="proportional"/>
        </w:rPr>
        <w:t>p</w:t>
      </w:r>
      <w:r w:rsidRPr="00B83E49">
        <w:rPr>
          <w:rFonts w:cstheme="minorHAnsi"/>
          <w:kern w:val="21"/>
          <w14:numSpacing w14:val="proportional"/>
        </w:rPr>
        <w:t>rogram</w:t>
      </w:r>
      <w:r w:rsidRPr="00E24AE1">
        <w:rPr>
          <w:rFonts w:cstheme="minorHAnsi"/>
          <w:kern w:val="21"/>
          <w14:numSpacing w14:val="proportional"/>
        </w:rPr>
        <w:t>. Please note that responses to these frequently asked questions are based on the requirements of Queensland’s food safety legislation and are not reflective of other policies or requirements on your premises, such as infection control practices.</w:t>
      </w:r>
    </w:p>
    <w:tbl>
      <w:tblPr>
        <w:tblStyle w:val="ListTable3-Accent1"/>
        <w:tblpPr w:leftFromText="180" w:rightFromText="180" w:vertAnchor="text" w:horzAnchor="margin" w:tblpY="24"/>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119"/>
        <w:gridCol w:w="5811"/>
      </w:tblGrid>
      <w:tr w:rsidR="00887CB9" w:rsidRPr="00E24AE1" w14:paraId="5F405B6C" w14:textId="77777777" w:rsidTr="00B9248A">
        <w:trPr>
          <w:cnfStyle w:val="100000000000" w:firstRow="1" w:lastRow="0" w:firstColumn="0" w:lastColumn="0" w:oddVBand="0" w:evenVBand="0" w:oddHBand="0" w:evenHBand="0" w:firstRowFirstColumn="0" w:firstRowLastColumn="0" w:lastRowFirstColumn="0" w:lastRowLastColumn="0"/>
          <w:trHeight w:hRule="exact" w:val="454"/>
        </w:trPr>
        <w:tc>
          <w:tcPr>
            <w:tcW w:w="3119" w:type="dxa"/>
            <w:shd w:val="clear" w:color="auto" w:fill="156082"/>
          </w:tcPr>
          <w:p w14:paraId="79F8316D" w14:textId="77777777" w:rsidR="00887CB9" w:rsidRPr="00B56783" w:rsidRDefault="00887CB9" w:rsidP="00887CB9">
            <w:pPr>
              <w:spacing w:before="120" w:after="120" w:line="286" w:lineRule="auto"/>
              <w:ind w:right="-4"/>
              <w:textboxTightWrap w:val="allLines"/>
              <w:rPr>
                <w:rFonts w:asciiTheme="minorHAnsi" w:hAnsiTheme="minorHAnsi" w:cstheme="minorHAnsi"/>
                <w:b w:val="0"/>
                <w:kern w:val="21"/>
                <w14:numSpacing w14:val="proportional"/>
              </w:rPr>
            </w:pPr>
            <w:r w:rsidRPr="00B56783">
              <w:rPr>
                <w:rFonts w:asciiTheme="minorHAnsi" w:hAnsiTheme="minorHAnsi" w:cstheme="minorHAnsi"/>
                <w:b w:val="0"/>
                <w:kern w:val="21"/>
                <w14:numSpacing w14:val="proportional"/>
              </w:rPr>
              <w:t>FAQ</w:t>
            </w:r>
          </w:p>
        </w:tc>
        <w:tc>
          <w:tcPr>
            <w:tcW w:w="5811" w:type="dxa"/>
            <w:shd w:val="clear" w:color="auto" w:fill="156082"/>
          </w:tcPr>
          <w:p w14:paraId="418D27E5" w14:textId="77777777" w:rsidR="00887CB9" w:rsidRPr="00B56783" w:rsidRDefault="00887CB9" w:rsidP="00887CB9">
            <w:pPr>
              <w:spacing w:before="120" w:after="120" w:line="286" w:lineRule="auto"/>
              <w:textboxTightWrap w:val="allLines"/>
              <w:rPr>
                <w:rFonts w:asciiTheme="minorHAnsi" w:hAnsiTheme="minorHAnsi" w:cstheme="minorHAnsi"/>
                <w:b w:val="0"/>
                <w:kern w:val="21"/>
                <w14:numSpacing w14:val="proportional"/>
              </w:rPr>
            </w:pPr>
            <w:r w:rsidRPr="00B56783">
              <w:rPr>
                <w:rFonts w:asciiTheme="minorHAnsi" w:hAnsiTheme="minorHAnsi" w:cstheme="minorHAnsi"/>
                <w:b w:val="0"/>
                <w:kern w:val="21"/>
                <w14:numSpacing w14:val="proportional"/>
              </w:rPr>
              <w:t>Answer</w:t>
            </w:r>
          </w:p>
        </w:tc>
      </w:tr>
      <w:tr w:rsidR="00887CB9" w:rsidRPr="00E24AE1" w14:paraId="590040E6" w14:textId="77777777" w:rsidTr="00887CB9">
        <w:trPr>
          <w:cnfStyle w:val="000000100000" w:firstRow="0" w:lastRow="0" w:firstColumn="0" w:lastColumn="0" w:oddVBand="0" w:evenVBand="0" w:oddHBand="1" w:evenHBand="0" w:firstRowFirstColumn="0" w:firstRowLastColumn="0" w:lastRowFirstColumn="0" w:lastRowLastColumn="0"/>
          <w:trHeight w:val="492"/>
        </w:trPr>
        <w:tc>
          <w:tcPr>
            <w:tcW w:w="3119" w:type="dxa"/>
            <w:tcBorders>
              <w:top w:val="none" w:sz="0" w:space="0" w:color="auto"/>
              <w:bottom w:val="none" w:sz="0" w:space="0" w:color="auto"/>
            </w:tcBorders>
            <w:shd w:val="clear" w:color="auto" w:fill="auto"/>
          </w:tcPr>
          <w:p w14:paraId="43003944" w14:textId="77777777" w:rsidR="00887CB9" w:rsidRPr="00E24AE1" w:rsidRDefault="00887CB9" w:rsidP="00887CB9">
            <w:pPr>
              <w:rPr>
                <w:rFonts w:asciiTheme="minorHAnsi" w:hAnsiTheme="minorHAnsi" w:cstheme="minorHAnsi"/>
                <w:sz w:val="20"/>
                <w:szCs w:val="20"/>
              </w:rPr>
            </w:pPr>
            <w:r w:rsidRPr="00E24AE1">
              <w:rPr>
                <w:rFonts w:asciiTheme="minorHAnsi" w:hAnsiTheme="minorHAnsi" w:cstheme="minorHAnsi"/>
                <w:sz w:val="20"/>
                <w:szCs w:val="20"/>
              </w:rPr>
              <w:t>How often do I need to monitor:</w:t>
            </w:r>
          </w:p>
          <w:p w14:paraId="7AA1C948" w14:textId="77777777" w:rsidR="00887CB9" w:rsidRPr="00E24AE1" w:rsidRDefault="00887CB9" w:rsidP="00887CB9">
            <w:pPr>
              <w:numPr>
                <w:ilvl w:val="0"/>
                <w:numId w:val="26"/>
              </w:numPr>
              <w:spacing w:before="120" w:after="120"/>
              <w:ind w:left="342" w:hanging="284"/>
              <w:contextualSpacing/>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refrigeration units</w:t>
            </w:r>
          </w:p>
          <w:p w14:paraId="2BB3B85B" w14:textId="77777777" w:rsidR="00887CB9" w:rsidRPr="00E24AE1" w:rsidRDefault="00887CB9" w:rsidP="00887CB9">
            <w:pPr>
              <w:numPr>
                <w:ilvl w:val="0"/>
                <w:numId w:val="26"/>
              </w:numPr>
              <w:spacing w:before="120" w:after="120"/>
              <w:ind w:left="342" w:hanging="284"/>
              <w:contextualSpacing/>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other temperatures</w:t>
            </w:r>
          </w:p>
          <w:p w14:paraId="28B455CC" w14:textId="77777777" w:rsidR="00887CB9" w:rsidRPr="00E24AE1" w:rsidRDefault="00887CB9" w:rsidP="00887CB9">
            <w:pPr>
              <w:numPr>
                <w:ilvl w:val="0"/>
                <w:numId w:val="26"/>
              </w:numPr>
              <w:spacing w:before="120" w:after="120"/>
              <w:ind w:left="342" w:hanging="284"/>
              <w:contextualSpacing/>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personal hygiene</w:t>
            </w:r>
          </w:p>
          <w:p w14:paraId="294C4BAD" w14:textId="77777777" w:rsidR="00887CB9" w:rsidRPr="00E24AE1" w:rsidRDefault="00887CB9" w:rsidP="00887CB9">
            <w:pPr>
              <w:numPr>
                <w:ilvl w:val="0"/>
                <w:numId w:val="26"/>
              </w:numPr>
              <w:spacing w:before="120" w:after="120"/>
              <w:ind w:left="342" w:hanging="284"/>
              <w:contextualSpacing/>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cleanliness</w:t>
            </w:r>
          </w:p>
          <w:p w14:paraId="6EFFFA25" w14:textId="77777777" w:rsidR="00887CB9" w:rsidRPr="00E24AE1" w:rsidRDefault="00887CB9" w:rsidP="00887CB9">
            <w:pPr>
              <w:numPr>
                <w:ilvl w:val="0"/>
                <w:numId w:val="26"/>
              </w:numPr>
              <w:spacing w:before="120" w:after="120"/>
              <w:ind w:left="342" w:hanging="284"/>
              <w:contextualSpacing/>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food receipt</w:t>
            </w:r>
          </w:p>
        </w:tc>
        <w:tc>
          <w:tcPr>
            <w:tcW w:w="5811" w:type="dxa"/>
            <w:tcBorders>
              <w:top w:val="none" w:sz="0" w:space="0" w:color="auto"/>
              <w:bottom w:val="none" w:sz="0" w:space="0" w:color="auto"/>
            </w:tcBorders>
            <w:shd w:val="clear" w:color="auto" w:fill="auto"/>
          </w:tcPr>
          <w:p w14:paraId="6D2C5686" w14:textId="3A490FCD" w:rsidR="00887CB9" w:rsidRPr="00E24AE1" w:rsidRDefault="00887CB9" w:rsidP="00887CB9">
            <w:pPr>
              <w:rPr>
                <w:rFonts w:asciiTheme="minorHAnsi" w:hAnsiTheme="minorHAnsi" w:cstheme="minorHAnsi"/>
                <w:sz w:val="20"/>
                <w:szCs w:val="20"/>
              </w:rPr>
            </w:pPr>
            <w:r w:rsidRPr="00E24AE1">
              <w:rPr>
                <w:rFonts w:asciiTheme="minorHAnsi" w:hAnsiTheme="minorHAnsi" w:cstheme="minorHAnsi"/>
                <w:sz w:val="20"/>
                <w:szCs w:val="20"/>
              </w:rPr>
              <w:t xml:space="preserve">There is no prescribed frequency for monitoring controls. The appropriate frequency must be determined on a case by case </w:t>
            </w:r>
            <w:proofErr w:type="gramStart"/>
            <w:r w:rsidRPr="00E24AE1">
              <w:rPr>
                <w:rFonts w:asciiTheme="minorHAnsi" w:hAnsiTheme="minorHAnsi" w:cstheme="minorHAnsi"/>
                <w:sz w:val="20"/>
                <w:szCs w:val="20"/>
              </w:rPr>
              <w:t>basis</w:t>
            </w:r>
            <w:r w:rsidR="003D312F">
              <w:rPr>
                <w:rFonts w:asciiTheme="minorHAnsi" w:hAnsiTheme="minorHAnsi" w:cstheme="minorHAnsi"/>
                <w:sz w:val="20"/>
                <w:szCs w:val="20"/>
              </w:rPr>
              <w:t>, but</w:t>
            </w:r>
            <w:proofErr w:type="gramEnd"/>
            <w:r w:rsidR="003D312F">
              <w:rPr>
                <w:rFonts w:asciiTheme="minorHAnsi" w:hAnsiTheme="minorHAnsi" w:cstheme="minorHAnsi"/>
                <w:sz w:val="20"/>
                <w:szCs w:val="20"/>
              </w:rPr>
              <w:t xml:space="preserve"> must provide for systematic monitoring of the means of control</w:t>
            </w:r>
            <w:r w:rsidRPr="00E24AE1">
              <w:rPr>
                <w:rFonts w:asciiTheme="minorHAnsi" w:hAnsiTheme="minorHAnsi" w:cstheme="minorHAnsi"/>
                <w:sz w:val="20"/>
                <w:szCs w:val="20"/>
              </w:rPr>
              <w:t>. The environmental health officer from your local government can assist in determining an appropriate frequency for your premises that will provide sufficient historical information without imposing resource intensive work practices.</w:t>
            </w:r>
          </w:p>
        </w:tc>
      </w:tr>
      <w:tr w:rsidR="00887CB9" w:rsidRPr="00E24AE1" w14:paraId="12F0A365" w14:textId="77777777" w:rsidTr="00B32DBA">
        <w:trPr>
          <w:trHeight w:val="492"/>
        </w:trPr>
        <w:tc>
          <w:tcPr>
            <w:tcW w:w="3119" w:type="dxa"/>
            <w:shd w:val="clear" w:color="auto" w:fill="EBEBEB" w:themeFill="background2"/>
          </w:tcPr>
          <w:p w14:paraId="79C698E2" w14:textId="77777777" w:rsidR="00887CB9" w:rsidRPr="00E24AE1" w:rsidRDefault="00887CB9" w:rsidP="00887CB9">
            <w:pPr>
              <w:spacing w:before="120" w:after="120"/>
              <w:ind w:right="-4"/>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What is the 2</w:t>
            </w:r>
            <w:r>
              <w:rPr>
                <w:rFonts w:asciiTheme="minorHAnsi" w:hAnsiTheme="minorHAnsi" w:cstheme="minorHAnsi"/>
                <w:kern w:val="21"/>
                <w:sz w:val="20"/>
                <w:szCs w:val="20"/>
                <w14:numSpacing w14:val="proportional"/>
              </w:rPr>
              <w:t>-</w:t>
            </w:r>
            <w:r w:rsidRPr="00E24AE1">
              <w:rPr>
                <w:rFonts w:asciiTheme="minorHAnsi" w:hAnsiTheme="minorHAnsi" w:cstheme="minorHAnsi"/>
                <w:kern w:val="21"/>
                <w:sz w:val="20"/>
                <w:szCs w:val="20"/>
                <w14:numSpacing w14:val="proportional"/>
              </w:rPr>
              <w:t>hour/4</w:t>
            </w:r>
            <w:r>
              <w:rPr>
                <w:rFonts w:asciiTheme="minorHAnsi" w:hAnsiTheme="minorHAnsi" w:cstheme="minorHAnsi"/>
                <w:kern w:val="21"/>
                <w:sz w:val="20"/>
                <w:szCs w:val="20"/>
                <w14:numSpacing w14:val="proportional"/>
              </w:rPr>
              <w:t>-</w:t>
            </w:r>
            <w:r w:rsidRPr="00E24AE1">
              <w:rPr>
                <w:rFonts w:asciiTheme="minorHAnsi" w:hAnsiTheme="minorHAnsi" w:cstheme="minorHAnsi"/>
                <w:kern w:val="21"/>
                <w:sz w:val="20"/>
                <w:szCs w:val="20"/>
                <w14:numSpacing w14:val="proportional"/>
              </w:rPr>
              <w:t>hour rule?</w:t>
            </w:r>
          </w:p>
        </w:tc>
        <w:tc>
          <w:tcPr>
            <w:tcW w:w="5811" w:type="dxa"/>
            <w:shd w:val="clear" w:color="auto" w:fill="EBEBEB" w:themeFill="background2"/>
          </w:tcPr>
          <w:p w14:paraId="52E4146E" w14:textId="1FF009CF" w:rsidR="00887CB9" w:rsidRPr="00E24AE1" w:rsidRDefault="00887CB9" w:rsidP="00887CB9">
            <w:pPr>
              <w:spacing w:before="120" w:after="120"/>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The 2</w:t>
            </w:r>
            <w:r>
              <w:rPr>
                <w:rFonts w:asciiTheme="minorHAnsi" w:hAnsiTheme="minorHAnsi" w:cstheme="minorHAnsi"/>
                <w:kern w:val="21"/>
                <w:sz w:val="20"/>
                <w:szCs w:val="20"/>
                <w14:numSpacing w14:val="proportional"/>
              </w:rPr>
              <w:t>-</w:t>
            </w:r>
            <w:r w:rsidRPr="00E24AE1">
              <w:rPr>
                <w:rFonts w:asciiTheme="minorHAnsi" w:hAnsiTheme="minorHAnsi" w:cstheme="minorHAnsi"/>
                <w:kern w:val="21"/>
                <w:sz w:val="20"/>
                <w:szCs w:val="20"/>
                <w14:numSpacing w14:val="proportional"/>
              </w:rPr>
              <w:t>hour/4</w:t>
            </w:r>
            <w:r>
              <w:rPr>
                <w:rFonts w:asciiTheme="minorHAnsi" w:hAnsiTheme="minorHAnsi" w:cstheme="minorHAnsi"/>
                <w:kern w:val="21"/>
                <w:sz w:val="20"/>
                <w:szCs w:val="20"/>
                <w14:numSpacing w14:val="proportional"/>
              </w:rPr>
              <w:t>-</w:t>
            </w:r>
            <w:r w:rsidRPr="00E24AE1">
              <w:rPr>
                <w:rFonts w:asciiTheme="minorHAnsi" w:hAnsiTheme="minorHAnsi" w:cstheme="minorHAnsi"/>
                <w:kern w:val="21"/>
                <w:sz w:val="20"/>
                <w:szCs w:val="20"/>
                <w14:numSpacing w14:val="proportional"/>
              </w:rPr>
              <w:t>hour rule is a scientifically validated method of using time to control the safety of ready-to-eat potentially hazardous food. See support program 4.</w:t>
            </w:r>
          </w:p>
        </w:tc>
      </w:tr>
      <w:tr w:rsidR="00887CB9" w:rsidRPr="00E24AE1" w14:paraId="33277E8F" w14:textId="77777777" w:rsidTr="00887CB9">
        <w:trPr>
          <w:cnfStyle w:val="000000100000" w:firstRow="0" w:lastRow="0" w:firstColumn="0" w:lastColumn="0" w:oddVBand="0" w:evenVBand="0" w:oddHBand="1" w:evenHBand="0" w:firstRowFirstColumn="0" w:firstRowLastColumn="0" w:lastRowFirstColumn="0" w:lastRowLastColumn="0"/>
          <w:trHeight w:val="492"/>
        </w:trPr>
        <w:tc>
          <w:tcPr>
            <w:tcW w:w="3119" w:type="dxa"/>
            <w:shd w:val="clear" w:color="auto" w:fill="auto"/>
          </w:tcPr>
          <w:p w14:paraId="34B90E98" w14:textId="77777777" w:rsidR="00887CB9" w:rsidRPr="00E24AE1" w:rsidRDefault="00887CB9" w:rsidP="00887CB9">
            <w:pPr>
              <w:spacing w:before="120" w:after="120"/>
              <w:ind w:right="-4"/>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What is ‘skills and knowledge’?</w:t>
            </w:r>
          </w:p>
        </w:tc>
        <w:tc>
          <w:tcPr>
            <w:tcW w:w="5811" w:type="dxa"/>
            <w:shd w:val="clear" w:color="auto" w:fill="auto"/>
          </w:tcPr>
          <w:p w14:paraId="3A7199D6" w14:textId="77777777" w:rsidR="00887CB9" w:rsidRPr="00E24AE1" w:rsidRDefault="00887CB9" w:rsidP="00887CB9">
            <w:pPr>
              <w:spacing w:before="120" w:after="120"/>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sz w:val="20"/>
                <w:szCs w:val="20"/>
              </w:rPr>
              <w:t xml:space="preserve">‘Skills and knowledge’ is a requirement for all people involved </w:t>
            </w:r>
            <w:r w:rsidRPr="00E24AE1">
              <w:rPr>
                <w:rFonts w:asciiTheme="minorHAnsi" w:hAnsiTheme="minorHAnsi" w:cstheme="minorHAnsi"/>
                <w:kern w:val="21"/>
                <w:sz w:val="20"/>
                <w:szCs w:val="20"/>
                <w14:numSpacing w14:val="proportional"/>
              </w:rPr>
              <w:t>in the handling of food to understand and demonstrate appropriate food safety and food hygiene practices.</w:t>
            </w:r>
          </w:p>
        </w:tc>
      </w:tr>
      <w:tr w:rsidR="00887CB9" w:rsidRPr="00E24AE1" w14:paraId="5029B109" w14:textId="77777777" w:rsidTr="00B32DBA">
        <w:trPr>
          <w:trHeight w:val="492"/>
        </w:trPr>
        <w:tc>
          <w:tcPr>
            <w:tcW w:w="3119" w:type="dxa"/>
            <w:shd w:val="clear" w:color="auto" w:fill="EBEBEB" w:themeFill="background2"/>
          </w:tcPr>
          <w:p w14:paraId="0D2F094C" w14:textId="77777777" w:rsidR="00887CB9" w:rsidRPr="00E24AE1" w:rsidRDefault="00887CB9" w:rsidP="00887CB9">
            <w:pPr>
              <w:spacing w:before="120" w:after="120"/>
              <w:ind w:right="-4"/>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Do I need to go to a training course to get skills and knowledge?</w:t>
            </w:r>
          </w:p>
        </w:tc>
        <w:tc>
          <w:tcPr>
            <w:tcW w:w="5811" w:type="dxa"/>
            <w:shd w:val="clear" w:color="auto" w:fill="EBEBEB" w:themeFill="background2"/>
          </w:tcPr>
          <w:p w14:paraId="7704FBBA" w14:textId="1539F5D3" w:rsidR="00FD1F0B" w:rsidRDefault="00887CB9" w:rsidP="00887CB9">
            <w:pPr>
              <w:spacing w:before="120" w:after="120"/>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 xml:space="preserve">If you are a food safety supervisor, formal qualifications are required every five years. </w:t>
            </w:r>
            <w:r w:rsidR="00FD1F0B" w:rsidRPr="003D312F">
              <w:rPr>
                <w:rFonts w:asciiTheme="minorHAnsi" w:hAnsiTheme="minorHAnsi" w:cstheme="minorHAnsi"/>
                <w:kern w:val="21"/>
                <w:sz w:val="20"/>
                <w:szCs w:val="20"/>
                <w14:numSpacing w14:val="proportional"/>
              </w:rPr>
              <w:t>Contact your local government for information relating to the competencies required</w:t>
            </w:r>
            <w:r w:rsidR="00FD1F0B" w:rsidRPr="00E24AE1">
              <w:rPr>
                <w:rFonts w:asciiTheme="minorHAnsi" w:hAnsiTheme="minorHAnsi" w:cstheme="minorHAnsi"/>
                <w:kern w:val="21"/>
                <w:sz w:val="20"/>
                <w:szCs w:val="20"/>
                <w14:numSpacing w14:val="proportional"/>
              </w:rPr>
              <w:t xml:space="preserve"> for a food safety supervisor.</w:t>
            </w:r>
          </w:p>
          <w:p w14:paraId="608457D0" w14:textId="2A6B7219" w:rsidR="00887CB9" w:rsidRPr="00E24AE1" w:rsidRDefault="00887CB9" w:rsidP="00887CB9">
            <w:pPr>
              <w:spacing w:before="120" w:after="120"/>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 xml:space="preserve">Skills </w:t>
            </w:r>
            <w:r w:rsidRPr="003D312F">
              <w:rPr>
                <w:rFonts w:asciiTheme="minorHAnsi" w:hAnsiTheme="minorHAnsi" w:cstheme="minorHAnsi"/>
                <w:kern w:val="21"/>
                <w:sz w:val="20"/>
                <w:szCs w:val="20"/>
                <w14:numSpacing w14:val="proportional"/>
              </w:rPr>
              <w:t>and knowledge for</w:t>
            </w:r>
            <w:r w:rsidR="003D312F">
              <w:rPr>
                <w:rFonts w:asciiTheme="minorHAnsi" w:hAnsiTheme="minorHAnsi" w:cstheme="minorHAnsi"/>
                <w:kern w:val="21"/>
                <w:sz w:val="20"/>
                <w:szCs w:val="20"/>
                <w14:numSpacing w14:val="proportional"/>
              </w:rPr>
              <w:t xml:space="preserve"> other</w:t>
            </w:r>
            <w:r w:rsidRPr="003D312F">
              <w:rPr>
                <w:rFonts w:asciiTheme="minorHAnsi" w:hAnsiTheme="minorHAnsi" w:cstheme="minorHAnsi"/>
                <w:kern w:val="21"/>
                <w:sz w:val="20"/>
                <w:szCs w:val="20"/>
                <w14:numSpacing w14:val="proportional"/>
              </w:rPr>
              <w:t xml:space="preserve"> food handlers can be obtained in many ways beyond formal training courses. </w:t>
            </w:r>
            <w:r w:rsidR="003D312F" w:rsidRPr="003D312F">
              <w:rPr>
                <w:rFonts w:asciiTheme="minorHAnsi" w:hAnsiTheme="minorHAnsi" w:cstheme="minorHAnsi"/>
                <w:kern w:val="21"/>
                <w:sz w:val="20"/>
                <w:szCs w:val="20"/>
                <w14:numSpacing w14:val="proportional"/>
              </w:rPr>
              <w:t xml:space="preserve">Free food handler training is available at </w:t>
            </w:r>
            <w:hyperlink r:id="rId29" w:anchor="Training" w:history="1">
              <w:r w:rsidR="003D312F" w:rsidRPr="003D312F">
                <w:rPr>
                  <w:rFonts w:asciiTheme="minorHAnsi" w:hAnsiTheme="minorHAnsi"/>
                  <w:color w:val="0000FF"/>
                  <w:sz w:val="20"/>
                  <w:szCs w:val="20"/>
                  <w:u w:val="single"/>
                </w:rPr>
                <w:t>Resources for food businesses</w:t>
              </w:r>
            </w:hyperlink>
            <w:r w:rsidR="003D312F" w:rsidRPr="003D312F">
              <w:rPr>
                <w:rFonts w:asciiTheme="minorHAnsi" w:hAnsiTheme="minorHAnsi"/>
                <w:color w:val="auto"/>
                <w:sz w:val="20"/>
                <w:szCs w:val="20"/>
              </w:rPr>
              <w:t xml:space="preserve">. </w:t>
            </w:r>
          </w:p>
        </w:tc>
      </w:tr>
      <w:tr w:rsidR="00FD1F0B" w:rsidRPr="00E24AE1" w14:paraId="345284FC" w14:textId="77777777" w:rsidTr="00876D91">
        <w:trPr>
          <w:cnfStyle w:val="000000100000" w:firstRow="0" w:lastRow="0" w:firstColumn="0" w:lastColumn="0" w:oddVBand="0" w:evenVBand="0" w:oddHBand="1" w:evenHBand="0" w:firstRowFirstColumn="0" w:firstRowLastColumn="0" w:lastRowFirstColumn="0" w:lastRowLastColumn="0"/>
          <w:trHeight w:val="492"/>
        </w:trPr>
        <w:tc>
          <w:tcPr>
            <w:tcW w:w="3119" w:type="dxa"/>
          </w:tcPr>
          <w:p w14:paraId="2354B5E1" w14:textId="3158DC19" w:rsidR="00FD1F0B" w:rsidRPr="00E24AE1" w:rsidRDefault="00FD1F0B" w:rsidP="00FD1F0B">
            <w:pPr>
              <w:ind w:right="-4"/>
              <w:textboxTightWrap w:val="allLines"/>
              <w:rPr>
                <w:rFonts w:cstheme="minorHAnsi"/>
                <w:kern w:val="21"/>
                <w:sz w:val="20"/>
                <w14:numSpacing w14:val="proportional"/>
              </w:rPr>
            </w:pPr>
            <w:r w:rsidRPr="00E24AE1">
              <w:rPr>
                <w:rFonts w:asciiTheme="minorHAnsi" w:hAnsiTheme="minorHAnsi" w:cstheme="minorHAnsi"/>
                <w:kern w:val="21"/>
                <w:sz w:val="20"/>
                <w:szCs w:val="20"/>
                <w14:numSpacing w14:val="proportional"/>
              </w:rPr>
              <w:t>What skills and knowledge does the food safety supervisor need?</w:t>
            </w:r>
          </w:p>
        </w:tc>
        <w:tc>
          <w:tcPr>
            <w:tcW w:w="5811" w:type="dxa"/>
          </w:tcPr>
          <w:p w14:paraId="03D2429F" w14:textId="39006CCB" w:rsidR="00FD1F0B" w:rsidRPr="00E24AE1" w:rsidRDefault="00FD1F0B" w:rsidP="00FD1F0B">
            <w:pPr>
              <w:textboxTightWrap w:val="allLines"/>
              <w:rPr>
                <w:rFonts w:cstheme="minorHAnsi"/>
                <w:kern w:val="21"/>
                <w:sz w:val="20"/>
                <w14:numSpacing w14:val="proportional"/>
              </w:rPr>
            </w:pPr>
            <w:r w:rsidRPr="00E24AE1">
              <w:rPr>
                <w:rFonts w:asciiTheme="minorHAnsi" w:hAnsiTheme="minorHAnsi" w:cstheme="minorHAnsi"/>
                <w:kern w:val="21"/>
                <w:sz w:val="20"/>
                <w:szCs w:val="20"/>
                <w14:numSpacing w14:val="proportional"/>
              </w:rPr>
              <w:t>The food safety supervisor must have the same skills and knowledge as all food handlers which they supervise. In addition, food safety supervisors must also meet certain competencies in food safety. Formal qualifications are required every five years. Your local government will be able to advise you of these competencies.</w:t>
            </w:r>
          </w:p>
        </w:tc>
      </w:tr>
      <w:tr w:rsidR="00FD1F0B" w:rsidRPr="00E24AE1" w14:paraId="516062A0" w14:textId="77777777" w:rsidTr="00B32DBA">
        <w:trPr>
          <w:trHeight w:val="492"/>
        </w:trPr>
        <w:tc>
          <w:tcPr>
            <w:tcW w:w="3119" w:type="dxa"/>
            <w:shd w:val="clear" w:color="auto" w:fill="EBEBEB" w:themeFill="background2"/>
          </w:tcPr>
          <w:p w14:paraId="6A798461" w14:textId="77777777" w:rsidR="00FD1F0B" w:rsidRPr="00E24AE1" w:rsidRDefault="00FD1F0B" w:rsidP="00FD1F0B">
            <w:pPr>
              <w:spacing w:before="120" w:after="120"/>
              <w:ind w:right="-4"/>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Can I set my controls more stringent than the legislative requirements?</w:t>
            </w:r>
          </w:p>
        </w:tc>
        <w:tc>
          <w:tcPr>
            <w:tcW w:w="5811" w:type="dxa"/>
            <w:shd w:val="clear" w:color="auto" w:fill="EBEBEB" w:themeFill="background2"/>
          </w:tcPr>
          <w:p w14:paraId="52D85C79" w14:textId="5A6F19AD" w:rsidR="00FD1F0B" w:rsidRPr="00E24AE1" w:rsidRDefault="00FD1F0B" w:rsidP="00FD1F0B">
            <w:pPr>
              <w:spacing w:before="120" w:after="120"/>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 xml:space="preserve">Yes. However, when your premises is audited, you need to demonstrate that you are complying with the requirements of your </w:t>
            </w:r>
            <w:r w:rsidR="00AA6E92">
              <w:rPr>
                <w:rFonts w:asciiTheme="minorHAnsi" w:hAnsiTheme="minorHAnsi" w:cstheme="minorHAnsi"/>
                <w:kern w:val="21"/>
                <w:sz w:val="20"/>
                <w:szCs w:val="20"/>
                <w14:numSpacing w14:val="proportional"/>
              </w:rPr>
              <w:t>f</w:t>
            </w:r>
            <w:r w:rsidRPr="00B83E49">
              <w:rPr>
                <w:rFonts w:asciiTheme="minorHAnsi" w:hAnsiTheme="minorHAnsi" w:cstheme="minorHAnsi"/>
                <w:kern w:val="21"/>
                <w:sz w:val="20"/>
                <w:szCs w:val="20"/>
                <w14:numSpacing w14:val="proportional"/>
              </w:rPr>
              <w:t xml:space="preserve">ood </w:t>
            </w:r>
            <w:r w:rsidR="00AA6E92">
              <w:rPr>
                <w:rFonts w:asciiTheme="minorHAnsi" w:hAnsiTheme="minorHAnsi" w:cstheme="minorHAnsi"/>
                <w:kern w:val="21"/>
                <w:sz w:val="20"/>
                <w:szCs w:val="20"/>
                <w14:numSpacing w14:val="proportional"/>
              </w:rPr>
              <w:t>s</w:t>
            </w:r>
            <w:r w:rsidRPr="00B83E49">
              <w:rPr>
                <w:rFonts w:asciiTheme="minorHAnsi" w:hAnsiTheme="minorHAnsi" w:cstheme="minorHAnsi"/>
                <w:kern w:val="21"/>
                <w:sz w:val="20"/>
                <w:szCs w:val="20"/>
                <w14:numSpacing w14:val="proportional"/>
              </w:rPr>
              <w:t xml:space="preserve">afety </w:t>
            </w:r>
            <w:r w:rsidR="00AA6E92">
              <w:rPr>
                <w:rFonts w:asciiTheme="minorHAnsi" w:hAnsiTheme="minorHAnsi" w:cstheme="minorHAnsi"/>
                <w:kern w:val="21"/>
                <w:sz w:val="20"/>
                <w:szCs w:val="20"/>
                <w14:numSpacing w14:val="proportional"/>
              </w:rPr>
              <w:t>p</w:t>
            </w:r>
            <w:r w:rsidRPr="00B83E49">
              <w:rPr>
                <w:rFonts w:asciiTheme="minorHAnsi" w:hAnsiTheme="minorHAnsi" w:cstheme="minorHAnsi"/>
                <w:kern w:val="21"/>
                <w:sz w:val="20"/>
                <w:szCs w:val="20"/>
                <w14:numSpacing w14:val="proportional"/>
              </w:rPr>
              <w:t>rogram</w:t>
            </w:r>
            <w:r w:rsidRPr="00E24AE1">
              <w:rPr>
                <w:rFonts w:asciiTheme="minorHAnsi" w:hAnsiTheme="minorHAnsi" w:cstheme="minorHAnsi"/>
                <w:kern w:val="21"/>
                <w:sz w:val="20"/>
                <w:szCs w:val="20"/>
                <w14:numSpacing w14:val="proportional"/>
              </w:rPr>
              <w:t>.</w:t>
            </w:r>
          </w:p>
        </w:tc>
      </w:tr>
      <w:tr w:rsidR="00FD1F0B" w:rsidRPr="00E24AE1" w14:paraId="77B90497" w14:textId="77777777" w:rsidTr="009104B2">
        <w:trPr>
          <w:cnfStyle w:val="000000100000" w:firstRow="0" w:lastRow="0" w:firstColumn="0" w:lastColumn="0" w:oddVBand="0" w:evenVBand="0" w:oddHBand="1" w:evenHBand="0" w:firstRowFirstColumn="0" w:firstRowLastColumn="0" w:lastRowFirstColumn="0" w:lastRowLastColumn="0"/>
          <w:trHeight w:val="492"/>
        </w:trPr>
        <w:tc>
          <w:tcPr>
            <w:tcW w:w="3119" w:type="dxa"/>
            <w:shd w:val="clear" w:color="auto" w:fill="auto"/>
          </w:tcPr>
          <w:p w14:paraId="79B477B4" w14:textId="77777777" w:rsidR="00FD1F0B" w:rsidRPr="00E24AE1" w:rsidRDefault="00FD1F0B" w:rsidP="00FD1F0B">
            <w:pPr>
              <w:spacing w:before="120" w:after="120"/>
              <w:ind w:right="-4"/>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Can I designate more than one food safety supervisor?</w:t>
            </w:r>
          </w:p>
        </w:tc>
        <w:tc>
          <w:tcPr>
            <w:tcW w:w="5811" w:type="dxa"/>
            <w:shd w:val="clear" w:color="auto" w:fill="auto"/>
          </w:tcPr>
          <w:p w14:paraId="1B611D98" w14:textId="77777777" w:rsidR="00FD1F0B" w:rsidRPr="00E24AE1" w:rsidRDefault="00FD1F0B" w:rsidP="00FD1F0B">
            <w:pPr>
              <w:spacing w:before="120" w:after="120"/>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Yes. Many facilities will have to have more than one person as a food safety supervisor who must be reasonably available while food handling is being undertaken.</w:t>
            </w:r>
          </w:p>
        </w:tc>
      </w:tr>
      <w:tr w:rsidR="00FD1F0B" w:rsidRPr="00E24AE1" w14:paraId="4599B538" w14:textId="77777777" w:rsidTr="00B32DBA">
        <w:trPr>
          <w:trHeight w:val="492"/>
        </w:trPr>
        <w:tc>
          <w:tcPr>
            <w:tcW w:w="3119" w:type="dxa"/>
            <w:shd w:val="clear" w:color="auto" w:fill="EBEBEB" w:themeFill="background2"/>
          </w:tcPr>
          <w:p w14:paraId="7A33DD39" w14:textId="77777777" w:rsidR="00FD1F0B" w:rsidRPr="00E24AE1" w:rsidRDefault="00FD1F0B" w:rsidP="00FD1F0B">
            <w:pPr>
              <w:spacing w:before="120" w:after="120"/>
              <w:ind w:right="-4"/>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What is safe and suitable food?</w:t>
            </w:r>
          </w:p>
        </w:tc>
        <w:tc>
          <w:tcPr>
            <w:tcW w:w="5811" w:type="dxa"/>
            <w:shd w:val="clear" w:color="auto" w:fill="EBEBEB" w:themeFill="background2"/>
          </w:tcPr>
          <w:p w14:paraId="32BADC14" w14:textId="77777777" w:rsidR="00FD1F0B" w:rsidRPr="00E24AE1" w:rsidRDefault="00FD1F0B" w:rsidP="00FD1F0B">
            <w:pPr>
              <w:spacing w:before="120" w:after="120"/>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Food is considered to be unsafe if it is likely to cause physical harm (e.g. illness). Unsuitable food is damaged or deteriorated in a way to prevent its use (e.g. mould growth, foreign objects).</w:t>
            </w:r>
          </w:p>
        </w:tc>
      </w:tr>
      <w:tr w:rsidR="00FD1F0B" w:rsidRPr="00E24AE1" w14:paraId="5239C224" w14:textId="77777777" w:rsidTr="00887CB9">
        <w:trPr>
          <w:cnfStyle w:val="000000100000" w:firstRow="0" w:lastRow="0" w:firstColumn="0" w:lastColumn="0" w:oddVBand="0" w:evenVBand="0" w:oddHBand="1" w:evenHBand="0" w:firstRowFirstColumn="0" w:firstRowLastColumn="0" w:lastRowFirstColumn="0" w:lastRowLastColumn="0"/>
          <w:trHeight w:val="492"/>
        </w:trPr>
        <w:tc>
          <w:tcPr>
            <w:tcW w:w="3119" w:type="dxa"/>
          </w:tcPr>
          <w:p w14:paraId="34CA09E6" w14:textId="77777777" w:rsidR="00FD1F0B" w:rsidRPr="00E24AE1" w:rsidRDefault="00FD1F0B" w:rsidP="00FD1F0B">
            <w:pPr>
              <w:spacing w:before="120" w:after="120"/>
              <w:ind w:right="-4"/>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lastRenderedPageBreak/>
              <w:t>Can I use bleach to clean my benches?</w:t>
            </w:r>
          </w:p>
        </w:tc>
        <w:tc>
          <w:tcPr>
            <w:tcW w:w="5811" w:type="dxa"/>
          </w:tcPr>
          <w:p w14:paraId="45EA8D41" w14:textId="6F5BFD66" w:rsidR="00FD1F0B" w:rsidRPr="00E24AE1" w:rsidRDefault="00FD1F0B" w:rsidP="00FD1F0B">
            <w:pPr>
              <w:spacing w:before="120" w:after="120"/>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Chlorine bleach is an acceptable chemical bleach for use in sanitising food contact surfaces and utensils.</w:t>
            </w:r>
            <w:r w:rsidR="00DC6169">
              <w:rPr>
                <w:rFonts w:asciiTheme="minorHAnsi" w:hAnsiTheme="minorHAnsi" w:cstheme="minorHAnsi"/>
                <w:kern w:val="21"/>
                <w:sz w:val="20"/>
                <w:szCs w:val="20"/>
                <w14:numSpacing w14:val="proportional"/>
              </w:rPr>
              <w:t xml:space="preserve"> However, you must not contaminate food with the chemical.</w:t>
            </w:r>
          </w:p>
        </w:tc>
      </w:tr>
      <w:tr w:rsidR="00FD1F0B" w:rsidRPr="00E24AE1" w14:paraId="65D51723" w14:textId="77777777" w:rsidTr="00B32DBA">
        <w:trPr>
          <w:trHeight w:val="492"/>
        </w:trPr>
        <w:tc>
          <w:tcPr>
            <w:tcW w:w="3119" w:type="dxa"/>
            <w:shd w:val="clear" w:color="auto" w:fill="EBEBEB" w:themeFill="background2"/>
          </w:tcPr>
          <w:p w14:paraId="0CD9BC84" w14:textId="77777777" w:rsidR="00FD1F0B" w:rsidRPr="00E24AE1" w:rsidRDefault="00FD1F0B" w:rsidP="00FD1F0B">
            <w:pPr>
              <w:spacing w:before="120" w:after="120"/>
              <w:ind w:right="-4"/>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Can I accept a product with broken packaging?</w:t>
            </w:r>
          </w:p>
        </w:tc>
        <w:tc>
          <w:tcPr>
            <w:tcW w:w="5811" w:type="dxa"/>
            <w:shd w:val="clear" w:color="auto" w:fill="EBEBEB" w:themeFill="background2"/>
          </w:tcPr>
          <w:p w14:paraId="1821DAD7" w14:textId="77777777" w:rsidR="00FD1F0B" w:rsidRPr="00E24AE1" w:rsidRDefault="00FD1F0B" w:rsidP="00FD1F0B">
            <w:pPr>
              <w:spacing w:before="120" w:after="120"/>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No. The Food Safety Standards specify that you must only accept food that is protected from the likelihood of contamination. Food receipt is the first point that you have real control over the safety of food. When you receive food in broken packaging, you cannot be sure that it has not been contaminated and should be returned to the supplier.</w:t>
            </w:r>
          </w:p>
        </w:tc>
      </w:tr>
      <w:tr w:rsidR="00FD1F0B" w:rsidRPr="00E24AE1" w14:paraId="149F4613" w14:textId="77777777" w:rsidTr="00887CB9">
        <w:trPr>
          <w:cnfStyle w:val="000000100000" w:firstRow="0" w:lastRow="0" w:firstColumn="0" w:lastColumn="0" w:oddVBand="0" w:evenVBand="0" w:oddHBand="1" w:evenHBand="0" w:firstRowFirstColumn="0" w:firstRowLastColumn="0" w:lastRowFirstColumn="0" w:lastRowLastColumn="0"/>
          <w:trHeight w:val="492"/>
        </w:trPr>
        <w:tc>
          <w:tcPr>
            <w:tcW w:w="3119" w:type="dxa"/>
          </w:tcPr>
          <w:p w14:paraId="3AE579EC" w14:textId="64159FD2" w:rsidR="00FD1F0B" w:rsidRPr="00E24AE1" w:rsidRDefault="00DC6169" w:rsidP="00FD1F0B">
            <w:pPr>
              <w:spacing w:before="120" w:after="120"/>
              <w:ind w:right="-4"/>
              <w:textboxTightWrap w:val="allLines"/>
              <w:rPr>
                <w:rFonts w:asciiTheme="minorHAnsi" w:hAnsiTheme="minorHAnsi" w:cstheme="minorHAnsi"/>
                <w:kern w:val="21"/>
                <w:sz w:val="20"/>
                <w:szCs w:val="20"/>
                <w14:numSpacing w14:val="proportional"/>
              </w:rPr>
            </w:pPr>
            <w:r>
              <w:rPr>
                <w:rFonts w:asciiTheme="minorHAnsi" w:hAnsiTheme="minorHAnsi" w:cstheme="minorHAnsi"/>
                <w:kern w:val="21"/>
                <w:sz w:val="20"/>
                <w:szCs w:val="20"/>
                <w14:numSpacing w14:val="proportional"/>
              </w:rPr>
              <w:t xml:space="preserve">Do I need to have my </w:t>
            </w:r>
            <w:r w:rsidR="00AA6E92">
              <w:rPr>
                <w:rFonts w:asciiTheme="minorHAnsi" w:hAnsiTheme="minorHAnsi" w:cstheme="minorHAnsi"/>
                <w:kern w:val="21"/>
                <w:sz w:val="20"/>
                <w:szCs w:val="20"/>
                <w14:numSpacing w14:val="proportional"/>
              </w:rPr>
              <w:t>f</w:t>
            </w:r>
            <w:r>
              <w:rPr>
                <w:rFonts w:asciiTheme="minorHAnsi" w:hAnsiTheme="minorHAnsi" w:cstheme="minorHAnsi"/>
                <w:kern w:val="21"/>
                <w:sz w:val="20"/>
                <w:szCs w:val="20"/>
                <w14:numSpacing w14:val="proportional"/>
              </w:rPr>
              <w:t xml:space="preserve">ood </w:t>
            </w:r>
            <w:r w:rsidR="00AA6E92">
              <w:rPr>
                <w:rFonts w:asciiTheme="minorHAnsi" w:hAnsiTheme="minorHAnsi" w:cstheme="minorHAnsi"/>
                <w:kern w:val="21"/>
                <w:sz w:val="20"/>
                <w:szCs w:val="20"/>
                <w14:numSpacing w14:val="proportional"/>
              </w:rPr>
              <w:t>s</w:t>
            </w:r>
            <w:r>
              <w:rPr>
                <w:rFonts w:asciiTheme="minorHAnsi" w:hAnsiTheme="minorHAnsi" w:cstheme="minorHAnsi"/>
                <w:kern w:val="21"/>
                <w:sz w:val="20"/>
                <w:szCs w:val="20"/>
                <w14:numSpacing w14:val="proportional"/>
              </w:rPr>
              <w:t xml:space="preserve">afety </w:t>
            </w:r>
            <w:r w:rsidR="00AA6E92">
              <w:rPr>
                <w:rFonts w:asciiTheme="minorHAnsi" w:hAnsiTheme="minorHAnsi" w:cstheme="minorHAnsi"/>
                <w:kern w:val="21"/>
                <w:sz w:val="20"/>
                <w:szCs w:val="20"/>
                <w14:numSpacing w14:val="proportional"/>
              </w:rPr>
              <w:t>p</w:t>
            </w:r>
            <w:r>
              <w:rPr>
                <w:rFonts w:asciiTheme="minorHAnsi" w:hAnsiTheme="minorHAnsi" w:cstheme="minorHAnsi"/>
                <w:kern w:val="21"/>
                <w:sz w:val="20"/>
                <w:szCs w:val="20"/>
                <w14:numSpacing w14:val="proportional"/>
              </w:rPr>
              <w:t>rogram audited?</w:t>
            </w:r>
          </w:p>
        </w:tc>
        <w:tc>
          <w:tcPr>
            <w:tcW w:w="5811" w:type="dxa"/>
          </w:tcPr>
          <w:p w14:paraId="10833545" w14:textId="3870113B" w:rsidR="00FD1F0B" w:rsidRPr="00E24AE1" w:rsidRDefault="00DC6169" w:rsidP="00FD1F0B">
            <w:pPr>
              <w:spacing w:before="120" w:after="120"/>
              <w:textboxTightWrap w:val="allLines"/>
              <w:rPr>
                <w:rFonts w:asciiTheme="minorHAnsi" w:hAnsiTheme="minorHAnsi" w:cstheme="minorHAnsi"/>
                <w:kern w:val="21"/>
                <w:sz w:val="20"/>
                <w:szCs w:val="20"/>
                <w14:numSpacing w14:val="proportional"/>
              </w:rPr>
            </w:pPr>
            <w:r>
              <w:rPr>
                <w:rFonts w:asciiTheme="minorHAnsi" w:hAnsiTheme="minorHAnsi" w:cstheme="minorHAnsi"/>
                <w:kern w:val="21"/>
                <w:sz w:val="20"/>
                <w:szCs w:val="20"/>
                <w14:numSpacing w14:val="proportional"/>
              </w:rPr>
              <w:t>Yes. In Queensland, the food safety program may need to be audited as part of accreditation. Regular audits (1 – 4 times per year) must be undertaken by an approved food safety auditor.</w:t>
            </w:r>
          </w:p>
        </w:tc>
      </w:tr>
      <w:tr w:rsidR="00FD1F0B" w:rsidRPr="00E24AE1" w14:paraId="68C87E3D" w14:textId="77777777" w:rsidTr="00B32DBA">
        <w:trPr>
          <w:trHeight w:val="492"/>
        </w:trPr>
        <w:tc>
          <w:tcPr>
            <w:tcW w:w="3119" w:type="dxa"/>
            <w:shd w:val="clear" w:color="auto" w:fill="EBEBEB" w:themeFill="background2"/>
          </w:tcPr>
          <w:p w14:paraId="3D500E9C" w14:textId="77777777" w:rsidR="00FD1F0B" w:rsidRPr="00E24AE1" w:rsidRDefault="00FD1F0B" w:rsidP="00FD1F0B">
            <w:pPr>
              <w:spacing w:before="120" w:after="120"/>
              <w:ind w:right="-4"/>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Do I have to wear hairnets, hats or gloves to handle food?</w:t>
            </w:r>
          </w:p>
        </w:tc>
        <w:tc>
          <w:tcPr>
            <w:tcW w:w="5811" w:type="dxa"/>
            <w:shd w:val="clear" w:color="auto" w:fill="EBEBEB" w:themeFill="background2"/>
          </w:tcPr>
          <w:p w14:paraId="434D49FE" w14:textId="77777777" w:rsidR="00FD1F0B" w:rsidRPr="00E24AE1" w:rsidRDefault="00FD1F0B" w:rsidP="00FD1F0B">
            <w:pPr>
              <w:rPr>
                <w:rFonts w:asciiTheme="minorHAnsi" w:hAnsiTheme="minorHAnsi" w:cstheme="minorHAnsi"/>
                <w:sz w:val="20"/>
                <w:szCs w:val="20"/>
              </w:rPr>
            </w:pPr>
            <w:r w:rsidRPr="00E24AE1">
              <w:rPr>
                <w:rFonts w:asciiTheme="minorHAnsi" w:hAnsiTheme="minorHAnsi" w:cstheme="minorHAnsi"/>
                <w:sz w:val="20"/>
                <w:szCs w:val="20"/>
              </w:rPr>
              <w:t>No. Hairnets and gloves are not a mandatory requirement of food legislation. However, food handlers are required to prevent food being contaminated by anything from their body (e.g. hair, fingernails, band-aids, jewellery etc.).</w:t>
            </w:r>
          </w:p>
          <w:p w14:paraId="071C6E84" w14:textId="77777777" w:rsidR="00FD1F0B" w:rsidRPr="00E24AE1" w:rsidRDefault="00FD1F0B" w:rsidP="00FD1F0B">
            <w:pPr>
              <w:spacing w:before="120" w:after="120"/>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Hairnets, hats and gloves may be the most effective means to prevent contamination, depending on the nature of your food handling activities.</w:t>
            </w:r>
          </w:p>
        </w:tc>
      </w:tr>
      <w:tr w:rsidR="00FD1F0B" w:rsidRPr="00E24AE1" w14:paraId="5458F56C" w14:textId="77777777" w:rsidTr="00887CB9">
        <w:trPr>
          <w:cnfStyle w:val="000000100000" w:firstRow="0" w:lastRow="0" w:firstColumn="0" w:lastColumn="0" w:oddVBand="0" w:evenVBand="0" w:oddHBand="1" w:evenHBand="0" w:firstRowFirstColumn="0" w:firstRowLastColumn="0" w:lastRowFirstColumn="0" w:lastRowLastColumn="0"/>
          <w:trHeight w:val="492"/>
        </w:trPr>
        <w:tc>
          <w:tcPr>
            <w:tcW w:w="3119" w:type="dxa"/>
          </w:tcPr>
          <w:p w14:paraId="6E9FE484" w14:textId="77777777" w:rsidR="00FD1F0B" w:rsidRPr="00E24AE1" w:rsidRDefault="00FD1F0B" w:rsidP="00FD1F0B">
            <w:pPr>
              <w:spacing w:before="120" w:after="120"/>
              <w:ind w:right="-4"/>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Do I have to have a thermometer?</w:t>
            </w:r>
          </w:p>
        </w:tc>
        <w:tc>
          <w:tcPr>
            <w:tcW w:w="5811" w:type="dxa"/>
          </w:tcPr>
          <w:p w14:paraId="070E8D8C" w14:textId="77777777" w:rsidR="00FD1F0B" w:rsidRPr="00E24AE1" w:rsidRDefault="00FD1F0B" w:rsidP="00FD1F0B">
            <w:pPr>
              <w:spacing w:before="120" w:after="120"/>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Yes. All food premises are required to have at least one probe thermometer accurate to +/- 1°C on the premises.</w:t>
            </w:r>
          </w:p>
        </w:tc>
      </w:tr>
      <w:tr w:rsidR="00FD1F0B" w:rsidRPr="00E24AE1" w14:paraId="1091D67A" w14:textId="77777777" w:rsidTr="00B32DBA">
        <w:trPr>
          <w:trHeight w:val="492"/>
        </w:trPr>
        <w:tc>
          <w:tcPr>
            <w:tcW w:w="3119" w:type="dxa"/>
            <w:shd w:val="clear" w:color="auto" w:fill="EBEBEB" w:themeFill="background2"/>
          </w:tcPr>
          <w:p w14:paraId="73CC0799" w14:textId="77777777" w:rsidR="00FD1F0B" w:rsidRPr="00E24AE1" w:rsidRDefault="00FD1F0B" w:rsidP="00FD1F0B">
            <w:pPr>
              <w:spacing w:before="120" w:after="120"/>
              <w:ind w:right="-4"/>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How do I check the temperature of packaged foods (e.g. milk, packaged frozen chickens)?</w:t>
            </w:r>
          </w:p>
        </w:tc>
        <w:tc>
          <w:tcPr>
            <w:tcW w:w="5811" w:type="dxa"/>
            <w:shd w:val="clear" w:color="auto" w:fill="EBEBEB" w:themeFill="background2"/>
          </w:tcPr>
          <w:p w14:paraId="754C70D7" w14:textId="77777777" w:rsidR="00FD1F0B" w:rsidRPr="00E24AE1" w:rsidRDefault="00FD1F0B" w:rsidP="00FD1F0B">
            <w:pPr>
              <w:rPr>
                <w:rFonts w:asciiTheme="minorHAnsi" w:hAnsiTheme="minorHAnsi" w:cstheme="minorHAnsi"/>
                <w:sz w:val="20"/>
                <w:szCs w:val="20"/>
              </w:rPr>
            </w:pPr>
            <w:r w:rsidRPr="00E24AE1">
              <w:rPr>
                <w:rFonts w:asciiTheme="minorHAnsi" w:hAnsiTheme="minorHAnsi" w:cstheme="minorHAnsi"/>
                <w:sz w:val="20"/>
                <w:szCs w:val="20"/>
              </w:rPr>
              <w:t>It is not expected that the temperature of these items be measured by breaking the packaging at the point of food receipt. This may lead to issues of contamination if undertaken outside in a delivery area. The most appropriate method is to place your thermometer between 2 packages (e.g. between 2 bottles of milk). If this method is used, it may take a slightly longer period for your thermometer to adjust and provide an accurate temperature.</w:t>
            </w:r>
          </w:p>
        </w:tc>
      </w:tr>
      <w:tr w:rsidR="00FD1F0B" w:rsidRPr="00E24AE1" w14:paraId="4F0ED693" w14:textId="77777777" w:rsidTr="00887CB9">
        <w:trPr>
          <w:cnfStyle w:val="000000100000" w:firstRow="0" w:lastRow="0" w:firstColumn="0" w:lastColumn="0" w:oddVBand="0" w:evenVBand="0" w:oddHBand="1" w:evenHBand="0" w:firstRowFirstColumn="0" w:firstRowLastColumn="0" w:lastRowFirstColumn="0" w:lastRowLastColumn="0"/>
          <w:trHeight w:val="492"/>
        </w:trPr>
        <w:tc>
          <w:tcPr>
            <w:tcW w:w="3119" w:type="dxa"/>
          </w:tcPr>
          <w:p w14:paraId="45DDCF3A" w14:textId="77777777" w:rsidR="00FD1F0B" w:rsidRPr="00E24AE1" w:rsidRDefault="00FD1F0B" w:rsidP="00FD1F0B">
            <w:pPr>
              <w:spacing w:before="120" w:after="120"/>
              <w:ind w:right="-4"/>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Can the ‘cook’s dishes’ be washed in the sink that is used to wash vegetables and salad ingredients? Does the sink have to be sanitised between use?</w:t>
            </w:r>
          </w:p>
        </w:tc>
        <w:tc>
          <w:tcPr>
            <w:tcW w:w="5811" w:type="dxa"/>
          </w:tcPr>
          <w:p w14:paraId="6963B3CB" w14:textId="77777777" w:rsidR="00FD1F0B" w:rsidRPr="00E24AE1" w:rsidRDefault="00FD1F0B" w:rsidP="00FD1F0B">
            <w:pPr>
              <w:rPr>
                <w:rFonts w:asciiTheme="minorHAnsi" w:hAnsiTheme="minorHAnsi" w:cstheme="minorHAnsi"/>
                <w:sz w:val="20"/>
                <w:szCs w:val="20"/>
              </w:rPr>
            </w:pPr>
            <w:r w:rsidRPr="00E24AE1">
              <w:rPr>
                <w:rFonts w:asciiTheme="minorHAnsi" w:hAnsiTheme="minorHAnsi" w:cstheme="minorHAnsi"/>
                <w:sz w:val="20"/>
                <w:szCs w:val="20"/>
              </w:rPr>
              <w:t>The Food Safety Standards require fixture, fittings and equipment adequate for producing safe and suitable food.</w:t>
            </w:r>
          </w:p>
          <w:p w14:paraId="30F556C7" w14:textId="77777777" w:rsidR="00FD1F0B" w:rsidRPr="00E24AE1" w:rsidRDefault="00FD1F0B" w:rsidP="00FD1F0B">
            <w:pPr>
              <w:spacing w:before="120" w:after="120"/>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If you regularly wash fruits and vegetables, you will be required to have a designated food preparation sink. This sink should not be used for washing equipment and utensils or hand washing. The food preparation sink must also be sanitised before being used for washing foods.</w:t>
            </w:r>
          </w:p>
        </w:tc>
      </w:tr>
      <w:tr w:rsidR="00FD1F0B" w:rsidRPr="00E24AE1" w14:paraId="6EF98F25" w14:textId="77777777" w:rsidTr="00B32DBA">
        <w:trPr>
          <w:trHeight w:val="492"/>
        </w:trPr>
        <w:tc>
          <w:tcPr>
            <w:tcW w:w="3119" w:type="dxa"/>
            <w:shd w:val="clear" w:color="auto" w:fill="EBEBEB" w:themeFill="background2"/>
          </w:tcPr>
          <w:p w14:paraId="074AADC8" w14:textId="77777777" w:rsidR="00FD1F0B" w:rsidRPr="00E24AE1" w:rsidRDefault="00FD1F0B" w:rsidP="00FD1F0B">
            <w:pPr>
              <w:spacing w:line="286" w:lineRule="auto"/>
              <w:ind w:right="-4"/>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Are the kitchen and other areas (e.g. cool rooms) restricted to access only by food handlers?</w:t>
            </w:r>
          </w:p>
        </w:tc>
        <w:tc>
          <w:tcPr>
            <w:tcW w:w="5811" w:type="dxa"/>
            <w:shd w:val="clear" w:color="auto" w:fill="EBEBEB" w:themeFill="background2"/>
          </w:tcPr>
          <w:p w14:paraId="56F9861B" w14:textId="77777777" w:rsidR="00FD1F0B" w:rsidRPr="00E24AE1" w:rsidRDefault="00FD1F0B" w:rsidP="00FD1F0B">
            <w:pPr>
              <w:rPr>
                <w:rFonts w:asciiTheme="minorHAnsi" w:hAnsiTheme="minorHAnsi" w:cstheme="minorHAnsi"/>
                <w:sz w:val="20"/>
                <w:szCs w:val="20"/>
              </w:rPr>
            </w:pPr>
            <w:r w:rsidRPr="00E24AE1">
              <w:rPr>
                <w:rFonts w:asciiTheme="minorHAnsi" w:hAnsiTheme="minorHAnsi" w:cstheme="minorHAnsi"/>
                <w:sz w:val="20"/>
                <w:szCs w:val="20"/>
              </w:rPr>
              <w:t>There is no restriction of access in Queensland’s legislation.</w:t>
            </w:r>
          </w:p>
          <w:p w14:paraId="3D9A9958" w14:textId="77777777" w:rsidR="00FD1F0B" w:rsidRPr="00E24AE1" w:rsidRDefault="00FD1F0B" w:rsidP="00FD1F0B">
            <w:pPr>
              <w:spacing w:line="286" w:lineRule="auto"/>
              <w:textboxTightWrap w:val="allLines"/>
              <w:rPr>
                <w:rFonts w:asciiTheme="minorHAnsi" w:hAnsiTheme="minorHAnsi" w:cstheme="minorHAnsi"/>
                <w:kern w:val="21"/>
                <w:sz w:val="20"/>
                <w:szCs w:val="20"/>
                <w14:numSpacing w14:val="proportional"/>
              </w:rPr>
            </w:pPr>
            <w:r w:rsidRPr="00E24AE1">
              <w:rPr>
                <w:rFonts w:asciiTheme="minorHAnsi" w:hAnsiTheme="minorHAnsi" w:cstheme="minorHAnsi"/>
                <w:kern w:val="21"/>
                <w:sz w:val="20"/>
                <w:szCs w:val="20"/>
                <w14:numSpacing w14:val="proportional"/>
              </w:rPr>
              <w:t>However, any person who enters a food premises has a responsibility to ensure they do not contaminate food or act in a way that may cause food to become unsafe or unsuitable. This includes how they store their food (e.g. if they put their lunch in the cool room), not sitting on benches, not smoking, spitting etc and not handling food unless they have appropriate skills and knowledge to do so.</w:t>
            </w:r>
          </w:p>
        </w:tc>
      </w:tr>
    </w:tbl>
    <w:p w14:paraId="76F577E6" w14:textId="77777777" w:rsidR="00887CB9" w:rsidRDefault="00887CB9" w:rsidP="00DE1FB8">
      <w:pPr>
        <w:textboxTightWrap w:val="allLines"/>
        <w:rPr>
          <w:rFonts w:cstheme="minorHAnsi"/>
          <w:kern w:val="21"/>
          <w14:numSpacing w14:val="proportional"/>
        </w:rPr>
        <w:sectPr w:rsidR="00887CB9" w:rsidSect="00672BC8">
          <w:type w:val="continuous"/>
          <w:pgSz w:w="11906" w:h="16838" w:code="9"/>
          <w:pgMar w:top="1531" w:right="1531" w:bottom="1531" w:left="1531" w:header="709" w:footer="709" w:gutter="0"/>
          <w:cols w:space="708"/>
          <w:docGrid w:linePitch="360"/>
        </w:sectPr>
      </w:pPr>
    </w:p>
    <w:p w14:paraId="4D5BC2A1" w14:textId="011D3919" w:rsidR="00672BC8" w:rsidRPr="00E24AE1" w:rsidRDefault="00887CB9" w:rsidP="00672BC8">
      <w:pPr>
        <w:pStyle w:val="Heading1"/>
        <w:rPr>
          <w:rFonts w:asciiTheme="minorHAnsi" w:hAnsiTheme="minorHAnsi" w:cstheme="minorHAnsi"/>
        </w:rPr>
      </w:pPr>
      <w:bookmarkStart w:id="119" w:name="_Toc232078532"/>
      <w:r>
        <w:rPr>
          <w:rFonts w:asciiTheme="minorHAnsi" w:hAnsiTheme="minorHAnsi" w:cstheme="minorHAnsi"/>
          <w:noProof/>
        </w:rPr>
        <w:lastRenderedPageBreak/>
        <mc:AlternateContent>
          <mc:Choice Requires="wps">
            <w:drawing>
              <wp:anchor distT="0" distB="0" distL="114300" distR="114300" simplePos="0" relativeHeight="251664384" behindDoc="1" locked="0" layoutInCell="1" allowOverlap="1" wp14:anchorId="5924144D" wp14:editId="2F509032">
                <wp:simplePos x="0" y="0"/>
                <wp:positionH relativeFrom="page">
                  <wp:align>left</wp:align>
                </wp:positionH>
                <wp:positionV relativeFrom="paragraph">
                  <wp:posOffset>-177165</wp:posOffset>
                </wp:positionV>
                <wp:extent cx="7572375" cy="8734425"/>
                <wp:effectExtent l="0" t="0" r="9525" b="9525"/>
                <wp:wrapNone/>
                <wp:docPr id="729853017" name="Rectangle 1"/>
                <wp:cNvGraphicFramePr/>
                <a:graphic xmlns:a="http://schemas.openxmlformats.org/drawingml/2006/main">
                  <a:graphicData uri="http://schemas.microsoft.com/office/word/2010/wordprocessingShape">
                    <wps:wsp>
                      <wps:cNvSpPr/>
                      <wps:spPr>
                        <a:xfrm>
                          <a:off x="0" y="0"/>
                          <a:ext cx="7572375" cy="8734425"/>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76CF5" id="Rectangle 1" o:spid="_x0000_s1026" style="position:absolute;margin-left:0;margin-top:-13.95pt;width:596.25pt;height:687.75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" fillcolor="#e0ebf6 [661]" stroked="f" strokeweight="1pt">
                <w10:wrap anchorx="page"/>
              </v:rect>
            </w:pict>
          </mc:Fallback>
        </mc:AlternateContent>
      </w:r>
      <w:r w:rsidR="00672BC8" w:rsidRPr="00E24AE1">
        <w:rPr>
          <w:rFonts w:asciiTheme="minorHAnsi" w:hAnsiTheme="minorHAnsi" w:cstheme="minorHAnsi"/>
        </w:rPr>
        <w:t>Support program 1 – Food premises and equipment</w:t>
      </w:r>
      <w:bookmarkEnd w:id="119"/>
    </w:p>
    <w:p w14:paraId="54466856" w14:textId="05397C06" w:rsidR="00672BC8" w:rsidRPr="00E24AE1" w:rsidRDefault="00672BC8" w:rsidP="00672BC8">
      <w:pPr>
        <w:pStyle w:val="BodyText"/>
        <w:rPr>
          <w:rFonts w:cstheme="minorHAnsi"/>
        </w:rPr>
      </w:pPr>
      <w:r w:rsidRPr="00E24AE1">
        <w:rPr>
          <w:rFonts w:cstheme="minorHAnsi"/>
        </w:rPr>
        <w:t xml:space="preserve">Facilities are required to ensure that their food premises, fixtures, fittings, equipment and transport vehicles are designed and constructed </w:t>
      </w:r>
      <w:r w:rsidR="00CC753D" w:rsidRPr="00E24AE1">
        <w:rPr>
          <w:rFonts w:cstheme="minorHAnsi"/>
        </w:rPr>
        <w:t>to</w:t>
      </w:r>
      <w:r w:rsidRPr="00E24AE1">
        <w:rPr>
          <w:rFonts w:cstheme="minorHAnsi"/>
        </w:rPr>
        <w:t xml:space="preserve"> allow ease of cleaning. Facilities must also ensure that the premises are provided with the necessary services of water, waste disposal, light, ventilation, cleaning and personal hygiene facilities, storage space and access to toilets. The following paragraphs outline the basic requirements for design and fit-out of a food premises.</w:t>
      </w:r>
    </w:p>
    <w:p w14:paraId="2C1DA0E2"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120" w:name="_Toc429472667"/>
      <w:bookmarkStart w:id="121" w:name="_Toc430086289"/>
      <w:bookmarkStart w:id="122" w:name="_Toc64464881"/>
      <w:bookmarkStart w:id="123" w:name="_Toc93319657"/>
      <w:bookmarkStart w:id="124" w:name="_Toc206074001"/>
      <w:bookmarkStart w:id="125" w:name="_Toc232078533"/>
      <w:r w:rsidRPr="00E24AE1">
        <w:rPr>
          <w:rFonts w:eastAsiaTheme="majorEastAsia" w:cstheme="minorHAnsi"/>
          <w:color w:val="005EB8" w:themeColor="accent1"/>
          <w:kern w:val="21"/>
          <w:sz w:val="40"/>
          <w:szCs w:val="42"/>
          <w:lang w:eastAsia="en-AU"/>
          <w14:numSpacing w14:val="proportional"/>
        </w:rPr>
        <w:t>Water supply</w:t>
      </w:r>
      <w:bookmarkEnd w:id="120"/>
      <w:bookmarkEnd w:id="121"/>
      <w:bookmarkEnd w:id="122"/>
      <w:bookmarkEnd w:id="123"/>
      <w:bookmarkEnd w:id="124"/>
      <w:bookmarkEnd w:id="125"/>
    </w:p>
    <w:p w14:paraId="07B1B853"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The premises must have an adequate supply of potable water for all activities that require water, unless it can be demonstrated that the use of non-potable water for a specific purpose, for example, firefighting, will not affect the safety of the food.</w:t>
      </w:r>
    </w:p>
    <w:p w14:paraId="47F900CC"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126" w:name="_Toc429472668"/>
      <w:bookmarkStart w:id="127" w:name="_Toc430086290"/>
      <w:bookmarkStart w:id="128" w:name="_Toc64464882"/>
      <w:bookmarkStart w:id="129" w:name="_Toc93319658"/>
      <w:bookmarkStart w:id="130" w:name="_Toc206074002"/>
      <w:bookmarkStart w:id="131" w:name="_Toc232078534"/>
      <w:r w:rsidRPr="00E24AE1">
        <w:rPr>
          <w:rFonts w:eastAsiaTheme="majorEastAsia" w:cstheme="minorHAnsi"/>
          <w:color w:val="005EB8" w:themeColor="accent1"/>
          <w:kern w:val="21"/>
          <w:sz w:val="40"/>
          <w:szCs w:val="42"/>
          <w:lang w:eastAsia="en-AU"/>
          <w14:numSpacing w14:val="proportional"/>
        </w:rPr>
        <w:t>Sewage and wastewater disposal</w:t>
      </w:r>
      <w:bookmarkEnd w:id="126"/>
      <w:bookmarkEnd w:id="127"/>
      <w:bookmarkEnd w:id="128"/>
      <w:bookmarkEnd w:id="129"/>
      <w:bookmarkEnd w:id="130"/>
      <w:bookmarkEnd w:id="131"/>
    </w:p>
    <w:p w14:paraId="36A0783D"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The premises must have a sewage and wastewater system that will effectively dispose of all sewage and wastewater. This system must be constructed and located so that it will not pollute the water supply or contaminate food.</w:t>
      </w:r>
    </w:p>
    <w:p w14:paraId="453185BD"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132" w:name="_Toc429472669"/>
      <w:bookmarkStart w:id="133" w:name="_Toc430086291"/>
      <w:bookmarkStart w:id="134" w:name="_Toc64464883"/>
      <w:bookmarkStart w:id="135" w:name="_Toc93319659"/>
      <w:bookmarkStart w:id="136" w:name="_Toc206074003"/>
      <w:bookmarkStart w:id="137" w:name="_Toc232078535"/>
      <w:r w:rsidRPr="00E24AE1">
        <w:rPr>
          <w:rFonts w:eastAsiaTheme="majorEastAsia" w:cstheme="minorHAnsi"/>
          <w:color w:val="005EB8" w:themeColor="accent1"/>
          <w:kern w:val="21"/>
          <w:sz w:val="40"/>
          <w:szCs w:val="42"/>
          <w:lang w:eastAsia="en-AU"/>
          <w14:numSpacing w14:val="proportional"/>
        </w:rPr>
        <w:t>Storage of waste and recyclable matter</w:t>
      </w:r>
      <w:bookmarkEnd w:id="132"/>
      <w:bookmarkEnd w:id="133"/>
      <w:bookmarkEnd w:id="134"/>
      <w:bookmarkEnd w:id="135"/>
      <w:bookmarkEnd w:id="136"/>
      <w:bookmarkEnd w:id="137"/>
    </w:p>
    <w:p w14:paraId="17E48BBD" w14:textId="77777777" w:rsidR="00672BC8" w:rsidRPr="009A0447" w:rsidRDefault="00672BC8" w:rsidP="00672BC8">
      <w:pPr>
        <w:textboxTightWrap w:val="allLines"/>
        <w:rPr>
          <w:rFonts w:cstheme="minorHAnsi"/>
          <w:kern w:val="21"/>
          <w:szCs w:val="21"/>
          <w14:numSpacing w14:val="proportional"/>
        </w:rPr>
      </w:pPr>
      <w:r w:rsidRPr="00E24AE1">
        <w:rPr>
          <w:rFonts w:cstheme="minorHAnsi"/>
          <w:kern w:val="21"/>
          <w14:numSpacing w14:val="proportional"/>
        </w:rPr>
        <w:t xml:space="preserve">The premises must have capacity to hold all the garbage and recyclable matter on the food </w:t>
      </w:r>
      <w:r w:rsidRPr="009A0447">
        <w:rPr>
          <w:rFonts w:cstheme="minorHAnsi"/>
          <w:kern w:val="21"/>
          <w:szCs w:val="21"/>
          <w14:numSpacing w14:val="proportional"/>
        </w:rPr>
        <w:t>premises until collection or removal. The storage must be:</w:t>
      </w:r>
    </w:p>
    <w:p w14:paraId="35D1909A" w14:textId="77777777" w:rsidR="00672BC8" w:rsidRPr="009A0447" w:rsidRDefault="00672BC8" w:rsidP="009A0447">
      <w:pPr>
        <w:pStyle w:val="TableBullet"/>
        <w:rPr>
          <w:sz w:val="21"/>
          <w:szCs w:val="21"/>
          <w:lang w:eastAsia="en-AU"/>
        </w:rPr>
      </w:pPr>
      <w:r w:rsidRPr="009A0447">
        <w:rPr>
          <w:sz w:val="21"/>
          <w:szCs w:val="21"/>
          <w:lang w:eastAsia="en-AU"/>
        </w:rPr>
        <w:t>enclosed or lidded so that pests cannot get access to the garbage or recyclable material</w:t>
      </w:r>
    </w:p>
    <w:p w14:paraId="43A52D9A" w14:textId="77777777" w:rsidR="00672BC8" w:rsidRPr="009A0447" w:rsidRDefault="00672BC8" w:rsidP="009A0447">
      <w:pPr>
        <w:pStyle w:val="TableBullet"/>
        <w:rPr>
          <w:sz w:val="21"/>
          <w:szCs w:val="21"/>
          <w:lang w:eastAsia="en-AU"/>
        </w:rPr>
      </w:pPr>
      <w:r w:rsidRPr="009A0447">
        <w:rPr>
          <w:sz w:val="21"/>
          <w:szCs w:val="21"/>
          <w:lang w:eastAsia="en-AU"/>
        </w:rPr>
        <w:t>designed and constructed from non-porous materials so that they may be easily and effectively cleaned.</w:t>
      </w:r>
    </w:p>
    <w:p w14:paraId="32D335A0"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138" w:name="_Toc429472670"/>
      <w:bookmarkStart w:id="139" w:name="_Toc430086292"/>
      <w:bookmarkStart w:id="140" w:name="_Toc64464884"/>
      <w:bookmarkStart w:id="141" w:name="_Toc93319660"/>
      <w:bookmarkStart w:id="142" w:name="_Toc206074004"/>
      <w:bookmarkStart w:id="143" w:name="_Toc232078536"/>
      <w:r w:rsidRPr="00E24AE1">
        <w:rPr>
          <w:rFonts w:eastAsiaTheme="majorEastAsia" w:cstheme="minorHAnsi"/>
          <w:color w:val="005EB8" w:themeColor="accent1"/>
          <w:kern w:val="21"/>
          <w:sz w:val="40"/>
          <w:szCs w:val="42"/>
          <w:lang w:eastAsia="en-AU"/>
          <w14:numSpacing w14:val="proportional"/>
        </w:rPr>
        <w:t>Ventilation</w:t>
      </w:r>
      <w:bookmarkEnd w:id="138"/>
      <w:bookmarkEnd w:id="139"/>
      <w:bookmarkEnd w:id="140"/>
      <w:bookmarkEnd w:id="141"/>
      <w:bookmarkEnd w:id="142"/>
      <w:bookmarkEnd w:id="143"/>
    </w:p>
    <w:p w14:paraId="6BBD1C4E" w14:textId="77777777" w:rsidR="00672BC8" w:rsidRPr="00E24AE1" w:rsidRDefault="00672BC8" w:rsidP="00672BC8">
      <w:pPr>
        <w:rPr>
          <w:rFonts w:cstheme="minorHAnsi"/>
          <w:kern w:val="21"/>
          <w14:numSpacing w14:val="proportional"/>
        </w:rPr>
      </w:pPr>
      <w:r w:rsidRPr="00E24AE1">
        <w:rPr>
          <w:rFonts w:cstheme="minorHAnsi"/>
          <w:kern w:val="21"/>
          <w14:numSpacing w14:val="proportional"/>
        </w:rPr>
        <w:t>Facilities must have sufficient natural or mechanical ventilation to effectively remove fats or oils, smoke, steam and vapours to prevent build-up on walls, ceilings and other surfaces that may otherwise attract pests or enable moulds or microorganisms to grow. Ventilation must also be able to effectively remove fumes and objectionable odours that could taint food.</w:t>
      </w:r>
    </w:p>
    <w:p w14:paraId="50F3CCBA"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144" w:name="_Toc429472671"/>
      <w:bookmarkStart w:id="145" w:name="_Toc430086293"/>
      <w:bookmarkStart w:id="146" w:name="_Toc64464885"/>
      <w:bookmarkStart w:id="147" w:name="_Toc93319661"/>
      <w:bookmarkStart w:id="148" w:name="_Toc206074005"/>
      <w:bookmarkStart w:id="149" w:name="_Toc232078537"/>
      <w:r w:rsidRPr="00E24AE1">
        <w:rPr>
          <w:rFonts w:eastAsiaTheme="majorEastAsia" w:cstheme="minorHAnsi"/>
          <w:color w:val="005EB8" w:themeColor="accent1"/>
          <w:kern w:val="21"/>
          <w:sz w:val="40"/>
          <w:szCs w:val="42"/>
          <w:lang w:eastAsia="en-AU"/>
          <w14:numSpacing w14:val="proportional"/>
        </w:rPr>
        <w:t>Lighting</w:t>
      </w:r>
      <w:bookmarkEnd w:id="144"/>
      <w:bookmarkEnd w:id="145"/>
      <w:bookmarkEnd w:id="146"/>
      <w:bookmarkEnd w:id="147"/>
      <w:bookmarkEnd w:id="148"/>
      <w:bookmarkEnd w:id="149"/>
    </w:p>
    <w:p w14:paraId="3401E718"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Facilities must have a lighting system that provides sufficient natural or artificial light for the activities on the food premises, such as food handling operations and cleaning and sanitising.</w:t>
      </w:r>
    </w:p>
    <w:p w14:paraId="480B504C" w14:textId="35AD6C5A" w:rsidR="00672BC8" w:rsidRPr="00E24AE1" w:rsidRDefault="00016112"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150" w:name="_Toc429472672"/>
      <w:bookmarkStart w:id="151" w:name="_Toc430086294"/>
      <w:bookmarkStart w:id="152" w:name="_Toc64464886"/>
      <w:bookmarkStart w:id="153" w:name="_Toc93319662"/>
      <w:bookmarkStart w:id="154" w:name="_Toc206074006"/>
      <w:bookmarkStart w:id="155" w:name="_Toc232078538"/>
      <w:r>
        <w:rPr>
          <w:rFonts w:cstheme="minorHAnsi"/>
          <w:noProof/>
        </w:rPr>
        <w:lastRenderedPageBreak/>
        <mc:AlternateContent>
          <mc:Choice Requires="wps">
            <w:drawing>
              <wp:anchor distT="0" distB="0" distL="114300" distR="114300" simplePos="0" relativeHeight="251666432" behindDoc="1" locked="0" layoutInCell="1" allowOverlap="1" wp14:anchorId="4FD46B30" wp14:editId="40B8968C">
                <wp:simplePos x="0" y="0"/>
                <wp:positionH relativeFrom="page">
                  <wp:align>left</wp:align>
                </wp:positionH>
                <wp:positionV relativeFrom="paragraph">
                  <wp:posOffset>-176530</wp:posOffset>
                </wp:positionV>
                <wp:extent cx="7572375" cy="8734425"/>
                <wp:effectExtent l="0" t="0" r="9525" b="9525"/>
                <wp:wrapNone/>
                <wp:docPr id="766780893" name="Rectangle 1"/>
                <wp:cNvGraphicFramePr/>
                <a:graphic xmlns:a="http://schemas.openxmlformats.org/drawingml/2006/main">
                  <a:graphicData uri="http://schemas.microsoft.com/office/word/2010/wordprocessingShape">
                    <wps:wsp>
                      <wps:cNvSpPr/>
                      <wps:spPr>
                        <a:xfrm>
                          <a:off x="0" y="0"/>
                          <a:ext cx="7572375" cy="8734425"/>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D1939" id="Rectangle 1" o:spid="_x0000_s1026" style="position:absolute;margin-left:0;margin-top:-13.9pt;width:596.25pt;height:687.75pt;z-index:-251650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" fillcolor="#e0ebf6 [661]" stroked="f" strokeweight="1pt">
                <w10:wrap anchorx="page"/>
              </v:rect>
            </w:pict>
          </mc:Fallback>
        </mc:AlternateContent>
      </w:r>
      <w:r w:rsidR="00672BC8" w:rsidRPr="00E24AE1">
        <w:rPr>
          <w:rFonts w:eastAsiaTheme="majorEastAsia" w:cstheme="minorHAnsi"/>
          <w:color w:val="005EB8" w:themeColor="accent1"/>
          <w:kern w:val="21"/>
          <w:sz w:val="40"/>
          <w:szCs w:val="42"/>
          <w:lang w:eastAsia="en-AU"/>
          <w14:numSpacing w14:val="proportional"/>
        </w:rPr>
        <w:t>Floors, walls and ceilings</w:t>
      </w:r>
      <w:bookmarkEnd w:id="150"/>
      <w:bookmarkEnd w:id="151"/>
      <w:bookmarkEnd w:id="152"/>
      <w:bookmarkEnd w:id="153"/>
      <w:bookmarkEnd w:id="154"/>
      <w:bookmarkEnd w:id="155"/>
    </w:p>
    <w:p w14:paraId="75143F82"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Floors, walls and ceilings of the premises must be designed and constructed so that they: </w:t>
      </w:r>
    </w:p>
    <w:p w14:paraId="24D55E81" w14:textId="3EFF1036" w:rsidR="00672BC8" w:rsidRPr="00CC753D" w:rsidRDefault="00672BC8" w:rsidP="00CC753D">
      <w:pPr>
        <w:pStyle w:val="TableBullet"/>
        <w:rPr>
          <w:sz w:val="21"/>
          <w:szCs w:val="21"/>
          <w:lang w:eastAsia="en-AU"/>
        </w:rPr>
      </w:pPr>
      <w:r w:rsidRPr="00CC753D">
        <w:rPr>
          <w:sz w:val="21"/>
          <w:szCs w:val="21"/>
          <w:lang w:eastAsia="en-AU"/>
        </w:rPr>
        <w:t>can be easily and effectively cleaned</w:t>
      </w:r>
    </w:p>
    <w:p w14:paraId="28975381" w14:textId="0A9C4C4E" w:rsidR="00672BC8" w:rsidRPr="00CC753D" w:rsidRDefault="00672BC8" w:rsidP="00CC753D">
      <w:pPr>
        <w:pStyle w:val="TableBullet"/>
        <w:rPr>
          <w:sz w:val="21"/>
          <w:szCs w:val="21"/>
          <w:lang w:eastAsia="en-AU"/>
        </w:rPr>
      </w:pPr>
      <w:r w:rsidRPr="00CC753D">
        <w:rPr>
          <w:sz w:val="21"/>
          <w:szCs w:val="21"/>
          <w:lang w:eastAsia="en-AU"/>
        </w:rPr>
        <w:t xml:space="preserve">are unable to absorb food particles, grease or water </w:t>
      </w:r>
    </w:p>
    <w:p w14:paraId="506B5122" w14:textId="46F547EA" w:rsidR="00672BC8" w:rsidRPr="003A75D9" w:rsidRDefault="00672BC8" w:rsidP="00CC753D">
      <w:pPr>
        <w:pStyle w:val="TableBullet"/>
        <w:rPr>
          <w:sz w:val="21"/>
          <w:szCs w:val="21"/>
          <w:lang w:eastAsia="en-AU"/>
        </w:rPr>
      </w:pPr>
      <w:r w:rsidRPr="00CC753D">
        <w:rPr>
          <w:sz w:val="21"/>
          <w:szCs w:val="21"/>
          <w:lang w:eastAsia="en-AU"/>
        </w:rPr>
        <w:t xml:space="preserve">do not allow the ponding of </w:t>
      </w:r>
      <w:r w:rsidRPr="007D4A9A">
        <w:rPr>
          <w:sz w:val="21"/>
          <w:szCs w:val="21"/>
          <w:lang w:eastAsia="en-AU"/>
        </w:rPr>
        <w:t>water</w:t>
      </w:r>
    </w:p>
    <w:p w14:paraId="401453F4" w14:textId="77777777" w:rsidR="00672BC8" w:rsidRPr="003A75D9" w:rsidRDefault="00672BC8" w:rsidP="00CC753D">
      <w:pPr>
        <w:pStyle w:val="TableBullet"/>
        <w:rPr>
          <w:sz w:val="21"/>
          <w:szCs w:val="21"/>
          <w:lang w:eastAsia="en-AU"/>
        </w:rPr>
      </w:pPr>
      <w:r w:rsidRPr="003A75D9">
        <w:rPr>
          <w:sz w:val="21"/>
          <w:szCs w:val="21"/>
          <w:lang w:eastAsia="en-AU"/>
        </w:rPr>
        <w:t>are sealed to prevent the entry of dirt, dust and pests.</w:t>
      </w:r>
    </w:p>
    <w:p w14:paraId="66E57FDF" w14:textId="77777777" w:rsidR="00672BC8" w:rsidRPr="00E24AE1" w:rsidRDefault="00672BC8" w:rsidP="00D41F89">
      <w:pPr>
        <w:pStyle w:val="Callout"/>
        <w:jc w:val="left"/>
        <w:rPr>
          <w:rFonts w:cstheme="minorHAnsi"/>
        </w:rPr>
      </w:pPr>
      <w:r w:rsidRPr="00E24AE1">
        <w:rPr>
          <w:rFonts w:cstheme="minorHAnsi"/>
        </w:rPr>
        <w:t>NOTE: The requirements relating to floors, walls and ceilings do not apply to dining, drinking and other areas where the public has access.</w:t>
      </w:r>
    </w:p>
    <w:p w14:paraId="0D676BC0"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156" w:name="_Toc64464887"/>
      <w:bookmarkStart w:id="157" w:name="_Toc93319663"/>
      <w:bookmarkStart w:id="158" w:name="_Toc206074007"/>
      <w:bookmarkStart w:id="159" w:name="_Toc232078539"/>
      <w:r w:rsidRPr="00E24AE1">
        <w:rPr>
          <w:rFonts w:eastAsiaTheme="majorEastAsia" w:cstheme="minorHAnsi"/>
          <w:color w:val="005EB8" w:themeColor="accent1"/>
          <w:kern w:val="21"/>
          <w:sz w:val="40"/>
          <w:szCs w:val="42"/>
          <w:lang w:eastAsia="en-AU"/>
          <w14:numSpacing w14:val="proportional"/>
        </w:rPr>
        <w:t>Fixtures, fittings and equipment</w:t>
      </w:r>
      <w:bookmarkEnd w:id="156"/>
      <w:bookmarkEnd w:id="157"/>
      <w:bookmarkEnd w:id="158"/>
      <w:bookmarkEnd w:id="159"/>
    </w:p>
    <w:p w14:paraId="539D6124"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Fixtures, fittings and equipment must be adequate for the production of safe food and fit for their intended use. </w:t>
      </w:r>
    </w:p>
    <w:p w14:paraId="57A48B5A" w14:textId="77777777" w:rsidR="00672BC8" w:rsidRPr="003A75D9" w:rsidRDefault="00672BC8" w:rsidP="00672BC8">
      <w:pPr>
        <w:textboxTightWrap w:val="allLines"/>
        <w:rPr>
          <w:rFonts w:cstheme="minorHAnsi"/>
          <w:kern w:val="21"/>
          <w14:numSpacing w14:val="proportional"/>
        </w:rPr>
      </w:pPr>
      <w:r w:rsidRPr="003A75D9">
        <w:rPr>
          <w:rFonts w:cstheme="minorHAnsi"/>
          <w:kern w:val="21"/>
          <w14:numSpacing w14:val="proportional"/>
        </w:rPr>
        <w:t>All fixtures, fittings and equipment must be designed, constructed, located and installed so that they:</w:t>
      </w:r>
    </w:p>
    <w:p w14:paraId="5E82DD66" w14:textId="77777777" w:rsidR="00672BC8" w:rsidRPr="003A75D9" w:rsidRDefault="00672BC8" w:rsidP="00D41F89">
      <w:pPr>
        <w:pStyle w:val="TableBullet"/>
        <w:rPr>
          <w:sz w:val="21"/>
          <w:szCs w:val="21"/>
          <w:lang w:eastAsia="en-AU"/>
        </w:rPr>
      </w:pPr>
      <w:r w:rsidRPr="003A75D9">
        <w:rPr>
          <w:sz w:val="21"/>
          <w:szCs w:val="21"/>
          <w:lang w:eastAsia="en-AU"/>
        </w:rPr>
        <w:t>will not contaminate food</w:t>
      </w:r>
    </w:p>
    <w:p w14:paraId="5D748CDC" w14:textId="77777777" w:rsidR="00672BC8" w:rsidRPr="003A75D9" w:rsidRDefault="00672BC8" w:rsidP="00D41F89">
      <w:pPr>
        <w:pStyle w:val="TableBullet"/>
        <w:rPr>
          <w:sz w:val="21"/>
          <w:szCs w:val="21"/>
          <w:lang w:eastAsia="en-AU"/>
        </w:rPr>
      </w:pPr>
      <w:r w:rsidRPr="003A75D9">
        <w:rPr>
          <w:sz w:val="21"/>
          <w:szCs w:val="21"/>
          <w:lang w:eastAsia="en-AU"/>
        </w:rPr>
        <w:t>can be easily and effectively cleaned</w:t>
      </w:r>
    </w:p>
    <w:p w14:paraId="5B4CC8F5" w14:textId="77777777" w:rsidR="00672BC8" w:rsidRPr="003A75D9" w:rsidRDefault="00672BC8" w:rsidP="00D41F89">
      <w:pPr>
        <w:pStyle w:val="TableBullet"/>
        <w:rPr>
          <w:sz w:val="21"/>
          <w:szCs w:val="21"/>
          <w:lang w:eastAsia="en-AU"/>
        </w:rPr>
      </w:pPr>
      <w:r w:rsidRPr="003A75D9">
        <w:rPr>
          <w:sz w:val="21"/>
          <w:szCs w:val="21"/>
          <w:lang w:eastAsia="en-AU"/>
        </w:rPr>
        <w:t>provide easy access to floors, ceilings, and other surfaces for effective cleaning</w:t>
      </w:r>
      <w:r w:rsidRPr="003A75D9">
        <w:rPr>
          <w:b/>
          <w:bCs/>
          <w:sz w:val="21"/>
          <w:szCs w:val="21"/>
          <w:lang w:eastAsia="en-AU"/>
        </w:rPr>
        <w:t xml:space="preserve"> </w:t>
      </w:r>
    </w:p>
    <w:p w14:paraId="2BC65491" w14:textId="77777777" w:rsidR="00672BC8" w:rsidRPr="003A75D9" w:rsidRDefault="00672BC8" w:rsidP="00D41F89">
      <w:pPr>
        <w:pStyle w:val="TableBullet"/>
        <w:rPr>
          <w:sz w:val="21"/>
          <w:szCs w:val="21"/>
          <w:lang w:eastAsia="en-AU"/>
        </w:rPr>
      </w:pPr>
      <w:r w:rsidRPr="003A75D9">
        <w:rPr>
          <w:sz w:val="21"/>
          <w:szCs w:val="21"/>
          <w:lang w:eastAsia="en-AU"/>
        </w:rPr>
        <w:t>are unable to provide spaces where pests may breed.</w:t>
      </w:r>
    </w:p>
    <w:p w14:paraId="72A7184A" w14:textId="77777777" w:rsidR="00672BC8" w:rsidRPr="003A75D9" w:rsidRDefault="00672BC8" w:rsidP="003A75D9">
      <w:pPr>
        <w:pStyle w:val="TableBullet"/>
        <w:numPr>
          <w:ilvl w:val="0"/>
          <w:numId w:val="0"/>
        </w:numPr>
        <w:rPr>
          <w:sz w:val="21"/>
          <w:szCs w:val="21"/>
        </w:rPr>
      </w:pPr>
      <w:r w:rsidRPr="003A75D9">
        <w:rPr>
          <w:sz w:val="21"/>
          <w:szCs w:val="21"/>
        </w:rPr>
        <w:t xml:space="preserve">All food contact surfaces of fixtures, fittings and equipment must be: </w:t>
      </w:r>
    </w:p>
    <w:p w14:paraId="0F5BB204" w14:textId="77777777" w:rsidR="00672BC8" w:rsidRPr="003A75D9" w:rsidRDefault="00672BC8" w:rsidP="00D41F89">
      <w:pPr>
        <w:pStyle w:val="TableBullet"/>
        <w:rPr>
          <w:sz w:val="21"/>
          <w:szCs w:val="21"/>
          <w:lang w:eastAsia="en-AU"/>
        </w:rPr>
      </w:pPr>
      <w:r w:rsidRPr="003A75D9">
        <w:rPr>
          <w:sz w:val="21"/>
          <w:szCs w:val="21"/>
          <w:lang w:eastAsia="en-AU"/>
        </w:rPr>
        <w:t xml:space="preserve">able to be effectively cleaned and sanitised </w:t>
      </w:r>
    </w:p>
    <w:p w14:paraId="4BC902EB" w14:textId="77777777" w:rsidR="00672BC8" w:rsidRPr="003A75D9" w:rsidRDefault="00672BC8" w:rsidP="00D41F89">
      <w:pPr>
        <w:pStyle w:val="TableBullet"/>
        <w:rPr>
          <w:sz w:val="21"/>
          <w:szCs w:val="21"/>
          <w:lang w:eastAsia="en-AU"/>
        </w:rPr>
      </w:pPr>
      <w:r w:rsidRPr="003A75D9">
        <w:rPr>
          <w:sz w:val="21"/>
          <w:szCs w:val="21"/>
          <w:lang w:eastAsia="en-AU"/>
        </w:rPr>
        <w:t xml:space="preserve">unable to absorb food particles, grease or water </w:t>
      </w:r>
    </w:p>
    <w:p w14:paraId="7981C570" w14:textId="77777777" w:rsidR="00672BC8" w:rsidRPr="003A75D9" w:rsidRDefault="00672BC8" w:rsidP="00D41F89">
      <w:pPr>
        <w:pStyle w:val="TableBullet"/>
        <w:rPr>
          <w:sz w:val="21"/>
          <w:szCs w:val="21"/>
          <w:lang w:eastAsia="en-AU"/>
        </w:rPr>
      </w:pPr>
      <w:r w:rsidRPr="003A75D9">
        <w:rPr>
          <w:sz w:val="21"/>
          <w:szCs w:val="21"/>
          <w:lang w:eastAsia="en-AU"/>
        </w:rPr>
        <w:t>constructed with material that will not contaminate food.</w:t>
      </w:r>
    </w:p>
    <w:p w14:paraId="02805240" w14:textId="77777777" w:rsidR="00672BC8" w:rsidRPr="003A75D9" w:rsidRDefault="00672BC8" w:rsidP="003A75D9">
      <w:pPr>
        <w:pStyle w:val="TableBullet"/>
        <w:numPr>
          <w:ilvl w:val="0"/>
          <w:numId w:val="0"/>
        </w:numPr>
        <w:rPr>
          <w:sz w:val="21"/>
          <w:szCs w:val="21"/>
        </w:rPr>
      </w:pPr>
      <w:r w:rsidRPr="003A75D9">
        <w:rPr>
          <w:sz w:val="21"/>
          <w:szCs w:val="21"/>
        </w:rPr>
        <w:t>All eating and drinking utensils must be:</w:t>
      </w:r>
    </w:p>
    <w:p w14:paraId="0FE01EC5" w14:textId="77777777" w:rsidR="00672BC8" w:rsidRPr="003A75D9" w:rsidRDefault="00672BC8" w:rsidP="00D41F89">
      <w:pPr>
        <w:pStyle w:val="TableBullet"/>
        <w:rPr>
          <w:sz w:val="21"/>
          <w:szCs w:val="21"/>
          <w:lang w:eastAsia="en-AU"/>
        </w:rPr>
      </w:pPr>
      <w:r w:rsidRPr="003A75D9">
        <w:rPr>
          <w:sz w:val="21"/>
          <w:szCs w:val="21"/>
          <w:lang w:eastAsia="en-AU"/>
        </w:rPr>
        <w:t>able to be easily and effectively cleaned and sanitised. This includes the appropriate design of equipment used to clean utensils must be designed to ensure that effective cleaning and sanitising can be achieved</w:t>
      </w:r>
    </w:p>
    <w:p w14:paraId="240923EB" w14:textId="77777777" w:rsidR="00672BC8" w:rsidRPr="003A75D9" w:rsidRDefault="00672BC8" w:rsidP="00D41F89">
      <w:pPr>
        <w:pStyle w:val="TableBullet"/>
        <w:rPr>
          <w:sz w:val="21"/>
          <w:szCs w:val="21"/>
          <w:lang w:eastAsia="en-AU"/>
        </w:rPr>
      </w:pPr>
      <w:r w:rsidRPr="003A75D9">
        <w:rPr>
          <w:sz w:val="21"/>
          <w:szCs w:val="21"/>
          <w:lang w:eastAsia="en-AU"/>
        </w:rPr>
        <w:t>must not be chipped, broken or cracked.</w:t>
      </w:r>
    </w:p>
    <w:p w14:paraId="0DB3A945" w14:textId="77777777" w:rsidR="00672BC8" w:rsidRPr="003A75D9" w:rsidRDefault="00672BC8" w:rsidP="00672BC8">
      <w:pPr>
        <w:textboxTightWrap w:val="allLines"/>
        <w:rPr>
          <w:rFonts w:cstheme="minorHAnsi"/>
          <w:kern w:val="21"/>
          <w14:numSpacing w14:val="proportional"/>
        </w:rPr>
      </w:pPr>
      <w:r w:rsidRPr="003A75D9">
        <w:rPr>
          <w:rFonts w:cstheme="minorHAnsi"/>
          <w:kern w:val="21"/>
          <w14:numSpacing w14:val="proportional"/>
        </w:rPr>
        <w:t>Handwashing facilities must be:</w:t>
      </w:r>
    </w:p>
    <w:p w14:paraId="407166B3" w14:textId="77777777" w:rsidR="00672BC8" w:rsidRPr="003A75D9" w:rsidRDefault="00672BC8" w:rsidP="00D41F89">
      <w:pPr>
        <w:pStyle w:val="TableBullet"/>
        <w:rPr>
          <w:sz w:val="21"/>
          <w:szCs w:val="21"/>
          <w:lang w:eastAsia="en-AU"/>
        </w:rPr>
      </w:pPr>
      <w:r w:rsidRPr="003A75D9">
        <w:rPr>
          <w:sz w:val="21"/>
          <w:szCs w:val="21"/>
          <w:lang w:eastAsia="en-AU"/>
        </w:rPr>
        <w:t>permanent fixtures</w:t>
      </w:r>
    </w:p>
    <w:p w14:paraId="597DC86D" w14:textId="77777777" w:rsidR="00672BC8" w:rsidRPr="003A75D9" w:rsidRDefault="00672BC8" w:rsidP="00D41F89">
      <w:pPr>
        <w:pStyle w:val="TableBullet"/>
        <w:rPr>
          <w:sz w:val="21"/>
          <w:szCs w:val="21"/>
          <w:lang w:eastAsia="en-AU"/>
        </w:rPr>
      </w:pPr>
      <w:r w:rsidRPr="003A75D9">
        <w:rPr>
          <w:sz w:val="21"/>
          <w:szCs w:val="21"/>
          <w:lang w:eastAsia="en-AU"/>
        </w:rPr>
        <w:t xml:space="preserve">located in food preparation areas and adjacent to toilets </w:t>
      </w:r>
    </w:p>
    <w:p w14:paraId="497EF0E9" w14:textId="77777777" w:rsidR="00672BC8" w:rsidRPr="003A75D9" w:rsidRDefault="00672BC8" w:rsidP="00D41F89">
      <w:pPr>
        <w:pStyle w:val="TableBullet"/>
        <w:rPr>
          <w:sz w:val="21"/>
          <w:szCs w:val="21"/>
          <w:lang w:eastAsia="en-AU"/>
        </w:rPr>
      </w:pPr>
      <w:r w:rsidRPr="003A75D9">
        <w:rPr>
          <w:sz w:val="21"/>
          <w:szCs w:val="21"/>
          <w:lang w:eastAsia="en-AU"/>
        </w:rPr>
        <w:t>supplied with warm running potable water</w:t>
      </w:r>
    </w:p>
    <w:p w14:paraId="25ED0964" w14:textId="77777777" w:rsidR="00672BC8" w:rsidRPr="003A75D9" w:rsidRDefault="00672BC8" w:rsidP="00D41F89">
      <w:pPr>
        <w:pStyle w:val="TableBullet"/>
        <w:rPr>
          <w:sz w:val="21"/>
          <w:szCs w:val="21"/>
          <w:lang w:eastAsia="en-AU"/>
        </w:rPr>
      </w:pPr>
      <w:r w:rsidRPr="003A75D9">
        <w:rPr>
          <w:sz w:val="21"/>
          <w:szCs w:val="21"/>
          <w:lang w:eastAsia="en-AU"/>
        </w:rPr>
        <w:t>of a size that allows easy and effective hand washing</w:t>
      </w:r>
    </w:p>
    <w:p w14:paraId="118E06A4" w14:textId="77777777" w:rsidR="00672BC8" w:rsidRPr="003A75D9" w:rsidRDefault="00672BC8" w:rsidP="00D41F89">
      <w:pPr>
        <w:pStyle w:val="TableBullet"/>
        <w:rPr>
          <w:sz w:val="21"/>
          <w:szCs w:val="21"/>
          <w:lang w:eastAsia="en-AU"/>
        </w:rPr>
      </w:pPr>
      <w:r w:rsidRPr="003A75D9">
        <w:rPr>
          <w:sz w:val="21"/>
          <w:szCs w:val="21"/>
          <w:lang w:eastAsia="en-AU"/>
        </w:rPr>
        <w:t xml:space="preserve">clearly designated for the sole purpose of washing hands, arms and face </w:t>
      </w:r>
    </w:p>
    <w:p w14:paraId="10A175BB" w14:textId="77777777" w:rsidR="00672BC8" w:rsidRPr="003A75D9" w:rsidRDefault="00672BC8" w:rsidP="00D41F89">
      <w:pPr>
        <w:pStyle w:val="TableBullet"/>
        <w:rPr>
          <w:sz w:val="21"/>
          <w:szCs w:val="21"/>
          <w:lang w:eastAsia="en-AU"/>
        </w:rPr>
      </w:pPr>
      <w:r w:rsidRPr="003A75D9">
        <w:rPr>
          <w:sz w:val="21"/>
          <w:szCs w:val="21"/>
          <w:lang w:eastAsia="en-AU"/>
        </w:rPr>
        <w:t xml:space="preserve">supplied with soap or other cleaning product that may be used to thoroughly clean hands </w:t>
      </w:r>
    </w:p>
    <w:p w14:paraId="1D2E4A99" w14:textId="77777777" w:rsidR="00672BC8" w:rsidRPr="003A75D9" w:rsidRDefault="00672BC8" w:rsidP="00D41F89">
      <w:pPr>
        <w:pStyle w:val="TableBullet"/>
        <w:rPr>
          <w:sz w:val="21"/>
          <w:szCs w:val="21"/>
          <w:lang w:eastAsia="en-AU"/>
        </w:rPr>
      </w:pPr>
      <w:r w:rsidRPr="003A75D9">
        <w:rPr>
          <w:sz w:val="21"/>
          <w:szCs w:val="21"/>
          <w:lang w:eastAsia="en-AU"/>
        </w:rPr>
        <w:t>provided with single use towels or other means of effectively drying hands and a container for used towels.</w:t>
      </w:r>
    </w:p>
    <w:p w14:paraId="13F083E3" w14:textId="503D5FC9" w:rsidR="00672BC8" w:rsidRPr="00E24AE1" w:rsidRDefault="00016112"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160" w:name="_Toc429472674"/>
      <w:bookmarkStart w:id="161" w:name="_Toc430086296"/>
      <w:bookmarkStart w:id="162" w:name="_Toc64464888"/>
      <w:bookmarkStart w:id="163" w:name="_Toc93319664"/>
      <w:bookmarkStart w:id="164" w:name="_Toc206074008"/>
      <w:bookmarkStart w:id="165" w:name="_Toc232078540"/>
      <w:r>
        <w:rPr>
          <w:rFonts w:cstheme="minorHAnsi"/>
          <w:noProof/>
        </w:rPr>
        <w:lastRenderedPageBreak/>
        <mc:AlternateContent>
          <mc:Choice Requires="wps">
            <w:drawing>
              <wp:anchor distT="0" distB="0" distL="114300" distR="114300" simplePos="0" relativeHeight="251668480" behindDoc="1" locked="0" layoutInCell="1" allowOverlap="1" wp14:anchorId="714A762B" wp14:editId="04743E2C">
                <wp:simplePos x="0" y="0"/>
                <wp:positionH relativeFrom="page">
                  <wp:align>left</wp:align>
                </wp:positionH>
                <wp:positionV relativeFrom="paragraph">
                  <wp:posOffset>-176530</wp:posOffset>
                </wp:positionV>
                <wp:extent cx="7572375" cy="8715375"/>
                <wp:effectExtent l="0" t="0" r="9525" b="9525"/>
                <wp:wrapNone/>
                <wp:docPr id="1333388344" name="Rectangle 1"/>
                <wp:cNvGraphicFramePr/>
                <a:graphic xmlns:a="http://schemas.openxmlformats.org/drawingml/2006/main">
                  <a:graphicData uri="http://schemas.microsoft.com/office/word/2010/wordprocessingShape">
                    <wps:wsp>
                      <wps:cNvSpPr/>
                      <wps:spPr>
                        <a:xfrm>
                          <a:off x="0" y="0"/>
                          <a:ext cx="7572375" cy="8715375"/>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6425E" id="Rectangle 1" o:spid="_x0000_s1026" style="position:absolute;margin-left:0;margin-top:-13.9pt;width:596.25pt;height:686.25pt;z-index:-2516480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" fillcolor="#e0ebf6 [661]" stroked="f" strokeweight="1pt">
                <w10:wrap anchorx="page"/>
              </v:rect>
            </w:pict>
          </mc:Fallback>
        </mc:AlternateContent>
      </w:r>
      <w:r w:rsidR="00672BC8" w:rsidRPr="00E24AE1">
        <w:rPr>
          <w:rFonts w:eastAsiaTheme="majorEastAsia" w:cstheme="minorHAnsi"/>
          <w:color w:val="005EB8" w:themeColor="accent1"/>
          <w:kern w:val="21"/>
          <w:sz w:val="40"/>
          <w:szCs w:val="42"/>
          <w:lang w:eastAsia="en-AU"/>
          <w14:numSpacing w14:val="proportional"/>
        </w:rPr>
        <w:t>Storage facilities</w:t>
      </w:r>
      <w:bookmarkEnd w:id="160"/>
      <w:bookmarkEnd w:id="161"/>
      <w:bookmarkEnd w:id="162"/>
      <w:bookmarkEnd w:id="163"/>
      <w:bookmarkEnd w:id="164"/>
      <w:bookmarkEnd w:id="165"/>
    </w:p>
    <w:p w14:paraId="0D0046B4" w14:textId="77777777" w:rsidR="00672BC8" w:rsidRPr="00E24AE1" w:rsidRDefault="00672BC8" w:rsidP="00672BC8">
      <w:pPr>
        <w:rPr>
          <w:rFonts w:cstheme="minorHAnsi"/>
        </w:rPr>
      </w:pPr>
      <w:r w:rsidRPr="00E24AE1">
        <w:rPr>
          <w:rFonts w:cstheme="minorHAnsi"/>
        </w:rPr>
        <w:t>Facilities must have adequate storage space for the storage of items that are likely to be a source of contamination of food, including chemicals, clothing and personal belongings. Storage facilities must be located where there is no likelihood of stored items contaminating food or food contact surfaces.</w:t>
      </w:r>
    </w:p>
    <w:p w14:paraId="5EA51372"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166" w:name="_Toc429472675"/>
      <w:bookmarkStart w:id="167" w:name="_Toc430086297"/>
      <w:bookmarkStart w:id="168" w:name="_Toc64464889"/>
      <w:bookmarkStart w:id="169" w:name="_Toc93319665"/>
      <w:bookmarkStart w:id="170" w:name="_Toc206074009"/>
      <w:bookmarkStart w:id="171" w:name="_Toc232078541"/>
      <w:r w:rsidRPr="00E24AE1">
        <w:rPr>
          <w:rFonts w:eastAsiaTheme="majorEastAsia" w:cstheme="minorHAnsi"/>
          <w:color w:val="005EB8" w:themeColor="accent1"/>
          <w:kern w:val="21"/>
          <w:sz w:val="40"/>
          <w:szCs w:val="42"/>
          <w:lang w:eastAsia="en-AU"/>
          <w14:numSpacing w14:val="proportional"/>
        </w:rPr>
        <w:t>Toilet facilities</w:t>
      </w:r>
      <w:bookmarkEnd w:id="166"/>
      <w:bookmarkEnd w:id="167"/>
      <w:bookmarkEnd w:id="168"/>
      <w:bookmarkEnd w:id="169"/>
      <w:bookmarkEnd w:id="170"/>
      <w:bookmarkEnd w:id="171"/>
    </w:p>
    <w:p w14:paraId="7DE7F51F" w14:textId="77777777" w:rsidR="00672BC8" w:rsidRPr="00E24AE1" w:rsidRDefault="00672BC8" w:rsidP="00672BC8">
      <w:pPr>
        <w:rPr>
          <w:rFonts w:cstheme="minorHAnsi"/>
        </w:rPr>
      </w:pPr>
      <w:r w:rsidRPr="00E24AE1">
        <w:rPr>
          <w:rFonts w:cstheme="minorHAnsi"/>
        </w:rPr>
        <w:t>Adequate toilet facilities must be available for the use of food handlers.</w:t>
      </w:r>
    </w:p>
    <w:p w14:paraId="46B39801"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172" w:name="_Toc429472677"/>
      <w:bookmarkStart w:id="173" w:name="_Toc430086299"/>
      <w:bookmarkStart w:id="174" w:name="_Toc64464891"/>
      <w:bookmarkStart w:id="175" w:name="_Toc93319666"/>
      <w:bookmarkStart w:id="176" w:name="_Toc206074010"/>
      <w:bookmarkStart w:id="177" w:name="_Toc232078542"/>
      <w:r w:rsidRPr="00E24AE1">
        <w:rPr>
          <w:rFonts w:eastAsiaTheme="majorEastAsia" w:cstheme="minorHAnsi"/>
          <w:color w:val="005EB8" w:themeColor="accent1"/>
          <w:kern w:val="21"/>
          <w:sz w:val="40"/>
          <w:szCs w:val="42"/>
          <w:lang w:eastAsia="en-AU"/>
          <w14:numSpacing w14:val="proportional"/>
        </w:rPr>
        <w:t>Maintenance</w:t>
      </w:r>
      <w:bookmarkEnd w:id="172"/>
      <w:bookmarkEnd w:id="173"/>
      <w:bookmarkEnd w:id="174"/>
      <w:bookmarkEnd w:id="175"/>
      <w:bookmarkEnd w:id="176"/>
      <w:bookmarkEnd w:id="177"/>
    </w:p>
    <w:p w14:paraId="72DB2E02"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Regular maintenance is essential to ensure the premises, fixtures, fittings and equipment are maintained in a good state of repair and working order, so as not to compromise food safety and suitability.</w:t>
      </w:r>
    </w:p>
    <w:p w14:paraId="5D810626"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Food premises, fixtures, fittings and equipment and those parts of vehicles that are used to transport food need to be properly maintained to:</w:t>
      </w:r>
    </w:p>
    <w:p w14:paraId="39D5D0B9" w14:textId="00510735" w:rsidR="00672BC8" w:rsidRPr="00D41F89" w:rsidRDefault="00672BC8" w:rsidP="00D41F89">
      <w:pPr>
        <w:pStyle w:val="TableBullet"/>
        <w:rPr>
          <w:sz w:val="21"/>
          <w:szCs w:val="21"/>
          <w:lang w:eastAsia="en-AU"/>
        </w:rPr>
      </w:pPr>
      <w:r w:rsidRPr="00D41F89">
        <w:rPr>
          <w:sz w:val="21"/>
          <w:szCs w:val="21"/>
          <w:lang w:eastAsia="en-AU"/>
        </w:rPr>
        <w:t xml:space="preserve">prevent contamination of food, </w:t>
      </w:r>
      <w:r w:rsidR="007D6187">
        <w:rPr>
          <w:sz w:val="21"/>
          <w:szCs w:val="21"/>
          <w:lang w:eastAsia="en-AU"/>
        </w:rPr>
        <w:t>e.g.</w:t>
      </w:r>
      <w:r w:rsidRPr="00D41F89">
        <w:rPr>
          <w:sz w:val="21"/>
          <w:szCs w:val="21"/>
          <w:lang w:eastAsia="en-AU"/>
        </w:rPr>
        <w:t xml:space="preserve"> from flaking plaster, paint, timber, broken glass, leaking pipes, etc.</w:t>
      </w:r>
    </w:p>
    <w:p w14:paraId="5AB518C8" w14:textId="77777777" w:rsidR="00672BC8" w:rsidRPr="00D41F89" w:rsidRDefault="00672BC8" w:rsidP="00D41F89">
      <w:pPr>
        <w:pStyle w:val="TableBullet"/>
        <w:rPr>
          <w:sz w:val="21"/>
          <w:szCs w:val="21"/>
          <w:lang w:eastAsia="en-AU"/>
        </w:rPr>
      </w:pPr>
      <w:r w:rsidRPr="00D41F89">
        <w:rPr>
          <w:sz w:val="21"/>
          <w:szCs w:val="21"/>
          <w:lang w:eastAsia="en-AU"/>
        </w:rPr>
        <w:t>enable effective cleaning and, if necessary, sanitising</w:t>
      </w:r>
    </w:p>
    <w:p w14:paraId="708486BF" w14:textId="77777777" w:rsidR="00672BC8" w:rsidRPr="00D41F89" w:rsidRDefault="00672BC8" w:rsidP="00D41F89">
      <w:pPr>
        <w:pStyle w:val="TableBullet"/>
        <w:rPr>
          <w:sz w:val="21"/>
          <w:szCs w:val="21"/>
          <w:lang w:eastAsia="en-AU"/>
        </w:rPr>
      </w:pPr>
      <w:r w:rsidRPr="00D41F89">
        <w:rPr>
          <w:sz w:val="21"/>
          <w:szCs w:val="21"/>
          <w:lang w:eastAsia="en-AU"/>
        </w:rPr>
        <w:t xml:space="preserve">ensure pests do not gain access to the building or vehicle from holes in ceilings, walls, etc. </w:t>
      </w:r>
    </w:p>
    <w:p w14:paraId="27324247" w14:textId="77777777" w:rsidR="00672BC8" w:rsidRPr="00D41F89" w:rsidRDefault="00672BC8" w:rsidP="00D41F89">
      <w:pPr>
        <w:pStyle w:val="TableBullet"/>
        <w:rPr>
          <w:sz w:val="21"/>
          <w:szCs w:val="21"/>
          <w:lang w:eastAsia="en-AU"/>
        </w:rPr>
      </w:pPr>
      <w:r w:rsidRPr="00D41F89">
        <w:rPr>
          <w:sz w:val="21"/>
          <w:szCs w:val="21"/>
          <w:lang w:eastAsia="en-AU"/>
        </w:rPr>
        <w:t>ensure the equipment works as intended</w:t>
      </w:r>
    </w:p>
    <w:p w14:paraId="4E255F0E" w14:textId="77777777" w:rsidR="00672BC8" w:rsidRPr="00D41F89" w:rsidRDefault="00672BC8" w:rsidP="00D41F89">
      <w:pPr>
        <w:pStyle w:val="TableBullet"/>
        <w:rPr>
          <w:sz w:val="21"/>
          <w:szCs w:val="21"/>
          <w:lang w:eastAsia="en-AU"/>
        </w:rPr>
      </w:pPr>
      <w:r w:rsidRPr="00D41F89">
        <w:rPr>
          <w:sz w:val="21"/>
          <w:szCs w:val="21"/>
          <w:lang w:eastAsia="en-AU"/>
        </w:rPr>
        <w:t>ensure any chipped, broken or cracked eating or drinking utensils are not used.</w:t>
      </w:r>
    </w:p>
    <w:p w14:paraId="0ABC7DF2"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178" w:name="_Toc429472678"/>
      <w:bookmarkStart w:id="179" w:name="_Toc430086300"/>
      <w:bookmarkStart w:id="180" w:name="_Toc64464892"/>
      <w:bookmarkStart w:id="181" w:name="_Toc93319667"/>
      <w:bookmarkStart w:id="182" w:name="_Toc206074011"/>
      <w:bookmarkStart w:id="183" w:name="_Toc232078543"/>
      <w:r w:rsidRPr="00E24AE1">
        <w:rPr>
          <w:rFonts w:eastAsiaTheme="majorEastAsia" w:cstheme="minorHAnsi"/>
          <w:color w:val="005EB8" w:themeColor="accent1"/>
          <w:kern w:val="21"/>
          <w:sz w:val="40"/>
          <w:szCs w:val="42"/>
          <w:lang w:eastAsia="en-AU"/>
          <w14:numSpacing w14:val="proportional"/>
        </w:rPr>
        <w:t>Calibrating thermometers</w:t>
      </w:r>
      <w:bookmarkEnd w:id="178"/>
      <w:bookmarkEnd w:id="179"/>
      <w:bookmarkEnd w:id="180"/>
      <w:bookmarkEnd w:id="181"/>
      <w:bookmarkEnd w:id="182"/>
      <w:bookmarkEnd w:id="183"/>
    </w:p>
    <w:p w14:paraId="7C3868EE"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All facilities are required to have at least one probe thermometer accurate to +/-1°C, available for use at all times. Your thermometer does not have to be expensive but must meet the minimum requirements.</w:t>
      </w:r>
    </w:p>
    <w:p w14:paraId="1B1E5F42"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To ensure your thermometer meets the required accuracy, you will have to calibrate it regularly. It is recommended that this is done around once every 6 months. This frequency may vary depending on the use of the thermometer.</w:t>
      </w:r>
    </w:p>
    <w:p w14:paraId="773936EC"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If you are calibrating your thermometer yourself, it is important to use both the ice point and boiling point methods to ensure the thermometer is accurate in its upper and lower ranges.</w:t>
      </w:r>
    </w:p>
    <w:p w14:paraId="68FCF4AB" w14:textId="77777777" w:rsidR="00672BC8" w:rsidRPr="00E24AE1" w:rsidRDefault="00672BC8" w:rsidP="00672BC8">
      <w:pPr>
        <w:pStyle w:val="BodyText"/>
        <w:rPr>
          <w:rFonts w:cstheme="minorHAnsi"/>
          <w:color w:val="005EB8" w:themeColor="accent1"/>
          <w:sz w:val="32"/>
          <w:szCs w:val="32"/>
          <w:lang w:eastAsia="en-AU"/>
        </w:rPr>
      </w:pPr>
      <w:bookmarkStart w:id="184" w:name="_Toc429472679"/>
      <w:bookmarkStart w:id="185" w:name="_Toc430086301"/>
      <w:bookmarkStart w:id="186" w:name="_Toc64464893"/>
      <w:bookmarkStart w:id="187" w:name="_Toc93319668"/>
      <w:bookmarkStart w:id="188" w:name="_Toc206074012"/>
      <w:r w:rsidRPr="00E24AE1">
        <w:rPr>
          <w:rFonts w:cstheme="minorHAnsi"/>
          <w:color w:val="005EB8" w:themeColor="accent1"/>
          <w:sz w:val="32"/>
          <w:szCs w:val="32"/>
          <w:lang w:eastAsia="en-AU"/>
        </w:rPr>
        <w:t>Ice point calibration</w:t>
      </w:r>
      <w:bookmarkEnd w:id="184"/>
      <w:bookmarkEnd w:id="185"/>
      <w:bookmarkEnd w:id="186"/>
      <w:bookmarkEnd w:id="187"/>
      <w:bookmarkEnd w:id="188"/>
    </w:p>
    <w:p w14:paraId="4B43248E" w14:textId="77777777" w:rsidR="00672BC8" w:rsidRPr="007D4A9A" w:rsidRDefault="00672BC8" w:rsidP="00672BC8">
      <w:pPr>
        <w:textboxTightWrap w:val="allLines"/>
        <w:rPr>
          <w:rFonts w:cstheme="minorHAnsi"/>
          <w:kern w:val="21"/>
          <w14:numSpacing w14:val="proportional"/>
        </w:rPr>
      </w:pPr>
      <w:r w:rsidRPr="007D4A9A">
        <w:rPr>
          <w:rFonts w:cstheme="minorHAnsi"/>
          <w:kern w:val="21"/>
          <w14:numSpacing w14:val="proportional"/>
        </w:rPr>
        <w:t>To calibrate your thermometer using the ice point calibration method, follow these steps:</w:t>
      </w:r>
    </w:p>
    <w:p w14:paraId="69DE2CA8" w14:textId="0BF64435" w:rsidR="00672BC8" w:rsidRPr="007D4A9A" w:rsidRDefault="00D41F89" w:rsidP="00672BC8">
      <w:pPr>
        <w:pStyle w:val="NumberedList2Column"/>
        <w:rPr>
          <w:rFonts w:asciiTheme="minorHAnsi" w:hAnsiTheme="minorHAnsi" w:cstheme="minorHAnsi"/>
          <w:color w:val="auto"/>
          <w:sz w:val="21"/>
          <w:szCs w:val="21"/>
          <w:lang w:val="en-AU"/>
        </w:rPr>
      </w:pPr>
      <w:r w:rsidRPr="007D4A9A">
        <w:rPr>
          <w:rFonts w:asciiTheme="minorHAnsi" w:hAnsiTheme="minorHAnsi" w:cstheme="minorHAnsi"/>
          <w:color w:val="auto"/>
          <w:sz w:val="21"/>
          <w:szCs w:val="21"/>
          <w:lang w:val="en-AU"/>
        </w:rPr>
        <w:t>F</w:t>
      </w:r>
      <w:r w:rsidR="00672BC8" w:rsidRPr="007D4A9A">
        <w:rPr>
          <w:rFonts w:asciiTheme="minorHAnsi" w:hAnsiTheme="minorHAnsi" w:cstheme="minorHAnsi"/>
          <w:color w:val="auto"/>
          <w:sz w:val="21"/>
          <w:szCs w:val="21"/>
          <w:lang w:val="en-AU"/>
        </w:rPr>
        <w:t>ill a plastic container with crushed ice</w:t>
      </w:r>
      <w:r w:rsidRPr="007D4A9A">
        <w:rPr>
          <w:rFonts w:asciiTheme="minorHAnsi" w:hAnsiTheme="minorHAnsi" w:cstheme="minorHAnsi"/>
          <w:color w:val="auto"/>
          <w:sz w:val="21"/>
          <w:szCs w:val="21"/>
          <w:lang w:val="en-AU"/>
        </w:rPr>
        <w:t>.</w:t>
      </w:r>
    </w:p>
    <w:p w14:paraId="0B641767" w14:textId="705C68F3" w:rsidR="00672BC8" w:rsidRPr="007D4A9A" w:rsidRDefault="00D41F89" w:rsidP="00672BC8">
      <w:pPr>
        <w:pStyle w:val="NumberedList2Column"/>
        <w:rPr>
          <w:rFonts w:asciiTheme="minorHAnsi" w:hAnsiTheme="minorHAnsi" w:cstheme="minorHAnsi"/>
          <w:color w:val="auto"/>
          <w:sz w:val="21"/>
          <w:szCs w:val="21"/>
          <w:lang w:val="en-AU"/>
        </w:rPr>
      </w:pPr>
      <w:r w:rsidRPr="007D4A9A">
        <w:rPr>
          <w:rFonts w:asciiTheme="minorHAnsi" w:hAnsiTheme="minorHAnsi" w:cstheme="minorHAnsi"/>
          <w:color w:val="auto"/>
          <w:sz w:val="21"/>
          <w:szCs w:val="21"/>
          <w:lang w:val="en-AU"/>
        </w:rPr>
        <w:t>M</w:t>
      </w:r>
      <w:r w:rsidR="00672BC8" w:rsidRPr="007D4A9A">
        <w:rPr>
          <w:rFonts w:asciiTheme="minorHAnsi" w:hAnsiTheme="minorHAnsi" w:cstheme="minorHAnsi"/>
          <w:color w:val="auto"/>
          <w:sz w:val="21"/>
          <w:szCs w:val="21"/>
          <w:lang w:val="en-AU"/>
        </w:rPr>
        <w:t>ix enough chilled water to produce slurry, but not enough to float the ice</w:t>
      </w:r>
      <w:r w:rsidRPr="007D4A9A">
        <w:rPr>
          <w:rFonts w:asciiTheme="minorHAnsi" w:hAnsiTheme="minorHAnsi" w:cstheme="minorHAnsi"/>
          <w:color w:val="auto"/>
          <w:sz w:val="21"/>
          <w:szCs w:val="21"/>
          <w:lang w:val="en-AU"/>
        </w:rPr>
        <w:t>.</w:t>
      </w:r>
    </w:p>
    <w:p w14:paraId="19E29340" w14:textId="5B63B31F" w:rsidR="00672BC8" w:rsidRPr="007D4A9A" w:rsidRDefault="00D41F89" w:rsidP="00672BC8">
      <w:pPr>
        <w:pStyle w:val="NumberedList2Column"/>
        <w:rPr>
          <w:rFonts w:asciiTheme="minorHAnsi" w:hAnsiTheme="minorHAnsi" w:cstheme="minorHAnsi"/>
          <w:color w:val="auto"/>
          <w:sz w:val="21"/>
          <w:szCs w:val="21"/>
          <w:lang w:val="en-AU"/>
        </w:rPr>
      </w:pPr>
      <w:r w:rsidRPr="007D4A9A">
        <w:rPr>
          <w:rFonts w:asciiTheme="minorHAnsi" w:hAnsiTheme="minorHAnsi" w:cstheme="minorHAnsi"/>
          <w:color w:val="auto"/>
          <w:sz w:val="21"/>
          <w:szCs w:val="21"/>
          <w:lang w:val="en-AU"/>
        </w:rPr>
        <w:t>S</w:t>
      </w:r>
      <w:r w:rsidR="00672BC8" w:rsidRPr="007D4A9A">
        <w:rPr>
          <w:rFonts w:asciiTheme="minorHAnsi" w:hAnsiTheme="minorHAnsi" w:cstheme="minorHAnsi"/>
          <w:color w:val="auto"/>
          <w:sz w:val="21"/>
          <w:szCs w:val="21"/>
          <w:lang w:val="en-AU"/>
        </w:rPr>
        <w:t>tir the slurry vigorously, insert the probe of the thermometer into the iced slurry</w:t>
      </w:r>
      <w:r w:rsidRPr="007D4A9A">
        <w:rPr>
          <w:rFonts w:asciiTheme="minorHAnsi" w:hAnsiTheme="minorHAnsi" w:cstheme="minorHAnsi"/>
          <w:color w:val="auto"/>
          <w:sz w:val="21"/>
          <w:szCs w:val="21"/>
          <w:lang w:val="en-AU"/>
        </w:rPr>
        <w:t>.</w:t>
      </w:r>
    </w:p>
    <w:p w14:paraId="2437C702" w14:textId="772F5183" w:rsidR="00672BC8" w:rsidRPr="007D4A9A" w:rsidRDefault="00D41F89" w:rsidP="00672BC8">
      <w:pPr>
        <w:pStyle w:val="NumberedList2Column"/>
        <w:rPr>
          <w:rFonts w:asciiTheme="minorHAnsi" w:hAnsiTheme="minorHAnsi" w:cstheme="minorHAnsi"/>
          <w:color w:val="auto"/>
          <w:sz w:val="21"/>
          <w:szCs w:val="21"/>
          <w:lang w:val="en-AU"/>
        </w:rPr>
      </w:pPr>
      <w:r w:rsidRPr="007D4A9A">
        <w:rPr>
          <w:rFonts w:asciiTheme="minorHAnsi" w:hAnsiTheme="minorHAnsi" w:cstheme="minorHAnsi"/>
          <w:color w:val="auto"/>
          <w:sz w:val="21"/>
          <w:szCs w:val="21"/>
          <w:lang w:val="en-AU"/>
        </w:rPr>
        <w:t>W</w:t>
      </w:r>
      <w:r w:rsidR="00672BC8" w:rsidRPr="007D4A9A">
        <w:rPr>
          <w:rFonts w:asciiTheme="minorHAnsi" w:hAnsiTheme="minorHAnsi" w:cstheme="minorHAnsi"/>
          <w:color w:val="auto"/>
          <w:sz w:val="21"/>
          <w:szCs w:val="21"/>
          <w:lang w:val="en-AU"/>
        </w:rPr>
        <w:t>ait for at least three minutes and then record the reading</w:t>
      </w:r>
      <w:r w:rsidRPr="007D4A9A">
        <w:rPr>
          <w:rFonts w:asciiTheme="minorHAnsi" w:hAnsiTheme="minorHAnsi" w:cstheme="minorHAnsi"/>
          <w:color w:val="auto"/>
          <w:sz w:val="21"/>
          <w:szCs w:val="21"/>
          <w:lang w:val="en-AU"/>
        </w:rPr>
        <w:t>.</w:t>
      </w:r>
    </w:p>
    <w:p w14:paraId="0ADA5984" w14:textId="49C3866F" w:rsidR="00672BC8" w:rsidRPr="00D41F89" w:rsidRDefault="00016112" w:rsidP="00672BC8">
      <w:pPr>
        <w:pStyle w:val="NumberedList2Column"/>
        <w:rPr>
          <w:rFonts w:asciiTheme="minorHAnsi" w:hAnsiTheme="minorHAnsi" w:cstheme="minorHAnsi"/>
          <w:sz w:val="21"/>
          <w:szCs w:val="21"/>
          <w:lang w:val="en-AU"/>
        </w:rPr>
      </w:pPr>
      <w:r>
        <w:rPr>
          <w:rFonts w:asciiTheme="minorHAnsi" w:hAnsiTheme="minorHAnsi" w:cstheme="minorHAnsi"/>
          <w:noProof/>
        </w:rPr>
        <w:lastRenderedPageBreak/>
        <mc:AlternateContent>
          <mc:Choice Requires="wps">
            <w:drawing>
              <wp:anchor distT="0" distB="0" distL="114300" distR="114300" simplePos="0" relativeHeight="251670528" behindDoc="1" locked="0" layoutInCell="1" allowOverlap="1" wp14:anchorId="2C9CFE65" wp14:editId="7A81D222">
                <wp:simplePos x="0" y="0"/>
                <wp:positionH relativeFrom="page">
                  <wp:align>left</wp:align>
                </wp:positionH>
                <wp:positionV relativeFrom="paragraph">
                  <wp:posOffset>-186055</wp:posOffset>
                </wp:positionV>
                <wp:extent cx="7572375" cy="8724900"/>
                <wp:effectExtent l="0" t="0" r="9525" b="0"/>
                <wp:wrapNone/>
                <wp:docPr id="70350205" name="Rectangle 1"/>
                <wp:cNvGraphicFramePr/>
                <a:graphic xmlns:a="http://schemas.openxmlformats.org/drawingml/2006/main">
                  <a:graphicData uri="http://schemas.microsoft.com/office/word/2010/wordprocessingShape">
                    <wps:wsp>
                      <wps:cNvSpPr/>
                      <wps:spPr>
                        <a:xfrm>
                          <a:off x="0" y="0"/>
                          <a:ext cx="7572375" cy="87249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E1744" id="Rectangle 1" o:spid="_x0000_s1026" style="position:absolute;margin-left:0;margin-top:-14.65pt;width:596.25pt;height:687pt;z-index:-2516459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" fillcolor="#e0ebf6 [661]" stroked="f" strokeweight="1pt">
                <w10:wrap anchorx="page"/>
              </v:rect>
            </w:pict>
          </mc:Fallback>
        </mc:AlternateContent>
      </w:r>
      <w:r w:rsidR="00D41F89" w:rsidRPr="00D41F89">
        <w:rPr>
          <w:rFonts w:asciiTheme="minorHAnsi" w:hAnsiTheme="minorHAnsi" w:cstheme="minorHAnsi"/>
          <w:sz w:val="21"/>
          <w:szCs w:val="21"/>
          <w:lang w:val="en-AU"/>
        </w:rPr>
        <w:t>T</w:t>
      </w:r>
      <w:r w:rsidR="00672BC8" w:rsidRPr="00D41F89">
        <w:rPr>
          <w:rFonts w:asciiTheme="minorHAnsi" w:hAnsiTheme="minorHAnsi" w:cstheme="minorHAnsi"/>
          <w:sz w:val="21"/>
          <w:szCs w:val="21"/>
          <w:lang w:val="en-AU"/>
        </w:rPr>
        <w:t>o ensure the readings are correct and accurate, take readings at least 2 minutes apart and the results should be within 1°C of each other. The reading should be 0°C (if the readings do not agree then you should have the thermometer replaced or serviced)</w:t>
      </w:r>
      <w:r w:rsidR="00D41F89" w:rsidRPr="00D41F89">
        <w:rPr>
          <w:rFonts w:asciiTheme="minorHAnsi" w:hAnsiTheme="minorHAnsi" w:cstheme="minorHAnsi"/>
          <w:sz w:val="21"/>
          <w:szCs w:val="21"/>
          <w:lang w:val="en-AU"/>
        </w:rPr>
        <w:t>.</w:t>
      </w:r>
    </w:p>
    <w:p w14:paraId="75A8E2DC" w14:textId="3C7B2179" w:rsidR="00672BC8" w:rsidRPr="00D41F89" w:rsidRDefault="00D41F89" w:rsidP="00672BC8">
      <w:pPr>
        <w:pStyle w:val="NumberedList2Column"/>
        <w:rPr>
          <w:rFonts w:asciiTheme="minorHAnsi" w:hAnsiTheme="minorHAnsi" w:cstheme="minorHAnsi"/>
          <w:sz w:val="21"/>
          <w:szCs w:val="21"/>
          <w:lang w:val="en-AU"/>
        </w:rPr>
      </w:pPr>
      <w:r w:rsidRPr="00D41F89">
        <w:rPr>
          <w:rFonts w:asciiTheme="minorHAnsi" w:hAnsiTheme="minorHAnsi" w:cstheme="minorHAnsi"/>
          <w:sz w:val="21"/>
          <w:szCs w:val="21"/>
          <w:lang w:val="en-AU"/>
        </w:rPr>
        <w:t>R</w:t>
      </w:r>
      <w:r w:rsidR="00672BC8" w:rsidRPr="00D41F89">
        <w:rPr>
          <w:rFonts w:asciiTheme="minorHAnsi" w:hAnsiTheme="minorHAnsi" w:cstheme="minorHAnsi"/>
          <w:sz w:val="21"/>
          <w:szCs w:val="21"/>
          <w:lang w:val="en-AU"/>
        </w:rPr>
        <w:t xml:space="preserve">ecord your readings. </w:t>
      </w:r>
    </w:p>
    <w:p w14:paraId="6B13FDD1" w14:textId="70C8286B" w:rsidR="00672BC8" w:rsidRPr="00D41F89" w:rsidRDefault="00672BC8" w:rsidP="00672BC8">
      <w:pPr>
        <w:pStyle w:val="BodyText"/>
        <w:rPr>
          <w:rFonts w:cstheme="minorHAnsi"/>
          <w:color w:val="005EB8" w:themeColor="accent1"/>
          <w:sz w:val="32"/>
          <w:szCs w:val="32"/>
          <w:lang w:eastAsia="en-AU"/>
        </w:rPr>
      </w:pPr>
      <w:bookmarkStart w:id="189" w:name="_Toc429472680"/>
      <w:bookmarkStart w:id="190" w:name="_Toc430086302"/>
      <w:bookmarkStart w:id="191" w:name="_Toc64464894"/>
      <w:bookmarkStart w:id="192" w:name="_Toc93319669"/>
      <w:bookmarkStart w:id="193" w:name="_Toc206074013"/>
      <w:r w:rsidRPr="00D41F89">
        <w:rPr>
          <w:rFonts w:cstheme="minorHAnsi"/>
          <w:color w:val="005EB8" w:themeColor="accent1"/>
          <w:sz w:val="32"/>
          <w:szCs w:val="32"/>
          <w:lang w:eastAsia="en-AU"/>
        </w:rPr>
        <w:t>Boiling point calibration</w:t>
      </w:r>
      <w:bookmarkEnd w:id="189"/>
      <w:bookmarkEnd w:id="190"/>
      <w:bookmarkEnd w:id="191"/>
      <w:bookmarkEnd w:id="192"/>
      <w:bookmarkEnd w:id="193"/>
    </w:p>
    <w:p w14:paraId="78FD2A57"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To calibrate your thermometer using the boiling point calibration method follow these steps:</w:t>
      </w:r>
    </w:p>
    <w:p w14:paraId="234E4FB5" w14:textId="2A57C97B" w:rsidR="00672BC8" w:rsidRPr="00D41F89" w:rsidRDefault="009B178B" w:rsidP="00E24AE1">
      <w:pPr>
        <w:pStyle w:val="NumberedList2Column"/>
        <w:numPr>
          <w:ilvl w:val="0"/>
          <w:numId w:val="19"/>
        </w:numPr>
        <w:rPr>
          <w:rFonts w:asciiTheme="minorHAnsi" w:hAnsiTheme="minorHAnsi" w:cstheme="minorHAnsi"/>
          <w:sz w:val="21"/>
          <w:szCs w:val="21"/>
        </w:rPr>
      </w:pPr>
      <w:r>
        <w:rPr>
          <w:rFonts w:asciiTheme="minorHAnsi" w:hAnsiTheme="minorHAnsi" w:cstheme="minorHAnsi"/>
          <w:sz w:val="21"/>
          <w:szCs w:val="21"/>
        </w:rPr>
        <w:t>H</w:t>
      </w:r>
      <w:r w:rsidR="00672BC8" w:rsidRPr="00D41F89">
        <w:rPr>
          <w:rFonts w:asciiTheme="minorHAnsi" w:hAnsiTheme="minorHAnsi" w:cstheme="minorHAnsi"/>
          <w:sz w:val="21"/>
          <w:szCs w:val="21"/>
        </w:rPr>
        <w:t>eat a saucepan of water on the stove</w:t>
      </w:r>
      <w:r>
        <w:rPr>
          <w:rFonts w:asciiTheme="minorHAnsi" w:hAnsiTheme="minorHAnsi" w:cstheme="minorHAnsi"/>
          <w:sz w:val="21"/>
          <w:szCs w:val="21"/>
        </w:rPr>
        <w:t>.</w:t>
      </w:r>
    </w:p>
    <w:p w14:paraId="0E548F39" w14:textId="04D94F66" w:rsidR="00672BC8" w:rsidRPr="00D41F89" w:rsidRDefault="009B178B" w:rsidP="00E24AE1">
      <w:pPr>
        <w:pStyle w:val="NumberedList2Column"/>
        <w:numPr>
          <w:ilvl w:val="0"/>
          <w:numId w:val="19"/>
        </w:numPr>
        <w:rPr>
          <w:rFonts w:asciiTheme="minorHAnsi" w:hAnsiTheme="minorHAnsi" w:cstheme="minorHAnsi"/>
          <w:sz w:val="21"/>
          <w:szCs w:val="21"/>
        </w:rPr>
      </w:pPr>
      <w:r>
        <w:rPr>
          <w:rFonts w:asciiTheme="minorHAnsi" w:hAnsiTheme="minorHAnsi" w:cstheme="minorHAnsi"/>
          <w:sz w:val="21"/>
          <w:szCs w:val="21"/>
        </w:rPr>
        <w:t>W</w:t>
      </w:r>
      <w:r w:rsidR="00672BC8" w:rsidRPr="00D41F89">
        <w:rPr>
          <w:rFonts w:asciiTheme="minorHAnsi" w:hAnsiTheme="minorHAnsi" w:cstheme="minorHAnsi"/>
          <w:sz w:val="21"/>
          <w:szCs w:val="21"/>
        </w:rPr>
        <w:t>ait for the water to come to a continuous rolling boil</w:t>
      </w:r>
      <w:r>
        <w:rPr>
          <w:rFonts w:asciiTheme="minorHAnsi" w:hAnsiTheme="minorHAnsi" w:cstheme="minorHAnsi"/>
          <w:sz w:val="21"/>
          <w:szCs w:val="21"/>
        </w:rPr>
        <w:t>.</w:t>
      </w:r>
    </w:p>
    <w:p w14:paraId="5D074796" w14:textId="1FC7BC1F" w:rsidR="00672BC8" w:rsidRPr="00D41F89" w:rsidRDefault="009B178B" w:rsidP="00E24AE1">
      <w:pPr>
        <w:pStyle w:val="NumberedList2Column"/>
        <w:numPr>
          <w:ilvl w:val="0"/>
          <w:numId w:val="19"/>
        </w:numPr>
        <w:rPr>
          <w:rFonts w:asciiTheme="minorHAnsi" w:hAnsiTheme="minorHAnsi" w:cstheme="minorHAnsi"/>
          <w:sz w:val="21"/>
          <w:szCs w:val="21"/>
        </w:rPr>
      </w:pPr>
      <w:r>
        <w:rPr>
          <w:rFonts w:asciiTheme="minorHAnsi" w:hAnsiTheme="minorHAnsi" w:cstheme="minorHAnsi"/>
          <w:sz w:val="21"/>
          <w:szCs w:val="21"/>
        </w:rPr>
        <w:t>I</w:t>
      </w:r>
      <w:r w:rsidR="00672BC8" w:rsidRPr="00D41F89">
        <w:rPr>
          <w:rFonts w:asciiTheme="minorHAnsi" w:hAnsiTheme="minorHAnsi" w:cstheme="minorHAnsi"/>
          <w:sz w:val="21"/>
          <w:szCs w:val="21"/>
        </w:rPr>
        <w:t>nsert the probe of the thermometer into the water</w:t>
      </w:r>
      <w:r>
        <w:rPr>
          <w:rFonts w:asciiTheme="minorHAnsi" w:hAnsiTheme="minorHAnsi" w:cstheme="minorHAnsi"/>
          <w:sz w:val="21"/>
          <w:szCs w:val="21"/>
        </w:rPr>
        <w:t>.</w:t>
      </w:r>
    </w:p>
    <w:p w14:paraId="7B522313" w14:textId="4C88B05A" w:rsidR="00672BC8" w:rsidRPr="00D41F89" w:rsidRDefault="009B178B" w:rsidP="00E24AE1">
      <w:pPr>
        <w:pStyle w:val="NumberedList2Column"/>
        <w:numPr>
          <w:ilvl w:val="0"/>
          <w:numId w:val="19"/>
        </w:numPr>
        <w:rPr>
          <w:rFonts w:asciiTheme="minorHAnsi" w:hAnsiTheme="minorHAnsi" w:cstheme="minorHAnsi"/>
          <w:sz w:val="21"/>
          <w:szCs w:val="21"/>
        </w:rPr>
      </w:pPr>
      <w:r>
        <w:rPr>
          <w:rFonts w:asciiTheme="minorHAnsi" w:hAnsiTheme="minorHAnsi" w:cstheme="minorHAnsi"/>
          <w:sz w:val="21"/>
          <w:szCs w:val="21"/>
        </w:rPr>
        <w:t>W</w:t>
      </w:r>
      <w:r w:rsidR="00672BC8" w:rsidRPr="00D41F89">
        <w:rPr>
          <w:rFonts w:asciiTheme="minorHAnsi" w:hAnsiTheme="minorHAnsi" w:cstheme="minorHAnsi"/>
          <w:sz w:val="21"/>
          <w:szCs w:val="21"/>
        </w:rPr>
        <w:t>ait for at least three minutes and then record the reading</w:t>
      </w:r>
      <w:r>
        <w:rPr>
          <w:rFonts w:asciiTheme="minorHAnsi" w:hAnsiTheme="minorHAnsi" w:cstheme="minorHAnsi"/>
          <w:sz w:val="21"/>
          <w:szCs w:val="21"/>
        </w:rPr>
        <w:t>.</w:t>
      </w:r>
    </w:p>
    <w:p w14:paraId="19188B16" w14:textId="32E2444A" w:rsidR="00672BC8" w:rsidRPr="00D41F89" w:rsidRDefault="009B178B" w:rsidP="00E24AE1">
      <w:pPr>
        <w:pStyle w:val="NumberedList2Column"/>
        <w:numPr>
          <w:ilvl w:val="0"/>
          <w:numId w:val="19"/>
        </w:numPr>
        <w:rPr>
          <w:rFonts w:asciiTheme="minorHAnsi" w:hAnsiTheme="minorHAnsi" w:cstheme="minorHAnsi"/>
          <w:sz w:val="21"/>
          <w:szCs w:val="21"/>
        </w:rPr>
      </w:pPr>
      <w:r>
        <w:rPr>
          <w:rFonts w:asciiTheme="minorHAnsi" w:hAnsiTheme="minorHAnsi" w:cstheme="minorHAnsi"/>
          <w:sz w:val="21"/>
          <w:szCs w:val="21"/>
        </w:rPr>
        <w:t>T</w:t>
      </w:r>
      <w:r w:rsidR="00672BC8" w:rsidRPr="00D41F89">
        <w:rPr>
          <w:rFonts w:asciiTheme="minorHAnsi" w:hAnsiTheme="minorHAnsi" w:cstheme="minorHAnsi"/>
          <w:sz w:val="21"/>
          <w:szCs w:val="21"/>
        </w:rPr>
        <w:t>o ensure the readings are correct and accurate, take readings at least 2 minutes apart and the results, should be within 1°C of each other. The reading should be 100°C (if the readings do not agree then you should have the thermometer replaced or serviced)</w:t>
      </w:r>
      <w:r>
        <w:rPr>
          <w:rFonts w:asciiTheme="minorHAnsi" w:hAnsiTheme="minorHAnsi" w:cstheme="minorHAnsi"/>
          <w:sz w:val="21"/>
          <w:szCs w:val="21"/>
        </w:rPr>
        <w:t>.</w:t>
      </w:r>
    </w:p>
    <w:p w14:paraId="5D9C9625" w14:textId="06B0090C" w:rsidR="00672BC8" w:rsidRPr="00D41F89" w:rsidRDefault="009B178B" w:rsidP="00E24AE1">
      <w:pPr>
        <w:pStyle w:val="NumberedList2Column"/>
        <w:numPr>
          <w:ilvl w:val="0"/>
          <w:numId w:val="19"/>
        </w:numPr>
        <w:rPr>
          <w:rFonts w:asciiTheme="minorHAnsi" w:hAnsiTheme="minorHAnsi" w:cstheme="minorHAnsi"/>
          <w:sz w:val="21"/>
          <w:szCs w:val="21"/>
        </w:rPr>
      </w:pPr>
      <w:r>
        <w:rPr>
          <w:rFonts w:asciiTheme="minorHAnsi" w:hAnsiTheme="minorHAnsi" w:cstheme="minorHAnsi"/>
          <w:sz w:val="21"/>
          <w:szCs w:val="21"/>
        </w:rPr>
        <w:t>R</w:t>
      </w:r>
      <w:r w:rsidR="00672BC8" w:rsidRPr="00D41F89">
        <w:rPr>
          <w:rFonts w:asciiTheme="minorHAnsi" w:hAnsiTheme="minorHAnsi" w:cstheme="minorHAnsi"/>
          <w:sz w:val="21"/>
          <w:szCs w:val="21"/>
        </w:rPr>
        <w:t xml:space="preserve">ecord your readings. </w:t>
      </w:r>
    </w:p>
    <w:p w14:paraId="5B38EA66" w14:textId="77777777" w:rsidR="00672BC8" w:rsidRPr="00E24AE1" w:rsidRDefault="00672BC8" w:rsidP="00672BC8">
      <w:pPr>
        <w:pStyle w:val="BodyText"/>
        <w:rPr>
          <w:rFonts w:cstheme="minorHAnsi"/>
          <w:color w:val="005EB8" w:themeColor="accent1"/>
          <w:sz w:val="32"/>
          <w:szCs w:val="32"/>
          <w:lang w:eastAsia="en-AU"/>
        </w:rPr>
      </w:pPr>
      <w:bookmarkStart w:id="194" w:name="_Toc429472681"/>
      <w:bookmarkStart w:id="195" w:name="_Toc430086303"/>
      <w:bookmarkStart w:id="196" w:name="_Toc64464895"/>
      <w:bookmarkStart w:id="197" w:name="_Toc93319670"/>
      <w:bookmarkStart w:id="198" w:name="_Toc206074014"/>
      <w:r w:rsidRPr="00E24AE1">
        <w:rPr>
          <w:rFonts w:cstheme="minorHAnsi"/>
          <w:color w:val="005EB8" w:themeColor="accent1"/>
          <w:sz w:val="32"/>
          <w:szCs w:val="32"/>
          <w:lang w:eastAsia="en-AU"/>
        </w:rPr>
        <w:t>Mechanical calibration</w:t>
      </w:r>
      <w:bookmarkEnd w:id="194"/>
      <w:bookmarkEnd w:id="195"/>
      <w:bookmarkEnd w:id="196"/>
      <w:bookmarkEnd w:id="197"/>
      <w:bookmarkEnd w:id="198"/>
    </w:p>
    <w:p w14:paraId="3185268B" w14:textId="77777777" w:rsidR="00672BC8" w:rsidRDefault="00672BC8" w:rsidP="00672BC8">
      <w:pPr>
        <w:pStyle w:val="BodyText"/>
        <w:rPr>
          <w:rFonts w:cstheme="minorHAnsi"/>
        </w:rPr>
      </w:pPr>
      <w:r w:rsidRPr="00E24AE1">
        <w:rPr>
          <w:rFonts w:cstheme="minorHAnsi"/>
        </w:rPr>
        <w:t>Some more expensive thermometers come with a mechanical calibration unit. Follow the manufacturer’s directions on calibrating your thermometer this way. Alternatively, you may be able to return your thermometer to the manufacturer for calibration.</w:t>
      </w:r>
    </w:p>
    <w:p w14:paraId="3E74C410" w14:textId="77777777" w:rsidR="00633B9F" w:rsidRPr="00E24AE1" w:rsidRDefault="00633B9F" w:rsidP="00633B9F">
      <w:pPr>
        <w:pStyle w:val="ListBullet"/>
        <w:numPr>
          <w:ilvl w:val="0"/>
          <w:numId w:val="0"/>
        </w:numPr>
        <w:rPr>
          <w:rFonts w:cstheme="minorHAnsi"/>
        </w:rPr>
      </w:pPr>
    </w:p>
    <w:p w14:paraId="20926378" w14:textId="77777777" w:rsidR="00633B9F" w:rsidRPr="00E24AE1" w:rsidRDefault="00633B9F" w:rsidP="00633B9F">
      <w:pPr>
        <w:pStyle w:val="ListBullet"/>
        <w:numPr>
          <w:ilvl w:val="0"/>
          <w:numId w:val="0"/>
        </w:numPr>
        <w:rPr>
          <w:rFonts w:cstheme="minorHAnsi"/>
          <w:b/>
          <w:bCs/>
        </w:rPr>
      </w:pPr>
      <w:bookmarkStart w:id="199" w:name="_Hlk230076708"/>
      <w:r w:rsidRPr="00E24AE1">
        <w:rPr>
          <w:rFonts w:cstheme="minorHAnsi"/>
          <w:b/>
          <w:bCs/>
        </w:rPr>
        <w:t>Keep the following records for this activity</w:t>
      </w:r>
    </w:p>
    <w:p w14:paraId="316C889F" w14:textId="13DA0496" w:rsidR="00633B9F" w:rsidRDefault="00633B9F" w:rsidP="00633B9F">
      <w:pPr>
        <w:pStyle w:val="BodyText"/>
        <w:rPr>
          <w:rFonts w:cstheme="minorHAnsi"/>
          <w:kern w:val="21"/>
          <w14:numSpacing w14:val="proportional"/>
        </w:rPr>
      </w:pPr>
      <w:r w:rsidRPr="00E24AE1">
        <w:rPr>
          <w:rFonts w:cstheme="minorHAnsi"/>
          <w:kern w:val="21"/>
          <w14:numSpacing w14:val="proportional"/>
        </w:rPr>
        <w:t xml:space="preserve">Record </w:t>
      </w:r>
      <w:r>
        <w:rPr>
          <w:rFonts w:cstheme="minorHAnsi"/>
          <w:kern w:val="21"/>
          <w14:numSpacing w14:val="proportional"/>
        </w:rPr>
        <w:t>9</w:t>
      </w:r>
      <w:r w:rsidRPr="00E24AE1">
        <w:rPr>
          <w:rFonts w:cstheme="minorHAnsi"/>
          <w:kern w:val="21"/>
          <w14:numSpacing w14:val="proportional"/>
        </w:rPr>
        <w:t xml:space="preserve"> – </w:t>
      </w:r>
      <w:r>
        <w:rPr>
          <w:rFonts w:cstheme="minorHAnsi"/>
          <w:kern w:val="21"/>
          <w14:numSpacing w14:val="proportional"/>
        </w:rPr>
        <w:t>Equipment maintenance and calibration of thermometers</w:t>
      </w:r>
    </w:p>
    <w:bookmarkEnd w:id="199"/>
    <w:p w14:paraId="2DEEA052" w14:textId="77777777" w:rsidR="00633B9F" w:rsidRDefault="00633B9F">
      <w:pPr>
        <w:rPr>
          <w:rFonts w:cstheme="minorHAnsi"/>
          <w:kern w:val="21"/>
          <w14:numSpacing w14:val="proportional"/>
        </w:rPr>
      </w:pPr>
      <w:r>
        <w:rPr>
          <w:rFonts w:cstheme="minorHAnsi"/>
          <w:kern w:val="21"/>
          <w14:numSpacing w14:val="proportional"/>
        </w:rPr>
        <w:br w:type="page"/>
      </w:r>
    </w:p>
    <w:p w14:paraId="5C247404" w14:textId="592ED362" w:rsidR="00672BC8" w:rsidRPr="00E24AE1" w:rsidRDefault="00633B9F" w:rsidP="00633B9F">
      <w:pPr>
        <w:pStyle w:val="Heading1"/>
      </w:pPr>
      <w:bookmarkStart w:id="200" w:name="_Toc232078544"/>
      <w:r>
        <w:rPr>
          <w:noProof/>
        </w:rPr>
        <w:lastRenderedPageBreak/>
        <mc:AlternateContent>
          <mc:Choice Requires="wps">
            <w:drawing>
              <wp:anchor distT="0" distB="0" distL="114300" distR="114300" simplePos="0" relativeHeight="251672576" behindDoc="1" locked="0" layoutInCell="1" allowOverlap="1" wp14:anchorId="27B863BB" wp14:editId="6E760E96">
                <wp:simplePos x="0" y="0"/>
                <wp:positionH relativeFrom="page">
                  <wp:align>right</wp:align>
                </wp:positionH>
                <wp:positionV relativeFrom="paragraph">
                  <wp:posOffset>-240527</wp:posOffset>
                </wp:positionV>
                <wp:extent cx="7572375" cy="8705850"/>
                <wp:effectExtent l="0" t="0" r="9525" b="0"/>
                <wp:wrapNone/>
                <wp:docPr id="1458049691" name="Rectangle 1"/>
                <wp:cNvGraphicFramePr/>
                <a:graphic xmlns:a="http://schemas.openxmlformats.org/drawingml/2006/main">
                  <a:graphicData uri="http://schemas.microsoft.com/office/word/2010/wordprocessingShape">
                    <wps:wsp>
                      <wps:cNvSpPr/>
                      <wps:spPr>
                        <a:xfrm>
                          <a:off x="0" y="0"/>
                          <a:ext cx="7572375" cy="870585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7314A" id="Rectangle 1" o:spid="_x0000_s1026" style="position:absolute;margin-left:545.05pt;margin-top:-18.95pt;width:596.25pt;height:685.5pt;z-index:-2516439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" fillcolor="#e0ebf6 [661]" stroked="f" strokeweight="1pt">
                <w10:wrap anchorx="page"/>
              </v:rect>
            </w:pict>
          </mc:Fallback>
        </mc:AlternateContent>
      </w:r>
      <w:r w:rsidR="00672BC8" w:rsidRPr="00E24AE1">
        <w:t>Support program 2 – Cleaning and Sanitising</w:t>
      </w:r>
      <w:bookmarkEnd w:id="200"/>
    </w:p>
    <w:p w14:paraId="7D83AF44" w14:textId="3158B203"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201" w:name="_Toc429472683"/>
      <w:bookmarkStart w:id="202" w:name="_Toc430086305"/>
      <w:bookmarkStart w:id="203" w:name="_Toc64464897"/>
      <w:bookmarkStart w:id="204" w:name="_Toc93319672"/>
      <w:bookmarkStart w:id="205" w:name="_Toc206074016"/>
      <w:bookmarkStart w:id="206" w:name="_Toc232078545"/>
      <w:r w:rsidRPr="00E24AE1">
        <w:rPr>
          <w:rFonts w:eastAsiaTheme="majorEastAsia" w:cstheme="minorHAnsi"/>
          <w:color w:val="005EB8" w:themeColor="accent1"/>
          <w:kern w:val="21"/>
          <w:sz w:val="40"/>
          <w:szCs w:val="42"/>
          <w:lang w:eastAsia="en-AU"/>
          <w14:numSpacing w14:val="proportional"/>
        </w:rPr>
        <w:t>What is ‘cleaning’?</w:t>
      </w:r>
      <w:bookmarkEnd w:id="201"/>
      <w:bookmarkEnd w:id="202"/>
      <w:bookmarkEnd w:id="203"/>
      <w:bookmarkEnd w:id="204"/>
      <w:bookmarkEnd w:id="205"/>
      <w:bookmarkEnd w:id="206"/>
    </w:p>
    <w:p w14:paraId="3FE7C089" w14:textId="5492C2E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Cleaning in the food industry is a process that removes visible contamination such as food waste, dirt and grease from a surface. This process is usually achieved by the use of water and detergent. Micro-organisms (bacteria etc.) will be removed, but the cleaning process is not designed to destroy micro-organisms.</w:t>
      </w:r>
    </w:p>
    <w:p w14:paraId="38D212EC" w14:textId="65005869"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207" w:name="_Toc429472684"/>
      <w:bookmarkStart w:id="208" w:name="_Toc430086306"/>
      <w:bookmarkStart w:id="209" w:name="_Toc64464898"/>
      <w:bookmarkStart w:id="210" w:name="_Toc93319673"/>
      <w:bookmarkStart w:id="211" w:name="_Toc206074017"/>
      <w:bookmarkStart w:id="212" w:name="_Toc232078546"/>
      <w:r w:rsidRPr="00E24AE1">
        <w:rPr>
          <w:rFonts w:eastAsiaTheme="majorEastAsia" w:cstheme="minorHAnsi"/>
          <w:color w:val="005EB8" w:themeColor="accent1"/>
          <w:kern w:val="21"/>
          <w:sz w:val="40"/>
          <w:szCs w:val="42"/>
          <w:lang w:eastAsia="en-AU"/>
          <w14:numSpacing w14:val="proportional"/>
        </w:rPr>
        <w:t>What is ‘sanitising’?</w:t>
      </w:r>
      <w:bookmarkEnd w:id="207"/>
      <w:bookmarkEnd w:id="208"/>
      <w:bookmarkEnd w:id="209"/>
      <w:bookmarkEnd w:id="210"/>
      <w:bookmarkEnd w:id="211"/>
      <w:bookmarkEnd w:id="212"/>
    </w:p>
    <w:p w14:paraId="6E2CC8B0"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Sanitising is a process that destroys micro-organisms, thereby reducing the numbers of micro-organisms present on a surface. This is usually achieved by the use of heat and/or chemicals.</w:t>
      </w:r>
    </w:p>
    <w:p w14:paraId="471C09CA" w14:textId="30970A5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Cleaning and sanitising should usually be done as separate processes. A surface needs to be thoroughly cleaned before it is sanitised as sanitisers are unlikely to be effective in the presence of food residues, grease and detergents.</w:t>
      </w:r>
    </w:p>
    <w:p w14:paraId="19B05BFB" w14:textId="3F835A96"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213" w:name="_Toc429472685"/>
      <w:bookmarkStart w:id="214" w:name="_Toc430086307"/>
      <w:bookmarkStart w:id="215" w:name="_Toc64464899"/>
      <w:bookmarkStart w:id="216" w:name="_Toc93319674"/>
      <w:bookmarkStart w:id="217" w:name="_Toc206074018"/>
      <w:bookmarkStart w:id="218" w:name="_Toc232078547"/>
      <w:r w:rsidRPr="00E24AE1">
        <w:rPr>
          <w:rFonts w:eastAsiaTheme="majorEastAsia" w:cstheme="minorHAnsi"/>
          <w:color w:val="005EB8" w:themeColor="accent1"/>
          <w:kern w:val="21"/>
          <w:sz w:val="40"/>
          <w:szCs w:val="42"/>
          <w:lang w:eastAsia="en-AU"/>
          <w14:numSpacing w14:val="proportional"/>
        </w:rPr>
        <w:t>What needs to be cleaned and sanitised?</w:t>
      </w:r>
      <w:bookmarkEnd w:id="213"/>
      <w:bookmarkEnd w:id="214"/>
      <w:bookmarkEnd w:id="215"/>
      <w:bookmarkEnd w:id="216"/>
      <w:bookmarkEnd w:id="217"/>
      <w:bookmarkEnd w:id="218"/>
      <w:r w:rsidR="00016112" w:rsidRPr="00016112">
        <w:rPr>
          <w:rFonts w:cstheme="minorHAnsi"/>
          <w:noProof/>
        </w:rPr>
        <w:t xml:space="preserve"> </w:t>
      </w:r>
    </w:p>
    <w:p w14:paraId="1DC57E9B" w14:textId="77777777" w:rsidR="00672BC8" w:rsidRPr="00E24AE1" w:rsidRDefault="00672BC8" w:rsidP="00672BC8">
      <w:pPr>
        <w:pStyle w:val="BodyText"/>
        <w:rPr>
          <w:rFonts w:cstheme="minorHAnsi"/>
        </w:rPr>
      </w:pPr>
      <w:r w:rsidRPr="00E24AE1">
        <w:rPr>
          <w:rFonts w:cstheme="minorHAnsi"/>
        </w:rPr>
        <w:t>Anything that comes into contact with food must be cleaned and sanitised. Items which do not come into contact with food need only be cleaned. The table below gives some examples.</w:t>
      </w:r>
    </w:p>
    <w:tbl>
      <w:tblPr>
        <w:tblW w:w="0" w:type="auto"/>
        <w:tblInd w:w="108" w:type="dxa"/>
        <w:tblBorders>
          <w:insideH w:val="single" w:sz="12" w:space="0" w:color="FFFFFF"/>
          <w:insideV w:val="single" w:sz="12" w:space="0" w:color="FFFFFF"/>
        </w:tblBorders>
        <w:tblLook w:val="04A0" w:firstRow="1" w:lastRow="0" w:firstColumn="1" w:lastColumn="0" w:noHBand="0" w:noVBand="1"/>
      </w:tblPr>
      <w:tblGrid>
        <w:gridCol w:w="4360"/>
        <w:gridCol w:w="4361"/>
      </w:tblGrid>
      <w:tr w:rsidR="00672BC8" w:rsidRPr="00E24AE1" w14:paraId="342C85A5" w14:textId="77777777" w:rsidTr="001069F1">
        <w:tc>
          <w:tcPr>
            <w:tcW w:w="4360" w:type="dxa"/>
            <w:shd w:val="clear" w:color="auto" w:fill="304F92"/>
          </w:tcPr>
          <w:p w14:paraId="3C96D2A8" w14:textId="77777777" w:rsidR="00672BC8" w:rsidRPr="00E24AE1" w:rsidRDefault="00672BC8" w:rsidP="001069F1">
            <w:pPr>
              <w:pStyle w:val="BodyText"/>
              <w:rPr>
                <w:rFonts w:cstheme="minorHAnsi"/>
                <w:color w:val="FFFFFF"/>
              </w:rPr>
            </w:pPr>
            <w:r w:rsidRPr="00E24AE1">
              <w:rPr>
                <w:rFonts w:cstheme="minorHAnsi"/>
                <w:color w:val="FFFFFF"/>
              </w:rPr>
              <w:t>Items to be cleaned and sanitised</w:t>
            </w:r>
          </w:p>
        </w:tc>
        <w:tc>
          <w:tcPr>
            <w:tcW w:w="4361" w:type="dxa"/>
            <w:shd w:val="clear" w:color="auto" w:fill="304F92"/>
          </w:tcPr>
          <w:p w14:paraId="011C426A" w14:textId="77777777" w:rsidR="00672BC8" w:rsidRPr="00E24AE1" w:rsidRDefault="00672BC8" w:rsidP="001069F1">
            <w:pPr>
              <w:pStyle w:val="BodyText"/>
              <w:rPr>
                <w:rFonts w:cstheme="minorHAnsi"/>
                <w:color w:val="FFFFFF"/>
              </w:rPr>
            </w:pPr>
            <w:r w:rsidRPr="00E24AE1">
              <w:rPr>
                <w:rFonts w:cstheme="minorHAnsi"/>
                <w:color w:val="FFFFFF"/>
              </w:rPr>
              <w:t>Items to be cleaned</w:t>
            </w:r>
          </w:p>
        </w:tc>
      </w:tr>
      <w:tr w:rsidR="00672BC8" w:rsidRPr="00E24AE1" w14:paraId="62D2EBB0" w14:textId="77777777" w:rsidTr="001069F1">
        <w:tc>
          <w:tcPr>
            <w:tcW w:w="4360" w:type="dxa"/>
            <w:shd w:val="clear" w:color="auto" w:fill="auto"/>
          </w:tcPr>
          <w:p w14:paraId="2B0FDA12" w14:textId="4468DCC2" w:rsidR="00672BC8" w:rsidRPr="00E24AE1" w:rsidRDefault="00672BC8" w:rsidP="00633B9F">
            <w:pPr>
              <w:pStyle w:val="BodyText"/>
              <w:spacing w:before="60" w:after="60"/>
              <w:rPr>
                <w:rFonts w:cstheme="minorHAnsi"/>
              </w:rPr>
            </w:pPr>
            <w:r w:rsidRPr="00E24AE1">
              <w:rPr>
                <w:rFonts w:cstheme="minorHAnsi"/>
              </w:rPr>
              <w:t>Plates</w:t>
            </w:r>
            <w:r w:rsidR="00736C76">
              <w:rPr>
                <w:rFonts w:cstheme="minorHAnsi"/>
              </w:rPr>
              <w:t>,</w:t>
            </w:r>
            <w:r w:rsidRPr="00E24AE1">
              <w:rPr>
                <w:rFonts w:cstheme="minorHAnsi"/>
              </w:rPr>
              <w:t xml:space="preserve"> bowls</w:t>
            </w:r>
            <w:r w:rsidR="00736C76">
              <w:rPr>
                <w:rFonts w:cstheme="minorHAnsi"/>
              </w:rPr>
              <w:t xml:space="preserve"> and cutlery</w:t>
            </w:r>
          </w:p>
        </w:tc>
        <w:tc>
          <w:tcPr>
            <w:tcW w:w="4361" w:type="dxa"/>
            <w:shd w:val="clear" w:color="auto" w:fill="auto"/>
          </w:tcPr>
          <w:p w14:paraId="1A2D9C53" w14:textId="77777777" w:rsidR="00672BC8" w:rsidRPr="00E24AE1" w:rsidRDefault="00672BC8" w:rsidP="00633B9F">
            <w:pPr>
              <w:pStyle w:val="BodyText"/>
              <w:spacing w:before="60" w:after="60"/>
              <w:rPr>
                <w:rFonts w:cstheme="minorHAnsi"/>
              </w:rPr>
            </w:pPr>
            <w:r w:rsidRPr="00E24AE1">
              <w:rPr>
                <w:rFonts w:cstheme="minorHAnsi"/>
              </w:rPr>
              <w:t xml:space="preserve">Floors </w:t>
            </w:r>
          </w:p>
        </w:tc>
      </w:tr>
      <w:tr w:rsidR="00672BC8" w:rsidRPr="00E24AE1" w14:paraId="3758D59E" w14:textId="77777777" w:rsidTr="00147284">
        <w:tc>
          <w:tcPr>
            <w:tcW w:w="4360" w:type="dxa"/>
            <w:shd w:val="clear" w:color="auto" w:fill="96CAFF" w:themeFill="text2" w:themeFillTint="40"/>
          </w:tcPr>
          <w:p w14:paraId="50A8A4BA" w14:textId="07AC14C5" w:rsidR="00672BC8" w:rsidRPr="00E24AE1" w:rsidRDefault="00736C76" w:rsidP="00633B9F">
            <w:pPr>
              <w:pStyle w:val="BodyText"/>
              <w:spacing w:before="60" w:after="60"/>
              <w:rPr>
                <w:rFonts w:cstheme="minorHAnsi"/>
              </w:rPr>
            </w:pPr>
            <w:r>
              <w:rPr>
                <w:rFonts w:cstheme="minorHAnsi"/>
              </w:rPr>
              <w:t>Texture modification equipment (blenders)</w:t>
            </w:r>
          </w:p>
        </w:tc>
        <w:tc>
          <w:tcPr>
            <w:tcW w:w="4361" w:type="dxa"/>
            <w:shd w:val="clear" w:color="auto" w:fill="96CAFF" w:themeFill="text2" w:themeFillTint="40"/>
          </w:tcPr>
          <w:p w14:paraId="70C4575F" w14:textId="77777777" w:rsidR="00672BC8" w:rsidRPr="00E24AE1" w:rsidRDefault="00672BC8" w:rsidP="00633B9F">
            <w:pPr>
              <w:pStyle w:val="BodyText"/>
              <w:spacing w:before="60" w:after="60"/>
              <w:rPr>
                <w:rFonts w:cstheme="minorHAnsi"/>
              </w:rPr>
            </w:pPr>
            <w:r w:rsidRPr="00E24AE1">
              <w:rPr>
                <w:rFonts w:cstheme="minorHAnsi"/>
              </w:rPr>
              <w:t xml:space="preserve">Walls </w:t>
            </w:r>
          </w:p>
        </w:tc>
      </w:tr>
      <w:tr w:rsidR="00672BC8" w:rsidRPr="00E24AE1" w14:paraId="45330E63" w14:textId="77777777" w:rsidTr="001069F1">
        <w:tc>
          <w:tcPr>
            <w:tcW w:w="4360" w:type="dxa"/>
            <w:shd w:val="clear" w:color="auto" w:fill="auto"/>
          </w:tcPr>
          <w:p w14:paraId="6607DCD9" w14:textId="77777777" w:rsidR="00672BC8" w:rsidRPr="00E24AE1" w:rsidRDefault="00672BC8" w:rsidP="00633B9F">
            <w:pPr>
              <w:pStyle w:val="BodyText"/>
              <w:spacing w:before="60" w:after="60"/>
              <w:rPr>
                <w:rFonts w:cstheme="minorHAnsi"/>
              </w:rPr>
            </w:pPr>
            <w:r w:rsidRPr="00E24AE1">
              <w:rPr>
                <w:rFonts w:cstheme="minorHAnsi"/>
              </w:rPr>
              <w:t>Glasses, cups and mugs</w:t>
            </w:r>
          </w:p>
        </w:tc>
        <w:tc>
          <w:tcPr>
            <w:tcW w:w="4361" w:type="dxa"/>
            <w:shd w:val="clear" w:color="auto" w:fill="auto"/>
          </w:tcPr>
          <w:p w14:paraId="56B0517D" w14:textId="77777777" w:rsidR="00672BC8" w:rsidRPr="00E24AE1" w:rsidRDefault="00672BC8" w:rsidP="00633B9F">
            <w:pPr>
              <w:pStyle w:val="BodyText"/>
              <w:spacing w:before="60" w:after="60"/>
              <w:rPr>
                <w:rFonts w:cstheme="minorHAnsi"/>
              </w:rPr>
            </w:pPr>
            <w:r w:rsidRPr="00E24AE1">
              <w:rPr>
                <w:rFonts w:cstheme="minorHAnsi"/>
              </w:rPr>
              <w:t>Ceilings</w:t>
            </w:r>
          </w:p>
        </w:tc>
      </w:tr>
      <w:tr w:rsidR="00672BC8" w:rsidRPr="00E24AE1" w14:paraId="7AF907B2" w14:textId="77777777" w:rsidTr="00147284">
        <w:tc>
          <w:tcPr>
            <w:tcW w:w="4360" w:type="dxa"/>
            <w:shd w:val="clear" w:color="auto" w:fill="96CAFF" w:themeFill="text2" w:themeFillTint="40"/>
          </w:tcPr>
          <w:p w14:paraId="52BBCDF8" w14:textId="77777777" w:rsidR="00672BC8" w:rsidRPr="00E24AE1" w:rsidRDefault="00672BC8" w:rsidP="00633B9F">
            <w:pPr>
              <w:pStyle w:val="BodyText"/>
              <w:spacing w:before="60" w:after="60"/>
              <w:rPr>
                <w:rFonts w:cstheme="minorHAnsi"/>
              </w:rPr>
            </w:pPr>
            <w:r w:rsidRPr="00E24AE1">
              <w:rPr>
                <w:rFonts w:cstheme="minorHAnsi"/>
              </w:rPr>
              <w:t>Utensils for preparing and serving food</w:t>
            </w:r>
          </w:p>
        </w:tc>
        <w:tc>
          <w:tcPr>
            <w:tcW w:w="4361" w:type="dxa"/>
            <w:shd w:val="clear" w:color="auto" w:fill="96CAFF" w:themeFill="text2" w:themeFillTint="40"/>
          </w:tcPr>
          <w:p w14:paraId="09D9936A" w14:textId="77777777" w:rsidR="00672BC8" w:rsidRPr="00E24AE1" w:rsidRDefault="00672BC8" w:rsidP="00633B9F">
            <w:pPr>
              <w:pStyle w:val="BodyText"/>
              <w:spacing w:before="60" w:after="60"/>
              <w:rPr>
                <w:rFonts w:cstheme="minorHAnsi"/>
              </w:rPr>
            </w:pPr>
            <w:r w:rsidRPr="00E24AE1">
              <w:rPr>
                <w:rFonts w:cstheme="minorHAnsi"/>
              </w:rPr>
              <w:t>Rubbish bins</w:t>
            </w:r>
          </w:p>
        </w:tc>
      </w:tr>
      <w:tr w:rsidR="00672BC8" w:rsidRPr="00E24AE1" w14:paraId="6E06B963" w14:textId="77777777" w:rsidTr="001069F1">
        <w:tc>
          <w:tcPr>
            <w:tcW w:w="4360" w:type="dxa"/>
            <w:shd w:val="clear" w:color="auto" w:fill="auto"/>
          </w:tcPr>
          <w:p w14:paraId="3EA92EBA" w14:textId="77777777" w:rsidR="00672BC8" w:rsidRPr="00E24AE1" w:rsidRDefault="00672BC8" w:rsidP="00633B9F">
            <w:pPr>
              <w:pStyle w:val="BodyText"/>
              <w:spacing w:before="60" w:after="60"/>
              <w:rPr>
                <w:rFonts w:cstheme="minorHAnsi"/>
              </w:rPr>
            </w:pPr>
            <w:r w:rsidRPr="00E24AE1">
              <w:rPr>
                <w:rFonts w:cstheme="minorHAnsi"/>
              </w:rPr>
              <w:t>Cutting boards</w:t>
            </w:r>
          </w:p>
        </w:tc>
        <w:tc>
          <w:tcPr>
            <w:tcW w:w="4361" w:type="dxa"/>
            <w:shd w:val="clear" w:color="auto" w:fill="auto"/>
          </w:tcPr>
          <w:p w14:paraId="7B72612B" w14:textId="77777777" w:rsidR="00672BC8" w:rsidRPr="00E24AE1" w:rsidRDefault="00672BC8" w:rsidP="00633B9F">
            <w:pPr>
              <w:pStyle w:val="BodyText"/>
              <w:spacing w:before="60" w:after="60"/>
              <w:rPr>
                <w:rFonts w:cstheme="minorHAnsi"/>
              </w:rPr>
            </w:pPr>
            <w:r w:rsidRPr="00E24AE1">
              <w:rPr>
                <w:rFonts w:cstheme="minorHAnsi"/>
              </w:rPr>
              <w:t xml:space="preserve">Windows </w:t>
            </w:r>
          </w:p>
        </w:tc>
      </w:tr>
      <w:tr w:rsidR="00672BC8" w:rsidRPr="00E24AE1" w14:paraId="01D78A30" w14:textId="77777777" w:rsidTr="00147284">
        <w:tc>
          <w:tcPr>
            <w:tcW w:w="4360" w:type="dxa"/>
            <w:shd w:val="clear" w:color="auto" w:fill="96CAFF" w:themeFill="text2" w:themeFillTint="40"/>
          </w:tcPr>
          <w:p w14:paraId="1302F418" w14:textId="77777777" w:rsidR="00672BC8" w:rsidRPr="00E24AE1" w:rsidRDefault="00672BC8" w:rsidP="00633B9F">
            <w:pPr>
              <w:pStyle w:val="BodyText"/>
              <w:spacing w:before="60" w:after="60"/>
              <w:rPr>
                <w:rFonts w:cstheme="minorHAnsi"/>
              </w:rPr>
            </w:pPr>
            <w:r w:rsidRPr="00E24AE1">
              <w:rPr>
                <w:rFonts w:cstheme="minorHAnsi"/>
              </w:rPr>
              <w:t>Preparation benches</w:t>
            </w:r>
          </w:p>
        </w:tc>
        <w:tc>
          <w:tcPr>
            <w:tcW w:w="4361" w:type="dxa"/>
            <w:shd w:val="clear" w:color="auto" w:fill="96CAFF" w:themeFill="text2" w:themeFillTint="40"/>
          </w:tcPr>
          <w:p w14:paraId="735AEA33" w14:textId="77777777" w:rsidR="00672BC8" w:rsidRPr="00E24AE1" w:rsidRDefault="00672BC8" w:rsidP="00633B9F">
            <w:pPr>
              <w:pStyle w:val="BodyText"/>
              <w:spacing w:before="60" w:after="60"/>
              <w:rPr>
                <w:rFonts w:cstheme="minorHAnsi"/>
              </w:rPr>
            </w:pPr>
            <w:r w:rsidRPr="00E24AE1">
              <w:rPr>
                <w:rFonts w:cstheme="minorHAnsi"/>
              </w:rPr>
              <w:t>Refrigerators</w:t>
            </w:r>
          </w:p>
        </w:tc>
      </w:tr>
      <w:tr w:rsidR="00672BC8" w:rsidRPr="00E24AE1" w14:paraId="7DC022C8" w14:textId="77777777" w:rsidTr="001069F1">
        <w:tc>
          <w:tcPr>
            <w:tcW w:w="4360" w:type="dxa"/>
            <w:shd w:val="clear" w:color="auto" w:fill="auto"/>
          </w:tcPr>
          <w:p w14:paraId="44DCF707" w14:textId="77777777" w:rsidR="00672BC8" w:rsidRPr="00E24AE1" w:rsidRDefault="00672BC8" w:rsidP="00633B9F">
            <w:pPr>
              <w:pStyle w:val="BodyText"/>
              <w:spacing w:before="60" w:after="60"/>
              <w:rPr>
                <w:rFonts w:cstheme="minorHAnsi"/>
              </w:rPr>
            </w:pPr>
            <w:r w:rsidRPr="00E24AE1">
              <w:rPr>
                <w:rFonts w:cstheme="minorHAnsi"/>
              </w:rPr>
              <w:t>Storage containers and trays</w:t>
            </w:r>
          </w:p>
        </w:tc>
        <w:tc>
          <w:tcPr>
            <w:tcW w:w="4361" w:type="dxa"/>
            <w:shd w:val="clear" w:color="auto" w:fill="auto"/>
          </w:tcPr>
          <w:p w14:paraId="6BFDAC19" w14:textId="77777777" w:rsidR="00672BC8" w:rsidRPr="00E24AE1" w:rsidRDefault="00672BC8" w:rsidP="00633B9F">
            <w:pPr>
              <w:pStyle w:val="BodyText"/>
              <w:spacing w:before="60" w:after="60"/>
              <w:rPr>
                <w:rFonts w:cstheme="minorHAnsi"/>
              </w:rPr>
            </w:pPr>
            <w:r w:rsidRPr="00E24AE1">
              <w:rPr>
                <w:rFonts w:cstheme="minorHAnsi"/>
              </w:rPr>
              <w:t>Cool rooms and freezer rooms</w:t>
            </w:r>
          </w:p>
        </w:tc>
      </w:tr>
      <w:tr w:rsidR="00672BC8" w:rsidRPr="00E24AE1" w14:paraId="0BF2D998" w14:textId="77777777" w:rsidTr="00147284">
        <w:tc>
          <w:tcPr>
            <w:tcW w:w="4360" w:type="dxa"/>
            <w:shd w:val="clear" w:color="auto" w:fill="96CAFF" w:themeFill="text2" w:themeFillTint="40"/>
          </w:tcPr>
          <w:p w14:paraId="4F033B7B" w14:textId="77777777" w:rsidR="00672BC8" w:rsidRPr="00E24AE1" w:rsidRDefault="00672BC8" w:rsidP="00633B9F">
            <w:pPr>
              <w:pStyle w:val="BodyText"/>
              <w:spacing w:before="60" w:after="60"/>
              <w:rPr>
                <w:rFonts w:cstheme="minorHAnsi"/>
              </w:rPr>
            </w:pPr>
            <w:r w:rsidRPr="00E24AE1">
              <w:rPr>
                <w:rFonts w:cstheme="minorHAnsi"/>
              </w:rPr>
              <w:t>Food display units</w:t>
            </w:r>
          </w:p>
        </w:tc>
        <w:tc>
          <w:tcPr>
            <w:tcW w:w="4361" w:type="dxa"/>
            <w:shd w:val="clear" w:color="auto" w:fill="96CAFF" w:themeFill="text2" w:themeFillTint="40"/>
          </w:tcPr>
          <w:p w14:paraId="4A0DBC05" w14:textId="77777777" w:rsidR="00672BC8" w:rsidRPr="00E24AE1" w:rsidRDefault="00672BC8" w:rsidP="00633B9F">
            <w:pPr>
              <w:pStyle w:val="BodyText"/>
              <w:spacing w:before="60" w:after="60"/>
              <w:rPr>
                <w:rFonts w:cstheme="minorHAnsi"/>
              </w:rPr>
            </w:pPr>
            <w:r w:rsidRPr="00E24AE1">
              <w:rPr>
                <w:rFonts w:cstheme="minorHAnsi"/>
              </w:rPr>
              <w:t>Light fittings</w:t>
            </w:r>
          </w:p>
        </w:tc>
      </w:tr>
      <w:tr w:rsidR="00672BC8" w:rsidRPr="00E24AE1" w14:paraId="6BD0873C" w14:textId="77777777" w:rsidTr="001069F1">
        <w:tc>
          <w:tcPr>
            <w:tcW w:w="4360" w:type="dxa"/>
            <w:shd w:val="clear" w:color="auto" w:fill="auto"/>
          </w:tcPr>
          <w:p w14:paraId="7E926485" w14:textId="77777777" w:rsidR="00672BC8" w:rsidRPr="00E24AE1" w:rsidRDefault="00672BC8" w:rsidP="00633B9F">
            <w:pPr>
              <w:pStyle w:val="BodyText"/>
              <w:spacing w:before="60" w:after="60"/>
              <w:rPr>
                <w:rFonts w:cstheme="minorHAnsi"/>
              </w:rPr>
            </w:pPr>
            <w:r w:rsidRPr="00E24AE1">
              <w:rPr>
                <w:rFonts w:cstheme="minorHAnsi"/>
              </w:rPr>
              <w:t>Food preparation sinks</w:t>
            </w:r>
          </w:p>
        </w:tc>
        <w:tc>
          <w:tcPr>
            <w:tcW w:w="4361" w:type="dxa"/>
            <w:shd w:val="clear" w:color="auto" w:fill="auto"/>
          </w:tcPr>
          <w:p w14:paraId="51274D62" w14:textId="77777777" w:rsidR="00672BC8" w:rsidRPr="00E24AE1" w:rsidRDefault="00672BC8" w:rsidP="00633B9F">
            <w:pPr>
              <w:pStyle w:val="BodyText"/>
              <w:spacing w:before="60" w:after="60"/>
              <w:rPr>
                <w:rFonts w:cstheme="minorHAnsi"/>
              </w:rPr>
            </w:pPr>
            <w:r w:rsidRPr="00E24AE1">
              <w:rPr>
                <w:rFonts w:cstheme="minorHAnsi"/>
              </w:rPr>
              <w:t>Cupboards and shelves</w:t>
            </w:r>
          </w:p>
        </w:tc>
      </w:tr>
      <w:tr w:rsidR="00672BC8" w:rsidRPr="00E24AE1" w14:paraId="7964DC86" w14:textId="77777777" w:rsidTr="00147284">
        <w:tc>
          <w:tcPr>
            <w:tcW w:w="4360" w:type="dxa"/>
            <w:shd w:val="clear" w:color="auto" w:fill="96CAFF" w:themeFill="text2" w:themeFillTint="40"/>
          </w:tcPr>
          <w:p w14:paraId="39E0F272" w14:textId="77777777" w:rsidR="00672BC8" w:rsidRPr="00E24AE1" w:rsidRDefault="00672BC8" w:rsidP="00633B9F">
            <w:pPr>
              <w:pStyle w:val="BodyText"/>
              <w:spacing w:before="60" w:after="60"/>
              <w:rPr>
                <w:rFonts w:cstheme="minorHAnsi"/>
              </w:rPr>
            </w:pPr>
            <w:r w:rsidRPr="00E24AE1">
              <w:rPr>
                <w:rFonts w:cstheme="minorHAnsi"/>
              </w:rPr>
              <w:t>Hand wash basins</w:t>
            </w:r>
          </w:p>
        </w:tc>
        <w:tc>
          <w:tcPr>
            <w:tcW w:w="4361" w:type="dxa"/>
            <w:shd w:val="clear" w:color="auto" w:fill="96CAFF" w:themeFill="text2" w:themeFillTint="40"/>
          </w:tcPr>
          <w:p w14:paraId="05C1DDC1" w14:textId="77777777" w:rsidR="00672BC8" w:rsidRPr="00E24AE1" w:rsidRDefault="00672BC8" w:rsidP="00633B9F">
            <w:pPr>
              <w:pStyle w:val="BodyText"/>
              <w:spacing w:before="60" w:after="60"/>
              <w:rPr>
                <w:rFonts w:cstheme="minorHAnsi"/>
              </w:rPr>
            </w:pPr>
            <w:r w:rsidRPr="00E24AE1">
              <w:rPr>
                <w:rFonts w:cstheme="minorHAnsi"/>
              </w:rPr>
              <w:t>Cleaning equipment (mop, buckets etc)</w:t>
            </w:r>
          </w:p>
        </w:tc>
      </w:tr>
    </w:tbl>
    <w:p w14:paraId="2D6CEF5A" w14:textId="77777777" w:rsidR="00672BC8" w:rsidRPr="00E24AE1" w:rsidRDefault="00672BC8" w:rsidP="00672BC8">
      <w:pPr>
        <w:pStyle w:val="BodyText"/>
        <w:rPr>
          <w:rFonts w:cstheme="minorHAnsi"/>
        </w:rPr>
      </w:pPr>
    </w:p>
    <w:p w14:paraId="47270E1C" w14:textId="028B3D53" w:rsidR="00672BC8" w:rsidRPr="00E24AE1" w:rsidRDefault="00633B9F" w:rsidP="00672BC8">
      <w:pPr>
        <w:pStyle w:val="BodyText"/>
        <w:rPr>
          <w:rFonts w:cstheme="minorHAnsi"/>
        </w:rPr>
      </w:pPr>
      <w:r>
        <w:rPr>
          <w:rFonts w:cstheme="minorHAnsi"/>
          <w:noProof/>
        </w:rPr>
        <w:lastRenderedPageBreak/>
        <mc:AlternateContent>
          <mc:Choice Requires="wps">
            <w:drawing>
              <wp:anchor distT="0" distB="0" distL="114300" distR="114300" simplePos="0" relativeHeight="251674624" behindDoc="1" locked="0" layoutInCell="1" allowOverlap="1" wp14:anchorId="675C3F1E" wp14:editId="32BC4044">
                <wp:simplePos x="0" y="0"/>
                <wp:positionH relativeFrom="page">
                  <wp:align>right</wp:align>
                </wp:positionH>
                <wp:positionV relativeFrom="paragraph">
                  <wp:posOffset>-175508</wp:posOffset>
                </wp:positionV>
                <wp:extent cx="7572375" cy="8734425"/>
                <wp:effectExtent l="0" t="0" r="9525" b="9525"/>
                <wp:wrapNone/>
                <wp:docPr id="201881271" name="Rectangle 1"/>
                <wp:cNvGraphicFramePr/>
                <a:graphic xmlns:a="http://schemas.openxmlformats.org/drawingml/2006/main">
                  <a:graphicData uri="http://schemas.microsoft.com/office/word/2010/wordprocessingShape">
                    <wps:wsp>
                      <wps:cNvSpPr/>
                      <wps:spPr>
                        <a:xfrm>
                          <a:off x="0" y="0"/>
                          <a:ext cx="7572375" cy="8734425"/>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00961" id="Rectangle 1" o:spid="_x0000_s1026" style="position:absolute;margin-left:545.05pt;margin-top:-13.8pt;width:596.25pt;height:687.75pt;z-index:-2516418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" fillcolor="#e0ebf6 [661]" stroked="f" strokeweight="1pt">
                <w10:wrap anchorx="page"/>
              </v:rect>
            </w:pict>
          </mc:Fallback>
        </mc:AlternateContent>
      </w:r>
      <w:r w:rsidR="00672BC8" w:rsidRPr="00E24AE1">
        <w:rPr>
          <w:rFonts w:cstheme="minorHAnsi"/>
        </w:rPr>
        <w:t>Processing fresh food using dirty equipment will transfer contamination and possibly harmful bacteria. Food utensils and equipment</w:t>
      </w:r>
      <w:r w:rsidR="00736C76">
        <w:rPr>
          <w:rFonts w:cstheme="minorHAnsi"/>
        </w:rPr>
        <w:t>, such as texture modification blenders, if required,</w:t>
      </w:r>
      <w:r w:rsidR="00672BC8" w:rsidRPr="00E24AE1">
        <w:rPr>
          <w:rFonts w:cstheme="minorHAnsi"/>
        </w:rPr>
        <w:t xml:space="preserve"> must be </w:t>
      </w:r>
      <w:r w:rsidR="00736C76">
        <w:rPr>
          <w:rFonts w:cstheme="minorHAnsi"/>
        </w:rPr>
        <w:t xml:space="preserve">easily dismantled, </w:t>
      </w:r>
      <w:r w:rsidR="00672BC8" w:rsidRPr="00E24AE1">
        <w:rPr>
          <w:rFonts w:cstheme="minorHAnsi"/>
        </w:rPr>
        <w:t>cleaned and sanitised before each use and between being used for raw food and ready-to-eat food. Equipment and utensils may also need to be cleaned and sanitised if they have been used for long periods to prepare or process potentially hazardous foods, e.g. meat slicers. All surfaces that food may come in contact with must be cleaned and sanitised.</w:t>
      </w:r>
    </w:p>
    <w:p w14:paraId="40552DC6" w14:textId="319B125D" w:rsidR="00672BC8" w:rsidRPr="00E24AE1" w:rsidRDefault="00672BC8" w:rsidP="00672BC8">
      <w:pPr>
        <w:pStyle w:val="Heading2"/>
        <w:rPr>
          <w:rFonts w:asciiTheme="minorHAnsi" w:hAnsiTheme="minorHAnsi" w:cstheme="minorHAnsi"/>
        </w:rPr>
      </w:pPr>
      <w:bookmarkStart w:id="219" w:name="_Toc429472686"/>
      <w:bookmarkStart w:id="220" w:name="_Toc430086308"/>
      <w:bookmarkStart w:id="221" w:name="_Toc64464900"/>
      <w:bookmarkStart w:id="222" w:name="_Toc93319675"/>
      <w:bookmarkStart w:id="223" w:name="_Toc206074019"/>
      <w:bookmarkStart w:id="224" w:name="_Toc232078548"/>
      <w:r w:rsidRPr="00E24AE1">
        <w:rPr>
          <w:rFonts w:asciiTheme="minorHAnsi" w:hAnsiTheme="minorHAnsi" w:cstheme="minorHAnsi"/>
        </w:rPr>
        <w:t>Planning for cleaning</w:t>
      </w:r>
      <w:bookmarkEnd w:id="219"/>
      <w:bookmarkEnd w:id="220"/>
      <w:bookmarkEnd w:id="221"/>
      <w:bookmarkEnd w:id="222"/>
      <w:bookmarkEnd w:id="223"/>
      <w:bookmarkEnd w:id="224"/>
    </w:p>
    <w:p w14:paraId="1EC9EA76" w14:textId="3654D82F"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When planning your cleaning and sanitising program, remember the following points:</w:t>
      </w:r>
    </w:p>
    <w:p w14:paraId="43346910" w14:textId="77777777" w:rsidR="00672BC8" w:rsidRPr="00736C76" w:rsidRDefault="00672BC8" w:rsidP="00736C76">
      <w:pPr>
        <w:pStyle w:val="ListParagraph"/>
        <w:numPr>
          <w:ilvl w:val="0"/>
          <w:numId w:val="64"/>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Start at the back and work towards the front. Start high and work your way down.</w:t>
      </w:r>
    </w:p>
    <w:p w14:paraId="4CAF6D7E" w14:textId="3366AF88" w:rsidR="00672BC8" w:rsidRPr="00736C76" w:rsidRDefault="00672BC8" w:rsidP="00736C76">
      <w:pPr>
        <w:pStyle w:val="ListParagraph"/>
        <w:numPr>
          <w:ilvl w:val="0"/>
          <w:numId w:val="64"/>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Single-use paper towels are better than cloths. If you use cloths, they must be washed in hot water and allowed to dry after every use.</w:t>
      </w:r>
    </w:p>
    <w:p w14:paraId="01085D15" w14:textId="2C93AE19" w:rsidR="00672BC8" w:rsidRPr="00736C76" w:rsidRDefault="00672BC8" w:rsidP="00736C76">
      <w:pPr>
        <w:pStyle w:val="ListParagraph"/>
        <w:numPr>
          <w:ilvl w:val="0"/>
          <w:numId w:val="64"/>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Use the right size brush or cleaning tool for each task.</w:t>
      </w:r>
    </w:p>
    <w:p w14:paraId="38E7AE18" w14:textId="77777777" w:rsidR="00672BC8" w:rsidRPr="00736C76" w:rsidRDefault="00672BC8" w:rsidP="00736C76">
      <w:pPr>
        <w:pStyle w:val="ListParagraph"/>
        <w:numPr>
          <w:ilvl w:val="0"/>
          <w:numId w:val="64"/>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 xml:space="preserve">Use food-grade detergents and sanitisers, always following the manufacturer’s instructions. </w:t>
      </w:r>
    </w:p>
    <w:p w14:paraId="2B0EA2CB" w14:textId="58D021DB" w:rsidR="00672BC8" w:rsidRPr="00736C76" w:rsidRDefault="00672BC8" w:rsidP="00736C76">
      <w:pPr>
        <w:pStyle w:val="ListParagraph"/>
        <w:numPr>
          <w:ilvl w:val="0"/>
          <w:numId w:val="64"/>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Clean as you go.</w:t>
      </w:r>
    </w:p>
    <w:p w14:paraId="6B87FD0A" w14:textId="46C4AF70" w:rsidR="00672BC8" w:rsidRPr="00736C76" w:rsidRDefault="00672BC8" w:rsidP="00736C76">
      <w:pPr>
        <w:pStyle w:val="ListParagraph"/>
        <w:numPr>
          <w:ilvl w:val="0"/>
          <w:numId w:val="64"/>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Keep cleaning chemicals away from food storage areas.</w:t>
      </w:r>
    </w:p>
    <w:p w14:paraId="5B036AC8" w14:textId="2F5B2900" w:rsidR="00672BC8" w:rsidRPr="00736C76" w:rsidRDefault="00672BC8" w:rsidP="00736C76">
      <w:pPr>
        <w:pStyle w:val="ListParagraph"/>
        <w:numPr>
          <w:ilvl w:val="0"/>
          <w:numId w:val="64"/>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Disassemble equipment such as the meat slicer</w:t>
      </w:r>
      <w:r w:rsidR="00736C76" w:rsidRPr="00736C76">
        <w:rPr>
          <w:rFonts w:cstheme="minorHAnsi"/>
          <w:kern w:val="21"/>
          <w:szCs w:val="22"/>
          <w:lang w:eastAsia="en-AU"/>
          <w14:numSpacing w14:val="proportional"/>
        </w:rPr>
        <w:t xml:space="preserve"> or texture modification equipment</w:t>
      </w:r>
      <w:r w:rsidRPr="00736C76">
        <w:rPr>
          <w:rFonts w:cstheme="minorHAnsi"/>
          <w:kern w:val="21"/>
          <w:szCs w:val="22"/>
          <w:lang w:eastAsia="en-AU"/>
          <w14:numSpacing w14:val="proportional"/>
        </w:rPr>
        <w:t xml:space="preserve"> before starting to clean it.</w:t>
      </w:r>
    </w:p>
    <w:p w14:paraId="2D246821" w14:textId="77777777" w:rsidR="00672BC8" w:rsidRPr="00736C76" w:rsidRDefault="00672BC8" w:rsidP="00736C76">
      <w:pPr>
        <w:pStyle w:val="ListParagraph"/>
        <w:numPr>
          <w:ilvl w:val="0"/>
          <w:numId w:val="64"/>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A dishwasher will sanitise most small equipment, cutlery, plates and glasses. Drip-dry equipment or use clean tea towels where this is not possible.</w:t>
      </w:r>
    </w:p>
    <w:p w14:paraId="68BB7BEC" w14:textId="77777777" w:rsidR="00672BC8" w:rsidRPr="00736C76" w:rsidRDefault="00672BC8" w:rsidP="00736C76">
      <w:pPr>
        <w:pStyle w:val="ListParagraph"/>
        <w:numPr>
          <w:ilvl w:val="0"/>
          <w:numId w:val="64"/>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Educate staff on correct cleaning and sanitising procedures.</w:t>
      </w:r>
    </w:p>
    <w:p w14:paraId="7B8E06F0" w14:textId="77777777" w:rsidR="00672BC8" w:rsidRPr="00736C76" w:rsidRDefault="00672BC8" w:rsidP="00736C76">
      <w:pPr>
        <w:pStyle w:val="ListParagraph"/>
        <w:numPr>
          <w:ilvl w:val="0"/>
          <w:numId w:val="64"/>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Provide regular checks on cleaning carried out and instruct staff where required.</w:t>
      </w:r>
    </w:p>
    <w:p w14:paraId="12AD2F35" w14:textId="77777777" w:rsidR="00672BC8" w:rsidRPr="00736C76" w:rsidRDefault="00672BC8" w:rsidP="00736C76">
      <w:pPr>
        <w:pStyle w:val="ListParagraph"/>
        <w:numPr>
          <w:ilvl w:val="0"/>
          <w:numId w:val="64"/>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Make sure the containers for garbage and recycled matter are large enough for the amount of waste you produce and are capable of being easily cleaned.</w:t>
      </w:r>
    </w:p>
    <w:p w14:paraId="18F8CE36" w14:textId="77777777" w:rsidR="00672BC8" w:rsidRPr="00736C76" w:rsidRDefault="00672BC8" w:rsidP="00736C76">
      <w:pPr>
        <w:pStyle w:val="ListParagraph"/>
        <w:numPr>
          <w:ilvl w:val="0"/>
          <w:numId w:val="64"/>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Ensure that all equipment used for cleaning (e.g. mops, buckets, cloths, brooms etc.) are also kept clean.</w:t>
      </w:r>
    </w:p>
    <w:p w14:paraId="1C0BABCF" w14:textId="77777777" w:rsidR="00672BC8" w:rsidRPr="00E24AE1" w:rsidRDefault="00672BC8" w:rsidP="00672BC8">
      <w:pPr>
        <w:pStyle w:val="Heading2"/>
        <w:rPr>
          <w:rFonts w:asciiTheme="minorHAnsi" w:hAnsiTheme="minorHAnsi" w:cstheme="minorHAnsi"/>
        </w:rPr>
      </w:pPr>
      <w:bookmarkStart w:id="225" w:name="_Toc429472687"/>
      <w:bookmarkStart w:id="226" w:name="_Toc430086309"/>
      <w:bookmarkStart w:id="227" w:name="_Toc64464901"/>
      <w:bookmarkStart w:id="228" w:name="_Toc93319676"/>
      <w:bookmarkStart w:id="229" w:name="_Toc206074020"/>
      <w:bookmarkStart w:id="230" w:name="_Toc232078549"/>
      <w:r w:rsidRPr="00E24AE1">
        <w:rPr>
          <w:rFonts w:asciiTheme="minorHAnsi" w:hAnsiTheme="minorHAnsi" w:cstheme="minorHAnsi"/>
        </w:rPr>
        <w:t>Cleaning procedures and records</w:t>
      </w:r>
      <w:bookmarkEnd w:id="225"/>
      <w:bookmarkEnd w:id="226"/>
      <w:bookmarkEnd w:id="227"/>
      <w:bookmarkEnd w:id="228"/>
      <w:bookmarkEnd w:id="229"/>
      <w:bookmarkEnd w:id="230"/>
    </w:p>
    <w:p w14:paraId="06CAF4E7"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A cleaning procedure is a set of written instructions that describe everything that needs to be done to keep your business clean. It sets out the tasks of cleaning and sanitising, how often each job needs to be done, how it should be done, and who should do it.</w:t>
      </w:r>
    </w:p>
    <w:p w14:paraId="3321E715" w14:textId="77777777" w:rsidR="00672BC8" w:rsidRPr="00E24AE1" w:rsidRDefault="00672BC8" w:rsidP="00672BC8">
      <w:pPr>
        <w:pStyle w:val="ListBullet"/>
        <w:numPr>
          <w:ilvl w:val="0"/>
          <w:numId w:val="0"/>
        </w:numPr>
        <w:rPr>
          <w:rFonts w:cstheme="minorHAnsi"/>
        </w:rPr>
      </w:pPr>
      <w:r w:rsidRPr="00E24AE1">
        <w:rPr>
          <w:rFonts w:cstheme="minorHAnsi"/>
        </w:rPr>
        <w:t>A cleaning record is a way of documenting that the cleaning tasks have been done by the responsible personnel.</w:t>
      </w:r>
    </w:p>
    <w:p w14:paraId="36AAEE11" w14:textId="05AB5DB9" w:rsidR="00672BC8" w:rsidRPr="00E24AE1" w:rsidRDefault="00672BC8" w:rsidP="00672BC8">
      <w:pPr>
        <w:pStyle w:val="Heading2"/>
        <w:rPr>
          <w:rFonts w:asciiTheme="minorHAnsi" w:hAnsiTheme="minorHAnsi" w:cstheme="minorHAnsi"/>
        </w:rPr>
      </w:pPr>
      <w:bookmarkStart w:id="231" w:name="_Toc429472688"/>
      <w:bookmarkStart w:id="232" w:name="_Toc430086310"/>
      <w:bookmarkStart w:id="233" w:name="_Toc206074021"/>
      <w:bookmarkStart w:id="234" w:name="_Toc232078550"/>
      <w:r w:rsidRPr="00E24AE1">
        <w:rPr>
          <w:rFonts w:asciiTheme="minorHAnsi" w:hAnsiTheme="minorHAnsi" w:cstheme="minorHAnsi"/>
        </w:rPr>
        <w:t>What does a cleaning procedure and record look like?</w:t>
      </w:r>
      <w:bookmarkEnd w:id="231"/>
      <w:bookmarkEnd w:id="232"/>
      <w:bookmarkEnd w:id="233"/>
      <w:bookmarkEnd w:id="234"/>
    </w:p>
    <w:p w14:paraId="65DD17D8" w14:textId="4092CA74"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Begin at the back of your premises, write down every piece of equipment that needs to be cleaned as you walk towards the front.</w:t>
      </w:r>
      <w:r w:rsidR="00633B9F">
        <w:rPr>
          <w:rFonts w:cstheme="minorHAnsi"/>
          <w:kern w:val="21"/>
          <w14:numSpacing w14:val="proportional"/>
        </w:rPr>
        <w:t xml:space="preserve"> </w:t>
      </w:r>
      <w:r w:rsidRPr="00E24AE1">
        <w:rPr>
          <w:rFonts w:cstheme="minorHAnsi"/>
          <w:kern w:val="21"/>
          <w14:numSpacing w14:val="proportional"/>
        </w:rPr>
        <w:t>Then, write down how you will clean that piece of equipment, how often you will clean it, what materials and chemicals will be used and who will do the cleaning. These instructions will be noted on the cleaning procedure.</w:t>
      </w:r>
    </w:p>
    <w:p w14:paraId="6DE899AD" w14:textId="5A6D8900" w:rsidR="00672BC8" w:rsidRPr="00E24AE1" w:rsidRDefault="00633B9F" w:rsidP="00672BC8">
      <w:pPr>
        <w:pStyle w:val="ListBullet"/>
        <w:numPr>
          <w:ilvl w:val="0"/>
          <w:numId w:val="0"/>
        </w:numPr>
        <w:rPr>
          <w:rFonts w:cstheme="minorHAnsi"/>
        </w:rPr>
      </w:pPr>
      <w:r>
        <w:rPr>
          <w:rFonts w:cstheme="minorHAnsi"/>
          <w:noProof/>
        </w:rPr>
        <w:lastRenderedPageBreak/>
        <mc:AlternateContent>
          <mc:Choice Requires="wps">
            <w:drawing>
              <wp:anchor distT="0" distB="0" distL="114300" distR="114300" simplePos="0" relativeHeight="251676672" behindDoc="1" locked="0" layoutInCell="1" allowOverlap="1" wp14:anchorId="51C79519" wp14:editId="58D6DE37">
                <wp:simplePos x="0" y="0"/>
                <wp:positionH relativeFrom="page">
                  <wp:align>right</wp:align>
                </wp:positionH>
                <wp:positionV relativeFrom="paragraph">
                  <wp:posOffset>-168247</wp:posOffset>
                </wp:positionV>
                <wp:extent cx="7572375" cy="8705850"/>
                <wp:effectExtent l="0" t="0" r="9525" b="0"/>
                <wp:wrapNone/>
                <wp:docPr id="1291497061" name="Rectangle 1"/>
                <wp:cNvGraphicFramePr/>
                <a:graphic xmlns:a="http://schemas.openxmlformats.org/drawingml/2006/main">
                  <a:graphicData uri="http://schemas.microsoft.com/office/word/2010/wordprocessingShape">
                    <wps:wsp>
                      <wps:cNvSpPr/>
                      <wps:spPr>
                        <a:xfrm>
                          <a:off x="0" y="0"/>
                          <a:ext cx="7572375" cy="870585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4FB1F" id="Rectangle 1" o:spid="_x0000_s1026" style="position:absolute;margin-left:545.05pt;margin-top:-13.25pt;width:596.25pt;height:685.5pt;z-index:-2516398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" fillcolor="#e0ebf6 [661]" stroked="f" strokeweight="1pt">
                <w10:wrap anchorx="page"/>
              </v:rect>
            </w:pict>
          </mc:Fallback>
        </mc:AlternateContent>
      </w:r>
      <w:r w:rsidR="00672BC8" w:rsidRPr="00E24AE1">
        <w:rPr>
          <w:rFonts w:cstheme="minorHAnsi"/>
        </w:rPr>
        <w:t>The cleaning procedure and cleaning record are provided in Know Your Food Business. Details of where to get this booklet are included in Appendix 1.</w:t>
      </w:r>
    </w:p>
    <w:p w14:paraId="0F5C6462" w14:textId="154F4DF2" w:rsidR="00672BC8" w:rsidRPr="00E24AE1" w:rsidRDefault="00672BC8" w:rsidP="00672BC8">
      <w:pPr>
        <w:pStyle w:val="Heading2"/>
        <w:rPr>
          <w:rFonts w:asciiTheme="minorHAnsi" w:hAnsiTheme="minorHAnsi" w:cstheme="minorHAnsi"/>
        </w:rPr>
      </w:pPr>
      <w:bookmarkStart w:id="235" w:name="_Toc429472689"/>
      <w:bookmarkStart w:id="236" w:name="_Toc430086311"/>
      <w:bookmarkStart w:id="237" w:name="_Toc206074022"/>
      <w:bookmarkStart w:id="238" w:name="_Toc232078551"/>
      <w:r w:rsidRPr="00E24AE1">
        <w:rPr>
          <w:rFonts w:asciiTheme="minorHAnsi" w:hAnsiTheme="minorHAnsi" w:cstheme="minorHAnsi"/>
        </w:rPr>
        <w:t>Six steps to proper cleaning</w:t>
      </w:r>
      <w:bookmarkEnd w:id="235"/>
      <w:bookmarkEnd w:id="236"/>
      <w:bookmarkEnd w:id="237"/>
      <w:bookmarkEnd w:id="238"/>
    </w:p>
    <w:p w14:paraId="6683B1AE" w14:textId="116DA0ED" w:rsidR="00672BC8" w:rsidRPr="00E24AE1" w:rsidRDefault="00672BC8" w:rsidP="00E24AE1">
      <w:pPr>
        <w:numPr>
          <w:ilvl w:val="0"/>
          <w:numId w:val="20"/>
        </w:numPr>
        <w:spacing w:before="60" w:after="60" w:line="264" w:lineRule="auto"/>
        <w:textboxTightWrap w:val="allLines"/>
        <w:rPr>
          <w:rFonts w:eastAsia="Times New Roman" w:cstheme="minorHAnsi"/>
          <w:kern w:val="21"/>
          <w14:numSpacing w14:val="proportional"/>
        </w:rPr>
      </w:pPr>
      <w:r w:rsidRPr="00E24AE1">
        <w:rPr>
          <w:rFonts w:eastAsia="Times New Roman" w:cstheme="minorHAnsi"/>
          <w:b/>
          <w:bCs/>
          <w:kern w:val="21"/>
          <w14:numSpacing w14:val="proportional"/>
        </w:rPr>
        <w:t>Pre-clean</w:t>
      </w:r>
      <w:r w:rsidRPr="00E24AE1">
        <w:rPr>
          <w:rFonts w:eastAsia="Times New Roman" w:cstheme="minorHAnsi"/>
          <w:kern w:val="21"/>
          <w14:numSpacing w14:val="proportional"/>
        </w:rPr>
        <w:t xml:space="preserve">: scrape, wipe or sweep away food scraps and rinse with water </w:t>
      </w:r>
    </w:p>
    <w:p w14:paraId="6544553F" w14:textId="42BC70A1" w:rsidR="00672BC8" w:rsidRPr="00E24AE1" w:rsidRDefault="00672BC8" w:rsidP="00E24AE1">
      <w:pPr>
        <w:numPr>
          <w:ilvl w:val="0"/>
          <w:numId w:val="20"/>
        </w:numPr>
        <w:spacing w:before="60" w:after="60" w:line="264" w:lineRule="auto"/>
        <w:textboxTightWrap w:val="allLines"/>
        <w:rPr>
          <w:rFonts w:eastAsia="Times New Roman" w:cstheme="minorHAnsi"/>
          <w:kern w:val="21"/>
          <w14:numSpacing w14:val="proportional"/>
        </w:rPr>
      </w:pPr>
      <w:r w:rsidRPr="00E24AE1">
        <w:rPr>
          <w:rFonts w:eastAsia="Times New Roman" w:cstheme="minorHAnsi"/>
          <w:b/>
          <w:bCs/>
          <w:kern w:val="21"/>
          <w14:numSpacing w14:val="proportional"/>
        </w:rPr>
        <w:t>Wash</w:t>
      </w:r>
      <w:r w:rsidRPr="00E24AE1">
        <w:rPr>
          <w:rFonts w:eastAsia="Times New Roman" w:cstheme="minorHAnsi"/>
          <w:kern w:val="21"/>
          <w14:numSpacing w14:val="proportional"/>
        </w:rPr>
        <w:t xml:space="preserve">: use hot water and detergent to take off any grease and dirt. Soak if needed </w:t>
      </w:r>
    </w:p>
    <w:p w14:paraId="09874774" w14:textId="77777777" w:rsidR="00672BC8" w:rsidRPr="00E24AE1" w:rsidRDefault="00672BC8" w:rsidP="00E24AE1">
      <w:pPr>
        <w:numPr>
          <w:ilvl w:val="0"/>
          <w:numId w:val="20"/>
        </w:numPr>
        <w:spacing w:before="60" w:after="60" w:line="264" w:lineRule="auto"/>
        <w:textboxTightWrap w:val="allLines"/>
        <w:rPr>
          <w:rFonts w:eastAsia="Times New Roman" w:cstheme="minorHAnsi"/>
          <w:kern w:val="21"/>
          <w14:numSpacing w14:val="proportional"/>
        </w:rPr>
      </w:pPr>
      <w:r w:rsidRPr="00E24AE1">
        <w:rPr>
          <w:rFonts w:eastAsia="Times New Roman" w:cstheme="minorHAnsi"/>
          <w:b/>
          <w:bCs/>
          <w:kern w:val="21"/>
          <w14:numSpacing w14:val="proportional"/>
        </w:rPr>
        <w:t>Rinse</w:t>
      </w:r>
      <w:r w:rsidRPr="00E24AE1">
        <w:rPr>
          <w:rFonts w:eastAsia="Times New Roman" w:cstheme="minorHAnsi"/>
          <w:kern w:val="21"/>
          <w14:numSpacing w14:val="proportional"/>
        </w:rPr>
        <w:t xml:space="preserve">: rinse off any loose dirt or detergent foam </w:t>
      </w:r>
    </w:p>
    <w:p w14:paraId="25CCE065" w14:textId="5694A806" w:rsidR="00672BC8" w:rsidRPr="00E24AE1" w:rsidRDefault="00672BC8" w:rsidP="00E24AE1">
      <w:pPr>
        <w:numPr>
          <w:ilvl w:val="0"/>
          <w:numId w:val="20"/>
        </w:numPr>
        <w:spacing w:before="60" w:after="60" w:line="264" w:lineRule="auto"/>
        <w:textboxTightWrap w:val="allLines"/>
        <w:rPr>
          <w:rFonts w:eastAsia="Times New Roman" w:cstheme="minorHAnsi"/>
          <w:kern w:val="21"/>
          <w14:numSpacing w14:val="proportional"/>
        </w:rPr>
      </w:pPr>
      <w:r w:rsidRPr="00E24AE1">
        <w:rPr>
          <w:rFonts w:eastAsia="Times New Roman" w:cstheme="minorHAnsi"/>
          <w:b/>
          <w:bCs/>
          <w:kern w:val="21"/>
          <w14:numSpacing w14:val="proportional"/>
        </w:rPr>
        <w:t>Sanitise</w:t>
      </w:r>
      <w:r w:rsidRPr="00E24AE1">
        <w:rPr>
          <w:rFonts w:eastAsia="Times New Roman" w:cstheme="minorHAnsi"/>
          <w:kern w:val="21"/>
          <w14:numSpacing w14:val="proportional"/>
        </w:rPr>
        <w:t xml:space="preserve">: use a sanitiser to kill any remaining germs </w:t>
      </w:r>
    </w:p>
    <w:p w14:paraId="3FC93F75" w14:textId="77777777" w:rsidR="00672BC8" w:rsidRPr="00E24AE1" w:rsidRDefault="00672BC8" w:rsidP="00E24AE1">
      <w:pPr>
        <w:numPr>
          <w:ilvl w:val="0"/>
          <w:numId w:val="20"/>
        </w:numPr>
        <w:spacing w:before="60" w:after="60" w:line="264" w:lineRule="auto"/>
        <w:textboxTightWrap w:val="allLines"/>
        <w:rPr>
          <w:rFonts w:eastAsia="Times New Roman" w:cstheme="minorHAnsi"/>
          <w:kern w:val="21"/>
          <w14:numSpacing w14:val="proportional"/>
        </w:rPr>
      </w:pPr>
      <w:r w:rsidRPr="00E24AE1">
        <w:rPr>
          <w:rFonts w:eastAsia="Times New Roman" w:cstheme="minorHAnsi"/>
          <w:b/>
          <w:bCs/>
          <w:kern w:val="21"/>
          <w14:numSpacing w14:val="proportional"/>
        </w:rPr>
        <w:t>Final rinse</w:t>
      </w:r>
      <w:r w:rsidRPr="00E24AE1">
        <w:rPr>
          <w:rFonts w:eastAsia="Times New Roman" w:cstheme="minorHAnsi"/>
          <w:kern w:val="21"/>
          <w14:numSpacing w14:val="proportional"/>
        </w:rPr>
        <w:t xml:space="preserve">: wash off sanitiser if required (read the manufacturer’s instructions to see if you need to do this) and </w:t>
      </w:r>
    </w:p>
    <w:p w14:paraId="26945142" w14:textId="2B4C9CE6" w:rsidR="00672BC8" w:rsidRPr="00E24AE1" w:rsidRDefault="00672BC8" w:rsidP="00E24AE1">
      <w:pPr>
        <w:numPr>
          <w:ilvl w:val="0"/>
          <w:numId w:val="20"/>
        </w:numPr>
        <w:spacing w:before="60" w:after="60" w:line="264" w:lineRule="auto"/>
        <w:textboxTightWrap w:val="allLines"/>
        <w:rPr>
          <w:rFonts w:eastAsia="Times New Roman" w:cstheme="minorHAnsi"/>
          <w:kern w:val="21"/>
          <w14:numSpacing w14:val="proportional"/>
        </w:rPr>
      </w:pPr>
      <w:r w:rsidRPr="00E24AE1">
        <w:rPr>
          <w:rFonts w:eastAsia="Times New Roman" w:cstheme="minorHAnsi"/>
          <w:b/>
          <w:bCs/>
        </w:rPr>
        <w:t>Dry</w:t>
      </w:r>
      <w:r w:rsidRPr="00E24AE1">
        <w:rPr>
          <w:rFonts w:eastAsia="Times New Roman" w:cstheme="minorHAnsi"/>
        </w:rPr>
        <w:t>: allow to drip-dry. If it is not possible to drip dry, dry with a clean tea-towel</w:t>
      </w:r>
      <w:r w:rsidRPr="00E24AE1">
        <w:rPr>
          <w:rFonts w:eastAsia="Times New Roman" w:cstheme="minorHAnsi"/>
          <w:kern w:val="21"/>
          <w14:numSpacing w14:val="proportional"/>
        </w:rPr>
        <w:t>.</w:t>
      </w:r>
    </w:p>
    <w:p w14:paraId="22FE1E14" w14:textId="45B03D10" w:rsidR="00672BC8" w:rsidRPr="00E24AE1" w:rsidRDefault="00672BC8" w:rsidP="00672BC8">
      <w:pPr>
        <w:pStyle w:val="Heading2"/>
        <w:rPr>
          <w:rFonts w:asciiTheme="minorHAnsi" w:hAnsiTheme="minorHAnsi" w:cstheme="minorHAnsi"/>
        </w:rPr>
      </w:pPr>
      <w:bookmarkStart w:id="239" w:name="_Toc429472690"/>
      <w:bookmarkStart w:id="240" w:name="_Toc430086312"/>
      <w:bookmarkStart w:id="241" w:name="_Toc64464902"/>
      <w:bookmarkStart w:id="242" w:name="_Toc93319677"/>
      <w:bookmarkStart w:id="243" w:name="_Toc206074023"/>
      <w:bookmarkStart w:id="244" w:name="_Toc232078552"/>
      <w:r w:rsidRPr="00E24AE1">
        <w:rPr>
          <w:rFonts w:asciiTheme="minorHAnsi" w:hAnsiTheme="minorHAnsi" w:cstheme="minorHAnsi"/>
        </w:rPr>
        <w:t>How to sanitise</w:t>
      </w:r>
      <w:bookmarkEnd w:id="239"/>
      <w:bookmarkEnd w:id="240"/>
      <w:bookmarkEnd w:id="241"/>
      <w:bookmarkEnd w:id="242"/>
      <w:bookmarkEnd w:id="243"/>
      <w:bookmarkEnd w:id="244"/>
    </w:p>
    <w:p w14:paraId="09D4BB96" w14:textId="384670B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Most food poisoning bacteria are killed if they are exposed to chemical sanitisers, heat, or a combination of both.</w:t>
      </w:r>
      <w:r w:rsidR="00016112" w:rsidRPr="00016112">
        <w:rPr>
          <w:rFonts w:cstheme="minorHAnsi"/>
          <w:noProof/>
        </w:rPr>
        <w:t xml:space="preserve"> </w:t>
      </w:r>
    </w:p>
    <w:p w14:paraId="412D268F"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To sanitise:</w:t>
      </w:r>
    </w:p>
    <w:p w14:paraId="7C2D1735" w14:textId="77777777" w:rsidR="00672BC8" w:rsidRPr="00736C76" w:rsidRDefault="00672BC8" w:rsidP="00736C76">
      <w:pPr>
        <w:pStyle w:val="ListParagraph"/>
        <w:numPr>
          <w:ilvl w:val="0"/>
          <w:numId w:val="65"/>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soak items in water at 77°C for 30 seconds; or</w:t>
      </w:r>
    </w:p>
    <w:p w14:paraId="68E05598" w14:textId="77777777" w:rsidR="00672BC8" w:rsidRPr="00736C76" w:rsidRDefault="00672BC8" w:rsidP="00736C76">
      <w:pPr>
        <w:pStyle w:val="ListParagraph"/>
        <w:numPr>
          <w:ilvl w:val="0"/>
          <w:numId w:val="65"/>
        </w:numPr>
        <w:spacing w:before="0" w:line="276" w:lineRule="auto"/>
        <w:ind w:left="426"/>
        <w:textboxTightWrap w:val="allLines"/>
        <w:rPr>
          <w:rFonts w:cstheme="minorHAnsi"/>
          <w:kern w:val="21"/>
          <w:szCs w:val="22"/>
          <w:lang w:eastAsia="en-AU"/>
          <w14:numSpacing w14:val="proportional"/>
        </w:rPr>
      </w:pPr>
      <w:r w:rsidRPr="00736C76">
        <w:rPr>
          <w:rFonts w:cstheme="minorHAnsi"/>
          <w:kern w:val="21"/>
          <w:szCs w:val="22"/>
          <w:lang w:eastAsia="en-AU"/>
          <w14:numSpacing w14:val="proportional"/>
        </w:rPr>
        <w:t>use a commercial sanitiser following the manufacturer’s instructions; or</w:t>
      </w:r>
    </w:p>
    <w:p w14:paraId="0140A67A" w14:textId="7C9FB221" w:rsidR="00560A51" w:rsidRDefault="00672BC8" w:rsidP="00736C76">
      <w:pPr>
        <w:pStyle w:val="ListParagraph"/>
        <w:numPr>
          <w:ilvl w:val="0"/>
          <w:numId w:val="65"/>
        </w:numPr>
        <w:ind w:left="426"/>
        <w:rPr>
          <w:rFonts w:cstheme="minorHAnsi"/>
          <w:kern w:val="21"/>
          <w:szCs w:val="22"/>
          <w:lang w:eastAsia="en-AU"/>
          <w14:numSpacing w14:val="proportional"/>
        </w:rPr>
      </w:pPr>
      <w:r w:rsidRPr="00736C76">
        <w:rPr>
          <w:rFonts w:cstheme="minorHAnsi"/>
          <w:kern w:val="21"/>
          <w:szCs w:val="22"/>
          <w:lang w:eastAsia="en-AU"/>
          <w14:numSpacing w14:val="proportional"/>
        </w:rPr>
        <w:t xml:space="preserve">soak items in water which contains bleach. </w:t>
      </w:r>
      <w:r w:rsidR="00736C76" w:rsidRPr="00736C76">
        <w:rPr>
          <w:rFonts w:cstheme="minorHAnsi"/>
          <w:kern w:val="21"/>
          <w:szCs w:val="22"/>
          <w:lang w:eastAsia="en-AU"/>
          <w14:numSpacing w14:val="proportional"/>
        </w:rPr>
        <w:t>The concentration of bleach required will depend on the water temperature and if the initial concentration of the bleach used is commercial (10% chlorine) or household (4% chlorine). Plain bleach free from fragrances and other additives should be used. The table below shows the amount of bleach required for the corresponding water temperature to make a sanitising solution. For these concentrations, no rinsing is required if items are allowed to air dry. If higher concentrations are used, you must rinse with potable water to avoid chemical contamination. Diluted bleach solutions should be discarded after 24 hours because the active ingredient breaks down and becomes ineffective.</w:t>
      </w:r>
    </w:p>
    <w:p w14:paraId="283F4C45" w14:textId="52BC4D20" w:rsidR="00672BC8" w:rsidRPr="00D226CA" w:rsidRDefault="00672BC8" w:rsidP="00672BC8">
      <w:pPr>
        <w:pStyle w:val="BodyText"/>
        <w:rPr>
          <w:rFonts w:cstheme="minorHAnsi"/>
          <w:b/>
          <w:bCs/>
          <w:sz w:val="18"/>
          <w:szCs w:val="18"/>
          <w:lang w:eastAsia="en-AU"/>
        </w:rPr>
      </w:pPr>
      <w:r w:rsidRPr="00D226CA">
        <w:rPr>
          <w:rFonts w:cstheme="minorHAnsi"/>
          <w:b/>
          <w:bCs/>
          <w:sz w:val="18"/>
          <w:szCs w:val="18"/>
          <w:lang w:eastAsia="en-AU"/>
        </w:rPr>
        <w:t>Table 1. Concentrations for sanitising solution</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201"/>
        <w:gridCol w:w="1197"/>
        <w:gridCol w:w="1195"/>
        <w:gridCol w:w="1204"/>
        <w:gridCol w:w="1200"/>
        <w:gridCol w:w="1197"/>
      </w:tblGrid>
      <w:tr w:rsidR="00672BC8" w:rsidRPr="00E24AE1" w14:paraId="697A843D" w14:textId="77777777" w:rsidTr="00D226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40" w:type="dxa"/>
          </w:tcPr>
          <w:p w14:paraId="1F5DC484" w14:textId="77777777" w:rsidR="00672BC8" w:rsidRPr="00E24AE1" w:rsidRDefault="00672BC8" w:rsidP="001069F1">
            <w:pPr>
              <w:pStyle w:val="BodyText"/>
              <w:rPr>
                <w:rFonts w:asciiTheme="minorHAnsi" w:hAnsiTheme="minorHAnsi" w:cstheme="minorHAnsi"/>
                <w:lang w:eastAsia="en-AU"/>
              </w:rPr>
            </w:pPr>
          </w:p>
        </w:tc>
        <w:tc>
          <w:tcPr>
            <w:tcW w:w="3593" w:type="dxa"/>
            <w:gridSpan w:val="3"/>
          </w:tcPr>
          <w:p w14:paraId="6B48CBF0" w14:textId="16D4028E" w:rsidR="00672BC8" w:rsidRPr="00E24AE1" w:rsidRDefault="00736C76" w:rsidP="001069F1">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eastAsia="en-AU"/>
              </w:rPr>
            </w:pPr>
            <w:r>
              <w:rPr>
                <w:rFonts w:asciiTheme="minorHAnsi" w:hAnsiTheme="minorHAnsi" w:cstheme="minorHAnsi"/>
                <w:lang w:eastAsia="en-AU"/>
              </w:rPr>
              <w:t>H</w:t>
            </w:r>
            <w:r w:rsidR="00672BC8" w:rsidRPr="00E24AE1">
              <w:rPr>
                <w:rFonts w:asciiTheme="minorHAnsi" w:hAnsiTheme="minorHAnsi" w:cstheme="minorHAnsi"/>
                <w:lang w:eastAsia="en-AU"/>
              </w:rPr>
              <w:t>ousehold blech</w:t>
            </w:r>
          </w:p>
          <w:p w14:paraId="62C49F6C" w14:textId="77777777" w:rsidR="00672BC8" w:rsidRPr="00E24AE1" w:rsidRDefault="00672BC8" w:rsidP="001069F1">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E24AE1">
              <w:rPr>
                <w:rFonts w:asciiTheme="minorHAnsi" w:hAnsiTheme="minorHAnsi" w:cstheme="minorHAnsi"/>
                <w:lang w:eastAsia="en-AU"/>
              </w:rPr>
              <w:t>(4% chlorine)</w:t>
            </w:r>
          </w:p>
        </w:tc>
        <w:tc>
          <w:tcPr>
            <w:tcW w:w="3601" w:type="dxa"/>
            <w:gridSpan w:val="3"/>
          </w:tcPr>
          <w:p w14:paraId="2C24E3C1" w14:textId="5FAE64D3" w:rsidR="00672BC8" w:rsidRPr="00E24AE1" w:rsidRDefault="00736C76" w:rsidP="001069F1">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lang w:eastAsia="en-AU"/>
              </w:rPr>
            </w:pPr>
            <w:r>
              <w:rPr>
                <w:rFonts w:asciiTheme="minorHAnsi" w:hAnsiTheme="minorHAnsi" w:cstheme="minorHAnsi"/>
                <w:lang w:eastAsia="en-AU"/>
              </w:rPr>
              <w:t>C</w:t>
            </w:r>
            <w:r w:rsidR="00672BC8" w:rsidRPr="00E24AE1">
              <w:rPr>
                <w:rFonts w:asciiTheme="minorHAnsi" w:hAnsiTheme="minorHAnsi" w:cstheme="minorHAnsi"/>
                <w:lang w:eastAsia="en-AU"/>
              </w:rPr>
              <w:t>ommercial bleach</w:t>
            </w:r>
          </w:p>
          <w:p w14:paraId="1E421DB6" w14:textId="77777777" w:rsidR="00672BC8" w:rsidRPr="00E24AE1" w:rsidRDefault="00672BC8" w:rsidP="001069F1">
            <w:pPr>
              <w:pStyle w:val="BodyT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E24AE1">
              <w:rPr>
                <w:rFonts w:asciiTheme="minorHAnsi" w:hAnsiTheme="minorHAnsi" w:cstheme="minorHAnsi"/>
                <w:lang w:eastAsia="en-AU"/>
              </w:rPr>
              <w:t>(10% chlorine)</w:t>
            </w:r>
          </w:p>
        </w:tc>
      </w:tr>
      <w:tr w:rsidR="00672BC8" w:rsidRPr="00E24AE1" w14:paraId="72E9683D" w14:textId="77777777" w:rsidTr="00D22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0" w:type="dxa"/>
            <w:shd w:val="clear" w:color="auto" w:fill="ABD5FF" w:themeFill="text2" w:themeFillTint="33"/>
          </w:tcPr>
          <w:p w14:paraId="1C30100C" w14:textId="77777777" w:rsidR="00672BC8" w:rsidRPr="00D226CA" w:rsidRDefault="00672BC8" w:rsidP="001069F1">
            <w:pPr>
              <w:pStyle w:val="BodyText"/>
              <w:rPr>
                <w:rFonts w:asciiTheme="minorHAnsi" w:hAnsiTheme="minorHAnsi" w:cstheme="minorHAnsi"/>
                <w:sz w:val="18"/>
                <w:szCs w:val="18"/>
                <w:lang w:eastAsia="en-AU"/>
              </w:rPr>
            </w:pPr>
            <w:r w:rsidRPr="00D226CA">
              <w:rPr>
                <w:rFonts w:asciiTheme="minorHAnsi" w:hAnsiTheme="minorHAnsi" w:cstheme="minorHAnsi"/>
                <w:sz w:val="18"/>
                <w:szCs w:val="18"/>
                <w:lang w:eastAsia="en-AU"/>
              </w:rPr>
              <w:t>Minimum water temperature</w:t>
            </w:r>
          </w:p>
        </w:tc>
        <w:tc>
          <w:tcPr>
            <w:tcW w:w="1201" w:type="dxa"/>
          </w:tcPr>
          <w:p w14:paraId="7AE467CF" w14:textId="749441EC"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49°C</w:t>
            </w:r>
          </w:p>
        </w:tc>
        <w:tc>
          <w:tcPr>
            <w:tcW w:w="1197" w:type="dxa"/>
          </w:tcPr>
          <w:p w14:paraId="276F6D08" w14:textId="66463AEB"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38°C</w:t>
            </w:r>
          </w:p>
        </w:tc>
        <w:tc>
          <w:tcPr>
            <w:tcW w:w="1195" w:type="dxa"/>
          </w:tcPr>
          <w:p w14:paraId="78B6970E" w14:textId="2091BCD9"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13°C</w:t>
            </w:r>
          </w:p>
        </w:tc>
        <w:tc>
          <w:tcPr>
            <w:tcW w:w="1204" w:type="dxa"/>
          </w:tcPr>
          <w:p w14:paraId="0FCDFB69" w14:textId="715AEAD5"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49°C</w:t>
            </w:r>
          </w:p>
        </w:tc>
        <w:tc>
          <w:tcPr>
            <w:tcW w:w="1200" w:type="dxa"/>
          </w:tcPr>
          <w:p w14:paraId="6C32A06B" w14:textId="77777777"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38°C</w:t>
            </w:r>
          </w:p>
        </w:tc>
        <w:tc>
          <w:tcPr>
            <w:tcW w:w="1197" w:type="dxa"/>
          </w:tcPr>
          <w:p w14:paraId="6D410854" w14:textId="77777777"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13°C</w:t>
            </w:r>
          </w:p>
        </w:tc>
      </w:tr>
      <w:tr w:rsidR="00672BC8" w:rsidRPr="00E24AE1" w14:paraId="10E69314" w14:textId="77777777" w:rsidTr="00D226CA">
        <w:tc>
          <w:tcPr>
            <w:cnfStyle w:val="001000000000" w:firstRow="0" w:lastRow="0" w:firstColumn="1" w:lastColumn="0" w:oddVBand="0" w:evenVBand="0" w:oddHBand="0" w:evenHBand="0" w:firstRowFirstColumn="0" w:firstRowLastColumn="0" w:lastRowFirstColumn="0" w:lastRowLastColumn="0"/>
            <w:tcW w:w="1640" w:type="dxa"/>
            <w:shd w:val="clear" w:color="auto" w:fill="ABD5FF" w:themeFill="text2" w:themeFillTint="33"/>
          </w:tcPr>
          <w:p w14:paraId="7F50D162" w14:textId="77777777" w:rsidR="00672BC8" w:rsidRPr="00D226CA" w:rsidRDefault="00672BC8" w:rsidP="001069F1">
            <w:pPr>
              <w:pStyle w:val="BodyText"/>
              <w:rPr>
                <w:rFonts w:asciiTheme="minorHAnsi" w:hAnsiTheme="minorHAnsi" w:cstheme="minorHAnsi"/>
                <w:sz w:val="18"/>
                <w:szCs w:val="18"/>
                <w:lang w:eastAsia="en-AU"/>
              </w:rPr>
            </w:pPr>
            <w:r w:rsidRPr="00D226CA">
              <w:rPr>
                <w:rFonts w:asciiTheme="minorHAnsi" w:hAnsiTheme="minorHAnsi" w:cstheme="minorHAnsi"/>
                <w:sz w:val="18"/>
                <w:szCs w:val="18"/>
                <w:lang w:eastAsia="en-AU"/>
              </w:rPr>
              <w:t>Concentration required</w:t>
            </w:r>
          </w:p>
        </w:tc>
        <w:tc>
          <w:tcPr>
            <w:tcW w:w="1201" w:type="dxa"/>
          </w:tcPr>
          <w:p w14:paraId="5A7DAC17" w14:textId="77777777" w:rsidR="00672BC8" w:rsidRPr="00D226CA" w:rsidRDefault="00672BC8" w:rsidP="001069F1">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25 ppm</w:t>
            </w:r>
          </w:p>
        </w:tc>
        <w:tc>
          <w:tcPr>
            <w:tcW w:w="1197" w:type="dxa"/>
          </w:tcPr>
          <w:p w14:paraId="223FC234" w14:textId="77777777" w:rsidR="00672BC8" w:rsidRPr="00D226CA" w:rsidRDefault="00672BC8" w:rsidP="001069F1">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50 ppm</w:t>
            </w:r>
          </w:p>
        </w:tc>
        <w:tc>
          <w:tcPr>
            <w:tcW w:w="1195" w:type="dxa"/>
          </w:tcPr>
          <w:p w14:paraId="030A0230" w14:textId="3E436995" w:rsidR="00672BC8" w:rsidRPr="00D226CA" w:rsidRDefault="00672BC8" w:rsidP="001069F1">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100 ppm</w:t>
            </w:r>
          </w:p>
        </w:tc>
        <w:tc>
          <w:tcPr>
            <w:tcW w:w="1204" w:type="dxa"/>
          </w:tcPr>
          <w:p w14:paraId="32028EE1" w14:textId="77777777" w:rsidR="00672BC8" w:rsidRPr="00D226CA" w:rsidRDefault="00672BC8" w:rsidP="001069F1">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25 ppm</w:t>
            </w:r>
          </w:p>
        </w:tc>
        <w:tc>
          <w:tcPr>
            <w:tcW w:w="1200" w:type="dxa"/>
          </w:tcPr>
          <w:p w14:paraId="2730245C" w14:textId="77777777" w:rsidR="00672BC8" w:rsidRPr="00D226CA" w:rsidRDefault="00672BC8" w:rsidP="001069F1">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50 ppm</w:t>
            </w:r>
          </w:p>
        </w:tc>
        <w:tc>
          <w:tcPr>
            <w:tcW w:w="1197" w:type="dxa"/>
          </w:tcPr>
          <w:p w14:paraId="7CEFA700" w14:textId="77777777" w:rsidR="00672BC8" w:rsidRPr="00D226CA" w:rsidRDefault="00672BC8" w:rsidP="001069F1">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100 ppm</w:t>
            </w:r>
          </w:p>
        </w:tc>
      </w:tr>
      <w:tr w:rsidR="00672BC8" w:rsidRPr="00E24AE1" w14:paraId="2D7EA964" w14:textId="77777777" w:rsidTr="00D22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0" w:type="dxa"/>
            <w:shd w:val="clear" w:color="auto" w:fill="ABD5FF" w:themeFill="text2" w:themeFillTint="33"/>
          </w:tcPr>
          <w:p w14:paraId="78A52547" w14:textId="49D416B7" w:rsidR="00672BC8" w:rsidRPr="00D226CA" w:rsidRDefault="00672BC8" w:rsidP="001069F1">
            <w:pPr>
              <w:pStyle w:val="BodyText"/>
              <w:rPr>
                <w:rFonts w:asciiTheme="minorHAnsi" w:hAnsiTheme="minorHAnsi" w:cstheme="minorHAnsi"/>
                <w:sz w:val="18"/>
                <w:szCs w:val="18"/>
                <w:lang w:eastAsia="en-AU"/>
              </w:rPr>
            </w:pPr>
            <w:r w:rsidRPr="00D226CA">
              <w:rPr>
                <w:rFonts w:asciiTheme="minorHAnsi" w:hAnsiTheme="minorHAnsi" w:cstheme="minorHAnsi"/>
                <w:sz w:val="18"/>
                <w:szCs w:val="18"/>
                <w:lang w:eastAsia="en-AU"/>
              </w:rPr>
              <w:t>5 litres</w:t>
            </w:r>
            <w:r w:rsidR="00736C76" w:rsidRPr="00D226CA">
              <w:rPr>
                <w:rFonts w:asciiTheme="minorHAnsi" w:hAnsiTheme="minorHAnsi" w:cstheme="minorHAnsi"/>
                <w:sz w:val="18"/>
                <w:szCs w:val="18"/>
                <w:lang w:eastAsia="en-AU"/>
              </w:rPr>
              <w:t xml:space="preserve"> of water</w:t>
            </w:r>
          </w:p>
        </w:tc>
        <w:tc>
          <w:tcPr>
            <w:tcW w:w="1201" w:type="dxa"/>
          </w:tcPr>
          <w:p w14:paraId="72940BC7" w14:textId="77777777"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3.12 mL</w:t>
            </w:r>
          </w:p>
        </w:tc>
        <w:tc>
          <w:tcPr>
            <w:tcW w:w="1197" w:type="dxa"/>
          </w:tcPr>
          <w:p w14:paraId="3494BC37" w14:textId="77777777"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6.25 mL</w:t>
            </w:r>
          </w:p>
        </w:tc>
        <w:tc>
          <w:tcPr>
            <w:tcW w:w="1195" w:type="dxa"/>
          </w:tcPr>
          <w:p w14:paraId="49056B9D" w14:textId="7F58AAEF"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12.5 mL</w:t>
            </w:r>
          </w:p>
        </w:tc>
        <w:tc>
          <w:tcPr>
            <w:tcW w:w="1204" w:type="dxa"/>
          </w:tcPr>
          <w:p w14:paraId="6FFE3382" w14:textId="77777777"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1.25 mL</w:t>
            </w:r>
          </w:p>
        </w:tc>
        <w:tc>
          <w:tcPr>
            <w:tcW w:w="1200" w:type="dxa"/>
          </w:tcPr>
          <w:p w14:paraId="060AFB64" w14:textId="77777777"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2.5 mL</w:t>
            </w:r>
          </w:p>
        </w:tc>
        <w:tc>
          <w:tcPr>
            <w:tcW w:w="1197" w:type="dxa"/>
          </w:tcPr>
          <w:p w14:paraId="6E5AD3DD" w14:textId="77777777"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5 mL</w:t>
            </w:r>
          </w:p>
        </w:tc>
      </w:tr>
      <w:tr w:rsidR="00672BC8" w:rsidRPr="00E24AE1" w14:paraId="2D9357AB" w14:textId="77777777" w:rsidTr="00D226CA">
        <w:tc>
          <w:tcPr>
            <w:cnfStyle w:val="001000000000" w:firstRow="0" w:lastRow="0" w:firstColumn="1" w:lastColumn="0" w:oddVBand="0" w:evenVBand="0" w:oddHBand="0" w:evenHBand="0" w:firstRowFirstColumn="0" w:firstRowLastColumn="0" w:lastRowFirstColumn="0" w:lastRowLastColumn="0"/>
            <w:tcW w:w="1640" w:type="dxa"/>
            <w:shd w:val="clear" w:color="auto" w:fill="ABD5FF" w:themeFill="text2" w:themeFillTint="33"/>
          </w:tcPr>
          <w:p w14:paraId="6F352E94" w14:textId="3E790DA1" w:rsidR="00672BC8" w:rsidRPr="00D226CA" w:rsidRDefault="00672BC8" w:rsidP="001069F1">
            <w:pPr>
              <w:pStyle w:val="BodyText"/>
              <w:rPr>
                <w:rFonts w:asciiTheme="minorHAnsi" w:hAnsiTheme="minorHAnsi" w:cstheme="minorHAnsi"/>
                <w:sz w:val="18"/>
                <w:szCs w:val="18"/>
                <w:lang w:eastAsia="en-AU"/>
              </w:rPr>
            </w:pPr>
            <w:r w:rsidRPr="00D226CA">
              <w:rPr>
                <w:rFonts w:asciiTheme="minorHAnsi" w:hAnsiTheme="minorHAnsi" w:cstheme="minorHAnsi"/>
                <w:sz w:val="18"/>
                <w:szCs w:val="18"/>
                <w:lang w:eastAsia="en-AU"/>
              </w:rPr>
              <w:t>10 litres</w:t>
            </w:r>
            <w:r w:rsidR="00736C76" w:rsidRPr="00D226CA">
              <w:rPr>
                <w:rFonts w:asciiTheme="minorHAnsi" w:hAnsiTheme="minorHAnsi" w:cstheme="minorHAnsi"/>
                <w:sz w:val="18"/>
                <w:szCs w:val="18"/>
                <w:lang w:eastAsia="en-AU"/>
              </w:rPr>
              <w:t xml:space="preserve"> of water</w:t>
            </w:r>
          </w:p>
        </w:tc>
        <w:tc>
          <w:tcPr>
            <w:tcW w:w="1201" w:type="dxa"/>
          </w:tcPr>
          <w:p w14:paraId="6648C805" w14:textId="77777777" w:rsidR="00672BC8" w:rsidRPr="00D226CA" w:rsidRDefault="00672BC8" w:rsidP="001069F1">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6.25 mL</w:t>
            </w:r>
          </w:p>
        </w:tc>
        <w:tc>
          <w:tcPr>
            <w:tcW w:w="1197" w:type="dxa"/>
          </w:tcPr>
          <w:p w14:paraId="112E4328" w14:textId="77BB3F18" w:rsidR="00672BC8" w:rsidRPr="00D226CA" w:rsidRDefault="00672BC8" w:rsidP="001069F1">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1</w:t>
            </w:r>
            <w:r w:rsidR="00736C76" w:rsidRPr="00D226CA">
              <w:rPr>
                <w:rFonts w:asciiTheme="minorHAnsi" w:hAnsiTheme="minorHAnsi" w:cstheme="minorHAnsi"/>
                <w:sz w:val="18"/>
                <w:szCs w:val="18"/>
                <w:lang w:eastAsia="en-AU"/>
              </w:rPr>
              <w:t>2</w:t>
            </w:r>
            <w:r w:rsidRPr="00D226CA">
              <w:rPr>
                <w:rFonts w:asciiTheme="minorHAnsi" w:hAnsiTheme="minorHAnsi" w:cstheme="minorHAnsi"/>
                <w:sz w:val="18"/>
                <w:szCs w:val="18"/>
                <w:lang w:eastAsia="en-AU"/>
              </w:rPr>
              <w:t>.5 mL</w:t>
            </w:r>
          </w:p>
        </w:tc>
        <w:tc>
          <w:tcPr>
            <w:tcW w:w="1195" w:type="dxa"/>
          </w:tcPr>
          <w:p w14:paraId="36D3191E" w14:textId="2D0C1163" w:rsidR="00672BC8" w:rsidRPr="00D226CA" w:rsidRDefault="00672BC8" w:rsidP="001069F1">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25 mL</w:t>
            </w:r>
          </w:p>
        </w:tc>
        <w:tc>
          <w:tcPr>
            <w:tcW w:w="1204" w:type="dxa"/>
          </w:tcPr>
          <w:p w14:paraId="5B776798" w14:textId="77777777" w:rsidR="00672BC8" w:rsidRPr="00D226CA" w:rsidRDefault="00672BC8" w:rsidP="001069F1">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2.5 mL</w:t>
            </w:r>
          </w:p>
        </w:tc>
        <w:tc>
          <w:tcPr>
            <w:tcW w:w="1200" w:type="dxa"/>
          </w:tcPr>
          <w:p w14:paraId="0ECE07F1" w14:textId="77777777" w:rsidR="00672BC8" w:rsidRPr="00D226CA" w:rsidRDefault="00672BC8" w:rsidP="001069F1">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5 mL</w:t>
            </w:r>
          </w:p>
        </w:tc>
        <w:tc>
          <w:tcPr>
            <w:tcW w:w="1197" w:type="dxa"/>
          </w:tcPr>
          <w:p w14:paraId="1113543D" w14:textId="77777777" w:rsidR="00672BC8" w:rsidRPr="00D226CA" w:rsidRDefault="00672BC8" w:rsidP="001069F1">
            <w:pPr>
              <w:pStyle w:val="Body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10 mL</w:t>
            </w:r>
          </w:p>
        </w:tc>
      </w:tr>
      <w:tr w:rsidR="00672BC8" w:rsidRPr="00E24AE1" w14:paraId="7A785AA6" w14:textId="77777777" w:rsidTr="00D22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0" w:type="dxa"/>
            <w:tcBorders>
              <w:bottom w:val="single" w:sz="4" w:space="0" w:color="auto"/>
            </w:tcBorders>
            <w:shd w:val="clear" w:color="auto" w:fill="ABD5FF" w:themeFill="text2" w:themeFillTint="33"/>
          </w:tcPr>
          <w:p w14:paraId="0896F4BF" w14:textId="31616AC1" w:rsidR="00672BC8" w:rsidRPr="00D226CA" w:rsidRDefault="00672BC8" w:rsidP="001069F1">
            <w:pPr>
              <w:pStyle w:val="BodyText"/>
              <w:rPr>
                <w:rFonts w:asciiTheme="minorHAnsi" w:hAnsiTheme="minorHAnsi" w:cstheme="minorHAnsi"/>
                <w:sz w:val="18"/>
                <w:szCs w:val="18"/>
                <w:lang w:eastAsia="en-AU"/>
              </w:rPr>
            </w:pPr>
            <w:r w:rsidRPr="00D226CA">
              <w:rPr>
                <w:rFonts w:asciiTheme="minorHAnsi" w:hAnsiTheme="minorHAnsi" w:cstheme="minorHAnsi"/>
                <w:sz w:val="18"/>
                <w:szCs w:val="18"/>
                <w:lang w:eastAsia="en-AU"/>
              </w:rPr>
              <w:t>15 litres</w:t>
            </w:r>
            <w:r w:rsidR="00736C76" w:rsidRPr="00D226CA">
              <w:rPr>
                <w:rFonts w:asciiTheme="minorHAnsi" w:hAnsiTheme="minorHAnsi" w:cstheme="minorHAnsi"/>
                <w:sz w:val="18"/>
                <w:szCs w:val="18"/>
                <w:lang w:eastAsia="en-AU"/>
              </w:rPr>
              <w:t xml:space="preserve"> of water</w:t>
            </w:r>
          </w:p>
        </w:tc>
        <w:tc>
          <w:tcPr>
            <w:tcW w:w="1201" w:type="dxa"/>
            <w:tcBorders>
              <w:bottom w:val="single" w:sz="4" w:space="0" w:color="auto"/>
            </w:tcBorders>
          </w:tcPr>
          <w:p w14:paraId="2237EAA7" w14:textId="77777777"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31.25 mL</w:t>
            </w:r>
          </w:p>
        </w:tc>
        <w:tc>
          <w:tcPr>
            <w:tcW w:w="1197" w:type="dxa"/>
            <w:tcBorders>
              <w:bottom w:val="single" w:sz="4" w:space="0" w:color="auto"/>
            </w:tcBorders>
          </w:tcPr>
          <w:p w14:paraId="5631C309" w14:textId="77777777"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62.5 mL</w:t>
            </w:r>
          </w:p>
        </w:tc>
        <w:tc>
          <w:tcPr>
            <w:tcW w:w="1195" w:type="dxa"/>
            <w:tcBorders>
              <w:bottom w:val="single" w:sz="4" w:space="0" w:color="auto"/>
            </w:tcBorders>
          </w:tcPr>
          <w:p w14:paraId="4E141D37" w14:textId="4E8CB717"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1</w:t>
            </w:r>
            <w:r w:rsidR="00736C76" w:rsidRPr="00D226CA">
              <w:rPr>
                <w:rFonts w:asciiTheme="minorHAnsi" w:hAnsiTheme="minorHAnsi" w:cstheme="minorHAnsi"/>
                <w:sz w:val="18"/>
                <w:szCs w:val="18"/>
                <w:lang w:eastAsia="en-AU"/>
              </w:rPr>
              <w:t>2</w:t>
            </w:r>
            <w:r w:rsidRPr="00D226CA">
              <w:rPr>
                <w:rFonts w:asciiTheme="minorHAnsi" w:hAnsiTheme="minorHAnsi" w:cstheme="minorHAnsi"/>
                <w:sz w:val="18"/>
                <w:szCs w:val="18"/>
                <w:lang w:eastAsia="en-AU"/>
              </w:rPr>
              <w:t>5 mL</w:t>
            </w:r>
          </w:p>
        </w:tc>
        <w:tc>
          <w:tcPr>
            <w:tcW w:w="1204" w:type="dxa"/>
            <w:tcBorders>
              <w:bottom w:val="single" w:sz="4" w:space="0" w:color="auto"/>
            </w:tcBorders>
          </w:tcPr>
          <w:p w14:paraId="74B1A4DD" w14:textId="77777777"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12.5 mL</w:t>
            </w:r>
          </w:p>
        </w:tc>
        <w:tc>
          <w:tcPr>
            <w:tcW w:w="1200" w:type="dxa"/>
            <w:tcBorders>
              <w:bottom w:val="single" w:sz="4" w:space="0" w:color="auto"/>
            </w:tcBorders>
          </w:tcPr>
          <w:p w14:paraId="5E0EA2FA" w14:textId="77777777"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25 mL</w:t>
            </w:r>
          </w:p>
        </w:tc>
        <w:tc>
          <w:tcPr>
            <w:tcW w:w="1197" w:type="dxa"/>
            <w:tcBorders>
              <w:bottom w:val="single" w:sz="4" w:space="0" w:color="auto"/>
            </w:tcBorders>
          </w:tcPr>
          <w:p w14:paraId="728F31DA" w14:textId="77777777" w:rsidR="00672BC8" w:rsidRPr="00D226CA" w:rsidRDefault="00672BC8" w:rsidP="001069F1">
            <w:pPr>
              <w:pStyle w:val="Body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eastAsia="en-AU"/>
              </w:rPr>
            </w:pPr>
            <w:r w:rsidRPr="00D226CA">
              <w:rPr>
                <w:rFonts w:asciiTheme="minorHAnsi" w:hAnsiTheme="minorHAnsi" w:cstheme="minorHAnsi"/>
                <w:sz w:val="18"/>
                <w:szCs w:val="18"/>
                <w:lang w:eastAsia="en-AU"/>
              </w:rPr>
              <w:t>50 mL</w:t>
            </w:r>
          </w:p>
        </w:tc>
      </w:tr>
      <w:tr w:rsidR="00672BC8" w:rsidRPr="00E24AE1" w14:paraId="3E3BEC2F" w14:textId="77777777" w:rsidTr="00633B9F">
        <w:tc>
          <w:tcPr>
            <w:cnfStyle w:val="001000000000" w:firstRow="0" w:lastRow="0" w:firstColumn="1" w:lastColumn="0" w:oddVBand="0" w:evenVBand="0" w:oddHBand="0" w:evenHBand="0" w:firstRowFirstColumn="0" w:firstRowLastColumn="0" w:lastRowFirstColumn="0" w:lastRowLastColumn="0"/>
            <w:tcW w:w="8834" w:type="dxa"/>
            <w:gridSpan w:val="7"/>
            <w:tcBorders>
              <w:left w:val="nil"/>
              <w:bottom w:val="nil"/>
            </w:tcBorders>
            <w:shd w:val="clear" w:color="auto" w:fill="E0EBF6" w:themeFill="accent2" w:themeFillTint="33"/>
          </w:tcPr>
          <w:p w14:paraId="763A8637" w14:textId="31E960D3" w:rsidR="00672BC8" w:rsidRPr="00E24AE1" w:rsidRDefault="00736C76" w:rsidP="001069F1">
            <w:pPr>
              <w:pStyle w:val="BodyText"/>
              <w:rPr>
                <w:rFonts w:asciiTheme="minorHAnsi" w:hAnsiTheme="minorHAnsi" w:cstheme="minorHAnsi"/>
                <w:i/>
                <w:iCs/>
                <w:lang w:eastAsia="en-AU"/>
              </w:rPr>
            </w:pPr>
            <w:r>
              <w:rPr>
                <w:rFonts w:asciiTheme="minorHAnsi" w:hAnsiTheme="minorHAnsi" w:cstheme="minorHAnsi"/>
                <w:i/>
                <w:iCs/>
                <w:lang w:eastAsia="en-AU"/>
              </w:rPr>
              <w:t>p</w:t>
            </w:r>
            <w:r w:rsidR="00672BC8" w:rsidRPr="00E24AE1">
              <w:rPr>
                <w:rFonts w:asciiTheme="minorHAnsi" w:hAnsiTheme="minorHAnsi" w:cstheme="minorHAnsi"/>
                <w:i/>
                <w:iCs/>
                <w:lang w:eastAsia="en-AU"/>
              </w:rPr>
              <w:t xml:space="preserve">pm </w:t>
            </w:r>
            <w:r>
              <w:rPr>
                <w:rFonts w:asciiTheme="minorHAnsi" w:hAnsiTheme="minorHAnsi" w:cstheme="minorHAnsi"/>
                <w:i/>
                <w:iCs/>
                <w:lang w:eastAsia="en-AU"/>
              </w:rPr>
              <w:t>=</w:t>
            </w:r>
            <w:r w:rsidR="00672BC8" w:rsidRPr="00E24AE1">
              <w:rPr>
                <w:rFonts w:asciiTheme="minorHAnsi" w:hAnsiTheme="minorHAnsi" w:cstheme="minorHAnsi"/>
                <w:i/>
                <w:iCs/>
                <w:lang w:eastAsia="en-AU"/>
              </w:rPr>
              <w:t xml:space="preserve"> parts per million</w:t>
            </w:r>
          </w:p>
        </w:tc>
      </w:tr>
    </w:tbl>
    <w:p w14:paraId="70FD36FE" w14:textId="6D443C6F" w:rsidR="00D226CA" w:rsidRDefault="00D226CA" w:rsidP="00D226CA">
      <w:pPr>
        <w:pStyle w:val="ListBullet"/>
        <w:numPr>
          <w:ilvl w:val="0"/>
          <w:numId w:val="0"/>
        </w:numPr>
        <w:rPr>
          <w:rFonts w:cstheme="minorHAnsi"/>
          <w:b/>
          <w:bCs/>
        </w:rPr>
      </w:pPr>
    </w:p>
    <w:p w14:paraId="72C76291" w14:textId="544DA4E9" w:rsidR="00D226CA" w:rsidRPr="00E24AE1" w:rsidRDefault="00D226CA" w:rsidP="00D226CA">
      <w:pPr>
        <w:pStyle w:val="ListBullet"/>
        <w:numPr>
          <w:ilvl w:val="0"/>
          <w:numId w:val="0"/>
        </w:numPr>
        <w:rPr>
          <w:rFonts w:cstheme="minorHAnsi"/>
          <w:b/>
          <w:bCs/>
        </w:rPr>
      </w:pPr>
      <w:r w:rsidRPr="00E24AE1">
        <w:rPr>
          <w:rFonts w:cstheme="minorHAnsi"/>
          <w:b/>
          <w:bCs/>
        </w:rPr>
        <w:t>Keep the following records for this activity</w:t>
      </w:r>
    </w:p>
    <w:p w14:paraId="661D50FB" w14:textId="1E065ACD" w:rsidR="00D226CA" w:rsidRDefault="00D226CA" w:rsidP="00D226CA">
      <w:pPr>
        <w:pStyle w:val="BodyText"/>
        <w:rPr>
          <w:rFonts w:cstheme="minorHAnsi"/>
          <w:kern w:val="21"/>
          <w14:numSpacing w14:val="proportional"/>
        </w:rPr>
      </w:pPr>
      <w:r w:rsidRPr="00E24AE1">
        <w:rPr>
          <w:rFonts w:cstheme="minorHAnsi"/>
          <w:kern w:val="21"/>
          <w14:numSpacing w14:val="proportional"/>
        </w:rPr>
        <w:t xml:space="preserve">Record </w:t>
      </w:r>
      <w:r>
        <w:rPr>
          <w:rFonts w:cstheme="minorHAnsi"/>
          <w:kern w:val="21"/>
          <w14:numSpacing w14:val="proportional"/>
        </w:rPr>
        <w:t>8</w:t>
      </w:r>
      <w:r w:rsidRPr="00E24AE1">
        <w:rPr>
          <w:rFonts w:cstheme="minorHAnsi"/>
          <w:kern w:val="21"/>
          <w14:numSpacing w14:val="proportional"/>
        </w:rPr>
        <w:t xml:space="preserve"> – </w:t>
      </w:r>
      <w:r>
        <w:rPr>
          <w:rFonts w:cstheme="minorHAnsi"/>
          <w:kern w:val="21"/>
          <w14:numSpacing w14:val="proportional"/>
        </w:rPr>
        <w:t>Cleaning and sanitising</w:t>
      </w:r>
    </w:p>
    <w:p w14:paraId="1BE098D3" w14:textId="0D956F45" w:rsidR="00672BC8" w:rsidRPr="00E24AE1" w:rsidRDefault="00D226CA" w:rsidP="00672BC8">
      <w:pPr>
        <w:pStyle w:val="Heading1"/>
        <w:rPr>
          <w:rFonts w:asciiTheme="minorHAnsi" w:hAnsiTheme="minorHAnsi" w:cstheme="minorHAnsi"/>
          <w:lang w:eastAsia="en-AU"/>
        </w:rPr>
      </w:pPr>
      <w:bookmarkStart w:id="245" w:name="_Toc232078553"/>
      <w:r>
        <w:rPr>
          <w:rFonts w:cstheme="minorHAnsi"/>
          <w:noProof/>
        </w:rPr>
        <w:lastRenderedPageBreak/>
        <mc:AlternateContent>
          <mc:Choice Requires="wps">
            <w:drawing>
              <wp:anchor distT="0" distB="0" distL="114300" distR="114300" simplePos="0" relativeHeight="251678720" behindDoc="1" locked="0" layoutInCell="1" allowOverlap="1" wp14:anchorId="1E92BA22" wp14:editId="38DA718C">
                <wp:simplePos x="0" y="0"/>
                <wp:positionH relativeFrom="page">
                  <wp:align>left</wp:align>
                </wp:positionH>
                <wp:positionV relativeFrom="paragraph">
                  <wp:posOffset>-225011</wp:posOffset>
                </wp:positionV>
                <wp:extent cx="7572375" cy="8763000"/>
                <wp:effectExtent l="0" t="0" r="9525" b="0"/>
                <wp:wrapNone/>
                <wp:docPr id="1567928357"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A65BF" id="Rectangle 1" o:spid="_x0000_s1026" style="position:absolute;margin-left:0;margin-top:-17.7pt;width:596.25pt;height:690pt;z-index:-2516377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" fillcolor="#e0ebf6 [661]" stroked="f" strokeweight="1pt">
                <w10:wrap anchorx="page"/>
              </v:rect>
            </w:pict>
          </mc:Fallback>
        </mc:AlternateContent>
      </w:r>
      <w:r w:rsidR="00672BC8" w:rsidRPr="00E24AE1">
        <w:rPr>
          <w:rFonts w:asciiTheme="minorHAnsi" w:hAnsiTheme="minorHAnsi" w:cstheme="minorHAnsi"/>
          <w:lang w:eastAsia="en-AU"/>
        </w:rPr>
        <w:t>Support program 3 – Personal hygiene and health of food handlers</w:t>
      </w:r>
      <w:bookmarkEnd w:id="245"/>
    </w:p>
    <w:p w14:paraId="125390A6"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246" w:name="_Toc429472692"/>
      <w:bookmarkStart w:id="247" w:name="_Toc430086314"/>
      <w:bookmarkStart w:id="248" w:name="_Toc64464904"/>
      <w:bookmarkStart w:id="249" w:name="_Toc93319679"/>
      <w:bookmarkStart w:id="250" w:name="_Toc206074025"/>
      <w:bookmarkStart w:id="251" w:name="_Toc232078554"/>
      <w:r w:rsidRPr="00E24AE1">
        <w:rPr>
          <w:rFonts w:eastAsiaTheme="majorEastAsia" w:cstheme="minorHAnsi"/>
          <w:color w:val="005EB8" w:themeColor="accent1"/>
          <w:kern w:val="21"/>
          <w:sz w:val="40"/>
          <w:szCs w:val="42"/>
          <w:lang w:eastAsia="en-AU"/>
          <w14:numSpacing w14:val="proportional"/>
        </w:rPr>
        <w:t>Personal hygiene</w:t>
      </w:r>
      <w:bookmarkEnd w:id="246"/>
      <w:bookmarkEnd w:id="247"/>
      <w:bookmarkEnd w:id="248"/>
      <w:bookmarkEnd w:id="249"/>
      <w:bookmarkEnd w:id="250"/>
      <w:r w:rsidRPr="00E24AE1">
        <w:rPr>
          <w:rFonts w:eastAsiaTheme="majorEastAsia" w:cstheme="minorHAnsi"/>
          <w:color w:val="005EB8" w:themeColor="accent1"/>
          <w:kern w:val="21"/>
          <w:sz w:val="40"/>
          <w:szCs w:val="42"/>
          <w:lang w:eastAsia="en-AU"/>
          <w14:numSpacing w14:val="proportional"/>
        </w:rPr>
        <w:t xml:space="preserve"> practices</w:t>
      </w:r>
      <w:bookmarkEnd w:id="251"/>
    </w:p>
    <w:p w14:paraId="2AE0FA69"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Food handlers’ personal hygiene practices and cleanliness must minimise the risk of food contamination.</w:t>
      </w:r>
    </w:p>
    <w:p w14:paraId="13F35A46" w14:textId="77777777" w:rsidR="00672BC8" w:rsidRPr="00E24AE1" w:rsidRDefault="00672BC8" w:rsidP="00672BC8">
      <w:pPr>
        <w:pStyle w:val="ListBullet"/>
        <w:numPr>
          <w:ilvl w:val="0"/>
          <w:numId w:val="0"/>
        </w:numPr>
        <w:rPr>
          <w:rFonts w:cstheme="minorHAnsi"/>
        </w:rPr>
      </w:pPr>
      <w:r w:rsidRPr="00E24AE1">
        <w:rPr>
          <w:rFonts w:cstheme="minorHAnsi"/>
        </w:rPr>
        <w:t>The most important things that food handlers need to know are that they must:</w:t>
      </w:r>
    </w:p>
    <w:p w14:paraId="79DAF7E2" w14:textId="77777777" w:rsidR="00672BC8" w:rsidRPr="00C911DC" w:rsidRDefault="00672BC8" w:rsidP="00C911DC">
      <w:pPr>
        <w:pStyle w:val="ListParagraph"/>
        <w:numPr>
          <w:ilvl w:val="0"/>
          <w:numId w:val="66"/>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do whatever is reasonable to prevent their body, anything from their body or anything they are</w:t>
      </w:r>
      <w:r w:rsidRPr="00C911DC">
        <w:rPr>
          <w:rFonts w:cstheme="minorHAnsi"/>
          <w:b/>
          <w:bCs/>
          <w:kern w:val="21"/>
          <w:szCs w:val="22"/>
          <w:lang w:eastAsia="en-AU"/>
          <w14:numSpacing w14:val="proportional"/>
        </w:rPr>
        <w:t xml:space="preserve"> </w:t>
      </w:r>
      <w:r w:rsidRPr="00C911DC">
        <w:rPr>
          <w:rFonts w:cstheme="minorHAnsi"/>
          <w:kern w:val="21"/>
          <w:szCs w:val="22"/>
          <w:lang w:eastAsia="en-AU"/>
          <w14:numSpacing w14:val="proportional"/>
        </w:rPr>
        <w:t>wearing, coming into contact with food or food contact surfaces</w:t>
      </w:r>
    </w:p>
    <w:p w14:paraId="60648BBD" w14:textId="77777777" w:rsidR="00672BC8" w:rsidRPr="00C911DC" w:rsidRDefault="00672BC8" w:rsidP="00C911DC">
      <w:pPr>
        <w:pStyle w:val="ListParagraph"/>
        <w:numPr>
          <w:ilvl w:val="0"/>
          <w:numId w:val="66"/>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do whatever is reasonable to stop unnecessary contact with ready-to-eat food</w:t>
      </w:r>
    </w:p>
    <w:p w14:paraId="0C51CE92" w14:textId="77777777" w:rsidR="00672BC8" w:rsidRPr="00C911DC" w:rsidRDefault="00672BC8" w:rsidP="00C911DC">
      <w:pPr>
        <w:pStyle w:val="ListParagraph"/>
        <w:numPr>
          <w:ilvl w:val="0"/>
          <w:numId w:val="66"/>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wear clean outer clothing, depending on the type of work they do</w:t>
      </w:r>
    </w:p>
    <w:p w14:paraId="396E62A6" w14:textId="77777777" w:rsidR="00672BC8" w:rsidRPr="00C911DC" w:rsidRDefault="00672BC8" w:rsidP="00C911DC">
      <w:pPr>
        <w:pStyle w:val="ListParagraph"/>
        <w:numPr>
          <w:ilvl w:val="0"/>
          <w:numId w:val="66"/>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make sure bandages or dressings on any exposed parts of the body are covered with a</w:t>
      </w:r>
      <w:r w:rsidRPr="00C911DC">
        <w:rPr>
          <w:rFonts w:cstheme="minorHAnsi"/>
          <w:b/>
          <w:bCs/>
          <w:kern w:val="21"/>
          <w:szCs w:val="22"/>
          <w:lang w:eastAsia="en-AU"/>
          <w14:numSpacing w14:val="proportional"/>
        </w:rPr>
        <w:t xml:space="preserve"> </w:t>
      </w:r>
      <w:r w:rsidRPr="00C911DC">
        <w:rPr>
          <w:rFonts w:cstheme="minorHAnsi"/>
          <w:kern w:val="21"/>
          <w:szCs w:val="22"/>
          <w:lang w:eastAsia="en-AU"/>
          <w14:numSpacing w14:val="proportional"/>
        </w:rPr>
        <w:t>waterproof covering</w:t>
      </w:r>
    </w:p>
    <w:p w14:paraId="5ACB4934" w14:textId="77777777" w:rsidR="00672BC8" w:rsidRPr="00C911DC" w:rsidRDefault="00672BC8" w:rsidP="00C911DC">
      <w:pPr>
        <w:pStyle w:val="ListParagraph"/>
        <w:numPr>
          <w:ilvl w:val="0"/>
          <w:numId w:val="66"/>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do not eat over unprotected food or surfaces likely to come in contact with food</w:t>
      </w:r>
    </w:p>
    <w:p w14:paraId="43C433FF" w14:textId="77777777" w:rsidR="00672BC8" w:rsidRPr="00C911DC" w:rsidRDefault="00672BC8" w:rsidP="00C911DC">
      <w:pPr>
        <w:pStyle w:val="ListParagraph"/>
        <w:numPr>
          <w:ilvl w:val="0"/>
          <w:numId w:val="66"/>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do not sneeze, blow or cough over unprotected food or surfaces likely to come into contact</w:t>
      </w:r>
      <w:r w:rsidRPr="00C911DC">
        <w:rPr>
          <w:rFonts w:cstheme="minorHAnsi"/>
          <w:b/>
          <w:bCs/>
          <w:kern w:val="21"/>
          <w:szCs w:val="22"/>
          <w:lang w:eastAsia="en-AU"/>
          <w14:numSpacing w14:val="proportional"/>
        </w:rPr>
        <w:t xml:space="preserve"> </w:t>
      </w:r>
      <w:r w:rsidRPr="00C911DC">
        <w:rPr>
          <w:rFonts w:cstheme="minorHAnsi"/>
          <w:kern w:val="21"/>
          <w:szCs w:val="22"/>
          <w:lang w:eastAsia="en-AU"/>
          <w14:numSpacing w14:val="proportional"/>
        </w:rPr>
        <w:t>with food</w:t>
      </w:r>
    </w:p>
    <w:p w14:paraId="590B8AE3" w14:textId="77777777" w:rsidR="00672BC8" w:rsidRPr="00C911DC" w:rsidRDefault="00672BC8" w:rsidP="00C911DC">
      <w:pPr>
        <w:pStyle w:val="ListParagraph"/>
        <w:numPr>
          <w:ilvl w:val="0"/>
          <w:numId w:val="66"/>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do not spit or smoke where food is handled</w:t>
      </w:r>
    </w:p>
    <w:p w14:paraId="2ADC0AB8" w14:textId="77777777" w:rsidR="00672BC8" w:rsidRPr="00C911DC" w:rsidRDefault="00672BC8" w:rsidP="00C911DC">
      <w:pPr>
        <w:pStyle w:val="ListParagraph"/>
        <w:numPr>
          <w:ilvl w:val="0"/>
          <w:numId w:val="66"/>
        </w:numPr>
        <w:spacing w:before="0" w:line="276" w:lineRule="auto"/>
        <w:ind w:left="426"/>
        <w:textboxTightWrap w:val="allLines"/>
        <w:rPr>
          <w:rFonts w:cstheme="minorHAnsi"/>
          <w:kern w:val="21"/>
          <w:szCs w:val="22"/>
          <w:lang w:eastAsia="en-AU"/>
          <w14:numSpacing w14:val="proportional"/>
        </w:rPr>
      </w:pPr>
      <w:r w:rsidRPr="00C911DC">
        <w:rPr>
          <w:rFonts w:cstheme="minorHAnsi"/>
          <w:szCs w:val="22"/>
          <w:lang w:eastAsia="en-AU"/>
        </w:rPr>
        <w:t>do not urinate or defecate except in a toilet.</w:t>
      </w:r>
    </w:p>
    <w:p w14:paraId="56941008"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252" w:name="_Toc232078555"/>
      <w:r w:rsidRPr="00E24AE1">
        <w:rPr>
          <w:rFonts w:eastAsiaTheme="majorEastAsia" w:cstheme="minorHAnsi"/>
          <w:color w:val="005EB8" w:themeColor="accent1"/>
          <w:kern w:val="21"/>
          <w:sz w:val="40"/>
          <w:szCs w:val="42"/>
          <w:lang w:eastAsia="en-AU"/>
          <w14:numSpacing w14:val="proportional"/>
        </w:rPr>
        <w:t>When do food handlers wash their hands?</w:t>
      </w:r>
      <w:bookmarkEnd w:id="252"/>
    </w:p>
    <w:p w14:paraId="0937DEEC"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Food handlers are expected to wash their hands whenever their hands are likely to contaminate food. This includes washing their hands:</w:t>
      </w:r>
    </w:p>
    <w:p w14:paraId="3F6FB94F" w14:textId="3D6B5F46" w:rsidR="00672BC8" w:rsidRPr="00C911DC" w:rsidRDefault="00672BC8" w:rsidP="00C911DC">
      <w:pPr>
        <w:pStyle w:val="ListParagraph"/>
        <w:numPr>
          <w:ilvl w:val="0"/>
          <w:numId w:val="67"/>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immediately before working with ready-to-eat food or after handling raw food</w:t>
      </w:r>
    </w:p>
    <w:p w14:paraId="3C24E0AB" w14:textId="617B71DB" w:rsidR="00672BC8" w:rsidRPr="00C911DC" w:rsidRDefault="00672BC8" w:rsidP="00C911DC">
      <w:pPr>
        <w:pStyle w:val="ListParagraph"/>
        <w:numPr>
          <w:ilvl w:val="0"/>
          <w:numId w:val="67"/>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immediately after using the toilet</w:t>
      </w:r>
    </w:p>
    <w:p w14:paraId="6DCBD935" w14:textId="7AFB8874" w:rsidR="00672BC8" w:rsidRPr="00C911DC" w:rsidRDefault="00672BC8" w:rsidP="00C911DC">
      <w:pPr>
        <w:pStyle w:val="ListParagraph"/>
        <w:numPr>
          <w:ilvl w:val="0"/>
          <w:numId w:val="67"/>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before they start handling food or go back to handling food after other work</w:t>
      </w:r>
    </w:p>
    <w:p w14:paraId="4058C555" w14:textId="77777777" w:rsidR="00672BC8" w:rsidRPr="00C911DC" w:rsidRDefault="00672BC8" w:rsidP="00C911DC">
      <w:pPr>
        <w:pStyle w:val="ListParagraph"/>
        <w:numPr>
          <w:ilvl w:val="0"/>
          <w:numId w:val="67"/>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immediately after smoking, coughing, sneezing, using a handkerchief or disposable tissue,</w:t>
      </w:r>
      <w:r w:rsidRPr="00C911DC">
        <w:rPr>
          <w:rFonts w:cstheme="minorHAnsi"/>
          <w:b/>
          <w:bCs/>
          <w:kern w:val="21"/>
          <w:szCs w:val="22"/>
          <w:lang w:eastAsia="en-AU"/>
          <w14:numSpacing w14:val="proportional"/>
        </w:rPr>
        <w:t xml:space="preserve"> </w:t>
      </w:r>
      <w:r w:rsidRPr="00C911DC">
        <w:rPr>
          <w:rFonts w:cstheme="minorHAnsi"/>
          <w:kern w:val="21"/>
          <w:szCs w:val="22"/>
          <w:lang w:eastAsia="en-AU"/>
          <w14:numSpacing w14:val="proportional"/>
        </w:rPr>
        <w:t>eating, drinking or using tobacco or similar substances</w:t>
      </w:r>
    </w:p>
    <w:p w14:paraId="28972A1E" w14:textId="77777777" w:rsidR="00672BC8" w:rsidRPr="00C911DC" w:rsidRDefault="00672BC8" w:rsidP="00C911DC">
      <w:pPr>
        <w:pStyle w:val="ListParagraph"/>
        <w:numPr>
          <w:ilvl w:val="0"/>
          <w:numId w:val="67"/>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after touching their hair, scalp or a body opening.</w:t>
      </w:r>
    </w:p>
    <w:p w14:paraId="4A378B60" w14:textId="77777777" w:rsidR="00672BC8" w:rsidRPr="00E24AE1" w:rsidRDefault="00672BC8" w:rsidP="00672BC8">
      <w:pPr>
        <w:pStyle w:val="Heading2"/>
        <w:rPr>
          <w:rFonts w:asciiTheme="minorHAnsi" w:hAnsiTheme="minorHAnsi" w:cstheme="minorHAnsi"/>
        </w:rPr>
      </w:pPr>
      <w:bookmarkStart w:id="253" w:name="_Toc429472694"/>
      <w:bookmarkStart w:id="254" w:name="_Toc430086316"/>
      <w:bookmarkStart w:id="255" w:name="_Toc64464906"/>
      <w:bookmarkStart w:id="256" w:name="_Toc93319681"/>
      <w:bookmarkStart w:id="257" w:name="_Toc206074027"/>
      <w:bookmarkStart w:id="258" w:name="_Toc232078556"/>
      <w:r w:rsidRPr="00E24AE1">
        <w:rPr>
          <w:rFonts w:asciiTheme="minorHAnsi" w:hAnsiTheme="minorHAnsi" w:cstheme="minorHAnsi"/>
        </w:rPr>
        <w:t>How should food handlers wash their hands?</w:t>
      </w:r>
      <w:bookmarkEnd w:id="253"/>
      <w:bookmarkEnd w:id="254"/>
      <w:bookmarkEnd w:id="255"/>
      <w:bookmarkEnd w:id="256"/>
      <w:bookmarkEnd w:id="257"/>
      <w:bookmarkEnd w:id="258"/>
    </w:p>
    <w:p w14:paraId="4FEAD0D8" w14:textId="77777777" w:rsidR="00672BC8" w:rsidRPr="00E24AE1" w:rsidRDefault="00672BC8" w:rsidP="00E24AE1">
      <w:pPr>
        <w:numPr>
          <w:ilvl w:val="0"/>
          <w:numId w:val="21"/>
        </w:numPr>
        <w:spacing w:before="60" w:after="60" w:line="264" w:lineRule="auto"/>
        <w:textboxTightWrap w:val="allLines"/>
        <w:rPr>
          <w:rFonts w:eastAsia="Times New Roman" w:cstheme="minorHAnsi"/>
          <w:kern w:val="21"/>
          <w14:numSpacing w14:val="proportional"/>
        </w:rPr>
      </w:pPr>
      <w:r w:rsidRPr="00E24AE1">
        <w:rPr>
          <w:rFonts w:eastAsia="Times New Roman" w:cstheme="minorHAnsi"/>
          <w:kern w:val="21"/>
          <w14:numSpacing w14:val="proportional"/>
        </w:rPr>
        <w:t>Use the hand washing facilities provided by the business.</w:t>
      </w:r>
    </w:p>
    <w:p w14:paraId="7E5AC8AE" w14:textId="77777777" w:rsidR="00672BC8" w:rsidRPr="00E24AE1" w:rsidRDefault="00672BC8" w:rsidP="00E24AE1">
      <w:pPr>
        <w:numPr>
          <w:ilvl w:val="0"/>
          <w:numId w:val="21"/>
        </w:numPr>
        <w:spacing w:before="60" w:after="60" w:line="264" w:lineRule="auto"/>
        <w:textboxTightWrap w:val="allLines"/>
        <w:rPr>
          <w:rFonts w:eastAsia="Times New Roman" w:cstheme="minorHAnsi"/>
          <w:kern w:val="21"/>
          <w14:numSpacing w14:val="proportional"/>
        </w:rPr>
      </w:pPr>
      <w:r w:rsidRPr="00E24AE1">
        <w:rPr>
          <w:rFonts w:eastAsia="Times New Roman" w:cstheme="minorHAnsi"/>
          <w:kern w:val="21"/>
          <w14:numSpacing w14:val="proportional"/>
        </w:rPr>
        <w:t>Clean their hands thoroughly using soap or other suitable cleaning product.</w:t>
      </w:r>
    </w:p>
    <w:p w14:paraId="7BD1AFB9" w14:textId="77777777" w:rsidR="00672BC8" w:rsidRPr="00E24AE1" w:rsidRDefault="00672BC8" w:rsidP="00E24AE1">
      <w:pPr>
        <w:numPr>
          <w:ilvl w:val="0"/>
          <w:numId w:val="21"/>
        </w:numPr>
        <w:spacing w:before="60" w:after="60" w:line="264" w:lineRule="auto"/>
        <w:textboxTightWrap w:val="allLines"/>
        <w:rPr>
          <w:rFonts w:eastAsia="Times New Roman" w:cstheme="minorHAnsi"/>
          <w:kern w:val="21"/>
          <w14:numSpacing w14:val="proportional"/>
        </w:rPr>
      </w:pPr>
      <w:r w:rsidRPr="00E24AE1">
        <w:rPr>
          <w:rFonts w:eastAsia="Times New Roman" w:cstheme="minorHAnsi"/>
          <w:kern w:val="21"/>
          <w14:numSpacing w14:val="proportional"/>
        </w:rPr>
        <w:t>Use warm running water.</w:t>
      </w:r>
    </w:p>
    <w:p w14:paraId="364F376E" w14:textId="77777777" w:rsidR="00672BC8" w:rsidRPr="00E24AE1" w:rsidRDefault="00672BC8" w:rsidP="00E24AE1">
      <w:pPr>
        <w:numPr>
          <w:ilvl w:val="0"/>
          <w:numId w:val="21"/>
        </w:numPr>
        <w:spacing w:before="60" w:after="60" w:line="264" w:lineRule="auto"/>
        <w:textboxTightWrap w:val="allLines"/>
        <w:rPr>
          <w:rFonts w:eastAsia="Times New Roman" w:cstheme="minorHAnsi"/>
          <w:kern w:val="21"/>
          <w14:numSpacing w14:val="proportional"/>
        </w:rPr>
      </w:pPr>
      <w:r w:rsidRPr="00E24AE1">
        <w:rPr>
          <w:rFonts w:eastAsia="Times New Roman" w:cstheme="minorHAnsi"/>
          <w:kern w:val="21"/>
          <w14:numSpacing w14:val="proportional"/>
        </w:rPr>
        <w:t xml:space="preserve">Dry their hands thoroughly on a single use towel or in another way that is not likely to transfer disease-causing organisms onto the hands. </w:t>
      </w:r>
    </w:p>
    <w:p w14:paraId="180E4E1B" w14:textId="57CBD35F" w:rsidR="00672BC8" w:rsidRPr="00E24AE1" w:rsidRDefault="00D226CA" w:rsidP="00672BC8">
      <w:pPr>
        <w:textboxTightWrap w:val="allLines"/>
        <w:rPr>
          <w:rFonts w:cstheme="minorHAnsi"/>
          <w:kern w:val="21"/>
          <w14:numSpacing w14:val="proportional"/>
        </w:rPr>
      </w:pPr>
      <w:r>
        <w:rPr>
          <w:rFonts w:cstheme="minorHAnsi"/>
          <w:noProof/>
        </w:rPr>
        <w:lastRenderedPageBreak/>
        <mc:AlternateContent>
          <mc:Choice Requires="wps">
            <w:drawing>
              <wp:anchor distT="0" distB="0" distL="114300" distR="114300" simplePos="0" relativeHeight="251680768" behindDoc="1" locked="0" layoutInCell="1" allowOverlap="1" wp14:anchorId="279DA849" wp14:editId="36CD35F6">
                <wp:simplePos x="0" y="0"/>
                <wp:positionH relativeFrom="page">
                  <wp:align>right</wp:align>
                </wp:positionH>
                <wp:positionV relativeFrom="paragraph">
                  <wp:posOffset>-195360</wp:posOffset>
                </wp:positionV>
                <wp:extent cx="7572375" cy="8763000"/>
                <wp:effectExtent l="0" t="0" r="9525" b="0"/>
                <wp:wrapNone/>
                <wp:docPr id="1823118246"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286A4" id="Rectangle 1" o:spid="_x0000_s1026" style="position:absolute;margin-left:545.05pt;margin-top:-15.4pt;width:596.25pt;height:690pt;z-index:-2516357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" fillcolor="#e0ebf6 [661]" stroked="f" strokeweight="1pt">
                <w10:wrap anchorx="page"/>
              </v:rect>
            </w:pict>
          </mc:Fallback>
        </mc:AlternateContent>
      </w:r>
      <w:r w:rsidR="00672BC8" w:rsidRPr="00E24AE1">
        <w:rPr>
          <w:rFonts w:cstheme="minorHAnsi"/>
          <w:kern w:val="21"/>
          <w14:numSpacing w14:val="proportional"/>
        </w:rPr>
        <w:t>The food safety supervisor must also oversee personal hygiene requirements that aim to prevent contamination of the food resulting from the actions of a person handling food.</w:t>
      </w:r>
    </w:p>
    <w:p w14:paraId="77D71ECC" w14:textId="77777777" w:rsidR="00672BC8" w:rsidRPr="00E24AE1" w:rsidRDefault="00672BC8" w:rsidP="00672BC8">
      <w:pPr>
        <w:rPr>
          <w:rFonts w:cstheme="minorHAnsi"/>
          <w:kern w:val="21"/>
          <w14:numSpacing w14:val="proportional"/>
        </w:rPr>
      </w:pPr>
      <w:r w:rsidRPr="00E24AE1">
        <w:rPr>
          <w:rFonts w:cstheme="minorHAnsi"/>
          <w:kern w:val="21"/>
          <w14:numSpacing w14:val="proportional"/>
        </w:rPr>
        <w:t>Preventative measures include:</w:t>
      </w:r>
    </w:p>
    <w:p w14:paraId="12C572C5" w14:textId="77777777" w:rsidR="00672BC8" w:rsidRPr="00C911DC" w:rsidRDefault="00672BC8" w:rsidP="00C911DC">
      <w:pPr>
        <w:pStyle w:val="ListParagraph"/>
        <w:numPr>
          <w:ilvl w:val="0"/>
          <w:numId w:val="68"/>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washing hands</w:t>
      </w:r>
    </w:p>
    <w:p w14:paraId="3BD0B061" w14:textId="77777777" w:rsidR="00672BC8" w:rsidRPr="00C911DC" w:rsidRDefault="00672BC8" w:rsidP="00C911DC">
      <w:pPr>
        <w:pStyle w:val="ListParagraph"/>
        <w:numPr>
          <w:ilvl w:val="0"/>
          <w:numId w:val="68"/>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wearing clean clothing</w:t>
      </w:r>
    </w:p>
    <w:p w14:paraId="500B57A6" w14:textId="77777777" w:rsidR="00672BC8" w:rsidRPr="00C911DC" w:rsidRDefault="00672BC8" w:rsidP="00C911DC">
      <w:pPr>
        <w:pStyle w:val="ListParagraph"/>
        <w:numPr>
          <w:ilvl w:val="0"/>
          <w:numId w:val="68"/>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avoiding contact with food</w:t>
      </w:r>
    </w:p>
    <w:p w14:paraId="5E2E500C" w14:textId="77777777" w:rsidR="00672BC8" w:rsidRPr="00C911DC" w:rsidRDefault="00672BC8" w:rsidP="00C911DC">
      <w:pPr>
        <w:pStyle w:val="ListParagraph"/>
        <w:numPr>
          <w:ilvl w:val="0"/>
          <w:numId w:val="68"/>
        </w:numPr>
        <w:spacing w:before="0" w:line="276" w:lineRule="auto"/>
        <w:ind w:left="426"/>
        <w:textboxTightWrap w:val="allLines"/>
        <w:rPr>
          <w:rFonts w:cstheme="minorHAnsi"/>
          <w:kern w:val="21"/>
          <w:szCs w:val="22"/>
          <w:lang w:eastAsia="en-AU"/>
          <w14:numSpacing w14:val="proportional"/>
        </w:rPr>
      </w:pPr>
      <w:r w:rsidRPr="00C911DC">
        <w:rPr>
          <w:rFonts w:cstheme="minorHAnsi"/>
          <w:kern w:val="21"/>
          <w:szCs w:val="22"/>
          <w:lang w:eastAsia="en-AU"/>
          <w14:numSpacing w14:val="proportional"/>
        </w:rPr>
        <w:t>covering wounds.</w:t>
      </w:r>
    </w:p>
    <w:p w14:paraId="31C1C6E9"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For more information, see the support program on skills and knowledge.</w:t>
      </w:r>
    </w:p>
    <w:p w14:paraId="71F8975B" w14:textId="77777777" w:rsidR="00672BC8" w:rsidRPr="00E24AE1" w:rsidRDefault="00672BC8" w:rsidP="00672BC8">
      <w:pPr>
        <w:spacing w:after="60"/>
        <w:textboxTightWrap w:val="allLines"/>
        <w:rPr>
          <w:rFonts w:cstheme="minorHAnsi"/>
          <w:kern w:val="21"/>
          <w14:numSpacing w14:val="proportional"/>
        </w:rPr>
      </w:pPr>
      <w:r w:rsidRPr="00E24AE1">
        <w:rPr>
          <w:rFonts w:cstheme="minorHAnsi"/>
          <w:kern w:val="21"/>
          <w14:numSpacing w14:val="proportional"/>
        </w:rPr>
        <w:t>Food businesses have specific responsibilities relating to the health of people who handle food, the provision of hand washing facilities, telling food handlers of their health and hygiene obligations and respecting the privacy of food handlers.</w:t>
      </w:r>
    </w:p>
    <w:p w14:paraId="68D37F88" w14:textId="77777777" w:rsidR="00672BC8" w:rsidRPr="00E24AE1" w:rsidRDefault="00672BC8" w:rsidP="00672BC8">
      <w:pPr>
        <w:pStyle w:val="Heading2"/>
        <w:rPr>
          <w:rFonts w:asciiTheme="minorHAnsi" w:hAnsiTheme="minorHAnsi" w:cstheme="minorHAnsi"/>
        </w:rPr>
      </w:pPr>
      <w:bookmarkStart w:id="259" w:name="_Toc429472695"/>
      <w:bookmarkStart w:id="260" w:name="_Toc430086317"/>
      <w:bookmarkStart w:id="261" w:name="_Toc205905146"/>
      <w:bookmarkStart w:id="262" w:name="_Toc232078557"/>
      <w:r w:rsidRPr="00E24AE1">
        <w:rPr>
          <w:rFonts w:asciiTheme="minorHAnsi" w:hAnsiTheme="minorHAnsi" w:cstheme="minorHAnsi"/>
        </w:rPr>
        <w:t>The health of food handlers</w:t>
      </w:r>
      <w:bookmarkEnd w:id="259"/>
      <w:bookmarkEnd w:id="260"/>
      <w:bookmarkEnd w:id="261"/>
      <w:bookmarkEnd w:id="262"/>
    </w:p>
    <w:p w14:paraId="14D07FD1" w14:textId="0FD41364" w:rsidR="00A746E2" w:rsidRDefault="00672BC8" w:rsidP="00672BC8">
      <w:pPr>
        <w:spacing w:after="60"/>
        <w:textboxTightWrap w:val="allLines"/>
        <w:rPr>
          <w:rFonts w:cstheme="minorHAnsi"/>
        </w:rPr>
      </w:pPr>
      <w:r w:rsidRPr="00E24AE1">
        <w:rPr>
          <w:rFonts w:cstheme="minorHAnsi"/>
        </w:rPr>
        <w:t>It is very important that people who may be suffering from or carrying certain illnesses or suffering from some conditions do not handle food or food contact surfaces. This is particularly important if they are likely to contaminate food while they are working.</w:t>
      </w:r>
    </w:p>
    <w:p w14:paraId="582EC3DB" w14:textId="73F438BC" w:rsidR="001D62EF" w:rsidRDefault="00A746E2" w:rsidP="00A746E2">
      <w:pPr>
        <w:spacing w:after="60"/>
        <w:textboxTightWrap w:val="allLines"/>
        <w:rPr>
          <w:rFonts w:cstheme="minorHAnsi"/>
          <w:kern w:val="21"/>
          <w14:numSpacing w14:val="proportional"/>
        </w:rPr>
      </w:pPr>
      <w:r w:rsidRPr="00E24AE1">
        <w:rPr>
          <w:rFonts w:cstheme="minorHAnsi"/>
          <w:kern w:val="21"/>
          <w14:numSpacing w14:val="proportional"/>
        </w:rPr>
        <w:t>The supervisor will not disclose any of the medical information</w:t>
      </w:r>
      <w:r>
        <w:rPr>
          <w:rFonts w:cstheme="minorHAnsi"/>
          <w:kern w:val="21"/>
          <w14:numSpacing w14:val="proportional"/>
        </w:rPr>
        <w:t xml:space="preserve"> in the table below</w:t>
      </w:r>
      <w:r w:rsidRPr="00E24AE1">
        <w:rPr>
          <w:rFonts w:cstheme="minorHAnsi"/>
          <w:kern w:val="21"/>
          <w14:numSpacing w14:val="proportional"/>
        </w:rPr>
        <w:t xml:space="preserve"> to anyone with the exception of the proprietor of the business or a food enforcement officer, without the consent of the food handler. The company will not use this information for any purpose other than to protect food from contamination.</w:t>
      </w:r>
    </w:p>
    <w:tbl>
      <w:tblPr>
        <w:tblStyle w:val="ListTable3-Accent1"/>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828"/>
        <w:gridCol w:w="4819"/>
      </w:tblGrid>
      <w:tr w:rsidR="00672BC8" w:rsidRPr="00E24AE1" w14:paraId="6F59A5AB" w14:textId="77777777" w:rsidTr="001069F1">
        <w:trPr>
          <w:cnfStyle w:val="100000000000" w:firstRow="1" w:lastRow="0" w:firstColumn="0" w:lastColumn="0" w:oddVBand="0" w:evenVBand="0" w:oddHBand="0" w:evenHBand="0" w:firstRowFirstColumn="0" w:firstRowLastColumn="0" w:lastRowFirstColumn="0" w:lastRowLastColumn="0"/>
          <w:trHeight w:val="512"/>
        </w:trPr>
        <w:tc>
          <w:tcPr>
            <w:tcW w:w="3828" w:type="dxa"/>
          </w:tcPr>
          <w:p w14:paraId="1DC42E9F" w14:textId="77777777" w:rsidR="00672BC8" w:rsidRPr="00E24AE1" w:rsidRDefault="00672BC8" w:rsidP="001069F1">
            <w:pPr>
              <w:spacing w:before="120" w:after="120" w:line="286" w:lineRule="auto"/>
              <w:textboxTightWrap w:val="allLines"/>
              <w:rPr>
                <w:rFonts w:asciiTheme="minorHAnsi" w:hAnsiTheme="minorHAnsi" w:cstheme="minorHAnsi"/>
                <w:bCs w:val="0"/>
                <w:kern w:val="21"/>
                <w:szCs w:val="22"/>
                <w14:numSpacing w14:val="proportional"/>
              </w:rPr>
            </w:pPr>
            <w:bookmarkStart w:id="263" w:name="_Hlk61965007"/>
            <w:r w:rsidRPr="00E24AE1">
              <w:rPr>
                <w:rFonts w:asciiTheme="minorHAnsi" w:hAnsiTheme="minorHAnsi" w:cstheme="minorHAnsi"/>
                <w:kern w:val="21"/>
                <w14:numSpacing w14:val="proportional"/>
              </w:rPr>
              <w:t>If a food handler has…</w:t>
            </w:r>
          </w:p>
        </w:tc>
        <w:tc>
          <w:tcPr>
            <w:tcW w:w="4819" w:type="dxa"/>
          </w:tcPr>
          <w:p w14:paraId="0A3D5E5C" w14:textId="77777777" w:rsidR="00672BC8" w:rsidRPr="00E24AE1" w:rsidRDefault="00672BC8" w:rsidP="001069F1">
            <w:pPr>
              <w:spacing w:before="120" w:after="120" w:line="286" w:lineRule="auto"/>
              <w:textboxTightWrap w:val="allLines"/>
              <w:rPr>
                <w:rFonts w:asciiTheme="minorHAnsi" w:hAnsiTheme="minorHAnsi" w:cstheme="minorHAnsi"/>
                <w:bCs w:val="0"/>
                <w:kern w:val="21"/>
                <w:szCs w:val="22"/>
                <w14:numSpacing w14:val="proportional"/>
              </w:rPr>
            </w:pPr>
            <w:r w:rsidRPr="00E24AE1">
              <w:rPr>
                <w:rFonts w:asciiTheme="minorHAnsi" w:hAnsiTheme="minorHAnsi" w:cstheme="minorHAnsi"/>
                <w:kern w:val="21"/>
                <w14:numSpacing w14:val="proportional"/>
              </w:rPr>
              <w:t>The food handler must…</w:t>
            </w:r>
          </w:p>
        </w:tc>
      </w:tr>
      <w:tr w:rsidR="00672BC8" w:rsidRPr="00E24AE1" w14:paraId="03603034" w14:textId="77777777" w:rsidTr="001069F1">
        <w:trPr>
          <w:cnfStyle w:val="000000100000" w:firstRow="0" w:lastRow="0" w:firstColumn="0" w:lastColumn="0" w:oddVBand="0" w:evenVBand="0" w:oddHBand="1" w:evenHBand="0" w:firstRowFirstColumn="0" w:firstRowLastColumn="0" w:lastRowFirstColumn="0" w:lastRowLastColumn="0"/>
        </w:trPr>
        <w:tc>
          <w:tcPr>
            <w:tcW w:w="3828" w:type="dxa"/>
            <w:tcBorders>
              <w:top w:val="none" w:sz="0" w:space="0" w:color="auto"/>
              <w:bottom w:val="none" w:sz="0" w:space="0" w:color="auto"/>
            </w:tcBorders>
          </w:tcPr>
          <w:p w14:paraId="5D357E71" w14:textId="596B86D0" w:rsidR="00672BC8" w:rsidRPr="00294B6D" w:rsidRDefault="00672BC8" w:rsidP="001069F1">
            <w:pPr>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One or any of the following symptoms of foodborne disease:</w:t>
            </w:r>
          </w:p>
          <w:p w14:paraId="68408F7D" w14:textId="77777777" w:rsidR="00672BC8" w:rsidRPr="00294B6D" w:rsidRDefault="00672BC8" w:rsidP="00E24AE1">
            <w:pPr>
              <w:numPr>
                <w:ilvl w:val="0"/>
                <w:numId w:val="24"/>
              </w:numPr>
              <w:spacing w:before="120" w:after="120"/>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diarrhoea</w:t>
            </w:r>
          </w:p>
          <w:p w14:paraId="0FCD9178" w14:textId="341546BB" w:rsidR="00672BC8" w:rsidRPr="00294B6D" w:rsidRDefault="00672BC8" w:rsidP="00E24AE1">
            <w:pPr>
              <w:numPr>
                <w:ilvl w:val="0"/>
                <w:numId w:val="24"/>
              </w:numPr>
              <w:spacing w:before="120" w:after="120"/>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vomiting</w:t>
            </w:r>
          </w:p>
          <w:p w14:paraId="5C526103" w14:textId="77777777" w:rsidR="00672BC8" w:rsidRPr="00294B6D" w:rsidRDefault="00672BC8" w:rsidP="00E24AE1">
            <w:pPr>
              <w:numPr>
                <w:ilvl w:val="0"/>
                <w:numId w:val="24"/>
              </w:numPr>
              <w:spacing w:before="120" w:after="120"/>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sore throat with fever</w:t>
            </w:r>
          </w:p>
          <w:p w14:paraId="5F60A7AC" w14:textId="77777777" w:rsidR="00672BC8" w:rsidRPr="00294B6D" w:rsidRDefault="00672BC8" w:rsidP="00E24AE1">
            <w:pPr>
              <w:numPr>
                <w:ilvl w:val="0"/>
                <w:numId w:val="24"/>
              </w:numPr>
              <w:spacing w:before="120" w:after="120"/>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fever</w:t>
            </w:r>
          </w:p>
          <w:p w14:paraId="1A0D6DCB" w14:textId="77777777" w:rsidR="00672BC8" w:rsidRPr="00294B6D" w:rsidRDefault="00672BC8" w:rsidP="00E24AE1">
            <w:pPr>
              <w:numPr>
                <w:ilvl w:val="0"/>
                <w:numId w:val="24"/>
              </w:numPr>
              <w:spacing w:before="120" w:after="120"/>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jaundice.</w:t>
            </w:r>
          </w:p>
        </w:tc>
        <w:tc>
          <w:tcPr>
            <w:tcW w:w="4819" w:type="dxa"/>
            <w:tcBorders>
              <w:top w:val="none" w:sz="0" w:space="0" w:color="auto"/>
              <w:bottom w:val="none" w:sz="0" w:space="0" w:color="auto"/>
            </w:tcBorders>
          </w:tcPr>
          <w:p w14:paraId="1039C556" w14:textId="77777777" w:rsidR="00672BC8" w:rsidRPr="00294B6D" w:rsidRDefault="00672BC8" w:rsidP="00E24AE1">
            <w:pPr>
              <w:numPr>
                <w:ilvl w:val="0"/>
                <w:numId w:val="22"/>
              </w:numPr>
              <w:spacing w:before="120" w:after="120"/>
              <w:ind w:left="283" w:hanging="283"/>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Immediately inform the food safety supervisor</w:t>
            </w:r>
          </w:p>
          <w:p w14:paraId="13543DC0" w14:textId="77777777" w:rsidR="00672BC8" w:rsidRPr="00294B6D" w:rsidRDefault="00672BC8" w:rsidP="00E24AE1">
            <w:pPr>
              <w:numPr>
                <w:ilvl w:val="0"/>
                <w:numId w:val="22"/>
              </w:numPr>
              <w:spacing w:before="120" w:after="120"/>
              <w:ind w:left="283" w:hanging="283"/>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seek medical attention</w:t>
            </w:r>
          </w:p>
          <w:p w14:paraId="21D1A97F" w14:textId="2CFCDEBB" w:rsidR="00672BC8" w:rsidRPr="00294B6D" w:rsidRDefault="00672BC8" w:rsidP="00E24AE1">
            <w:pPr>
              <w:numPr>
                <w:ilvl w:val="0"/>
                <w:numId w:val="22"/>
              </w:numPr>
              <w:spacing w:before="120" w:after="120"/>
              <w:ind w:left="283" w:hanging="283"/>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 xml:space="preserve">not return to work </w:t>
            </w:r>
            <w:r w:rsidR="00440635" w:rsidRPr="00294B6D">
              <w:rPr>
                <w:rFonts w:asciiTheme="minorHAnsi" w:hAnsiTheme="minorHAnsi" w:cstheme="minorHAnsi"/>
                <w:kern w:val="21"/>
                <w:sz w:val="20"/>
                <w:szCs w:val="20"/>
                <w14:numSpacing w14:val="proportional"/>
              </w:rPr>
              <w:t xml:space="preserve">until </w:t>
            </w:r>
            <w:r w:rsidR="008529E6" w:rsidRPr="00294B6D">
              <w:rPr>
                <w:rFonts w:asciiTheme="minorHAnsi" w:hAnsiTheme="minorHAnsi" w:cstheme="minorHAnsi"/>
                <w:kern w:val="21"/>
                <w:sz w:val="20"/>
                <w:szCs w:val="20"/>
                <w14:numSpacing w14:val="proportional"/>
              </w:rPr>
              <w:t xml:space="preserve">medical </w:t>
            </w:r>
            <w:r w:rsidR="00440635" w:rsidRPr="00294B6D">
              <w:rPr>
                <w:rFonts w:asciiTheme="minorHAnsi" w:hAnsiTheme="minorHAnsi" w:cstheme="minorHAnsi"/>
                <w:kern w:val="21"/>
                <w:sz w:val="20"/>
                <w:szCs w:val="20"/>
                <w14:numSpacing w14:val="proportional"/>
              </w:rPr>
              <w:t xml:space="preserve">clearance </w:t>
            </w:r>
            <w:r w:rsidR="008529E6" w:rsidRPr="00294B6D">
              <w:rPr>
                <w:rFonts w:asciiTheme="minorHAnsi" w:hAnsiTheme="minorHAnsi" w:cstheme="minorHAnsi"/>
                <w:kern w:val="21"/>
                <w:sz w:val="20"/>
                <w:szCs w:val="20"/>
                <w14:numSpacing w14:val="proportional"/>
              </w:rPr>
              <w:t>has been provided</w:t>
            </w:r>
            <w:r w:rsidR="00440635" w:rsidRPr="00294B6D">
              <w:rPr>
                <w:rFonts w:asciiTheme="minorHAnsi" w:hAnsiTheme="minorHAnsi" w:cstheme="minorHAnsi"/>
                <w:kern w:val="21"/>
                <w:sz w:val="20"/>
                <w:szCs w:val="20"/>
                <w14:numSpacing w14:val="proportional"/>
              </w:rPr>
              <w:t xml:space="preserve"> or </w:t>
            </w:r>
            <w:r w:rsidRPr="00294B6D">
              <w:rPr>
                <w:rFonts w:asciiTheme="minorHAnsi" w:hAnsiTheme="minorHAnsi" w:cstheme="minorHAnsi"/>
                <w:kern w:val="21"/>
                <w:sz w:val="20"/>
                <w:szCs w:val="20"/>
                <w14:numSpacing w14:val="proportional"/>
              </w:rPr>
              <w:t>until they have been symptom free for 48 hours.</w:t>
            </w:r>
          </w:p>
        </w:tc>
      </w:tr>
      <w:tr w:rsidR="00672BC8" w:rsidRPr="00E24AE1" w14:paraId="3EAE475F" w14:textId="77777777" w:rsidTr="001069F1">
        <w:tc>
          <w:tcPr>
            <w:tcW w:w="3828" w:type="dxa"/>
            <w:shd w:val="clear" w:color="auto" w:fill="ABD5FF" w:themeFill="text2" w:themeFillTint="33"/>
          </w:tcPr>
          <w:p w14:paraId="1C25DDCF" w14:textId="35A4A267" w:rsidR="00672BC8" w:rsidRPr="00294B6D" w:rsidRDefault="00672BC8" w:rsidP="001069F1">
            <w:pPr>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 xml:space="preserve">Been diagnosed with </w:t>
            </w:r>
            <w:r w:rsidR="00440635" w:rsidRPr="00294B6D">
              <w:rPr>
                <w:rFonts w:asciiTheme="minorHAnsi" w:hAnsiTheme="minorHAnsi" w:cstheme="minorHAnsi"/>
                <w:kern w:val="21"/>
                <w:sz w:val="20"/>
                <w:szCs w:val="20"/>
                <w14:numSpacing w14:val="proportional"/>
              </w:rPr>
              <w:t xml:space="preserve">a </w:t>
            </w:r>
            <w:r w:rsidRPr="00294B6D">
              <w:rPr>
                <w:rFonts w:asciiTheme="minorHAnsi" w:hAnsiTheme="minorHAnsi" w:cstheme="minorHAnsi"/>
                <w:kern w:val="21"/>
                <w:sz w:val="20"/>
                <w:szCs w:val="20"/>
                <w14:numSpacing w14:val="proportional"/>
              </w:rPr>
              <w:t>foodborne disease</w:t>
            </w:r>
            <w:r w:rsidR="00440635" w:rsidRPr="00294B6D">
              <w:rPr>
                <w:rFonts w:asciiTheme="minorHAnsi" w:hAnsiTheme="minorHAnsi" w:cstheme="minorHAnsi"/>
                <w:kern w:val="21"/>
                <w:sz w:val="20"/>
                <w:szCs w:val="20"/>
                <w14:numSpacing w14:val="proportional"/>
              </w:rPr>
              <w:t xml:space="preserve"> including</w:t>
            </w:r>
            <w:r w:rsidRPr="00294B6D">
              <w:rPr>
                <w:rFonts w:asciiTheme="minorHAnsi" w:hAnsiTheme="minorHAnsi" w:cstheme="minorHAnsi"/>
                <w:kern w:val="21"/>
                <w:sz w:val="20"/>
                <w:szCs w:val="20"/>
                <w14:numSpacing w14:val="proportional"/>
              </w:rPr>
              <w:t>:</w:t>
            </w:r>
          </w:p>
          <w:p w14:paraId="73BB1A66" w14:textId="1F2B0C5D" w:rsidR="00672BC8" w:rsidRPr="00294B6D" w:rsidRDefault="00672BC8" w:rsidP="00E24AE1">
            <w:pPr>
              <w:numPr>
                <w:ilvl w:val="0"/>
                <w:numId w:val="24"/>
              </w:numPr>
              <w:spacing w:before="120" w:after="120"/>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Hepatitis A</w:t>
            </w:r>
          </w:p>
          <w:p w14:paraId="6BF0B0D7" w14:textId="77777777" w:rsidR="00672BC8" w:rsidRPr="00294B6D" w:rsidRDefault="00672BC8" w:rsidP="00E24AE1">
            <w:pPr>
              <w:numPr>
                <w:ilvl w:val="0"/>
                <w:numId w:val="24"/>
              </w:numPr>
              <w:spacing w:before="120" w:after="120"/>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Norovirus</w:t>
            </w:r>
          </w:p>
          <w:p w14:paraId="0C2E0D2B" w14:textId="340E415D" w:rsidR="00440635" w:rsidRPr="00294B6D" w:rsidRDefault="00440635" w:rsidP="00E24AE1">
            <w:pPr>
              <w:numPr>
                <w:ilvl w:val="0"/>
                <w:numId w:val="24"/>
              </w:numPr>
              <w:spacing w:before="120" w:after="120"/>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Campylobacteriosis</w:t>
            </w:r>
          </w:p>
          <w:p w14:paraId="0BBD16A1" w14:textId="4062A2C9" w:rsidR="00672BC8" w:rsidRPr="00294B6D" w:rsidRDefault="00672BC8" w:rsidP="00E24AE1">
            <w:pPr>
              <w:numPr>
                <w:ilvl w:val="0"/>
                <w:numId w:val="24"/>
              </w:numPr>
              <w:spacing w:before="120" w:after="120"/>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Typhoid fever</w:t>
            </w:r>
            <w:r w:rsidR="00440635" w:rsidRPr="00294B6D">
              <w:rPr>
                <w:rFonts w:asciiTheme="minorHAnsi" w:hAnsiTheme="minorHAnsi" w:cstheme="minorHAnsi"/>
                <w:kern w:val="21"/>
                <w:sz w:val="20"/>
                <w:szCs w:val="20"/>
                <w14:numSpacing w14:val="proportional"/>
              </w:rPr>
              <w:t xml:space="preserve"> or other salmonellosis</w:t>
            </w:r>
          </w:p>
          <w:p w14:paraId="297A890F" w14:textId="263BBDC5" w:rsidR="008529E6" w:rsidRPr="00294B6D" w:rsidRDefault="008529E6" w:rsidP="00E24AE1">
            <w:pPr>
              <w:numPr>
                <w:ilvl w:val="0"/>
                <w:numId w:val="24"/>
              </w:numPr>
              <w:spacing w:before="120" w:after="120"/>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Giardiasis or cryptosporidiosis</w:t>
            </w:r>
          </w:p>
          <w:p w14:paraId="7019CEF7" w14:textId="77777777" w:rsidR="00672BC8" w:rsidRPr="00294B6D" w:rsidRDefault="00672BC8" w:rsidP="00E24AE1">
            <w:pPr>
              <w:numPr>
                <w:ilvl w:val="0"/>
                <w:numId w:val="24"/>
              </w:numPr>
              <w:spacing w:before="120" w:after="120"/>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Shigellosis</w:t>
            </w:r>
          </w:p>
          <w:p w14:paraId="2925C794" w14:textId="5704BDB9" w:rsidR="00672BC8" w:rsidRPr="00294B6D" w:rsidRDefault="00672BC8" w:rsidP="00E24AE1">
            <w:pPr>
              <w:numPr>
                <w:ilvl w:val="0"/>
                <w:numId w:val="24"/>
              </w:numPr>
              <w:spacing w:before="120" w:after="120"/>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 xml:space="preserve">Staphylococcal or </w:t>
            </w:r>
            <w:r w:rsidR="008529E6" w:rsidRPr="00294B6D">
              <w:rPr>
                <w:rFonts w:asciiTheme="minorHAnsi" w:hAnsiTheme="minorHAnsi" w:cstheme="minorHAnsi"/>
                <w:kern w:val="21"/>
                <w:sz w:val="20"/>
                <w:szCs w:val="20"/>
                <w14:numSpacing w14:val="proportional"/>
              </w:rPr>
              <w:t>s</w:t>
            </w:r>
            <w:r w:rsidRPr="00294B6D">
              <w:rPr>
                <w:rFonts w:asciiTheme="minorHAnsi" w:hAnsiTheme="minorHAnsi" w:cstheme="minorHAnsi"/>
                <w:kern w:val="21"/>
                <w:sz w:val="20"/>
                <w:szCs w:val="20"/>
                <w14:numSpacing w14:val="proportional"/>
              </w:rPr>
              <w:t>treptococcal disease.</w:t>
            </w:r>
          </w:p>
        </w:tc>
        <w:tc>
          <w:tcPr>
            <w:tcW w:w="4819" w:type="dxa"/>
            <w:shd w:val="clear" w:color="auto" w:fill="ABD5FF" w:themeFill="text2" w:themeFillTint="33"/>
          </w:tcPr>
          <w:p w14:paraId="29663755" w14:textId="77777777" w:rsidR="00672BC8" w:rsidRPr="00294B6D" w:rsidRDefault="00672BC8" w:rsidP="00E24AE1">
            <w:pPr>
              <w:numPr>
                <w:ilvl w:val="0"/>
                <w:numId w:val="23"/>
              </w:numPr>
              <w:spacing w:before="120" w:after="120"/>
              <w:ind w:left="283" w:hanging="283"/>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Cease all contact with food and food contact surfaces</w:t>
            </w:r>
          </w:p>
          <w:p w14:paraId="5165850E" w14:textId="77777777" w:rsidR="00672BC8" w:rsidRPr="00294B6D" w:rsidRDefault="00672BC8" w:rsidP="00E24AE1">
            <w:pPr>
              <w:numPr>
                <w:ilvl w:val="0"/>
                <w:numId w:val="23"/>
              </w:numPr>
              <w:spacing w:before="120" w:after="120"/>
              <w:ind w:left="283" w:hanging="283"/>
              <w:contextualSpacing/>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Not return to food handling duties until medical clearance is provided.</w:t>
            </w:r>
          </w:p>
        </w:tc>
      </w:tr>
      <w:tr w:rsidR="00672BC8" w:rsidRPr="00E24AE1" w14:paraId="64B3208E" w14:textId="77777777" w:rsidTr="001069F1">
        <w:trPr>
          <w:cnfStyle w:val="000000100000" w:firstRow="0" w:lastRow="0" w:firstColumn="0" w:lastColumn="0" w:oddVBand="0" w:evenVBand="0" w:oddHBand="1" w:evenHBand="0" w:firstRowFirstColumn="0" w:firstRowLastColumn="0" w:lastRowFirstColumn="0" w:lastRowLastColumn="0"/>
          <w:trHeight w:val="744"/>
        </w:trPr>
        <w:tc>
          <w:tcPr>
            <w:tcW w:w="3828" w:type="dxa"/>
            <w:tcBorders>
              <w:top w:val="none" w:sz="0" w:space="0" w:color="auto"/>
              <w:bottom w:val="none" w:sz="0" w:space="0" w:color="auto"/>
            </w:tcBorders>
          </w:tcPr>
          <w:p w14:paraId="3EF4E6D2" w14:textId="77777777" w:rsidR="00672BC8" w:rsidRPr="00294B6D" w:rsidRDefault="00672BC8" w:rsidP="00D226CA">
            <w:pPr>
              <w:spacing w:line="286" w:lineRule="auto"/>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An exposed wound or cut or infected skin sore</w:t>
            </w:r>
          </w:p>
        </w:tc>
        <w:tc>
          <w:tcPr>
            <w:tcW w:w="4819" w:type="dxa"/>
            <w:tcBorders>
              <w:top w:val="none" w:sz="0" w:space="0" w:color="auto"/>
              <w:bottom w:val="none" w:sz="0" w:space="0" w:color="auto"/>
            </w:tcBorders>
          </w:tcPr>
          <w:p w14:paraId="5447E1ED" w14:textId="4E4FAF83" w:rsidR="00672BC8" w:rsidRPr="00294B6D" w:rsidRDefault="00672BC8" w:rsidP="00D226CA">
            <w:pPr>
              <w:spacing w:line="286" w:lineRule="auto"/>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 xml:space="preserve">Cover with a </w:t>
            </w:r>
            <w:r w:rsidR="00440635" w:rsidRPr="00294B6D">
              <w:rPr>
                <w:rFonts w:asciiTheme="minorHAnsi" w:hAnsiTheme="minorHAnsi" w:cstheme="minorHAnsi"/>
                <w:kern w:val="21"/>
                <w:sz w:val="20"/>
                <w:szCs w:val="20"/>
                <w14:numSpacing w14:val="proportional"/>
              </w:rPr>
              <w:t xml:space="preserve">waterproof </w:t>
            </w:r>
            <w:r w:rsidRPr="00294B6D">
              <w:rPr>
                <w:rFonts w:asciiTheme="minorHAnsi" w:hAnsiTheme="minorHAnsi" w:cstheme="minorHAnsi"/>
                <w:kern w:val="21"/>
                <w:sz w:val="20"/>
                <w:szCs w:val="20"/>
                <w14:numSpacing w14:val="proportional"/>
              </w:rPr>
              <w:t>bandage</w:t>
            </w:r>
            <w:r w:rsidR="00440635" w:rsidRPr="00294B6D">
              <w:rPr>
                <w:rFonts w:asciiTheme="minorHAnsi" w:hAnsiTheme="minorHAnsi" w:cstheme="minorHAnsi"/>
                <w:kern w:val="21"/>
                <w:sz w:val="20"/>
                <w:szCs w:val="20"/>
                <w14:numSpacing w14:val="proportional"/>
              </w:rPr>
              <w:t>, preferably with</w:t>
            </w:r>
            <w:r w:rsidRPr="00294B6D">
              <w:rPr>
                <w:rFonts w:asciiTheme="minorHAnsi" w:hAnsiTheme="minorHAnsi" w:cstheme="minorHAnsi"/>
                <w:kern w:val="21"/>
                <w:sz w:val="20"/>
                <w:szCs w:val="20"/>
                <w14:numSpacing w14:val="proportional"/>
              </w:rPr>
              <w:t xml:space="preserve"> highly visible </w:t>
            </w:r>
            <w:r w:rsidR="00440635" w:rsidRPr="00294B6D">
              <w:rPr>
                <w:rFonts w:asciiTheme="minorHAnsi" w:hAnsiTheme="minorHAnsi" w:cstheme="minorHAnsi"/>
                <w:kern w:val="21"/>
                <w:sz w:val="20"/>
                <w:szCs w:val="20"/>
                <w14:numSpacing w14:val="proportional"/>
              </w:rPr>
              <w:t>colouring. For hands, cover bandage with disposable gloves</w:t>
            </w:r>
            <w:r w:rsidRPr="00294B6D">
              <w:rPr>
                <w:rFonts w:asciiTheme="minorHAnsi" w:hAnsiTheme="minorHAnsi" w:cstheme="minorHAnsi"/>
                <w:kern w:val="21"/>
                <w:sz w:val="20"/>
                <w:szCs w:val="20"/>
                <w14:numSpacing w14:val="proportional"/>
              </w:rPr>
              <w:t>.</w:t>
            </w:r>
          </w:p>
        </w:tc>
      </w:tr>
      <w:tr w:rsidR="00672BC8" w:rsidRPr="00E24AE1" w14:paraId="25E3C17F" w14:textId="77777777" w:rsidTr="001069F1">
        <w:tc>
          <w:tcPr>
            <w:tcW w:w="3828" w:type="dxa"/>
            <w:shd w:val="clear" w:color="auto" w:fill="ABD5FF" w:themeFill="text2" w:themeFillTint="33"/>
          </w:tcPr>
          <w:p w14:paraId="46F4D129" w14:textId="77777777" w:rsidR="00672BC8" w:rsidRPr="00294B6D" w:rsidRDefault="00672BC8" w:rsidP="001069F1">
            <w:pPr>
              <w:spacing w:before="120" w:after="120" w:line="286" w:lineRule="auto"/>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Any discharge from their ears, nose or eyes</w:t>
            </w:r>
          </w:p>
        </w:tc>
        <w:tc>
          <w:tcPr>
            <w:tcW w:w="4819" w:type="dxa"/>
            <w:shd w:val="clear" w:color="auto" w:fill="ABD5FF" w:themeFill="text2" w:themeFillTint="33"/>
          </w:tcPr>
          <w:p w14:paraId="3908E91D" w14:textId="54F610BA" w:rsidR="00672BC8" w:rsidRPr="00294B6D" w:rsidRDefault="00672BC8" w:rsidP="001069F1">
            <w:pPr>
              <w:spacing w:before="120" w:after="120" w:line="286" w:lineRule="auto"/>
              <w:textboxTightWrap w:val="allLines"/>
              <w:rPr>
                <w:rFonts w:asciiTheme="minorHAnsi" w:hAnsiTheme="minorHAnsi" w:cstheme="minorHAnsi"/>
                <w:kern w:val="21"/>
                <w:sz w:val="20"/>
                <w:szCs w:val="20"/>
                <w14:numSpacing w14:val="proportional"/>
              </w:rPr>
            </w:pPr>
            <w:r w:rsidRPr="00294B6D">
              <w:rPr>
                <w:rFonts w:asciiTheme="minorHAnsi" w:hAnsiTheme="minorHAnsi" w:cstheme="minorHAnsi"/>
                <w:kern w:val="21"/>
                <w:sz w:val="20"/>
                <w:szCs w:val="20"/>
                <w14:numSpacing w14:val="proportional"/>
              </w:rPr>
              <w:t>Take medication to stop any nasal or other discharge that may contaminate food.</w:t>
            </w:r>
          </w:p>
        </w:tc>
      </w:tr>
    </w:tbl>
    <w:p w14:paraId="54F7F544" w14:textId="6433244E" w:rsidR="00672BC8" w:rsidRPr="00E24AE1" w:rsidRDefault="00D226CA" w:rsidP="00672BC8">
      <w:pPr>
        <w:pStyle w:val="Heading2"/>
        <w:rPr>
          <w:rFonts w:asciiTheme="minorHAnsi" w:hAnsiTheme="minorHAnsi" w:cstheme="minorHAnsi"/>
        </w:rPr>
      </w:pPr>
      <w:bookmarkStart w:id="264" w:name="_Toc232078558"/>
      <w:bookmarkEnd w:id="263"/>
      <w:r>
        <w:rPr>
          <w:rFonts w:cstheme="minorHAnsi"/>
          <w:noProof/>
        </w:rPr>
        <w:lastRenderedPageBreak/>
        <mc:AlternateContent>
          <mc:Choice Requires="wps">
            <w:drawing>
              <wp:anchor distT="0" distB="0" distL="114300" distR="114300" simplePos="0" relativeHeight="251682816" behindDoc="1" locked="0" layoutInCell="1" allowOverlap="1" wp14:anchorId="6CE07DFF" wp14:editId="3191EC4E">
                <wp:simplePos x="0" y="0"/>
                <wp:positionH relativeFrom="page">
                  <wp:align>left</wp:align>
                </wp:positionH>
                <wp:positionV relativeFrom="paragraph">
                  <wp:posOffset>-176723</wp:posOffset>
                </wp:positionV>
                <wp:extent cx="7572375" cy="8763000"/>
                <wp:effectExtent l="0" t="0" r="9525" b="0"/>
                <wp:wrapNone/>
                <wp:docPr id="130665739"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D5FA5" id="Rectangle 1" o:spid="_x0000_s1026" style="position:absolute;margin-left:0;margin-top:-13.9pt;width:596.25pt;height:690pt;z-index:-2516336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" fillcolor="#e0ebf6 [661]" stroked="f" strokeweight="1pt">
                <w10:wrap anchorx="page"/>
              </v:rect>
            </w:pict>
          </mc:Fallback>
        </mc:AlternateContent>
      </w:r>
      <w:r w:rsidR="00672BC8" w:rsidRPr="00E24AE1">
        <w:rPr>
          <w:rFonts w:asciiTheme="minorHAnsi" w:hAnsiTheme="minorHAnsi" w:cstheme="minorHAnsi"/>
        </w:rPr>
        <w:t>Food handler hygiene checklist</w:t>
      </w:r>
      <w:bookmarkEnd w:id="264"/>
    </w:p>
    <w:p w14:paraId="72108832" w14:textId="0D4F0620" w:rsidR="001D62EF" w:rsidRDefault="00672BC8" w:rsidP="00672BC8">
      <w:pPr>
        <w:pStyle w:val="BodyText"/>
        <w:rPr>
          <w:rFonts w:cstheme="minorHAnsi"/>
        </w:rPr>
      </w:pPr>
      <w:r w:rsidRPr="00E24AE1">
        <w:rPr>
          <w:rFonts w:cstheme="minorHAnsi"/>
        </w:rPr>
        <w:t>As a food handler, you have certain legal obligations to help protect both your customers and you from potential food borne illness. Please complete th</w:t>
      </w:r>
      <w:r w:rsidR="001D62EF">
        <w:rPr>
          <w:rFonts w:cstheme="minorHAnsi"/>
        </w:rPr>
        <w:t>e following</w:t>
      </w:r>
      <w:r w:rsidRPr="00E24AE1">
        <w:rPr>
          <w:rFonts w:cstheme="minorHAnsi"/>
        </w:rPr>
        <w:t xml:space="preserve"> checklist after completing your food safety training and before commencing food handling activities.</w:t>
      </w:r>
      <w:r w:rsidR="001D62EF">
        <w:rPr>
          <w:rFonts w:cstheme="minorHAnsi"/>
        </w:rPr>
        <w:t xml:space="preserve"> </w:t>
      </w:r>
      <w:r w:rsidRPr="00E24AE1">
        <w:rPr>
          <w:rFonts w:cstheme="minorHAnsi"/>
        </w:rPr>
        <w:t xml:space="preserve">Place your initials in each box </w:t>
      </w:r>
      <w:r w:rsidR="00C911DC">
        <w:rPr>
          <w:rFonts w:cstheme="minorHAnsi"/>
        </w:rPr>
        <w:t xml:space="preserve">below </w:t>
      </w:r>
      <w:r w:rsidRPr="00E24AE1">
        <w:rPr>
          <w:rFonts w:cstheme="minorHAnsi"/>
        </w:rPr>
        <w:t>once you have understood each section. It is important that you understand these obligations, so please ask for clarification from your supervisor if you require assistance.</w:t>
      </w:r>
    </w:p>
    <w:tbl>
      <w:tblPr>
        <w:tblStyle w:val="ListTable3-Accent1"/>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797"/>
        <w:gridCol w:w="1280"/>
      </w:tblGrid>
      <w:tr w:rsidR="00672BC8" w:rsidRPr="00E24AE1" w14:paraId="26F38D7F" w14:textId="77777777" w:rsidTr="00C911DC">
        <w:trPr>
          <w:cnfStyle w:val="100000000000" w:firstRow="1" w:lastRow="0" w:firstColumn="0" w:lastColumn="0" w:oddVBand="0" w:evenVBand="0" w:oddHBand="0" w:evenHBand="0" w:firstRowFirstColumn="0" w:firstRowLastColumn="0" w:lastRowFirstColumn="0" w:lastRowLastColumn="0"/>
          <w:trHeight w:hRule="exact" w:val="868"/>
          <w:jc w:val="center"/>
        </w:trPr>
        <w:tc>
          <w:tcPr>
            <w:tcW w:w="7797" w:type="dxa"/>
          </w:tcPr>
          <w:p w14:paraId="7F45E384" w14:textId="77777777" w:rsidR="00672BC8" w:rsidRPr="00E24AE1" w:rsidRDefault="00672BC8" w:rsidP="001069F1">
            <w:pPr>
              <w:spacing w:line="276" w:lineRule="auto"/>
              <w:rPr>
                <w:rFonts w:asciiTheme="minorHAnsi" w:hAnsiTheme="minorHAnsi" w:cstheme="minorHAnsi"/>
                <w:b w:val="0"/>
                <w:bCs w:val="0"/>
              </w:rPr>
            </w:pPr>
          </w:p>
          <w:p w14:paraId="37363ACF" w14:textId="77777777" w:rsidR="00672BC8" w:rsidRPr="00E24AE1" w:rsidRDefault="00672BC8" w:rsidP="001069F1">
            <w:pPr>
              <w:spacing w:line="276" w:lineRule="auto"/>
              <w:rPr>
                <w:rFonts w:asciiTheme="minorHAnsi" w:hAnsiTheme="minorHAnsi" w:cstheme="minorHAnsi"/>
              </w:rPr>
            </w:pPr>
            <w:r w:rsidRPr="00E24AE1">
              <w:rPr>
                <w:rFonts w:asciiTheme="minorHAnsi" w:hAnsiTheme="minorHAnsi" w:cstheme="minorHAnsi"/>
              </w:rPr>
              <w:t>Food Handler Hygiene Legal Obligations</w:t>
            </w:r>
          </w:p>
        </w:tc>
        <w:tc>
          <w:tcPr>
            <w:tcW w:w="1280" w:type="dxa"/>
          </w:tcPr>
          <w:p w14:paraId="367AFAC8" w14:textId="05009A34" w:rsidR="00672BC8" w:rsidRPr="00E24AE1" w:rsidRDefault="00672BC8" w:rsidP="00C911DC">
            <w:pPr>
              <w:spacing w:after="60" w:line="276" w:lineRule="auto"/>
              <w:rPr>
                <w:rFonts w:asciiTheme="minorHAnsi" w:hAnsiTheme="minorHAnsi" w:cstheme="minorHAnsi"/>
              </w:rPr>
            </w:pPr>
            <w:r w:rsidRPr="00E24AE1">
              <w:rPr>
                <w:rFonts w:asciiTheme="minorHAnsi" w:hAnsiTheme="minorHAnsi" w:cstheme="minorHAnsi"/>
              </w:rPr>
              <w:t>Food handler signature</w:t>
            </w:r>
          </w:p>
        </w:tc>
      </w:tr>
      <w:tr w:rsidR="00672BC8" w:rsidRPr="00E24AE1" w14:paraId="059B7BD6" w14:textId="77777777" w:rsidTr="00C911DC">
        <w:trPr>
          <w:cnfStyle w:val="000000100000" w:firstRow="0" w:lastRow="0" w:firstColumn="0" w:lastColumn="0" w:oddVBand="0" w:evenVBand="0" w:oddHBand="1" w:evenHBand="0" w:firstRowFirstColumn="0" w:firstRowLastColumn="0" w:lastRowFirstColumn="0" w:lastRowLastColumn="0"/>
          <w:jc w:val="center"/>
        </w:trPr>
        <w:tc>
          <w:tcPr>
            <w:tcW w:w="7797" w:type="dxa"/>
            <w:tcBorders>
              <w:top w:val="none" w:sz="0" w:space="0" w:color="auto"/>
              <w:bottom w:val="none" w:sz="0" w:space="0" w:color="auto"/>
            </w:tcBorders>
          </w:tcPr>
          <w:p w14:paraId="6887F582" w14:textId="77777777" w:rsidR="00672BC8" w:rsidRPr="001D62EF" w:rsidRDefault="00672BC8" w:rsidP="001069F1">
            <w:pPr>
              <w:spacing w:line="276" w:lineRule="auto"/>
              <w:rPr>
                <w:rFonts w:asciiTheme="minorHAnsi" w:hAnsiTheme="minorHAnsi" w:cstheme="minorHAnsi"/>
                <w:sz w:val="19"/>
                <w:szCs w:val="19"/>
              </w:rPr>
            </w:pPr>
            <w:r w:rsidRPr="001D62EF">
              <w:rPr>
                <w:rFonts w:asciiTheme="minorHAnsi" w:hAnsiTheme="minorHAnsi" w:cstheme="minorHAnsi"/>
                <w:sz w:val="19"/>
                <w:szCs w:val="19"/>
              </w:rPr>
              <w:t>As a food handler, I must take all reasonable measures not to handle food or surfaces likely to come into contact with food in a way that is likely to compromise the safety and suitability of food.</w:t>
            </w:r>
          </w:p>
        </w:tc>
        <w:tc>
          <w:tcPr>
            <w:tcW w:w="1280" w:type="dxa"/>
            <w:tcBorders>
              <w:top w:val="none" w:sz="0" w:space="0" w:color="auto"/>
              <w:bottom w:val="none" w:sz="0" w:space="0" w:color="auto"/>
            </w:tcBorders>
          </w:tcPr>
          <w:p w14:paraId="42E27B28" w14:textId="4655D068" w:rsidR="00672BC8" w:rsidRPr="00E24AE1" w:rsidRDefault="00672BC8" w:rsidP="001069F1">
            <w:pPr>
              <w:spacing w:line="276" w:lineRule="auto"/>
              <w:rPr>
                <w:rFonts w:asciiTheme="minorHAnsi" w:hAnsiTheme="minorHAnsi" w:cstheme="minorHAnsi"/>
              </w:rPr>
            </w:pPr>
          </w:p>
        </w:tc>
      </w:tr>
      <w:tr w:rsidR="00672BC8" w:rsidRPr="00E24AE1" w14:paraId="13E2B89C" w14:textId="77777777" w:rsidTr="00C911DC">
        <w:trPr>
          <w:jc w:val="center"/>
        </w:trPr>
        <w:tc>
          <w:tcPr>
            <w:tcW w:w="7797" w:type="dxa"/>
            <w:shd w:val="clear" w:color="auto" w:fill="ABD5FF" w:themeFill="text2" w:themeFillTint="33"/>
          </w:tcPr>
          <w:p w14:paraId="38EA6D1A" w14:textId="77777777" w:rsidR="00672BC8" w:rsidRPr="001D62EF" w:rsidRDefault="00672BC8" w:rsidP="001069F1">
            <w:pPr>
              <w:spacing w:line="276" w:lineRule="auto"/>
              <w:rPr>
                <w:rFonts w:asciiTheme="minorHAnsi" w:hAnsiTheme="minorHAnsi" w:cstheme="minorHAnsi"/>
                <w:sz w:val="19"/>
                <w:szCs w:val="19"/>
              </w:rPr>
            </w:pPr>
            <w:r w:rsidRPr="001D62EF">
              <w:rPr>
                <w:rFonts w:asciiTheme="minorHAnsi" w:hAnsiTheme="minorHAnsi" w:cstheme="minorHAnsi"/>
                <w:sz w:val="19"/>
                <w:szCs w:val="19"/>
              </w:rPr>
              <w:t>As a food handler, if I have a condition or a symptom that indicates that I may be suffering from a food borne disease, or if I know I am suffering from a food borne disease, or that I am a carrier of a foodborne disease, whilst at work I must:</w:t>
            </w:r>
          </w:p>
          <w:p w14:paraId="1468464E" w14:textId="77777777"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report this to my supervisor</w:t>
            </w:r>
          </w:p>
          <w:p w14:paraId="7F5DD93A" w14:textId="77777777"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not engage in any handling of food where there is a likelihood that I might contaminate food as a result of the disease or condition and</w:t>
            </w:r>
          </w:p>
          <w:p w14:paraId="4E637D6E" w14:textId="77777777"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take all practicable measures to prevent food from being contaminated as a result of the disease or condition if my supervisor allows me to do other work on the food premises.</w:t>
            </w:r>
          </w:p>
        </w:tc>
        <w:tc>
          <w:tcPr>
            <w:tcW w:w="1280" w:type="dxa"/>
          </w:tcPr>
          <w:p w14:paraId="59CFCC70" w14:textId="7440B145" w:rsidR="00672BC8" w:rsidRPr="00E24AE1" w:rsidRDefault="00672BC8" w:rsidP="001069F1">
            <w:pPr>
              <w:spacing w:line="276" w:lineRule="auto"/>
              <w:rPr>
                <w:rFonts w:asciiTheme="minorHAnsi" w:hAnsiTheme="minorHAnsi" w:cstheme="minorHAnsi"/>
              </w:rPr>
            </w:pPr>
          </w:p>
        </w:tc>
      </w:tr>
      <w:tr w:rsidR="00672BC8" w:rsidRPr="00E24AE1" w14:paraId="372CAC5E" w14:textId="77777777" w:rsidTr="00C911DC">
        <w:trPr>
          <w:cnfStyle w:val="000000100000" w:firstRow="0" w:lastRow="0" w:firstColumn="0" w:lastColumn="0" w:oddVBand="0" w:evenVBand="0" w:oddHBand="1" w:evenHBand="0" w:firstRowFirstColumn="0" w:firstRowLastColumn="0" w:lastRowFirstColumn="0" w:lastRowLastColumn="0"/>
          <w:trHeight w:val="583"/>
          <w:jc w:val="center"/>
        </w:trPr>
        <w:tc>
          <w:tcPr>
            <w:tcW w:w="7797" w:type="dxa"/>
            <w:tcBorders>
              <w:top w:val="none" w:sz="0" w:space="0" w:color="auto"/>
              <w:bottom w:val="none" w:sz="0" w:space="0" w:color="auto"/>
            </w:tcBorders>
          </w:tcPr>
          <w:p w14:paraId="7BD0FCEE" w14:textId="77777777" w:rsidR="00672BC8" w:rsidRPr="001D62EF" w:rsidRDefault="00672BC8" w:rsidP="001069F1">
            <w:pPr>
              <w:spacing w:line="276" w:lineRule="auto"/>
              <w:rPr>
                <w:rFonts w:asciiTheme="minorHAnsi" w:hAnsiTheme="minorHAnsi" w:cstheme="minorHAnsi"/>
                <w:sz w:val="19"/>
                <w:szCs w:val="19"/>
              </w:rPr>
            </w:pPr>
            <w:r w:rsidRPr="001D62EF">
              <w:rPr>
                <w:rFonts w:asciiTheme="minorHAnsi" w:hAnsiTheme="minorHAnsi" w:cstheme="minorHAnsi"/>
                <w:sz w:val="19"/>
                <w:szCs w:val="19"/>
              </w:rPr>
              <w:t>As a food handler, I must notify my supervisor if I know or suspect that I may have contaminated any food that I have handled.</w:t>
            </w:r>
          </w:p>
        </w:tc>
        <w:tc>
          <w:tcPr>
            <w:tcW w:w="1280" w:type="dxa"/>
            <w:tcBorders>
              <w:top w:val="none" w:sz="0" w:space="0" w:color="auto"/>
              <w:bottom w:val="none" w:sz="0" w:space="0" w:color="auto"/>
            </w:tcBorders>
          </w:tcPr>
          <w:p w14:paraId="1B842283" w14:textId="515D4EFA" w:rsidR="00672BC8" w:rsidRPr="00E24AE1" w:rsidRDefault="00672BC8" w:rsidP="001069F1">
            <w:pPr>
              <w:spacing w:line="276" w:lineRule="auto"/>
              <w:rPr>
                <w:rFonts w:asciiTheme="minorHAnsi" w:hAnsiTheme="minorHAnsi" w:cstheme="minorHAnsi"/>
              </w:rPr>
            </w:pPr>
          </w:p>
        </w:tc>
      </w:tr>
      <w:tr w:rsidR="00672BC8" w:rsidRPr="00E24AE1" w14:paraId="6ABBA48A" w14:textId="77777777" w:rsidTr="00C911DC">
        <w:trPr>
          <w:jc w:val="center"/>
        </w:trPr>
        <w:tc>
          <w:tcPr>
            <w:tcW w:w="7797" w:type="dxa"/>
            <w:shd w:val="clear" w:color="auto" w:fill="ABD5FF" w:themeFill="text2" w:themeFillTint="33"/>
          </w:tcPr>
          <w:p w14:paraId="47DD7581" w14:textId="77777777" w:rsidR="00672BC8" w:rsidRPr="001D62EF" w:rsidRDefault="00672BC8" w:rsidP="001069F1">
            <w:pPr>
              <w:spacing w:line="276" w:lineRule="auto"/>
              <w:rPr>
                <w:rFonts w:asciiTheme="minorHAnsi" w:hAnsiTheme="minorHAnsi" w:cstheme="minorHAnsi"/>
                <w:sz w:val="19"/>
                <w:szCs w:val="19"/>
              </w:rPr>
            </w:pPr>
            <w:r w:rsidRPr="001D62EF">
              <w:rPr>
                <w:rFonts w:asciiTheme="minorHAnsi" w:hAnsiTheme="minorHAnsi" w:cstheme="minorHAnsi"/>
                <w:sz w:val="19"/>
                <w:szCs w:val="19"/>
              </w:rPr>
              <w:t>As a food handler, when engaging in any food handling operation, I must:</w:t>
            </w:r>
          </w:p>
          <w:p w14:paraId="15F1AA29" w14:textId="45BD1191"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take all practicable measures to ensure my body, anything from my body, and anything I am wearing does not contaminate food or surfaces likely to come into contact with food</w:t>
            </w:r>
          </w:p>
          <w:p w14:paraId="7319A7A1" w14:textId="3F13B5D8"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take all practicable measures to prevent unnecessary contact with ready-to-eat food</w:t>
            </w:r>
          </w:p>
          <w:p w14:paraId="3A40C94B" w14:textId="77777777"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ensure my outer clothing is of a level of cleanliness that is appropriate for the handling of food that I am involved with</w:t>
            </w:r>
          </w:p>
          <w:p w14:paraId="62771B2F" w14:textId="3BFA5028"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cover any exposed bandages and dressings with highly visible waterproof coverings</w:t>
            </w:r>
          </w:p>
          <w:p w14:paraId="0E5ACB38" w14:textId="3B7E33A2"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not eat over unprotected food or surfaces likely to come into contact with food</w:t>
            </w:r>
          </w:p>
          <w:p w14:paraId="4C32E175" w14:textId="6FFCAAAD"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not sneeze, blow or cough over unprotected food or surfaces likely to come into contact with food</w:t>
            </w:r>
          </w:p>
          <w:p w14:paraId="57003598" w14:textId="77777777"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not spit, smoke or use tobacco or similar preparations in areas in which food is handled</w:t>
            </w:r>
          </w:p>
          <w:p w14:paraId="3E14FE3B" w14:textId="77777777"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always use the designated toilet facilities.</w:t>
            </w:r>
          </w:p>
        </w:tc>
        <w:tc>
          <w:tcPr>
            <w:tcW w:w="1280" w:type="dxa"/>
          </w:tcPr>
          <w:p w14:paraId="4669FA7F" w14:textId="0E849BC3" w:rsidR="00672BC8" w:rsidRPr="00E24AE1" w:rsidRDefault="00672BC8" w:rsidP="001069F1">
            <w:pPr>
              <w:spacing w:line="276" w:lineRule="auto"/>
              <w:rPr>
                <w:rFonts w:asciiTheme="minorHAnsi" w:hAnsiTheme="minorHAnsi" w:cstheme="minorHAnsi"/>
              </w:rPr>
            </w:pPr>
          </w:p>
        </w:tc>
      </w:tr>
      <w:tr w:rsidR="00672BC8" w:rsidRPr="00E24AE1" w14:paraId="4BA1F32E" w14:textId="77777777" w:rsidTr="00C911DC">
        <w:trPr>
          <w:cnfStyle w:val="000000100000" w:firstRow="0" w:lastRow="0" w:firstColumn="0" w:lastColumn="0" w:oddVBand="0" w:evenVBand="0" w:oddHBand="1" w:evenHBand="0" w:firstRowFirstColumn="0" w:firstRowLastColumn="0" w:lastRowFirstColumn="0" w:lastRowLastColumn="0"/>
          <w:jc w:val="center"/>
        </w:trPr>
        <w:tc>
          <w:tcPr>
            <w:tcW w:w="7797" w:type="dxa"/>
            <w:tcBorders>
              <w:top w:val="none" w:sz="0" w:space="0" w:color="auto"/>
              <w:bottom w:val="none" w:sz="0" w:space="0" w:color="auto"/>
            </w:tcBorders>
          </w:tcPr>
          <w:p w14:paraId="3BA42A22" w14:textId="4AE35F2C" w:rsidR="00672BC8" w:rsidRPr="001D62EF" w:rsidRDefault="00672BC8" w:rsidP="001069F1">
            <w:pPr>
              <w:spacing w:line="276" w:lineRule="auto"/>
              <w:rPr>
                <w:rFonts w:asciiTheme="minorHAnsi" w:hAnsiTheme="minorHAnsi" w:cstheme="minorHAnsi"/>
                <w:sz w:val="19"/>
                <w:szCs w:val="19"/>
              </w:rPr>
            </w:pPr>
            <w:r w:rsidRPr="001D62EF">
              <w:rPr>
                <w:rFonts w:asciiTheme="minorHAnsi" w:hAnsiTheme="minorHAnsi" w:cstheme="minorHAnsi"/>
                <w:sz w:val="19"/>
                <w:szCs w:val="19"/>
              </w:rPr>
              <w:t>As a food handler, I must wash my hands:</w:t>
            </w:r>
          </w:p>
          <w:p w14:paraId="23F138B0" w14:textId="77777777"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whenever they are likely to be a source of contamination of food;</w:t>
            </w:r>
          </w:p>
          <w:p w14:paraId="781885B6" w14:textId="2EAE9E2B"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immediately before working with ready-to-eat food or after handling raw food;</w:t>
            </w:r>
          </w:p>
          <w:p w14:paraId="5FCE85C9" w14:textId="77777777"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immediately after using the toilet</w:t>
            </w:r>
          </w:p>
          <w:p w14:paraId="10EF54CD" w14:textId="77777777"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before commencing or re-commencing handling food</w:t>
            </w:r>
          </w:p>
          <w:p w14:paraId="4894FBB6" w14:textId="6030BD29"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immediately after smoking, coughing, sneezing, using a handkerchief or disposable tissue, eating, drinking or using tobacco or similar substances</w:t>
            </w:r>
          </w:p>
          <w:p w14:paraId="16895AA6" w14:textId="77777777" w:rsidR="00672BC8" w:rsidRPr="001D62EF" w:rsidRDefault="00672BC8" w:rsidP="00E24AE1">
            <w:pPr>
              <w:pStyle w:val="ListParagraph"/>
              <w:numPr>
                <w:ilvl w:val="0"/>
                <w:numId w:val="25"/>
              </w:numPr>
              <w:spacing w:before="120" w:after="120" w:line="252" w:lineRule="auto"/>
              <w:contextualSpacing/>
              <w:textboxTightWrap w:val="allLines"/>
              <w:rPr>
                <w:rFonts w:asciiTheme="minorHAnsi" w:hAnsiTheme="minorHAnsi" w:cstheme="minorHAnsi"/>
                <w:sz w:val="19"/>
                <w:szCs w:val="19"/>
              </w:rPr>
            </w:pPr>
            <w:r w:rsidRPr="001D62EF">
              <w:rPr>
                <w:rFonts w:asciiTheme="minorHAnsi" w:hAnsiTheme="minorHAnsi" w:cstheme="minorHAnsi"/>
                <w:sz w:val="19"/>
                <w:szCs w:val="19"/>
              </w:rPr>
              <w:t>after touching my hair, scalp or a body opening.</w:t>
            </w:r>
          </w:p>
        </w:tc>
        <w:tc>
          <w:tcPr>
            <w:tcW w:w="1280" w:type="dxa"/>
            <w:tcBorders>
              <w:top w:val="none" w:sz="0" w:space="0" w:color="auto"/>
              <w:bottom w:val="none" w:sz="0" w:space="0" w:color="auto"/>
            </w:tcBorders>
          </w:tcPr>
          <w:p w14:paraId="2E674A81" w14:textId="77777777" w:rsidR="00672BC8" w:rsidRPr="00E24AE1" w:rsidRDefault="00672BC8" w:rsidP="001069F1">
            <w:pPr>
              <w:spacing w:line="276" w:lineRule="auto"/>
              <w:rPr>
                <w:rFonts w:asciiTheme="minorHAnsi" w:hAnsiTheme="minorHAnsi" w:cstheme="minorHAnsi"/>
              </w:rPr>
            </w:pPr>
          </w:p>
        </w:tc>
      </w:tr>
      <w:tr w:rsidR="00672BC8" w:rsidRPr="00E24AE1" w14:paraId="0E4CBF3B" w14:textId="77777777" w:rsidTr="00C911DC">
        <w:trPr>
          <w:trHeight w:val="677"/>
          <w:jc w:val="center"/>
        </w:trPr>
        <w:tc>
          <w:tcPr>
            <w:tcW w:w="7797" w:type="dxa"/>
            <w:shd w:val="clear" w:color="auto" w:fill="ABD5FF" w:themeFill="text2" w:themeFillTint="33"/>
          </w:tcPr>
          <w:p w14:paraId="1EFB0E05" w14:textId="21B9A205" w:rsidR="00672BC8" w:rsidRPr="001D62EF" w:rsidRDefault="00672BC8" w:rsidP="00C911DC">
            <w:pPr>
              <w:pStyle w:val="ListParagraph"/>
              <w:spacing w:after="0" w:line="252" w:lineRule="auto"/>
              <w:ind w:left="28"/>
              <w:rPr>
                <w:rFonts w:asciiTheme="minorHAnsi" w:hAnsiTheme="minorHAnsi" w:cstheme="minorHAnsi"/>
                <w:sz w:val="19"/>
                <w:szCs w:val="19"/>
              </w:rPr>
            </w:pPr>
            <w:r w:rsidRPr="001D62EF">
              <w:rPr>
                <w:rFonts w:asciiTheme="minorHAnsi" w:hAnsiTheme="minorHAnsi" w:cstheme="minorHAnsi"/>
                <w:sz w:val="19"/>
                <w:szCs w:val="19"/>
              </w:rPr>
              <w:t>As a food handler, I must wash my hands with warm running water, using soap or other effective cleaning product.</w:t>
            </w:r>
          </w:p>
        </w:tc>
        <w:tc>
          <w:tcPr>
            <w:tcW w:w="1280" w:type="dxa"/>
          </w:tcPr>
          <w:p w14:paraId="20559548" w14:textId="77777777" w:rsidR="00672BC8" w:rsidRPr="00E24AE1" w:rsidRDefault="00672BC8" w:rsidP="001069F1">
            <w:pPr>
              <w:spacing w:line="276" w:lineRule="auto"/>
              <w:rPr>
                <w:rFonts w:asciiTheme="minorHAnsi" w:hAnsiTheme="minorHAnsi" w:cstheme="minorHAnsi"/>
              </w:rPr>
            </w:pPr>
          </w:p>
        </w:tc>
      </w:tr>
    </w:tbl>
    <w:p w14:paraId="079EA283" w14:textId="30FB2C43" w:rsidR="00672BC8" w:rsidRPr="00E24AE1" w:rsidRDefault="001D62EF" w:rsidP="001D62EF">
      <w:pPr>
        <w:pStyle w:val="Heading1"/>
        <w:rPr>
          <w:lang w:eastAsia="en-AU"/>
        </w:rPr>
      </w:pPr>
      <w:bookmarkStart w:id="265" w:name="_Toc232078559"/>
      <w:r>
        <w:rPr>
          <w:noProof/>
        </w:rPr>
        <w:lastRenderedPageBreak/>
        <mc:AlternateContent>
          <mc:Choice Requires="wps">
            <w:drawing>
              <wp:anchor distT="0" distB="0" distL="114300" distR="114300" simplePos="0" relativeHeight="251686912" behindDoc="1" locked="0" layoutInCell="1" allowOverlap="1" wp14:anchorId="6A3A842A" wp14:editId="54EA287E">
                <wp:simplePos x="0" y="0"/>
                <wp:positionH relativeFrom="page">
                  <wp:align>left</wp:align>
                </wp:positionH>
                <wp:positionV relativeFrom="paragraph">
                  <wp:posOffset>-232520</wp:posOffset>
                </wp:positionV>
                <wp:extent cx="7572375" cy="8763000"/>
                <wp:effectExtent l="0" t="0" r="9525" b="0"/>
                <wp:wrapNone/>
                <wp:docPr id="245923830"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3555C" id="Rectangle 1" o:spid="_x0000_s1026" style="position:absolute;margin-left:0;margin-top:-18.3pt;width:596.25pt;height:690pt;z-index:-2516295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" fillcolor="#e0ebf6 [661]" stroked="f" strokeweight="1pt">
                <w10:wrap anchorx="page"/>
              </v:rect>
            </w:pict>
          </mc:Fallback>
        </mc:AlternateContent>
      </w:r>
      <w:r w:rsidR="00672BC8" w:rsidRPr="00E24AE1">
        <w:rPr>
          <w:lang w:eastAsia="en-AU"/>
        </w:rPr>
        <w:t>Support program 4 – Temperature control</w:t>
      </w:r>
      <w:bookmarkEnd w:id="265"/>
    </w:p>
    <w:p w14:paraId="6BCD2CF7"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Temperature control and monitoring is usually the first thing people think of and do to ensure safe food. The basis of Temperature control is to prevent the multiplication of food poisoning bacteria by either lowering or raising the temperature to a point where the bacteria either die or stop multiplying.</w:t>
      </w:r>
    </w:p>
    <w:p w14:paraId="3942F478"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However, bacteria require certain environmental conditions for optimal growth. These are: </w:t>
      </w:r>
    </w:p>
    <w:p w14:paraId="58A9796E" w14:textId="77777777" w:rsidR="00672BC8" w:rsidRPr="00911CA8" w:rsidRDefault="00672BC8" w:rsidP="00911CA8">
      <w:pPr>
        <w:pStyle w:val="ListParagraph"/>
        <w:numPr>
          <w:ilvl w:val="0"/>
          <w:numId w:val="75"/>
        </w:numPr>
        <w:spacing w:before="0" w:line="276" w:lineRule="auto"/>
        <w:ind w:left="426"/>
        <w:textboxTightWrap w:val="allLines"/>
        <w:rPr>
          <w:rFonts w:cstheme="minorHAnsi"/>
          <w:kern w:val="21"/>
          <w:szCs w:val="22"/>
          <w:lang w:eastAsia="en-AU"/>
          <w14:numSpacing w14:val="proportional"/>
        </w:rPr>
      </w:pPr>
      <w:r w:rsidRPr="00911CA8">
        <w:rPr>
          <w:rFonts w:cstheme="minorHAnsi"/>
          <w:kern w:val="21"/>
          <w:szCs w:val="22"/>
          <w:lang w:eastAsia="en-AU"/>
          <w14:numSpacing w14:val="proportional"/>
        </w:rPr>
        <w:t>temperature (between 5°C and 60°C – the temperature danger zone)</w:t>
      </w:r>
    </w:p>
    <w:p w14:paraId="78A468FE" w14:textId="77777777" w:rsidR="00672BC8" w:rsidRPr="00911CA8" w:rsidRDefault="00672BC8" w:rsidP="00911CA8">
      <w:pPr>
        <w:pStyle w:val="ListParagraph"/>
        <w:numPr>
          <w:ilvl w:val="0"/>
          <w:numId w:val="75"/>
        </w:numPr>
        <w:spacing w:before="0" w:line="276" w:lineRule="auto"/>
        <w:ind w:left="426"/>
        <w:textboxTightWrap w:val="allLines"/>
        <w:rPr>
          <w:rFonts w:cstheme="minorHAnsi"/>
          <w:kern w:val="21"/>
          <w:szCs w:val="22"/>
          <w:lang w:eastAsia="en-AU"/>
          <w14:numSpacing w14:val="proportional"/>
        </w:rPr>
      </w:pPr>
      <w:r w:rsidRPr="00911CA8">
        <w:rPr>
          <w:rFonts w:cstheme="minorHAnsi"/>
          <w:kern w:val="21"/>
          <w:szCs w:val="22"/>
          <w:lang w:eastAsia="en-AU"/>
          <w14:numSpacing w14:val="proportional"/>
        </w:rPr>
        <w:t>time (bacteria double every 20 minutes in optimal conditions)</w:t>
      </w:r>
    </w:p>
    <w:p w14:paraId="565CD806" w14:textId="25AC5C27" w:rsidR="00672BC8" w:rsidRPr="00911CA8" w:rsidRDefault="00911CA8" w:rsidP="00911CA8">
      <w:pPr>
        <w:pStyle w:val="ListParagraph"/>
        <w:numPr>
          <w:ilvl w:val="0"/>
          <w:numId w:val="75"/>
        </w:numPr>
        <w:spacing w:before="0" w:line="276" w:lineRule="auto"/>
        <w:ind w:left="426"/>
        <w:textboxTightWrap w:val="allLines"/>
        <w:rPr>
          <w:rFonts w:cstheme="minorHAnsi"/>
          <w:kern w:val="21"/>
          <w:szCs w:val="22"/>
          <w:lang w:eastAsia="en-AU"/>
          <w14:numSpacing w14:val="proportional"/>
        </w:rPr>
      </w:pPr>
      <w:r>
        <w:rPr>
          <w:rFonts w:cstheme="minorHAnsi"/>
          <w:kern w:val="21"/>
          <w:szCs w:val="22"/>
          <w:lang w:eastAsia="en-AU"/>
          <w14:numSpacing w14:val="proportional"/>
        </w:rPr>
        <w:t>acidity</w:t>
      </w:r>
      <w:r w:rsidR="00672BC8" w:rsidRPr="00911CA8">
        <w:rPr>
          <w:rFonts w:cstheme="minorHAnsi"/>
          <w:kern w:val="21"/>
          <w:szCs w:val="22"/>
          <w:lang w:eastAsia="en-AU"/>
          <w14:numSpacing w14:val="proportional"/>
        </w:rPr>
        <w:t xml:space="preserve"> </w:t>
      </w:r>
    </w:p>
    <w:p w14:paraId="42D852D8" w14:textId="77777777" w:rsidR="00672BC8" w:rsidRPr="00911CA8" w:rsidRDefault="00672BC8" w:rsidP="00911CA8">
      <w:pPr>
        <w:pStyle w:val="ListParagraph"/>
        <w:numPr>
          <w:ilvl w:val="0"/>
          <w:numId w:val="75"/>
        </w:numPr>
        <w:spacing w:before="0" w:line="276" w:lineRule="auto"/>
        <w:ind w:left="426"/>
        <w:textboxTightWrap w:val="allLines"/>
        <w:rPr>
          <w:rFonts w:cstheme="minorHAnsi"/>
          <w:kern w:val="21"/>
          <w:szCs w:val="22"/>
          <w:lang w:eastAsia="en-AU"/>
          <w14:numSpacing w14:val="proportional"/>
        </w:rPr>
      </w:pPr>
      <w:r w:rsidRPr="00911CA8">
        <w:rPr>
          <w:rFonts w:cstheme="minorHAnsi"/>
          <w:kern w:val="21"/>
          <w:szCs w:val="22"/>
          <w:lang w:eastAsia="en-AU"/>
          <w14:numSpacing w14:val="proportional"/>
        </w:rPr>
        <w:t>water</w:t>
      </w:r>
    </w:p>
    <w:p w14:paraId="7FEEFB30" w14:textId="77777777" w:rsidR="00672BC8" w:rsidRPr="00911CA8" w:rsidRDefault="00672BC8" w:rsidP="00911CA8">
      <w:pPr>
        <w:pStyle w:val="ListParagraph"/>
        <w:numPr>
          <w:ilvl w:val="0"/>
          <w:numId w:val="75"/>
        </w:numPr>
        <w:spacing w:before="0" w:line="276" w:lineRule="auto"/>
        <w:ind w:left="426"/>
        <w:textboxTightWrap w:val="allLines"/>
        <w:rPr>
          <w:rFonts w:cstheme="minorHAnsi"/>
          <w:kern w:val="21"/>
          <w:szCs w:val="22"/>
          <w:lang w:eastAsia="en-AU"/>
          <w14:numSpacing w14:val="proportional"/>
        </w:rPr>
      </w:pPr>
      <w:r w:rsidRPr="00911CA8">
        <w:rPr>
          <w:rFonts w:cstheme="minorHAnsi"/>
          <w:kern w:val="21"/>
          <w:szCs w:val="22"/>
          <w:lang w:eastAsia="en-AU"/>
          <w14:numSpacing w14:val="proportional"/>
        </w:rPr>
        <w:t>protein (food source).</w:t>
      </w:r>
    </w:p>
    <w:p w14:paraId="0E274EA9" w14:textId="77777777" w:rsidR="00672BC8" w:rsidRPr="00E24AE1" w:rsidRDefault="00672BC8" w:rsidP="00672BC8">
      <w:pPr>
        <w:pStyle w:val="BodyText"/>
        <w:rPr>
          <w:rFonts w:cstheme="minorHAnsi"/>
        </w:rPr>
      </w:pPr>
      <w:r w:rsidRPr="00E24AE1">
        <w:rPr>
          <w:rFonts w:cstheme="minorHAnsi"/>
        </w:rPr>
        <w:t>By controlling one or more of these elements, you can control bacterial growth. Water and pH are controlled in manufactured products such as tinned, pickled or dried foods. You can easily manage time and temperature of your food.</w:t>
      </w:r>
    </w:p>
    <w:p w14:paraId="1501645E" w14:textId="7DB0B784" w:rsidR="00672BC8" w:rsidRPr="00E24AE1" w:rsidRDefault="00672BC8" w:rsidP="00672BC8">
      <w:pPr>
        <w:pStyle w:val="Heading2"/>
        <w:rPr>
          <w:rFonts w:asciiTheme="minorHAnsi" w:hAnsiTheme="minorHAnsi" w:cstheme="minorHAnsi"/>
        </w:rPr>
      </w:pPr>
      <w:bookmarkStart w:id="266" w:name="_Toc232078560"/>
      <w:r w:rsidRPr="00E24AE1">
        <w:rPr>
          <w:rFonts w:asciiTheme="minorHAnsi" w:hAnsiTheme="minorHAnsi" w:cstheme="minorHAnsi"/>
        </w:rPr>
        <w:t xml:space="preserve">The use of time as a control for </w:t>
      </w:r>
      <w:r w:rsidRPr="00E24AE1">
        <w:rPr>
          <w:rFonts w:asciiTheme="minorHAnsi" w:hAnsiTheme="minorHAnsi" w:cstheme="minorHAnsi"/>
          <w:b/>
          <w:bCs/>
        </w:rPr>
        <w:t>ready</w:t>
      </w:r>
      <w:r w:rsidR="00C911DC">
        <w:rPr>
          <w:rFonts w:asciiTheme="minorHAnsi" w:hAnsiTheme="minorHAnsi" w:cstheme="minorHAnsi"/>
          <w:b/>
          <w:bCs/>
        </w:rPr>
        <w:t>-</w:t>
      </w:r>
      <w:r w:rsidRPr="00E24AE1">
        <w:rPr>
          <w:rFonts w:asciiTheme="minorHAnsi" w:hAnsiTheme="minorHAnsi" w:cstheme="minorHAnsi"/>
          <w:b/>
          <w:bCs/>
        </w:rPr>
        <w:t>to</w:t>
      </w:r>
      <w:r w:rsidR="00C911DC">
        <w:rPr>
          <w:rFonts w:asciiTheme="minorHAnsi" w:hAnsiTheme="minorHAnsi" w:cstheme="minorHAnsi"/>
          <w:b/>
          <w:bCs/>
        </w:rPr>
        <w:t>-</w:t>
      </w:r>
      <w:r w:rsidRPr="00E24AE1">
        <w:rPr>
          <w:rFonts w:asciiTheme="minorHAnsi" w:hAnsiTheme="minorHAnsi" w:cstheme="minorHAnsi"/>
          <w:b/>
          <w:bCs/>
        </w:rPr>
        <w:t>eat</w:t>
      </w:r>
      <w:r w:rsidRPr="00E24AE1">
        <w:rPr>
          <w:rFonts w:asciiTheme="minorHAnsi" w:hAnsiTheme="minorHAnsi" w:cstheme="minorHAnsi"/>
        </w:rPr>
        <w:t xml:space="preserve"> potentially hazardous food</w:t>
      </w:r>
      <w:bookmarkEnd w:id="266"/>
    </w:p>
    <w:p w14:paraId="71741BC0" w14:textId="7F7D48D9"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You are required to maintain the temperature of potentially hazardous food at or below 5°C or at or above 60°C at all times, unless the food business can demonstrate that maintaining food at another temperature for a specific length of time will not adversely affect the microbiological safety of the food.</w:t>
      </w:r>
    </w:p>
    <w:p w14:paraId="0E597809" w14:textId="7F1260E6"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It is very difficult for most food businesses to scientifically demonstrate alternative time and temperature combinations to ensure safe food. </w:t>
      </w:r>
      <w:hyperlink r:id="rId30" w:history="1">
        <w:r w:rsidRPr="00E24AE1">
          <w:rPr>
            <w:rStyle w:val="Hyperlink"/>
            <w:rFonts w:cstheme="minorHAnsi"/>
            <w:kern w:val="21"/>
            <w14:numSpacing w14:val="proportional"/>
          </w:rPr>
          <w:t>Safe Food Australia: A guide to the food safety standards</w:t>
        </w:r>
      </w:hyperlink>
      <w:r w:rsidRPr="00E24AE1">
        <w:rPr>
          <w:rFonts w:cstheme="minorHAnsi"/>
          <w:kern w:val="21"/>
          <w14:numSpacing w14:val="proportional"/>
        </w:rPr>
        <w:t xml:space="preserve"> provides advice to food businesses on the use of time as a control for potentially hazardous foods through the 4-hour/2-hour </w:t>
      </w:r>
      <w:r w:rsidR="00C911DC">
        <w:rPr>
          <w:rFonts w:cstheme="minorHAnsi"/>
          <w:kern w:val="21"/>
          <w14:numSpacing w14:val="proportional"/>
        </w:rPr>
        <w:t>rule</w:t>
      </w:r>
      <w:r w:rsidRPr="00E24AE1">
        <w:rPr>
          <w:rFonts w:cstheme="minorHAnsi"/>
          <w:kern w:val="21"/>
          <w14:numSpacing w14:val="proportional"/>
        </w:rPr>
        <w:t>.</w:t>
      </w:r>
    </w:p>
    <w:p w14:paraId="195E984F"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As a general rule, the total time that a ready-to-eat potentially hazardous food can be at temperatures between 5°C and 60°C is 4 hours. The 4-hour limit is based on a worst-case scenario. After this time the food must be discarded. The total time is the sum of the time the food is at temperatures between 5°C and 60°C after it has been cooked or otherwise processed to make it safe. For example, if raw meat is cooked, count the time the food is at temperatures between 5°C and 60°C after it is cooked.</w:t>
      </w:r>
    </w:p>
    <w:p w14:paraId="5D05DA86" w14:textId="7F1C664B"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It is safe for potentially hazardous food to be between 5°C and 60°C for a limited time because food poisoning bacteria need time to grow to unsafe levels.</w:t>
      </w:r>
    </w:p>
    <w:p w14:paraId="449D3FFD" w14:textId="76244A99" w:rsidR="00672BC8" w:rsidRPr="00E24AE1" w:rsidRDefault="00016112" w:rsidP="00672BC8">
      <w:pPr>
        <w:pStyle w:val="Heading2"/>
        <w:rPr>
          <w:rFonts w:asciiTheme="minorHAnsi" w:hAnsiTheme="minorHAnsi" w:cstheme="minorHAnsi"/>
        </w:rPr>
      </w:pPr>
      <w:bookmarkStart w:id="267" w:name="_Toc232078561"/>
      <w:r>
        <w:rPr>
          <w:rFonts w:asciiTheme="minorHAnsi" w:hAnsiTheme="minorHAnsi" w:cstheme="minorHAnsi"/>
          <w:noProof/>
        </w:rPr>
        <w:lastRenderedPageBreak/>
        <mc:AlternateContent>
          <mc:Choice Requires="wps">
            <w:drawing>
              <wp:anchor distT="0" distB="0" distL="114300" distR="114300" simplePos="0" relativeHeight="251688960" behindDoc="1" locked="0" layoutInCell="1" allowOverlap="1" wp14:anchorId="14F01876" wp14:editId="3CB09FA4">
                <wp:simplePos x="0" y="0"/>
                <wp:positionH relativeFrom="page">
                  <wp:align>left</wp:align>
                </wp:positionH>
                <wp:positionV relativeFrom="paragraph">
                  <wp:posOffset>-185420</wp:posOffset>
                </wp:positionV>
                <wp:extent cx="7572375" cy="8763000"/>
                <wp:effectExtent l="0" t="0" r="9525" b="0"/>
                <wp:wrapNone/>
                <wp:docPr id="1484145247"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9A8C5" id="Rectangle 1" o:spid="_x0000_s1026" style="position:absolute;margin-left:0;margin-top:-14.6pt;width:596.25pt;height:690pt;z-index:-2516275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" fillcolor="#e0ebf6 [661]" stroked="f" strokeweight="1pt">
                <w10:wrap anchorx="page"/>
              </v:rect>
            </w:pict>
          </mc:Fallback>
        </mc:AlternateContent>
      </w:r>
      <w:r w:rsidR="00672BC8" w:rsidRPr="00E24AE1">
        <w:rPr>
          <w:rFonts w:asciiTheme="minorHAnsi" w:hAnsiTheme="minorHAnsi" w:cstheme="minorHAnsi"/>
        </w:rPr>
        <w:t>What is the ‘2</w:t>
      </w:r>
      <w:r w:rsidR="00C911DC">
        <w:rPr>
          <w:rFonts w:asciiTheme="minorHAnsi" w:hAnsiTheme="minorHAnsi" w:cstheme="minorHAnsi"/>
        </w:rPr>
        <w:t>-</w:t>
      </w:r>
      <w:r w:rsidR="00672BC8" w:rsidRPr="00E24AE1">
        <w:rPr>
          <w:rFonts w:asciiTheme="minorHAnsi" w:hAnsiTheme="minorHAnsi" w:cstheme="minorHAnsi"/>
        </w:rPr>
        <w:t>hour/4</w:t>
      </w:r>
      <w:r w:rsidR="00C911DC">
        <w:rPr>
          <w:rFonts w:asciiTheme="minorHAnsi" w:hAnsiTheme="minorHAnsi" w:cstheme="minorHAnsi"/>
        </w:rPr>
        <w:t>-</w:t>
      </w:r>
      <w:r w:rsidR="00672BC8" w:rsidRPr="00E24AE1">
        <w:rPr>
          <w:rFonts w:asciiTheme="minorHAnsi" w:hAnsiTheme="minorHAnsi" w:cstheme="minorHAnsi"/>
        </w:rPr>
        <w:t xml:space="preserve">hour </w:t>
      </w:r>
      <w:r w:rsidR="003C5A46" w:rsidRPr="00E24AE1">
        <w:rPr>
          <w:rFonts w:asciiTheme="minorHAnsi" w:hAnsiTheme="minorHAnsi" w:cstheme="minorHAnsi"/>
        </w:rPr>
        <w:t>rule</w:t>
      </w:r>
      <w:r w:rsidR="00672BC8" w:rsidRPr="00E24AE1">
        <w:rPr>
          <w:rFonts w:asciiTheme="minorHAnsi" w:hAnsiTheme="minorHAnsi" w:cstheme="minorHAnsi"/>
        </w:rPr>
        <w:t>’?</w:t>
      </w:r>
      <w:bookmarkEnd w:id="267"/>
    </w:p>
    <w:p w14:paraId="5FACA9AB" w14:textId="110ACB2F"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For any ready-to-eat potentially hazardous food, if it has been at temperatures between 5°C and 60°C:</w:t>
      </w:r>
    </w:p>
    <w:p w14:paraId="7DF60060" w14:textId="1CEE49D8" w:rsidR="00672BC8" w:rsidRPr="00911CA8" w:rsidRDefault="00672BC8" w:rsidP="00911CA8">
      <w:pPr>
        <w:pStyle w:val="ListParagraph"/>
        <w:numPr>
          <w:ilvl w:val="0"/>
          <w:numId w:val="76"/>
        </w:numPr>
        <w:spacing w:before="0" w:line="276" w:lineRule="auto"/>
        <w:ind w:left="426"/>
        <w:textboxTightWrap w:val="allLines"/>
        <w:rPr>
          <w:rFonts w:cstheme="minorHAnsi"/>
          <w:kern w:val="21"/>
          <w:szCs w:val="22"/>
          <w:lang w:eastAsia="en-AU"/>
          <w14:numSpacing w14:val="proportional"/>
        </w:rPr>
      </w:pPr>
      <w:r w:rsidRPr="00911CA8">
        <w:rPr>
          <w:rFonts w:cstheme="minorHAnsi"/>
          <w:kern w:val="21"/>
          <w:szCs w:val="22"/>
          <w:lang w:eastAsia="en-AU"/>
          <w14:numSpacing w14:val="proportional"/>
        </w:rPr>
        <w:t>for a total of less than 2 hours - must be refrigerated or used immediately</w:t>
      </w:r>
    </w:p>
    <w:p w14:paraId="61795B5C" w14:textId="34EF2CB8" w:rsidR="00672BC8" w:rsidRPr="00911CA8" w:rsidRDefault="00672BC8" w:rsidP="00911CA8">
      <w:pPr>
        <w:pStyle w:val="ListParagraph"/>
        <w:numPr>
          <w:ilvl w:val="0"/>
          <w:numId w:val="76"/>
        </w:numPr>
        <w:spacing w:before="0" w:line="276" w:lineRule="auto"/>
        <w:ind w:left="426"/>
        <w:textboxTightWrap w:val="allLines"/>
        <w:rPr>
          <w:rFonts w:cstheme="minorHAnsi"/>
          <w:kern w:val="21"/>
          <w:szCs w:val="22"/>
          <w:lang w:eastAsia="en-AU"/>
          <w14:numSpacing w14:val="proportional"/>
        </w:rPr>
      </w:pPr>
      <w:r w:rsidRPr="00911CA8">
        <w:rPr>
          <w:rFonts w:cstheme="minorHAnsi"/>
          <w:kern w:val="21"/>
          <w:szCs w:val="22"/>
          <w:lang w:eastAsia="en-AU"/>
          <w14:numSpacing w14:val="proportional"/>
        </w:rPr>
        <w:t>for a total of longer than 2 hours but less than 4 hours - must be used immediately</w:t>
      </w:r>
    </w:p>
    <w:p w14:paraId="07B2B543" w14:textId="3B2ADAC6" w:rsidR="00672BC8" w:rsidRPr="00911CA8" w:rsidRDefault="00672BC8" w:rsidP="00911CA8">
      <w:pPr>
        <w:pStyle w:val="ListParagraph"/>
        <w:numPr>
          <w:ilvl w:val="0"/>
          <w:numId w:val="76"/>
        </w:numPr>
        <w:spacing w:before="0" w:line="276" w:lineRule="auto"/>
        <w:ind w:left="426"/>
        <w:textboxTightWrap w:val="allLines"/>
        <w:rPr>
          <w:rFonts w:cstheme="minorHAnsi"/>
          <w:kern w:val="21"/>
          <w:szCs w:val="22"/>
          <w:lang w:eastAsia="en-AU"/>
          <w14:numSpacing w14:val="proportional"/>
        </w:rPr>
      </w:pPr>
      <w:r w:rsidRPr="00911CA8">
        <w:rPr>
          <w:rFonts w:cstheme="minorHAnsi"/>
          <w:kern w:val="21"/>
          <w:szCs w:val="22"/>
          <w:lang w:eastAsia="en-AU"/>
          <w14:numSpacing w14:val="proportional"/>
        </w:rPr>
        <w:t>for a total of 4 hours or longer - must be thrown out.</w:t>
      </w:r>
    </w:p>
    <w:p w14:paraId="6DE080D6" w14:textId="7BE75E94" w:rsidR="00672BC8" w:rsidRPr="00E24AE1" w:rsidRDefault="00672BC8" w:rsidP="00672BC8">
      <w:pPr>
        <w:pStyle w:val="BodyText"/>
        <w:rPr>
          <w:rFonts w:cstheme="minorHAnsi"/>
        </w:rPr>
      </w:pPr>
      <w:r w:rsidRPr="00E24AE1">
        <w:rPr>
          <w:rFonts w:cstheme="minorHAnsi"/>
        </w:rPr>
        <w:t xml:space="preserve">Note: The time ‘used up’ during preparation of the food must be included in the total time. </w:t>
      </w:r>
    </w:p>
    <w:p w14:paraId="58BB861B" w14:textId="77777777" w:rsidR="00672BC8" w:rsidRPr="00E24AE1" w:rsidRDefault="00672BC8" w:rsidP="00672BC8">
      <w:pPr>
        <w:pStyle w:val="BodyText"/>
        <w:rPr>
          <w:rFonts w:cstheme="minorHAnsi"/>
          <w:lang w:eastAsia="en-AU"/>
        </w:rPr>
      </w:pPr>
      <w:r w:rsidRPr="00E24AE1">
        <w:rPr>
          <w:rFonts w:cstheme="minorHAnsi"/>
        </w:rPr>
        <w:t>If you wish to maintain potentially hazardous food between the temperatures of 5°C and 60°C for time periods longer than the 2 hours or 4 hours as specified above, you will need to be able to demonstrate that the extension in time will not compromise the safety of the food. For example, if a potentially hazardous food will be stored at a maximum temperature of 15°C, it will be able to be safely kept at this temperature for longer than 4 hours. However, food businesses will need to be able to justify this extension on the basis of sound scientific evidence, as the amount of time that is safe will vary depending on the type of food and the pathogens of concern.</w:t>
      </w:r>
    </w:p>
    <w:p w14:paraId="2D149719" w14:textId="77777777" w:rsidR="00672BC8" w:rsidRPr="00E24AE1" w:rsidRDefault="00672BC8" w:rsidP="00672BC8">
      <w:pPr>
        <w:pStyle w:val="Heading2"/>
        <w:rPr>
          <w:rFonts w:asciiTheme="minorHAnsi" w:hAnsiTheme="minorHAnsi" w:cstheme="minorHAnsi"/>
        </w:rPr>
      </w:pPr>
      <w:bookmarkStart w:id="268" w:name="_Toc232078562"/>
      <w:r w:rsidRPr="00E24AE1">
        <w:rPr>
          <w:rFonts w:asciiTheme="minorHAnsi" w:hAnsiTheme="minorHAnsi" w:cstheme="minorHAnsi"/>
        </w:rPr>
        <w:t>Use of time as a control for cooked and cooled potentially hazardous foods</w:t>
      </w:r>
      <w:bookmarkEnd w:id="268"/>
    </w:p>
    <w:p w14:paraId="09F55308" w14:textId="49E97032"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You can still utilise the ‘2</w:t>
      </w:r>
      <w:r w:rsidR="00C911DC">
        <w:rPr>
          <w:rFonts w:cstheme="minorHAnsi"/>
          <w:kern w:val="21"/>
          <w14:numSpacing w14:val="proportional"/>
        </w:rPr>
        <w:t>-</w:t>
      </w:r>
      <w:r w:rsidRPr="00E24AE1">
        <w:rPr>
          <w:rFonts w:cstheme="minorHAnsi"/>
          <w:kern w:val="21"/>
          <w14:numSpacing w14:val="proportional"/>
        </w:rPr>
        <w:t>hour/4</w:t>
      </w:r>
      <w:r w:rsidR="00C911DC">
        <w:rPr>
          <w:rFonts w:cstheme="minorHAnsi"/>
          <w:kern w:val="21"/>
          <w14:numSpacing w14:val="proportional"/>
        </w:rPr>
        <w:t>-</w:t>
      </w:r>
      <w:r w:rsidRPr="00E24AE1">
        <w:rPr>
          <w:rFonts w:cstheme="minorHAnsi"/>
          <w:kern w:val="21"/>
          <w14:numSpacing w14:val="proportional"/>
        </w:rPr>
        <w:t xml:space="preserve">hour </w:t>
      </w:r>
      <w:r w:rsidR="003C5A46" w:rsidRPr="00E24AE1">
        <w:rPr>
          <w:rFonts w:cstheme="minorHAnsi"/>
          <w:kern w:val="21"/>
          <w14:numSpacing w14:val="proportional"/>
        </w:rPr>
        <w:t>rule</w:t>
      </w:r>
      <w:r w:rsidRPr="00E24AE1">
        <w:rPr>
          <w:rFonts w:cstheme="minorHAnsi"/>
          <w:kern w:val="21"/>
          <w14:numSpacing w14:val="proportional"/>
        </w:rPr>
        <w:t>’ for potentially hazardous food that has been cooked and cooled, provided you can demonstrate that the food was cooled in accordance with the following procedure:</w:t>
      </w:r>
    </w:p>
    <w:p w14:paraId="237F0F2F" w14:textId="77777777" w:rsidR="00672BC8" w:rsidRPr="005E1B5D" w:rsidRDefault="00672BC8" w:rsidP="005E1B5D">
      <w:pPr>
        <w:pStyle w:val="ListParagraph"/>
        <w:numPr>
          <w:ilvl w:val="0"/>
          <w:numId w:val="77"/>
        </w:numPr>
        <w:spacing w:before="0" w:line="276" w:lineRule="auto"/>
        <w:ind w:left="426"/>
        <w:textboxTightWrap w:val="allLines"/>
        <w:rPr>
          <w:rFonts w:cstheme="minorHAnsi"/>
          <w:kern w:val="21"/>
          <w:szCs w:val="22"/>
          <w:lang w:eastAsia="en-AU"/>
          <w14:numSpacing w14:val="proportional"/>
        </w:rPr>
      </w:pPr>
      <w:r w:rsidRPr="005E1B5D">
        <w:rPr>
          <w:rFonts w:cstheme="minorHAnsi"/>
          <w:kern w:val="21"/>
          <w:szCs w:val="22"/>
          <w:lang w:eastAsia="en-AU"/>
          <w14:numSpacing w14:val="proportional"/>
        </w:rPr>
        <w:t xml:space="preserve">cooled from 60°C to 21°C within 2 hours; and </w:t>
      </w:r>
    </w:p>
    <w:p w14:paraId="5C76372B" w14:textId="77777777" w:rsidR="00672BC8" w:rsidRPr="005E1B5D" w:rsidRDefault="00672BC8" w:rsidP="005E1B5D">
      <w:pPr>
        <w:pStyle w:val="ListParagraph"/>
        <w:numPr>
          <w:ilvl w:val="0"/>
          <w:numId w:val="77"/>
        </w:numPr>
        <w:spacing w:before="0" w:line="276" w:lineRule="auto"/>
        <w:ind w:left="426"/>
        <w:textboxTightWrap w:val="allLines"/>
        <w:rPr>
          <w:rFonts w:cstheme="minorHAnsi"/>
          <w:kern w:val="21"/>
          <w:szCs w:val="22"/>
          <w:lang w:eastAsia="en-AU"/>
          <w14:numSpacing w14:val="proportional"/>
        </w:rPr>
      </w:pPr>
      <w:r w:rsidRPr="005E1B5D">
        <w:rPr>
          <w:rFonts w:cstheme="minorHAnsi"/>
          <w:kern w:val="21"/>
          <w:szCs w:val="22"/>
          <w:lang w:eastAsia="en-AU"/>
          <w14:numSpacing w14:val="proportional"/>
        </w:rPr>
        <w:t>cooled from 21°C to 5°C within a further 4 hours.</w:t>
      </w:r>
    </w:p>
    <w:p w14:paraId="3E2F5632"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In order to cool food within these timeframes, you may need to alter the way you cool foods. Some examples may be to:</w:t>
      </w:r>
    </w:p>
    <w:p w14:paraId="390A9362" w14:textId="77777777" w:rsidR="00672BC8" w:rsidRPr="005E1B5D" w:rsidRDefault="00672BC8" w:rsidP="005E1B5D">
      <w:pPr>
        <w:pStyle w:val="ListParagraph"/>
        <w:numPr>
          <w:ilvl w:val="0"/>
          <w:numId w:val="78"/>
        </w:numPr>
        <w:spacing w:before="0" w:line="276" w:lineRule="auto"/>
        <w:ind w:left="426"/>
        <w:textboxTightWrap w:val="allLines"/>
        <w:rPr>
          <w:rFonts w:cstheme="minorHAnsi"/>
          <w:kern w:val="21"/>
          <w:szCs w:val="22"/>
          <w:lang w:eastAsia="en-AU"/>
          <w14:numSpacing w14:val="proportional"/>
        </w:rPr>
      </w:pPr>
      <w:r w:rsidRPr="005E1B5D">
        <w:rPr>
          <w:rFonts w:cstheme="minorHAnsi"/>
          <w:kern w:val="21"/>
          <w:szCs w:val="22"/>
          <w:lang w:eastAsia="en-AU"/>
          <w14:numSpacing w14:val="proportional"/>
        </w:rPr>
        <w:t xml:space="preserve">divide large volumes of cooked foods into smaller containers </w:t>
      </w:r>
    </w:p>
    <w:p w14:paraId="65C4DA8F" w14:textId="5B55C732" w:rsidR="00672BC8" w:rsidRPr="005E1B5D" w:rsidRDefault="00672BC8" w:rsidP="005E1B5D">
      <w:pPr>
        <w:pStyle w:val="ListParagraph"/>
        <w:numPr>
          <w:ilvl w:val="0"/>
          <w:numId w:val="78"/>
        </w:numPr>
        <w:spacing w:before="0" w:line="276" w:lineRule="auto"/>
        <w:ind w:left="426"/>
        <w:textboxTightWrap w:val="allLines"/>
        <w:rPr>
          <w:rFonts w:cstheme="minorHAnsi"/>
          <w:kern w:val="21"/>
          <w:szCs w:val="22"/>
          <w:lang w:eastAsia="en-AU"/>
          <w14:numSpacing w14:val="proportional"/>
        </w:rPr>
      </w:pPr>
      <w:r w:rsidRPr="005E1B5D">
        <w:rPr>
          <w:rFonts w:cstheme="minorHAnsi"/>
          <w:kern w:val="21"/>
          <w:szCs w:val="22"/>
          <w:lang w:eastAsia="en-AU"/>
          <w14:numSpacing w14:val="proportional"/>
        </w:rPr>
        <w:t>cut or divide large roasts into smaller portions</w:t>
      </w:r>
    </w:p>
    <w:p w14:paraId="4C01967C" w14:textId="77777777" w:rsidR="00672BC8" w:rsidRPr="005E1B5D" w:rsidRDefault="00672BC8" w:rsidP="005E1B5D">
      <w:pPr>
        <w:pStyle w:val="ListParagraph"/>
        <w:numPr>
          <w:ilvl w:val="0"/>
          <w:numId w:val="78"/>
        </w:numPr>
        <w:spacing w:before="0" w:line="276" w:lineRule="auto"/>
        <w:ind w:left="426"/>
        <w:textboxTightWrap w:val="allLines"/>
        <w:rPr>
          <w:rFonts w:cstheme="minorHAnsi"/>
          <w:kern w:val="21"/>
          <w:szCs w:val="22"/>
          <w:lang w:eastAsia="en-AU"/>
          <w14:numSpacing w14:val="proportional"/>
        </w:rPr>
      </w:pPr>
      <w:r w:rsidRPr="005E1B5D">
        <w:rPr>
          <w:rFonts w:cstheme="minorHAnsi"/>
          <w:szCs w:val="22"/>
          <w:lang w:eastAsia="en-AU"/>
        </w:rPr>
        <w:t>allow plenty of space between cooling items to allow circulation of cold air.</w:t>
      </w:r>
    </w:p>
    <w:p w14:paraId="73F6FA85" w14:textId="77777777" w:rsidR="00672BC8" w:rsidRPr="00E24AE1" w:rsidRDefault="00672BC8" w:rsidP="00672BC8">
      <w:pPr>
        <w:pStyle w:val="Heading2"/>
        <w:rPr>
          <w:rFonts w:asciiTheme="minorHAnsi" w:hAnsiTheme="minorHAnsi" w:cstheme="minorHAnsi"/>
        </w:rPr>
      </w:pPr>
      <w:bookmarkStart w:id="269" w:name="_Toc232078563"/>
      <w:r w:rsidRPr="00E24AE1">
        <w:rPr>
          <w:rFonts w:asciiTheme="minorHAnsi" w:hAnsiTheme="minorHAnsi" w:cstheme="minorHAnsi"/>
        </w:rPr>
        <w:t>Use of time as a control for food that has been cooked by another business</w:t>
      </w:r>
      <w:bookmarkEnd w:id="269"/>
    </w:p>
    <w:p w14:paraId="64F5BA99" w14:textId="235B5F33" w:rsidR="00672BC8" w:rsidRDefault="00672BC8" w:rsidP="00672BC8">
      <w:pPr>
        <w:textboxTightWrap w:val="allLines"/>
        <w:rPr>
          <w:rFonts w:cstheme="minorHAnsi"/>
          <w:kern w:val="21"/>
          <w14:numSpacing w14:val="proportional"/>
        </w:rPr>
      </w:pPr>
      <w:r w:rsidRPr="00E24AE1">
        <w:rPr>
          <w:rFonts w:cstheme="minorHAnsi"/>
          <w:kern w:val="21"/>
          <w14:numSpacing w14:val="proportional"/>
        </w:rPr>
        <w:t>If you wish to utilise the ‘2</w:t>
      </w:r>
      <w:r w:rsidR="00C911DC">
        <w:rPr>
          <w:rFonts w:cstheme="minorHAnsi"/>
          <w:kern w:val="21"/>
          <w14:numSpacing w14:val="proportional"/>
        </w:rPr>
        <w:t>-</w:t>
      </w:r>
      <w:r w:rsidRPr="00E24AE1">
        <w:rPr>
          <w:rFonts w:cstheme="minorHAnsi"/>
          <w:kern w:val="21"/>
          <w14:numSpacing w14:val="proportional"/>
        </w:rPr>
        <w:t>hour/4</w:t>
      </w:r>
      <w:r w:rsidR="00C911DC">
        <w:rPr>
          <w:rFonts w:cstheme="minorHAnsi"/>
          <w:kern w:val="21"/>
          <w14:numSpacing w14:val="proportional"/>
        </w:rPr>
        <w:t>-</w:t>
      </w:r>
      <w:r w:rsidRPr="00E24AE1">
        <w:rPr>
          <w:rFonts w:cstheme="minorHAnsi"/>
          <w:kern w:val="21"/>
          <w14:numSpacing w14:val="proportional"/>
        </w:rPr>
        <w:t xml:space="preserve">hour </w:t>
      </w:r>
      <w:r w:rsidR="003C5A46" w:rsidRPr="00E24AE1">
        <w:rPr>
          <w:rFonts w:cstheme="minorHAnsi"/>
          <w:kern w:val="21"/>
          <w14:numSpacing w14:val="proportional"/>
        </w:rPr>
        <w:t>rule</w:t>
      </w:r>
      <w:r w:rsidRPr="00E24AE1">
        <w:rPr>
          <w:rFonts w:cstheme="minorHAnsi"/>
          <w:kern w:val="21"/>
          <w14:numSpacing w14:val="proportional"/>
        </w:rPr>
        <w:t xml:space="preserve">’ for potentially hazardous food you have not cooked or otherwise processed to ensure its safety, you will need to know the temperature history of the food. You will need to know whether, following the cooking or other process step, the food has spent any time at a temperature between 5°C and 60°C. If any of the available time has been ‘used up’ before you receive the food, this time must be counted. If you do not know the temperature history of the food and are not able to obtain this information, you cannot make </w:t>
      </w:r>
      <w:r w:rsidR="00016112">
        <w:rPr>
          <w:rFonts w:cstheme="minorHAnsi"/>
          <w:noProof/>
        </w:rPr>
        <w:lastRenderedPageBreak/>
        <mc:AlternateContent>
          <mc:Choice Requires="wps">
            <w:drawing>
              <wp:anchor distT="0" distB="0" distL="114300" distR="114300" simplePos="0" relativeHeight="251691008" behindDoc="1" locked="0" layoutInCell="1" allowOverlap="1" wp14:anchorId="1C3129C1" wp14:editId="5EE92BEB">
                <wp:simplePos x="0" y="0"/>
                <wp:positionH relativeFrom="page">
                  <wp:posOffset>10160</wp:posOffset>
                </wp:positionH>
                <wp:positionV relativeFrom="paragraph">
                  <wp:posOffset>-189865</wp:posOffset>
                </wp:positionV>
                <wp:extent cx="7572375" cy="8763000"/>
                <wp:effectExtent l="0" t="0" r="9525" b="0"/>
                <wp:wrapNone/>
                <wp:docPr id="12073818"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84CC1" id="Rectangle 1" o:spid="_x0000_s1026" style="position:absolute;margin-left:.8pt;margin-top:-14.95pt;width:596.25pt;height:690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" fillcolor="#e0ebf6 [661]" stroked="f" strokeweight="1pt">
                <w10:wrap anchorx="page"/>
              </v:rect>
            </w:pict>
          </mc:Fallback>
        </mc:AlternateContent>
      </w:r>
      <w:r w:rsidRPr="00E24AE1">
        <w:rPr>
          <w:rFonts w:cstheme="minorHAnsi"/>
          <w:kern w:val="21"/>
          <w14:numSpacing w14:val="proportional"/>
        </w:rPr>
        <w:t>use of time to control the growth of foodborne pathogens and must keep the food at or below 5°C or at or above 60°C.</w:t>
      </w:r>
    </w:p>
    <w:p w14:paraId="6F99E4F7" w14:textId="77777777" w:rsidR="00294B6D" w:rsidRDefault="00294B6D" w:rsidP="00672BC8">
      <w:pPr>
        <w:textboxTightWrap w:val="allLines"/>
        <w:rPr>
          <w:rFonts w:cstheme="minorHAnsi"/>
          <w:kern w:val="21"/>
          <w14:numSpacing w14:val="proportional"/>
        </w:rPr>
      </w:pPr>
    </w:p>
    <w:p w14:paraId="05809199" w14:textId="77777777" w:rsidR="00294B6D" w:rsidRPr="00E24AE1" w:rsidRDefault="00294B6D" w:rsidP="00294B6D">
      <w:pPr>
        <w:pStyle w:val="ListBullet"/>
        <w:numPr>
          <w:ilvl w:val="0"/>
          <w:numId w:val="0"/>
        </w:numPr>
        <w:rPr>
          <w:rFonts w:cstheme="minorHAnsi"/>
          <w:b/>
          <w:bCs/>
        </w:rPr>
      </w:pPr>
      <w:r w:rsidRPr="00E24AE1">
        <w:rPr>
          <w:rFonts w:cstheme="minorHAnsi"/>
          <w:b/>
          <w:bCs/>
        </w:rPr>
        <w:t>Keep the following records for this activity</w:t>
      </w:r>
    </w:p>
    <w:p w14:paraId="305E56C0" w14:textId="7EEAB05D" w:rsidR="00294B6D" w:rsidRDefault="00294B6D" w:rsidP="00294B6D">
      <w:pPr>
        <w:pStyle w:val="BodyText"/>
        <w:rPr>
          <w:rFonts w:cstheme="minorHAnsi"/>
          <w:kern w:val="21"/>
          <w14:numSpacing w14:val="proportional"/>
        </w:rPr>
      </w:pPr>
      <w:r w:rsidRPr="00E24AE1">
        <w:rPr>
          <w:rFonts w:cstheme="minorHAnsi"/>
          <w:kern w:val="21"/>
          <w14:numSpacing w14:val="proportional"/>
        </w:rPr>
        <w:t xml:space="preserve">Record </w:t>
      </w:r>
      <w:r>
        <w:rPr>
          <w:rFonts w:cstheme="minorHAnsi"/>
          <w:kern w:val="21"/>
          <w14:numSpacing w14:val="proportional"/>
        </w:rPr>
        <w:t>6</w:t>
      </w:r>
      <w:r w:rsidRPr="00E24AE1">
        <w:rPr>
          <w:rFonts w:cstheme="minorHAnsi"/>
          <w:kern w:val="21"/>
          <w14:numSpacing w14:val="proportional"/>
        </w:rPr>
        <w:t xml:space="preserve"> – </w:t>
      </w:r>
      <w:r>
        <w:rPr>
          <w:rFonts w:cstheme="minorHAnsi"/>
          <w:kern w:val="21"/>
          <w14:numSpacing w14:val="proportional"/>
        </w:rPr>
        <w:t>Temperature control log</w:t>
      </w:r>
    </w:p>
    <w:p w14:paraId="2CBE0943" w14:textId="5370CA52" w:rsidR="00294B6D" w:rsidRDefault="00294B6D" w:rsidP="00294B6D">
      <w:pPr>
        <w:pStyle w:val="BodyText"/>
        <w:rPr>
          <w:rFonts w:cstheme="minorHAnsi"/>
          <w:kern w:val="21"/>
          <w14:numSpacing w14:val="proportional"/>
        </w:rPr>
      </w:pPr>
      <w:r>
        <w:rPr>
          <w:rFonts w:cstheme="minorHAnsi"/>
          <w:kern w:val="21"/>
          <w14:numSpacing w14:val="proportional"/>
        </w:rPr>
        <w:t>Record 7 – The 2-hour/4-hour rule</w:t>
      </w:r>
    </w:p>
    <w:p w14:paraId="7B8A58E0" w14:textId="77777777" w:rsidR="00294B6D" w:rsidRPr="00E24AE1" w:rsidRDefault="00294B6D" w:rsidP="00672BC8">
      <w:pPr>
        <w:textboxTightWrap w:val="allLines"/>
        <w:rPr>
          <w:rFonts w:cstheme="minorHAnsi"/>
          <w:kern w:val="21"/>
          <w14:numSpacing w14:val="proportional"/>
        </w:rPr>
      </w:pPr>
    </w:p>
    <w:p w14:paraId="2C434D82" w14:textId="77777777" w:rsidR="00294B6D" w:rsidRDefault="00294B6D">
      <w:pPr>
        <w:rPr>
          <w:rFonts w:eastAsiaTheme="majorEastAsia" w:cstheme="minorHAnsi"/>
          <w:b/>
          <w:color w:val="002E5C" w:themeColor="text2"/>
          <w:sz w:val="48"/>
          <w:szCs w:val="50"/>
          <w:lang w:eastAsia="en-AU"/>
        </w:rPr>
      </w:pPr>
      <w:r>
        <w:rPr>
          <w:rFonts w:cstheme="minorHAnsi"/>
          <w:lang w:eastAsia="en-AU"/>
        </w:rPr>
        <w:br w:type="page"/>
      </w:r>
    </w:p>
    <w:p w14:paraId="42046A35" w14:textId="50C6C2F6" w:rsidR="00672BC8" w:rsidRPr="00E24AE1" w:rsidRDefault="00294B6D" w:rsidP="00672BC8">
      <w:pPr>
        <w:pStyle w:val="Heading1"/>
        <w:rPr>
          <w:rFonts w:asciiTheme="minorHAnsi" w:hAnsiTheme="minorHAnsi" w:cstheme="minorHAnsi"/>
          <w:lang w:eastAsia="en-AU"/>
        </w:rPr>
      </w:pPr>
      <w:bookmarkStart w:id="270" w:name="_Toc232078564"/>
      <w:r>
        <w:rPr>
          <w:rFonts w:cstheme="minorHAnsi"/>
          <w:noProof/>
        </w:rPr>
        <w:lastRenderedPageBreak/>
        <mc:AlternateContent>
          <mc:Choice Requires="wps">
            <w:drawing>
              <wp:anchor distT="0" distB="0" distL="114300" distR="114300" simplePos="0" relativeHeight="251707392" behindDoc="1" locked="0" layoutInCell="1" allowOverlap="1" wp14:anchorId="307C420D" wp14:editId="02C2CE38">
                <wp:simplePos x="0" y="0"/>
                <wp:positionH relativeFrom="page">
                  <wp:align>left</wp:align>
                </wp:positionH>
                <wp:positionV relativeFrom="paragraph">
                  <wp:posOffset>-174542</wp:posOffset>
                </wp:positionV>
                <wp:extent cx="7572375" cy="8763000"/>
                <wp:effectExtent l="0" t="0" r="9525" b="0"/>
                <wp:wrapNone/>
                <wp:docPr id="1454851061"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rgbClr val="669DD4">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9868A" id="Rectangle 1" o:spid="_x0000_s1026" style="position:absolute;margin-left:0;margin-top:-13.75pt;width:596.25pt;height:690pt;z-index:-2516090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" fillcolor="#e0ebf6" stroked="f" strokeweight="1pt">
                <w10:wrap anchorx="page"/>
              </v:rect>
            </w:pict>
          </mc:Fallback>
        </mc:AlternateContent>
      </w:r>
      <w:r w:rsidR="00672BC8" w:rsidRPr="00E24AE1">
        <w:rPr>
          <w:rFonts w:asciiTheme="minorHAnsi" w:hAnsiTheme="minorHAnsi" w:cstheme="minorHAnsi"/>
          <w:lang w:eastAsia="en-AU"/>
        </w:rPr>
        <w:t>Support program 5 – Pest control</w:t>
      </w:r>
      <w:bookmarkEnd w:id="270"/>
    </w:p>
    <w:p w14:paraId="3E6B38F0" w14:textId="77777777" w:rsidR="00672BC8" w:rsidRPr="00E24AE1" w:rsidRDefault="00672BC8" w:rsidP="00672BC8">
      <w:pPr>
        <w:pStyle w:val="Heading2"/>
        <w:rPr>
          <w:rFonts w:asciiTheme="minorHAnsi" w:hAnsiTheme="minorHAnsi" w:cstheme="minorHAnsi"/>
        </w:rPr>
      </w:pPr>
      <w:bookmarkStart w:id="271" w:name="_Toc232078565"/>
      <w:r w:rsidRPr="00E24AE1">
        <w:rPr>
          <w:rFonts w:asciiTheme="minorHAnsi" w:hAnsiTheme="minorHAnsi" w:cstheme="minorHAnsi"/>
        </w:rPr>
        <w:t>What is a pest?</w:t>
      </w:r>
      <w:bookmarkEnd w:id="271"/>
    </w:p>
    <w:p w14:paraId="3274262E" w14:textId="30130B5C"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A pest is any animal that could contaminate food, either directly or indirectly. It includes but is not limited to, birds, rodents, insects and spiders.</w:t>
      </w:r>
    </w:p>
    <w:p w14:paraId="2CE98821" w14:textId="77777777" w:rsidR="00672BC8" w:rsidRPr="00E24AE1" w:rsidRDefault="00672BC8" w:rsidP="00672BC8">
      <w:pPr>
        <w:pStyle w:val="Heading2"/>
        <w:rPr>
          <w:rFonts w:asciiTheme="minorHAnsi" w:hAnsiTheme="minorHAnsi" w:cstheme="minorHAnsi"/>
        </w:rPr>
      </w:pPr>
      <w:bookmarkStart w:id="272" w:name="_Toc232078566"/>
      <w:r w:rsidRPr="00E24AE1">
        <w:rPr>
          <w:rFonts w:asciiTheme="minorHAnsi" w:hAnsiTheme="minorHAnsi" w:cstheme="minorHAnsi"/>
        </w:rPr>
        <w:t>Preventing pests</w:t>
      </w:r>
      <w:bookmarkEnd w:id="272"/>
      <w:r w:rsidRPr="00E24AE1">
        <w:rPr>
          <w:rFonts w:asciiTheme="minorHAnsi" w:hAnsiTheme="minorHAnsi" w:cstheme="minorHAnsi"/>
        </w:rPr>
        <w:t xml:space="preserve"> </w:t>
      </w:r>
    </w:p>
    <w:p w14:paraId="16183687" w14:textId="66540689"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You must prevent pests, to the extent that it is practicable, from entering your premises and eradicate any pests that do enter. Excluding pests reduces the opportunities for contamination of food. Pests transmit spoilage and food poisoning </w:t>
      </w:r>
      <w:r w:rsidR="000C76B4">
        <w:rPr>
          <w:rFonts w:cstheme="minorHAnsi"/>
          <w:kern w:val="21"/>
          <w14:numSpacing w14:val="proportional"/>
        </w:rPr>
        <w:t>bacteria</w:t>
      </w:r>
      <w:r w:rsidRPr="00E24AE1">
        <w:rPr>
          <w:rFonts w:cstheme="minorHAnsi"/>
          <w:kern w:val="21"/>
          <w14:numSpacing w14:val="proportional"/>
        </w:rPr>
        <w:t>, damage food and food packaging and might contaminate food with their bodies, faeces, urine and hair. In addition to contaminating food, rats and mice might nest in roof spaces and damage cables and pipes by gnawing.</w:t>
      </w:r>
    </w:p>
    <w:p w14:paraId="39F09908" w14:textId="77777777" w:rsidR="00672BC8" w:rsidRPr="00DA5E7C" w:rsidRDefault="00672BC8" w:rsidP="00DA5E7C">
      <w:pPr>
        <w:pStyle w:val="ListParagraph"/>
        <w:numPr>
          <w:ilvl w:val="0"/>
          <w:numId w:val="79"/>
        </w:numPr>
        <w:ind w:left="426"/>
        <w:textboxTightWrap w:val="allLines"/>
        <w:rPr>
          <w:rFonts w:cstheme="minorHAnsi"/>
          <w:kern w:val="21"/>
          <w14:numSpacing w14:val="proportional"/>
        </w:rPr>
      </w:pPr>
      <w:r w:rsidRPr="00DA5E7C">
        <w:rPr>
          <w:rFonts w:cstheme="minorHAnsi"/>
          <w:kern w:val="21"/>
          <w14:numSpacing w14:val="proportional"/>
        </w:rPr>
        <w:t>The type of pest-proofing measures required will vary across Queensland. However, there are many well-known measures that will limit access by pests, such as:</w:t>
      </w:r>
    </w:p>
    <w:p w14:paraId="5E2BA664" w14:textId="77777777" w:rsidR="00672BC8" w:rsidRPr="00DA5E7C" w:rsidRDefault="00672BC8" w:rsidP="00DA5E7C">
      <w:pPr>
        <w:pStyle w:val="ListParagraph"/>
        <w:numPr>
          <w:ilvl w:val="0"/>
          <w:numId w:val="79"/>
        </w:numPr>
        <w:spacing w:before="0" w:line="276" w:lineRule="auto"/>
        <w:ind w:left="426"/>
        <w:textboxTightWrap w:val="allLines"/>
        <w:rPr>
          <w:rFonts w:cstheme="minorHAnsi"/>
          <w:kern w:val="21"/>
          <w:szCs w:val="22"/>
          <w:lang w:eastAsia="en-AU"/>
          <w14:numSpacing w14:val="proportional"/>
        </w:rPr>
      </w:pPr>
      <w:r w:rsidRPr="00DA5E7C">
        <w:rPr>
          <w:rFonts w:cstheme="minorHAnsi"/>
          <w:kern w:val="21"/>
          <w:szCs w:val="22"/>
          <w:lang w:eastAsia="en-AU"/>
          <w14:numSpacing w14:val="proportional"/>
        </w:rPr>
        <w:t xml:space="preserve">pest-proof doors and entrances into the building with flyscreen doors or self-closing doors </w:t>
      </w:r>
    </w:p>
    <w:p w14:paraId="4B9B260A" w14:textId="77777777" w:rsidR="00672BC8" w:rsidRPr="00DA5E7C" w:rsidRDefault="00672BC8" w:rsidP="00DA5E7C">
      <w:pPr>
        <w:pStyle w:val="ListParagraph"/>
        <w:numPr>
          <w:ilvl w:val="0"/>
          <w:numId w:val="79"/>
        </w:numPr>
        <w:spacing w:before="0" w:line="276" w:lineRule="auto"/>
        <w:ind w:left="426"/>
        <w:textboxTightWrap w:val="allLines"/>
        <w:rPr>
          <w:rFonts w:cstheme="minorHAnsi"/>
          <w:kern w:val="21"/>
          <w:szCs w:val="22"/>
          <w:lang w:eastAsia="en-AU"/>
          <w14:numSpacing w14:val="proportional"/>
        </w:rPr>
      </w:pPr>
      <w:r w:rsidRPr="00DA5E7C">
        <w:rPr>
          <w:rFonts w:cstheme="minorHAnsi"/>
          <w:kern w:val="21"/>
          <w:szCs w:val="22"/>
          <w:lang w:eastAsia="en-AU"/>
          <w14:numSpacing w14:val="proportional"/>
        </w:rPr>
        <w:t>installing mesh screens at opening windows or other ventilation openings</w:t>
      </w:r>
    </w:p>
    <w:p w14:paraId="1A0F3410" w14:textId="77777777" w:rsidR="00672BC8" w:rsidRPr="00DA5E7C" w:rsidRDefault="00672BC8" w:rsidP="00DA5E7C">
      <w:pPr>
        <w:pStyle w:val="ListParagraph"/>
        <w:numPr>
          <w:ilvl w:val="0"/>
          <w:numId w:val="79"/>
        </w:numPr>
        <w:spacing w:before="0" w:line="276" w:lineRule="auto"/>
        <w:ind w:left="426"/>
        <w:textboxTightWrap w:val="allLines"/>
        <w:rPr>
          <w:rFonts w:cstheme="minorHAnsi"/>
          <w:kern w:val="21"/>
          <w:szCs w:val="22"/>
          <w:lang w:eastAsia="en-AU"/>
          <w14:numSpacing w14:val="proportional"/>
        </w:rPr>
      </w:pPr>
      <w:r w:rsidRPr="00DA5E7C">
        <w:rPr>
          <w:rFonts w:cstheme="minorHAnsi"/>
          <w:kern w:val="21"/>
          <w:szCs w:val="22"/>
          <w:lang w:eastAsia="en-AU"/>
          <w14:numSpacing w14:val="proportional"/>
        </w:rPr>
        <w:t>ensuring drains, grease traps and ventilation pipes are sealed</w:t>
      </w:r>
    </w:p>
    <w:p w14:paraId="544D08E7" w14:textId="77777777" w:rsidR="00672BC8" w:rsidRPr="00DA5E7C" w:rsidRDefault="00672BC8" w:rsidP="00DA5E7C">
      <w:pPr>
        <w:pStyle w:val="ListParagraph"/>
        <w:numPr>
          <w:ilvl w:val="0"/>
          <w:numId w:val="79"/>
        </w:numPr>
        <w:spacing w:before="0" w:line="276" w:lineRule="auto"/>
        <w:ind w:left="426"/>
        <w:textboxTightWrap w:val="allLines"/>
        <w:rPr>
          <w:rFonts w:cstheme="minorHAnsi"/>
          <w:kern w:val="21"/>
          <w:szCs w:val="22"/>
          <w:lang w:eastAsia="en-AU"/>
          <w14:numSpacing w14:val="proportional"/>
        </w:rPr>
      </w:pPr>
      <w:r w:rsidRPr="00DA5E7C">
        <w:rPr>
          <w:rFonts w:cstheme="minorHAnsi"/>
          <w:kern w:val="21"/>
          <w:szCs w:val="22"/>
          <w:lang w:eastAsia="en-AU"/>
          <w14:numSpacing w14:val="proportional"/>
        </w:rPr>
        <w:t>sealing openings where pipes pass through external walls to prevent pests such as rats and mice entering food handling areas</w:t>
      </w:r>
    </w:p>
    <w:p w14:paraId="2A5B5D83" w14:textId="77777777" w:rsidR="00672BC8" w:rsidRPr="00DA5E7C" w:rsidRDefault="00672BC8" w:rsidP="00DA5E7C">
      <w:pPr>
        <w:pStyle w:val="ListParagraph"/>
        <w:numPr>
          <w:ilvl w:val="0"/>
          <w:numId w:val="79"/>
        </w:numPr>
        <w:spacing w:before="0" w:line="276" w:lineRule="auto"/>
        <w:ind w:left="426"/>
        <w:textboxTightWrap w:val="allLines"/>
        <w:rPr>
          <w:rFonts w:cstheme="minorHAnsi"/>
          <w:kern w:val="21"/>
          <w:szCs w:val="22"/>
          <w:lang w:eastAsia="en-AU"/>
          <w14:numSpacing w14:val="proportional"/>
        </w:rPr>
      </w:pPr>
      <w:r w:rsidRPr="00DA5E7C">
        <w:rPr>
          <w:rFonts w:cstheme="minorHAnsi"/>
          <w:kern w:val="21"/>
          <w:szCs w:val="22"/>
          <w:lang w:eastAsia="en-AU"/>
          <w14:numSpacing w14:val="proportional"/>
        </w:rPr>
        <w:t>installing appropriate flashing to the base of wooden doors if there is a problem with mice gaining access through doorways.</w:t>
      </w:r>
    </w:p>
    <w:p w14:paraId="0E1F2B08"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It is not intended that premises be pest-proofed when there is no likelihood of pests gaining access. In some instances, the exclusion measures may be more appropriate to the whole facility, as may be the case for a hospital.</w:t>
      </w:r>
    </w:p>
    <w:p w14:paraId="5CC28D79"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You must also prevent the provision of harbourage for pests. Places in the premises that may provide harbourage should be eliminated. For example, where practicable, boxed-in areas that are difficult to completely seal should be opened up or provided with access for inspection and cleaning.</w:t>
      </w:r>
    </w:p>
    <w:p w14:paraId="2EBA444F" w14:textId="77777777" w:rsidR="00672BC8" w:rsidRPr="00E24AE1" w:rsidRDefault="00672BC8" w:rsidP="00672BC8">
      <w:pPr>
        <w:pStyle w:val="BodyText"/>
        <w:rPr>
          <w:rFonts w:cstheme="minorHAnsi"/>
        </w:rPr>
      </w:pPr>
      <w:r w:rsidRPr="00E24AE1">
        <w:rPr>
          <w:rFonts w:cstheme="minorHAnsi"/>
        </w:rPr>
        <w:t>Due to the nocturnal habits of most pests, contamination of food may go unnoticed for some time until the infestation is large enough for pests to be spotted. In addition, it is difficult to eliminate large infestations.</w:t>
      </w:r>
    </w:p>
    <w:p w14:paraId="3ADB4D03" w14:textId="6C08F8ED" w:rsidR="00672BC8" w:rsidRPr="00E24AE1" w:rsidRDefault="00672BC8" w:rsidP="00672BC8">
      <w:pPr>
        <w:pStyle w:val="Heading2"/>
        <w:rPr>
          <w:rFonts w:asciiTheme="minorHAnsi" w:hAnsiTheme="minorHAnsi" w:cstheme="minorHAnsi"/>
        </w:rPr>
      </w:pPr>
      <w:bookmarkStart w:id="273" w:name="_Toc232078567"/>
      <w:r w:rsidRPr="00E24AE1">
        <w:rPr>
          <w:rFonts w:asciiTheme="minorHAnsi" w:hAnsiTheme="minorHAnsi" w:cstheme="minorHAnsi"/>
        </w:rPr>
        <w:t>How often do I need to undertake pest control?</w:t>
      </w:r>
      <w:bookmarkEnd w:id="273"/>
    </w:p>
    <w:p w14:paraId="0A263C6B" w14:textId="4CEE4323" w:rsidR="00672BC8" w:rsidRDefault="00672BC8" w:rsidP="00672BC8">
      <w:pPr>
        <w:pStyle w:val="BodyText"/>
        <w:rPr>
          <w:rFonts w:cstheme="minorHAnsi"/>
        </w:rPr>
      </w:pPr>
      <w:r w:rsidRPr="00E24AE1">
        <w:rPr>
          <w:rFonts w:cstheme="minorHAnsi"/>
        </w:rPr>
        <w:t xml:space="preserve">Regular treatment by a professional </w:t>
      </w:r>
      <w:r w:rsidR="00FD4B89">
        <w:rPr>
          <w:rFonts w:cstheme="minorHAnsi"/>
        </w:rPr>
        <w:t>Pest Management Technician</w:t>
      </w:r>
      <w:r w:rsidRPr="00E24AE1">
        <w:rPr>
          <w:rFonts w:cstheme="minorHAnsi"/>
        </w:rPr>
        <w:t xml:space="preserve"> is strongly recommended as they are skilled in the safe application of pesticides in a food premises. There is no prescribed frequency for treatment, as this will vary depending on the requirements of the premises and the product used by the </w:t>
      </w:r>
      <w:r w:rsidR="00FD4B89">
        <w:rPr>
          <w:rFonts w:cstheme="minorHAnsi"/>
        </w:rPr>
        <w:t>Pest Management Technician</w:t>
      </w:r>
      <w:r w:rsidRPr="00E24AE1">
        <w:rPr>
          <w:rFonts w:cstheme="minorHAnsi"/>
        </w:rPr>
        <w:t>.</w:t>
      </w:r>
      <w:r w:rsidR="00DA5E7C">
        <w:rPr>
          <w:rFonts w:cstheme="minorHAnsi"/>
        </w:rPr>
        <w:t xml:space="preserve"> It is recommended that the food business develop a schedule to ensure regular pest control treatments are carried out.</w:t>
      </w:r>
    </w:p>
    <w:p w14:paraId="3D3DA1E9" w14:textId="14D1E61D" w:rsidR="00294B6D" w:rsidRPr="00E24AE1" w:rsidRDefault="00294B6D" w:rsidP="00294B6D">
      <w:pPr>
        <w:pStyle w:val="ListBullet"/>
        <w:numPr>
          <w:ilvl w:val="0"/>
          <w:numId w:val="0"/>
        </w:numPr>
        <w:rPr>
          <w:rFonts w:cstheme="minorHAnsi"/>
          <w:b/>
          <w:bCs/>
        </w:rPr>
      </w:pPr>
      <w:r>
        <w:rPr>
          <w:rFonts w:cstheme="minorHAnsi"/>
          <w:noProof/>
        </w:rPr>
        <w:lastRenderedPageBreak/>
        <mc:AlternateContent>
          <mc:Choice Requires="wps">
            <w:drawing>
              <wp:anchor distT="0" distB="0" distL="114300" distR="114300" simplePos="0" relativeHeight="251693056" behindDoc="1" locked="0" layoutInCell="1" allowOverlap="1" wp14:anchorId="10FC948B" wp14:editId="5375A6E6">
                <wp:simplePos x="0" y="0"/>
                <wp:positionH relativeFrom="page">
                  <wp:align>left</wp:align>
                </wp:positionH>
                <wp:positionV relativeFrom="paragraph">
                  <wp:posOffset>-175426</wp:posOffset>
                </wp:positionV>
                <wp:extent cx="7572375" cy="8763000"/>
                <wp:effectExtent l="0" t="0" r="9525" b="0"/>
                <wp:wrapNone/>
                <wp:docPr id="1718076692"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C7D25" id="Rectangle 1" o:spid="_x0000_s1026" style="position:absolute;margin-left:0;margin-top:-13.8pt;width:596.25pt;height:690pt;z-index:-2516234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" fillcolor="#e0ebf6 [661]" stroked="f" strokeweight="1pt">
                <w10:wrap anchorx="page"/>
              </v:rect>
            </w:pict>
          </mc:Fallback>
        </mc:AlternateContent>
      </w:r>
      <w:r w:rsidRPr="00E24AE1">
        <w:rPr>
          <w:rFonts w:cstheme="minorHAnsi"/>
          <w:b/>
          <w:bCs/>
        </w:rPr>
        <w:t>Keep the following records for this activity</w:t>
      </w:r>
    </w:p>
    <w:p w14:paraId="00793BA5" w14:textId="49750C1B" w:rsidR="00294B6D" w:rsidRDefault="00294B6D" w:rsidP="00294B6D">
      <w:pPr>
        <w:pStyle w:val="BodyText"/>
        <w:rPr>
          <w:rFonts w:cstheme="minorHAnsi"/>
          <w:kern w:val="21"/>
          <w14:numSpacing w14:val="proportional"/>
        </w:rPr>
      </w:pPr>
      <w:r w:rsidRPr="00E24AE1">
        <w:rPr>
          <w:rFonts w:cstheme="minorHAnsi"/>
          <w:kern w:val="21"/>
          <w14:numSpacing w14:val="proportional"/>
        </w:rPr>
        <w:t xml:space="preserve">Record </w:t>
      </w:r>
      <w:r>
        <w:rPr>
          <w:rFonts w:cstheme="minorHAnsi"/>
          <w:kern w:val="21"/>
          <w14:numSpacing w14:val="proportional"/>
        </w:rPr>
        <w:t>10</w:t>
      </w:r>
      <w:r w:rsidRPr="00E24AE1">
        <w:rPr>
          <w:rFonts w:cstheme="minorHAnsi"/>
          <w:kern w:val="21"/>
          <w14:numSpacing w14:val="proportional"/>
        </w:rPr>
        <w:t xml:space="preserve"> – </w:t>
      </w:r>
      <w:r>
        <w:rPr>
          <w:rFonts w:cstheme="minorHAnsi"/>
          <w:kern w:val="21"/>
          <w14:numSpacing w14:val="proportional"/>
        </w:rPr>
        <w:t>Pest control</w:t>
      </w:r>
    </w:p>
    <w:p w14:paraId="6CCAA476" w14:textId="2A5E4060" w:rsidR="00294B6D" w:rsidRDefault="00294B6D">
      <w:pPr>
        <w:rPr>
          <w:rFonts w:cstheme="minorHAnsi"/>
        </w:rPr>
      </w:pPr>
      <w:r>
        <w:rPr>
          <w:rFonts w:cstheme="minorHAnsi"/>
        </w:rPr>
        <w:br w:type="page"/>
      </w:r>
    </w:p>
    <w:p w14:paraId="77E87D8E" w14:textId="6D6AF121" w:rsidR="00672BC8" w:rsidRPr="00E24AE1" w:rsidRDefault="00294B6D" w:rsidP="00294B6D">
      <w:pPr>
        <w:pStyle w:val="Heading1"/>
        <w:rPr>
          <w:lang w:eastAsia="en-AU"/>
        </w:rPr>
      </w:pPr>
      <w:bookmarkStart w:id="274" w:name="_Toc232078568"/>
      <w:r>
        <w:rPr>
          <w:noProof/>
        </w:rPr>
        <w:lastRenderedPageBreak/>
        <mc:AlternateContent>
          <mc:Choice Requires="wps">
            <w:drawing>
              <wp:anchor distT="0" distB="0" distL="114300" distR="114300" simplePos="0" relativeHeight="251709440" behindDoc="1" locked="0" layoutInCell="1" allowOverlap="1" wp14:anchorId="36C62DF1" wp14:editId="679F82D4">
                <wp:simplePos x="0" y="0"/>
                <wp:positionH relativeFrom="page">
                  <wp:align>left</wp:align>
                </wp:positionH>
                <wp:positionV relativeFrom="paragraph">
                  <wp:posOffset>-175039</wp:posOffset>
                </wp:positionV>
                <wp:extent cx="7572375" cy="8763000"/>
                <wp:effectExtent l="0" t="0" r="9525" b="0"/>
                <wp:wrapNone/>
                <wp:docPr id="13261423"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rgbClr val="669DD4">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B5A83" id="Rectangle 1" o:spid="_x0000_s1026" style="position:absolute;margin-left:0;margin-top:-13.8pt;width:596.25pt;height:690pt;z-index:-2516070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" fillcolor="#e0ebf6" stroked="f" strokeweight="1pt">
                <w10:wrap anchorx="page"/>
              </v:rect>
            </w:pict>
          </mc:Fallback>
        </mc:AlternateContent>
      </w:r>
      <w:r w:rsidR="00672BC8" w:rsidRPr="00E24AE1">
        <w:rPr>
          <w:lang w:eastAsia="en-AU"/>
        </w:rPr>
        <w:t>Support program 6 – Waste management</w:t>
      </w:r>
      <w:bookmarkEnd w:id="274"/>
    </w:p>
    <w:p w14:paraId="2D25A2A1"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A food business must maintain the food premises to a standard of cleanliness where there is no accumulation of garbage, food waste, dirt, grease or other visible matter. Waste food must be separated from other safe foods so that it cannot be used for human consumption. </w:t>
      </w:r>
    </w:p>
    <w:p w14:paraId="17DCBFA6"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‘Garbage and recyclable matter’ include food waste, paper, cardboard, glass, metal (whether recycled or not) and any other waste material produced by the business that must be stored before it is removed from site. Waste food can include:</w:t>
      </w:r>
    </w:p>
    <w:p w14:paraId="0AB10FE3" w14:textId="77777777" w:rsidR="00672BC8" w:rsidRPr="000C76B4" w:rsidRDefault="00672BC8" w:rsidP="000C76B4">
      <w:pPr>
        <w:pStyle w:val="ListParagraph"/>
        <w:numPr>
          <w:ilvl w:val="0"/>
          <w:numId w:val="69"/>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leftover food</w:t>
      </w:r>
    </w:p>
    <w:p w14:paraId="45BB1D01" w14:textId="77777777" w:rsidR="00672BC8" w:rsidRPr="000C76B4" w:rsidRDefault="00672BC8" w:rsidP="000C76B4">
      <w:pPr>
        <w:pStyle w:val="ListParagraph"/>
        <w:numPr>
          <w:ilvl w:val="0"/>
          <w:numId w:val="69"/>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food which may have been contaminated and unsafe to consume</w:t>
      </w:r>
      <w:r w:rsidRPr="000C76B4">
        <w:rPr>
          <w:rFonts w:cstheme="minorHAnsi"/>
          <w:b/>
          <w:bCs/>
          <w:kern w:val="21"/>
          <w:szCs w:val="22"/>
          <w:lang w:eastAsia="en-AU"/>
          <w14:numSpacing w14:val="proportional"/>
        </w:rPr>
        <w:t xml:space="preserve"> </w:t>
      </w:r>
    </w:p>
    <w:p w14:paraId="36548947" w14:textId="77777777" w:rsidR="00672BC8" w:rsidRPr="000C76B4" w:rsidRDefault="00672BC8" w:rsidP="000C76B4">
      <w:pPr>
        <w:pStyle w:val="ListParagraph"/>
        <w:numPr>
          <w:ilvl w:val="0"/>
          <w:numId w:val="69"/>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food that may be contaminated by pests, dirt or dust</w:t>
      </w:r>
    </w:p>
    <w:p w14:paraId="6423416E" w14:textId="77777777" w:rsidR="00672BC8" w:rsidRPr="000C76B4" w:rsidRDefault="00672BC8" w:rsidP="000C76B4">
      <w:pPr>
        <w:pStyle w:val="ListParagraph"/>
        <w:numPr>
          <w:ilvl w:val="0"/>
          <w:numId w:val="69"/>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food that may be contaminated by chemicals</w:t>
      </w:r>
      <w:r w:rsidRPr="000C76B4">
        <w:rPr>
          <w:rFonts w:cstheme="minorHAnsi"/>
          <w:b/>
          <w:bCs/>
          <w:kern w:val="21"/>
          <w:szCs w:val="22"/>
          <w:lang w:eastAsia="en-AU"/>
          <w14:numSpacing w14:val="proportional"/>
        </w:rPr>
        <w:t xml:space="preserve"> </w:t>
      </w:r>
    </w:p>
    <w:p w14:paraId="37921498" w14:textId="77777777" w:rsidR="00672BC8" w:rsidRPr="000C76B4" w:rsidRDefault="00672BC8" w:rsidP="000C76B4">
      <w:pPr>
        <w:pStyle w:val="ListParagraph"/>
        <w:numPr>
          <w:ilvl w:val="0"/>
          <w:numId w:val="69"/>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food which is past its ‘use by’ date</w:t>
      </w:r>
    </w:p>
    <w:p w14:paraId="7A2CD9D1" w14:textId="77777777" w:rsidR="00672BC8" w:rsidRPr="000C76B4" w:rsidRDefault="00672BC8" w:rsidP="000C76B4">
      <w:pPr>
        <w:pStyle w:val="ListParagraph"/>
        <w:numPr>
          <w:ilvl w:val="0"/>
          <w:numId w:val="69"/>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food that has been outside temperature control</w:t>
      </w:r>
      <w:r w:rsidRPr="000C76B4">
        <w:rPr>
          <w:rFonts w:cstheme="minorHAnsi"/>
          <w:b/>
          <w:bCs/>
          <w:kern w:val="21"/>
          <w:szCs w:val="22"/>
          <w:lang w:eastAsia="en-AU"/>
          <w14:numSpacing w14:val="proportional"/>
        </w:rPr>
        <w:t xml:space="preserve"> </w:t>
      </w:r>
    </w:p>
    <w:p w14:paraId="25AD1586" w14:textId="77777777" w:rsidR="00672BC8" w:rsidRPr="000C76B4" w:rsidRDefault="00672BC8" w:rsidP="000C76B4">
      <w:pPr>
        <w:pStyle w:val="ListParagraph"/>
        <w:numPr>
          <w:ilvl w:val="0"/>
          <w:numId w:val="69"/>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recalled food.</w:t>
      </w:r>
    </w:p>
    <w:p w14:paraId="7C1F6D0C" w14:textId="77777777" w:rsidR="00672BC8" w:rsidRPr="00E24AE1" w:rsidRDefault="00672BC8" w:rsidP="00672BC8">
      <w:pPr>
        <w:pStyle w:val="Heading2"/>
        <w:rPr>
          <w:rFonts w:asciiTheme="minorHAnsi" w:hAnsiTheme="minorHAnsi" w:cstheme="minorHAnsi"/>
        </w:rPr>
      </w:pPr>
      <w:bookmarkStart w:id="275" w:name="_Toc232078569"/>
      <w:r w:rsidRPr="00E24AE1">
        <w:rPr>
          <w:rFonts w:asciiTheme="minorHAnsi" w:hAnsiTheme="minorHAnsi" w:cstheme="minorHAnsi"/>
        </w:rPr>
        <w:t>Storage of garbage and recyclable matter</w:t>
      </w:r>
      <w:bookmarkEnd w:id="275"/>
    </w:p>
    <w:p w14:paraId="5CA76E7A"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You must have storage facilities for garbage and recyclable matter suitable for the volume and types of garbage and recyclable material produced. They must not provide a breeding ground for pests and must be capable of being easily and effectively cleaned.</w:t>
      </w:r>
    </w:p>
    <w:p w14:paraId="1E4627BF"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Storage facilities are intended to include all the areas and equipment used in connection with garbage and recyclable material storage, including:</w:t>
      </w:r>
    </w:p>
    <w:p w14:paraId="046F93AC" w14:textId="77777777" w:rsidR="00672BC8" w:rsidRPr="000C76B4" w:rsidRDefault="00672BC8" w:rsidP="000C76B4">
      <w:pPr>
        <w:pStyle w:val="ListParagraph"/>
        <w:numPr>
          <w:ilvl w:val="0"/>
          <w:numId w:val="70"/>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outside storage areas where bins are stored</w:t>
      </w:r>
    </w:p>
    <w:p w14:paraId="4780D353" w14:textId="77777777" w:rsidR="00672BC8" w:rsidRPr="000C76B4" w:rsidRDefault="00672BC8" w:rsidP="000C76B4">
      <w:pPr>
        <w:pStyle w:val="ListParagraph"/>
        <w:numPr>
          <w:ilvl w:val="0"/>
          <w:numId w:val="70"/>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garbage rooms or refrigerated garbage rooms</w:t>
      </w:r>
    </w:p>
    <w:p w14:paraId="3437E694" w14:textId="77777777" w:rsidR="00672BC8" w:rsidRPr="000C76B4" w:rsidRDefault="00672BC8" w:rsidP="000C76B4">
      <w:pPr>
        <w:pStyle w:val="ListParagraph"/>
        <w:numPr>
          <w:ilvl w:val="0"/>
          <w:numId w:val="70"/>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garbage chutes</w:t>
      </w:r>
    </w:p>
    <w:p w14:paraId="5F9583EC" w14:textId="77777777" w:rsidR="00672BC8" w:rsidRPr="000C76B4" w:rsidRDefault="00672BC8" w:rsidP="000C76B4">
      <w:pPr>
        <w:pStyle w:val="ListParagraph"/>
        <w:numPr>
          <w:ilvl w:val="0"/>
          <w:numId w:val="70"/>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bins, hoppers and other storage containers whether used outside the buildings or in food</w:t>
      </w:r>
      <w:r w:rsidRPr="000C76B4">
        <w:rPr>
          <w:rFonts w:cstheme="minorHAnsi"/>
          <w:b/>
          <w:bCs/>
          <w:kern w:val="21"/>
          <w:szCs w:val="22"/>
          <w:lang w:eastAsia="en-AU"/>
          <w14:numSpacing w14:val="proportional"/>
        </w:rPr>
        <w:t xml:space="preserve"> </w:t>
      </w:r>
      <w:r w:rsidRPr="000C76B4">
        <w:rPr>
          <w:rFonts w:cstheme="minorHAnsi"/>
          <w:kern w:val="21"/>
          <w:szCs w:val="22"/>
          <w:lang w:eastAsia="en-AU"/>
          <w14:numSpacing w14:val="proportional"/>
        </w:rPr>
        <w:t xml:space="preserve">handling areas </w:t>
      </w:r>
    </w:p>
    <w:p w14:paraId="05F2CB81" w14:textId="77777777" w:rsidR="00672BC8" w:rsidRPr="000C76B4" w:rsidRDefault="00672BC8" w:rsidP="000C76B4">
      <w:pPr>
        <w:pStyle w:val="ListParagraph"/>
        <w:numPr>
          <w:ilvl w:val="0"/>
          <w:numId w:val="70"/>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compactor systems and the rooms in which they are kept.</w:t>
      </w:r>
    </w:p>
    <w:p w14:paraId="4E75D460"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The outside area or room that houses the containers must also be adequate for the volume and types of waste. There is no requirement to use refrigerated garbage rooms although this may be necessary for some businesses to prevent putrefaction and odour problems.</w:t>
      </w:r>
    </w:p>
    <w:p w14:paraId="19614FC7" w14:textId="382AA324"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The areas and bins where garbage and recyclable matter is stored must be able to be easily and effectively cleaned. Your </w:t>
      </w:r>
      <w:r w:rsidR="00AA6E92">
        <w:rPr>
          <w:rFonts w:cstheme="minorHAnsi"/>
          <w:kern w:val="21"/>
          <w14:numSpacing w14:val="proportional"/>
        </w:rPr>
        <w:t>f</w:t>
      </w:r>
      <w:r w:rsidRPr="00E24AE1">
        <w:rPr>
          <w:rFonts w:cstheme="minorHAnsi"/>
          <w:kern w:val="21"/>
          <w14:numSpacing w14:val="proportional"/>
        </w:rPr>
        <w:t xml:space="preserve">ood </w:t>
      </w:r>
      <w:r w:rsidR="00AA6E92">
        <w:rPr>
          <w:rFonts w:cstheme="minorHAnsi"/>
          <w:kern w:val="21"/>
          <w14:numSpacing w14:val="proportional"/>
        </w:rPr>
        <w:t>s</w:t>
      </w:r>
      <w:r w:rsidRPr="00E24AE1">
        <w:rPr>
          <w:rFonts w:cstheme="minorHAnsi"/>
          <w:kern w:val="21"/>
          <w14:numSpacing w14:val="proportional"/>
        </w:rPr>
        <w:t xml:space="preserve">afety </w:t>
      </w:r>
      <w:r w:rsidR="00AA6E92">
        <w:rPr>
          <w:rFonts w:cstheme="minorHAnsi"/>
          <w:kern w:val="21"/>
          <w14:numSpacing w14:val="proportional"/>
        </w:rPr>
        <w:t>p</w:t>
      </w:r>
      <w:r w:rsidRPr="00E24AE1">
        <w:rPr>
          <w:rFonts w:cstheme="minorHAnsi"/>
          <w:kern w:val="21"/>
          <w14:numSpacing w14:val="proportional"/>
        </w:rPr>
        <w:t>rogram should cover the process of storage and removal of garbage and recyclable matter, along with the process and frequency for cleaning storage area and bins.</w:t>
      </w:r>
      <w:r w:rsidR="00016112" w:rsidRPr="00016112">
        <w:rPr>
          <w:rFonts w:cstheme="minorHAnsi"/>
          <w:noProof/>
        </w:rPr>
        <w:t xml:space="preserve"> </w:t>
      </w:r>
    </w:p>
    <w:p w14:paraId="453E4428" w14:textId="3728F657" w:rsidR="00672BC8" w:rsidRPr="00E24AE1" w:rsidRDefault="00294B6D" w:rsidP="00672BC8">
      <w:pPr>
        <w:pStyle w:val="Heading1"/>
        <w:rPr>
          <w:rFonts w:asciiTheme="minorHAnsi" w:hAnsiTheme="minorHAnsi" w:cstheme="minorHAnsi"/>
          <w:lang w:eastAsia="en-AU"/>
        </w:rPr>
      </w:pPr>
      <w:bookmarkStart w:id="276" w:name="_Toc232078570"/>
      <w:r>
        <w:rPr>
          <w:rFonts w:cstheme="minorHAnsi"/>
          <w:noProof/>
        </w:rPr>
        <w:lastRenderedPageBreak/>
        <mc:AlternateContent>
          <mc:Choice Requires="wps">
            <w:drawing>
              <wp:anchor distT="0" distB="0" distL="114300" distR="114300" simplePos="0" relativeHeight="251695104" behindDoc="1" locked="0" layoutInCell="1" allowOverlap="1" wp14:anchorId="0D4FA8D4" wp14:editId="397F4A83">
                <wp:simplePos x="0" y="0"/>
                <wp:positionH relativeFrom="page">
                  <wp:align>left</wp:align>
                </wp:positionH>
                <wp:positionV relativeFrom="paragraph">
                  <wp:posOffset>-196243</wp:posOffset>
                </wp:positionV>
                <wp:extent cx="7572375" cy="8763000"/>
                <wp:effectExtent l="0" t="0" r="9525" b="0"/>
                <wp:wrapNone/>
                <wp:docPr id="772805784"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6E1D9" id="Rectangle 1" o:spid="_x0000_s1026" style="position:absolute;margin-left:0;margin-top:-15.45pt;width:596.25pt;height:690pt;z-index:-2516213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" fillcolor="#e0ebf6 [661]" stroked="f" strokeweight="1pt">
                <w10:wrap anchorx="page"/>
              </v:rect>
            </w:pict>
          </mc:Fallback>
        </mc:AlternateContent>
      </w:r>
      <w:r w:rsidR="00672BC8" w:rsidRPr="00E24AE1">
        <w:rPr>
          <w:rFonts w:asciiTheme="minorHAnsi" w:hAnsiTheme="minorHAnsi" w:cstheme="minorHAnsi"/>
          <w:lang w:eastAsia="en-AU"/>
        </w:rPr>
        <w:t>Support program 7 – Product recall schedule</w:t>
      </w:r>
      <w:bookmarkEnd w:id="276"/>
      <w:r w:rsidR="00672BC8" w:rsidRPr="00E24AE1">
        <w:rPr>
          <w:rFonts w:asciiTheme="minorHAnsi" w:hAnsiTheme="minorHAnsi" w:cstheme="minorHAnsi"/>
          <w:lang w:eastAsia="en-AU"/>
        </w:rPr>
        <w:t xml:space="preserve"> </w:t>
      </w:r>
    </w:p>
    <w:p w14:paraId="00C99B96"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Food manufacturers, wholesalers, distributors and importers are required to have a written food recall plan. While a childcare centre, aged care facility or hospital may not operate as one of the above business types, they may be part of another business’ recall plan and therefore are likely to play an important part in the retrieval of recalled food.</w:t>
      </w:r>
    </w:p>
    <w:p w14:paraId="51626FEE"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If you are informed that food that you use is subject to a recall, you will be notified either by the supplier or by Queensland Health with information regarding the product affected (e.g. food type, brand name, package description and size, batch number, flavour line or similar identification). It will also include information on what to do with the product.</w:t>
      </w:r>
    </w:p>
    <w:p w14:paraId="486CDE45"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If you are required to remove recalled stock from sale, you must ensure the food is: </w:t>
      </w:r>
    </w:p>
    <w:p w14:paraId="1397D616" w14:textId="77777777" w:rsidR="00672BC8" w:rsidRPr="00DA5E7C" w:rsidRDefault="00672BC8" w:rsidP="00DA5E7C">
      <w:pPr>
        <w:pStyle w:val="ListParagraph"/>
        <w:numPr>
          <w:ilvl w:val="0"/>
          <w:numId w:val="80"/>
        </w:numPr>
        <w:spacing w:before="0" w:line="276" w:lineRule="auto"/>
        <w:ind w:left="426"/>
        <w:textboxTightWrap w:val="allLines"/>
        <w:rPr>
          <w:rFonts w:cstheme="minorHAnsi"/>
          <w:kern w:val="21"/>
          <w:szCs w:val="22"/>
          <w:lang w:eastAsia="en-AU"/>
          <w14:numSpacing w14:val="proportional"/>
        </w:rPr>
      </w:pPr>
      <w:r w:rsidRPr="00DA5E7C">
        <w:rPr>
          <w:rFonts w:cstheme="minorHAnsi"/>
          <w:kern w:val="21"/>
          <w:szCs w:val="22"/>
          <w:lang w:eastAsia="en-AU"/>
          <w14:numSpacing w14:val="proportional"/>
        </w:rPr>
        <w:t>removed from sale immediately</w:t>
      </w:r>
    </w:p>
    <w:p w14:paraId="42FCB560" w14:textId="77777777" w:rsidR="00672BC8" w:rsidRPr="00DA5E7C" w:rsidRDefault="00672BC8" w:rsidP="00DA5E7C">
      <w:pPr>
        <w:pStyle w:val="ListParagraph"/>
        <w:numPr>
          <w:ilvl w:val="0"/>
          <w:numId w:val="80"/>
        </w:numPr>
        <w:spacing w:before="0" w:line="276" w:lineRule="auto"/>
        <w:ind w:left="426"/>
        <w:textboxTightWrap w:val="allLines"/>
        <w:rPr>
          <w:rFonts w:cstheme="minorHAnsi"/>
          <w:kern w:val="21"/>
          <w:szCs w:val="22"/>
          <w:lang w:eastAsia="en-AU"/>
          <w14:numSpacing w14:val="proportional"/>
        </w:rPr>
      </w:pPr>
      <w:r w:rsidRPr="00DA5E7C">
        <w:rPr>
          <w:rFonts w:cstheme="minorHAnsi"/>
          <w:kern w:val="21"/>
          <w:szCs w:val="22"/>
          <w:lang w:eastAsia="en-AU"/>
          <w14:numSpacing w14:val="proportional"/>
        </w:rPr>
        <w:t>clearly identified as recalled food</w:t>
      </w:r>
    </w:p>
    <w:p w14:paraId="73C7043B" w14:textId="77777777" w:rsidR="00672BC8" w:rsidRPr="00DA5E7C" w:rsidRDefault="00672BC8" w:rsidP="00DA5E7C">
      <w:pPr>
        <w:pStyle w:val="ListParagraph"/>
        <w:numPr>
          <w:ilvl w:val="0"/>
          <w:numId w:val="80"/>
        </w:numPr>
        <w:spacing w:before="0" w:line="276" w:lineRule="auto"/>
        <w:ind w:left="426"/>
        <w:textboxTightWrap w:val="allLines"/>
        <w:rPr>
          <w:rFonts w:cstheme="minorHAnsi"/>
          <w:kern w:val="21"/>
          <w:szCs w:val="22"/>
          <w:lang w:eastAsia="en-AU"/>
          <w14:numSpacing w14:val="proportional"/>
        </w:rPr>
      </w:pPr>
      <w:r w:rsidRPr="00DA5E7C">
        <w:rPr>
          <w:rFonts w:cstheme="minorHAnsi"/>
          <w:kern w:val="21"/>
          <w:szCs w:val="22"/>
          <w:lang w:eastAsia="en-AU"/>
          <w14:numSpacing w14:val="proportional"/>
        </w:rPr>
        <w:t>held and kept separate from all other foods until it is disposed of in accordance with the</w:t>
      </w:r>
      <w:r w:rsidRPr="00DA5E7C">
        <w:rPr>
          <w:rFonts w:cstheme="minorHAnsi"/>
          <w:b/>
          <w:bCs/>
          <w:kern w:val="21"/>
          <w:szCs w:val="22"/>
          <w:lang w:eastAsia="en-AU"/>
          <w14:numSpacing w14:val="proportional"/>
        </w:rPr>
        <w:t xml:space="preserve"> </w:t>
      </w:r>
      <w:r w:rsidRPr="00DA5E7C">
        <w:rPr>
          <w:rFonts w:cstheme="minorHAnsi"/>
          <w:kern w:val="21"/>
          <w:szCs w:val="22"/>
          <w:lang w:eastAsia="en-AU"/>
          <w14:numSpacing w14:val="proportional"/>
        </w:rPr>
        <w:t>instructions provided as part of the recall. Instructions will be provided by either the supplier of the food, or directly from the government enforcing the recall process.</w:t>
      </w:r>
    </w:p>
    <w:p w14:paraId="073885AA" w14:textId="77777777" w:rsidR="002F142F" w:rsidRDefault="00672BC8" w:rsidP="00672BC8">
      <w:pPr>
        <w:rPr>
          <w:rFonts w:cstheme="minorHAnsi"/>
        </w:rPr>
      </w:pPr>
      <w:r w:rsidRPr="00E24AE1">
        <w:rPr>
          <w:rFonts w:cstheme="minorHAnsi"/>
        </w:rPr>
        <w:t>If you are still unsure of what to do in the event of an official food product recall,</w:t>
      </w:r>
      <w:r w:rsidR="002F142F">
        <w:rPr>
          <w:rFonts w:cstheme="minorHAnsi"/>
        </w:rPr>
        <w:t xml:space="preserve"> contact the business conducting the recall or your closest Queensland Health Public Health Unit at </w:t>
      </w:r>
      <w:hyperlink r:id="rId31" w:history="1">
        <w:r w:rsidR="002F142F" w:rsidRPr="00977EC6">
          <w:rPr>
            <w:rStyle w:val="Hyperlink"/>
            <w:rFonts w:cstheme="minorHAnsi"/>
          </w:rPr>
          <w:t>https://www.health.qld.gov.au/system-governance/contact-us/contact/public-health-units</w:t>
        </w:r>
      </w:hyperlink>
      <w:r w:rsidR="002F142F">
        <w:rPr>
          <w:rFonts w:cstheme="minorHAnsi"/>
        </w:rPr>
        <w:t xml:space="preserve">. </w:t>
      </w:r>
    </w:p>
    <w:p w14:paraId="34FA3BE7" w14:textId="716D3FE1" w:rsidR="00672BC8" w:rsidRPr="00E24AE1" w:rsidRDefault="002F142F" w:rsidP="00672BC8">
      <w:pPr>
        <w:rPr>
          <w:rFonts w:cstheme="minorHAnsi"/>
        </w:rPr>
      </w:pPr>
      <w:r>
        <w:rPr>
          <w:rFonts w:cstheme="minorHAnsi"/>
        </w:rPr>
        <w:t>If</w:t>
      </w:r>
      <w:r w:rsidR="00672BC8" w:rsidRPr="00E24AE1">
        <w:rPr>
          <w:rFonts w:cstheme="minorHAnsi"/>
        </w:rPr>
        <w:t xml:space="preserve"> you think you are required to develop a food recall system, contact your local government or to discuss the requirements. Contact details for your local government are available at </w:t>
      </w:r>
      <w:hyperlink r:id="rId32" w:history="1">
        <w:r w:rsidR="00672BC8" w:rsidRPr="00E24AE1">
          <w:rPr>
            <w:rStyle w:val="Hyperlink"/>
            <w:rFonts w:cstheme="minorHAnsi"/>
          </w:rPr>
          <w:t>https://www.dlgwv.qld.gov.au/local-government/for-the-community/local-government-directory</w:t>
        </w:r>
      </w:hyperlink>
      <w:r w:rsidR="00672BC8" w:rsidRPr="00E24AE1">
        <w:rPr>
          <w:rFonts w:cstheme="minorHAnsi"/>
        </w:rPr>
        <w:t xml:space="preserve">. </w:t>
      </w:r>
    </w:p>
    <w:p w14:paraId="7ED8D91E" w14:textId="3F4C8A87" w:rsidR="00672BC8" w:rsidRPr="00E24AE1" w:rsidRDefault="00672BC8" w:rsidP="00672BC8">
      <w:pPr>
        <w:pStyle w:val="BodyText"/>
        <w:rPr>
          <w:rFonts w:cstheme="minorHAnsi"/>
          <w:lang w:eastAsia="en-AU"/>
        </w:rPr>
      </w:pPr>
      <w:r w:rsidRPr="00E24AE1">
        <w:rPr>
          <w:rFonts w:cstheme="minorHAnsi"/>
        </w:rPr>
        <w:t xml:space="preserve">The </w:t>
      </w:r>
      <w:r w:rsidRPr="00E24AE1">
        <w:rPr>
          <w:rFonts w:cstheme="minorHAnsi"/>
          <w:i/>
          <w:iCs/>
        </w:rPr>
        <w:t>Food Industry Recall Protocol</w:t>
      </w:r>
      <w:r w:rsidRPr="00E24AE1">
        <w:rPr>
          <w:rFonts w:cstheme="minorHAnsi"/>
        </w:rPr>
        <w:t xml:space="preserve"> </w:t>
      </w:r>
      <w:r w:rsidR="002F142F">
        <w:rPr>
          <w:rFonts w:cstheme="minorHAnsi"/>
        </w:rPr>
        <w:t xml:space="preserve">provides guidance on developing a written food recall plan and </w:t>
      </w:r>
      <w:r w:rsidRPr="00E24AE1">
        <w:rPr>
          <w:rFonts w:cstheme="minorHAnsi"/>
        </w:rPr>
        <w:t xml:space="preserve">can be accessed at </w:t>
      </w:r>
      <w:hyperlink r:id="rId33" w:history="1">
        <w:r w:rsidRPr="00E24AE1">
          <w:rPr>
            <w:rStyle w:val="Hyperlink"/>
            <w:rFonts w:cstheme="minorHAnsi"/>
          </w:rPr>
          <w:t>www.foodstandards.gov.au/food-recalls/firp</w:t>
        </w:r>
      </w:hyperlink>
      <w:r w:rsidRPr="00E24AE1">
        <w:rPr>
          <w:rFonts w:cstheme="minorHAnsi"/>
        </w:rPr>
        <w:t>.</w:t>
      </w:r>
    </w:p>
    <w:p w14:paraId="1B662628" w14:textId="77777777" w:rsidR="00294B6D" w:rsidRDefault="00294B6D">
      <w:pPr>
        <w:rPr>
          <w:rFonts w:eastAsiaTheme="majorEastAsia" w:cstheme="minorHAnsi"/>
          <w:b/>
          <w:color w:val="002E5C" w:themeColor="text2"/>
          <w:sz w:val="48"/>
          <w:szCs w:val="50"/>
          <w:lang w:eastAsia="en-AU"/>
        </w:rPr>
      </w:pPr>
      <w:r>
        <w:rPr>
          <w:rFonts w:cstheme="minorHAnsi"/>
          <w:lang w:eastAsia="en-AU"/>
        </w:rPr>
        <w:br w:type="page"/>
      </w:r>
    </w:p>
    <w:p w14:paraId="600E49AF" w14:textId="151CBCF3" w:rsidR="00672BC8" w:rsidRPr="00E24AE1" w:rsidRDefault="00294B6D" w:rsidP="00672BC8">
      <w:pPr>
        <w:pStyle w:val="Heading1"/>
        <w:rPr>
          <w:rFonts w:asciiTheme="minorHAnsi" w:hAnsiTheme="minorHAnsi" w:cstheme="minorHAnsi"/>
          <w:lang w:eastAsia="en-AU"/>
        </w:rPr>
      </w:pPr>
      <w:bookmarkStart w:id="277" w:name="_Toc232078571"/>
      <w:r>
        <w:rPr>
          <w:rFonts w:cstheme="minorHAnsi"/>
          <w:noProof/>
        </w:rPr>
        <w:lastRenderedPageBreak/>
        <mc:AlternateContent>
          <mc:Choice Requires="wps">
            <w:drawing>
              <wp:anchor distT="0" distB="0" distL="114300" distR="114300" simplePos="0" relativeHeight="251697152" behindDoc="1" locked="0" layoutInCell="1" allowOverlap="1" wp14:anchorId="1DA03477" wp14:editId="0A896AA8">
                <wp:simplePos x="0" y="0"/>
                <wp:positionH relativeFrom="page">
                  <wp:align>left</wp:align>
                </wp:positionH>
                <wp:positionV relativeFrom="paragraph">
                  <wp:posOffset>-189562</wp:posOffset>
                </wp:positionV>
                <wp:extent cx="7572375" cy="8763000"/>
                <wp:effectExtent l="0" t="0" r="9525" b="0"/>
                <wp:wrapNone/>
                <wp:docPr id="489995994"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C2D51" id="Rectangle 1" o:spid="_x0000_s1026" style="position:absolute;margin-left:0;margin-top:-14.95pt;width:596.25pt;height:690pt;z-index:-2516193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" fillcolor="#e0ebf6 [661]" stroked="f" strokeweight="1pt">
                <w10:wrap anchorx="page"/>
              </v:rect>
            </w:pict>
          </mc:Fallback>
        </mc:AlternateContent>
      </w:r>
      <w:r w:rsidR="00672BC8" w:rsidRPr="00E24AE1">
        <w:rPr>
          <w:rFonts w:asciiTheme="minorHAnsi" w:hAnsiTheme="minorHAnsi" w:cstheme="minorHAnsi"/>
          <w:lang w:eastAsia="en-AU"/>
        </w:rPr>
        <w:t>Support program 8 – Customer complaints</w:t>
      </w:r>
      <w:bookmarkEnd w:id="277"/>
    </w:p>
    <w:p w14:paraId="1F2DAD19" w14:textId="708859A3" w:rsidR="00672BC8" w:rsidRPr="00E24AE1" w:rsidRDefault="00672BC8" w:rsidP="00672BC8">
      <w:pPr>
        <w:pStyle w:val="BodyText"/>
        <w:rPr>
          <w:rFonts w:cstheme="minorHAnsi"/>
        </w:rPr>
      </w:pPr>
      <w:r w:rsidRPr="00E24AE1">
        <w:rPr>
          <w:rFonts w:cstheme="minorHAnsi"/>
        </w:rPr>
        <w:t>It is important to determine the cause of a customer complaint so that you can prevent the problem from re-occurring.</w:t>
      </w:r>
    </w:p>
    <w:p w14:paraId="3656487D" w14:textId="2020EB8E" w:rsidR="00672BC8" w:rsidRPr="00E24AE1" w:rsidRDefault="00672BC8" w:rsidP="00672BC8">
      <w:pPr>
        <w:rPr>
          <w:rFonts w:cstheme="minorHAnsi"/>
        </w:rPr>
      </w:pPr>
      <w:r w:rsidRPr="00E24AE1">
        <w:rPr>
          <w:rFonts w:cstheme="minorHAnsi"/>
        </w:rPr>
        <w:t>If a complaint is received, the following actions should be taken:</w:t>
      </w:r>
    </w:p>
    <w:p w14:paraId="2727A3ED" w14:textId="02D088CC"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record</w:t>
      </w:r>
      <w:r w:rsidR="0071125E">
        <w:rPr>
          <w:rFonts w:cstheme="minorHAnsi"/>
        </w:rPr>
        <w:t xml:space="preserve"> details of the complaint,</w:t>
      </w:r>
      <w:r w:rsidRPr="00E24AE1">
        <w:rPr>
          <w:rFonts w:cstheme="minorHAnsi"/>
        </w:rPr>
        <w:t xml:space="preserve"> when the complaint was reported, the person who reported the complaint and the product the complaint is related to</w:t>
      </w:r>
    </w:p>
    <w:p w14:paraId="36C87DA3" w14:textId="5151E70B"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record </w:t>
      </w:r>
      <w:r w:rsidR="0071125E">
        <w:rPr>
          <w:rFonts w:cstheme="minorHAnsi"/>
        </w:rPr>
        <w:t xml:space="preserve">product </w:t>
      </w:r>
      <w:r w:rsidRPr="00E24AE1">
        <w:rPr>
          <w:rFonts w:cstheme="minorHAnsi"/>
        </w:rPr>
        <w:t>details such as pack size, weight and batch number if appropriate or a general description of a menu item, ingredient or dish.</w:t>
      </w:r>
    </w:p>
    <w:p w14:paraId="44889514" w14:textId="6E8B84D3" w:rsidR="00672BC8" w:rsidRPr="00E24AE1" w:rsidRDefault="00672BC8" w:rsidP="00672BC8">
      <w:pPr>
        <w:pStyle w:val="BodyText"/>
        <w:rPr>
          <w:rFonts w:cstheme="minorHAnsi"/>
        </w:rPr>
      </w:pPr>
      <w:r w:rsidRPr="00E24AE1">
        <w:rPr>
          <w:rFonts w:cstheme="minorHAnsi"/>
        </w:rPr>
        <w:t xml:space="preserve">When these details have been recorded, you will need to </w:t>
      </w:r>
      <w:r w:rsidR="00821C79">
        <w:rPr>
          <w:rFonts w:cstheme="minorHAnsi"/>
        </w:rPr>
        <w:t>investigate the complaint to identify the cause of the matter. C</w:t>
      </w:r>
      <w:r w:rsidRPr="00E24AE1">
        <w:rPr>
          <w:rFonts w:cstheme="minorHAnsi"/>
        </w:rPr>
        <w:t xml:space="preserve">heck records, such as food receipt and storage to determine if there were any problems detected. If you find that the complaint may have resulted from lack of knowledge by staff, limited storage space, cross contamination, pests or as a result of products supplied by your supplier, then you will need to record what </w:t>
      </w:r>
      <w:r w:rsidR="00821C79">
        <w:rPr>
          <w:rFonts w:cstheme="minorHAnsi"/>
        </w:rPr>
        <w:t xml:space="preserve">corrective action </w:t>
      </w:r>
      <w:r w:rsidRPr="00E24AE1">
        <w:rPr>
          <w:rFonts w:cstheme="minorHAnsi"/>
        </w:rPr>
        <w:t xml:space="preserve">steps you followed to prevent the problem from re-occurring. This may also include amending your </w:t>
      </w:r>
      <w:bookmarkStart w:id="278" w:name="_Hlk229396411"/>
      <w:r w:rsidR="00AA6E92">
        <w:rPr>
          <w:rFonts w:cstheme="minorHAnsi"/>
        </w:rPr>
        <w:t>f</w:t>
      </w:r>
      <w:r w:rsidRPr="00E24AE1">
        <w:rPr>
          <w:rFonts w:cstheme="minorHAnsi"/>
        </w:rPr>
        <w:t xml:space="preserve">ood </w:t>
      </w:r>
      <w:r w:rsidR="00AA6E92">
        <w:rPr>
          <w:rFonts w:cstheme="minorHAnsi"/>
        </w:rPr>
        <w:t>s</w:t>
      </w:r>
      <w:r w:rsidRPr="00E24AE1">
        <w:rPr>
          <w:rFonts w:cstheme="minorHAnsi"/>
        </w:rPr>
        <w:t xml:space="preserve">afety </w:t>
      </w:r>
      <w:r w:rsidR="00AA6E92">
        <w:rPr>
          <w:rFonts w:cstheme="minorHAnsi"/>
        </w:rPr>
        <w:t>p</w:t>
      </w:r>
      <w:r w:rsidRPr="00E24AE1">
        <w:rPr>
          <w:rFonts w:cstheme="minorHAnsi"/>
        </w:rPr>
        <w:t xml:space="preserve">rogram </w:t>
      </w:r>
      <w:bookmarkEnd w:id="278"/>
      <w:r w:rsidRPr="00E24AE1">
        <w:rPr>
          <w:rFonts w:cstheme="minorHAnsi"/>
        </w:rPr>
        <w:t>to prevent recurrence of the problem.</w:t>
      </w:r>
    </w:p>
    <w:p w14:paraId="46CC0951" w14:textId="77777777" w:rsidR="00672BC8" w:rsidRPr="00E24AE1" w:rsidRDefault="00672BC8" w:rsidP="00672BC8">
      <w:pPr>
        <w:pStyle w:val="BodyText"/>
        <w:rPr>
          <w:rFonts w:cstheme="minorHAnsi"/>
        </w:rPr>
      </w:pPr>
      <w:r w:rsidRPr="00E24AE1">
        <w:rPr>
          <w:rFonts w:cstheme="minorHAnsi"/>
        </w:rPr>
        <w:t xml:space="preserve">Examples of possible actions to take to prevent complaints from reoccurring are: </w:t>
      </w:r>
    </w:p>
    <w:p w14:paraId="1C8E353B" w14:textId="1576A5BC"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retraining staff in the proper implementation of the </w:t>
      </w:r>
      <w:r w:rsidR="00AA6E92">
        <w:rPr>
          <w:rFonts w:cstheme="minorHAnsi"/>
        </w:rPr>
        <w:t>f</w:t>
      </w:r>
      <w:r w:rsidR="00B83E49" w:rsidRPr="00E24AE1">
        <w:rPr>
          <w:rFonts w:cstheme="minorHAnsi"/>
        </w:rPr>
        <w:t xml:space="preserve">ood </w:t>
      </w:r>
      <w:r w:rsidR="00AA6E92">
        <w:rPr>
          <w:rFonts w:cstheme="minorHAnsi"/>
        </w:rPr>
        <w:t>s</w:t>
      </w:r>
      <w:r w:rsidR="00B83E49" w:rsidRPr="00E24AE1">
        <w:rPr>
          <w:rFonts w:cstheme="minorHAnsi"/>
        </w:rPr>
        <w:t xml:space="preserve">afety </w:t>
      </w:r>
      <w:r w:rsidR="00AA6E92">
        <w:rPr>
          <w:rFonts w:cstheme="minorHAnsi"/>
        </w:rPr>
        <w:t>p</w:t>
      </w:r>
      <w:r w:rsidR="00B83E49" w:rsidRPr="00E24AE1">
        <w:rPr>
          <w:rFonts w:cstheme="minorHAnsi"/>
        </w:rPr>
        <w:t>rogram</w:t>
      </w:r>
    </w:p>
    <w:p w14:paraId="169CD2E1"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 xml:space="preserve">improve or update the maintenance of buildings or equipment </w:t>
      </w:r>
    </w:p>
    <w:p w14:paraId="1952CF4B" w14:textId="77777777" w:rsidR="00672BC8"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if the supplier provided a poor quality product, you will need to inform the supplier and note the action taken by the supplier to prevent this problem happening again. If you have continuous problems with a supplier, you should change to a supplier who can consistently provide you with a good quality product.</w:t>
      </w:r>
    </w:p>
    <w:p w14:paraId="698A8164" w14:textId="77777777" w:rsidR="00294B6D" w:rsidRDefault="00294B6D" w:rsidP="00294B6D">
      <w:pPr>
        <w:pStyle w:val="ListBullet"/>
        <w:numPr>
          <w:ilvl w:val="0"/>
          <w:numId w:val="0"/>
        </w:numPr>
        <w:spacing w:before="0" w:line="276" w:lineRule="auto"/>
        <w:ind w:left="357" w:hanging="357"/>
        <w:textboxTightWrap w:val="allLines"/>
        <w:rPr>
          <w:rFonts w:cstheme="minorHAnsi"/>
        </w:rPr>
      </w:pPr>
    </w:p>
    <w:p w14:paraId="65F10AB0" w14:textId="77777777" w:rsidR="009A765D" w:rsidRPr="00E24AE1" w:rsidRDefault="009A765D" w:rsidP="009A765D">
      <w:pPr>
        <w:pStyle w:val="ListBullet"/>
        <w:numPr>
          <w:ilvl w:val="0"/>
          <w:numId w:val="0"/>
        </w:numPr>
        <w:rPr>
          <w:rFonts w:cstheme="minorHAnsi"/>
          <w:b/>
          <w:bCs/>
        </w:rPr>
      </w:pPr>
      <w:r w:rsidRPr="00E24AE1">
        <w:rPr>
          <w:rFonts w:cstheme="minorHAnsi"/>
          <w:b/>
          <w:bCs/>
        </w:rPr>
        <w:t>Keep the following records for this activity</w:t>
      </w:r>
    </w:p>
    <w:p w14:paraId="6B33EB96" w14:textId="7A06C0FE" w:rsidR="009A765D" w:rsidRDefault="009A765D" w:rsidP="009A765D">
      <w:pPr>
        <w:pStyle w:val="BodyText"/>
        <w:rPr>
          <w:rFonts w:cstheme="minorHAnsi"/>
          <w:kern w:val="21"/>
          <w14:numSpacing w14:val="proportional"/>
        </w:rPr>
      </w:pPr>
      <w:r w:rsidRPr="00E24AE1">
        <w:rPr>
          <w:rFonts w:cstheme="minorHAnsi"/>
          <w:kern w:val="21"/>
          <w14:numSpacing w14:val="proportional"/>
        </w:rPr>
        <w:t xml:space="preserve">Record </w:t>
      </w:r>
      <w:r>
        <w:rPr>
          <w:rFonts w:cstheme="minorHAnsi"/>
          <w:kern w:val="21"/>
          <w14:numSpacing w14:val="proportional"/>
        </w:rPr>
        <w:t>5</w:t>
      </w:r>
      <w:r w:rsidRPr="00E24AE1">
        <w:rPr>
          <w:rFonts w:cstheme="minorHAnsi"/>
          <w:kern w:val="21"/>
          <w14:numSpacing w14:val="proportional"/>
        </w:rPr>
        <w:t xml:space="preserve"> – </w:t>
      </w:r>
      <w:r>
        <w:rPr>
          <w:rFonts w:cstheme="minorHAnsi"/>
          <w:kern w:val="21"/>
          <w14:numSpacing w14:val="proportional"/>
        </w:rPr>
        <w:t>Customer complaints</w:t>
      </w:r>
    </w:p>
    <w:p w14:paraId="3A5AA637" w14:textId="77777777" w:rsidR="00294B6D" w:rsidRPr="00E24AE1" w:rsidRDefault="00294B6D" w:rsidP="00294B6D">
      <w:pPr>
        <w:pStyle w:val="ListBullet"/>
        <w:numPr>
          <w:ilvl w:val="0"/>
          <w:numId w:val="0"/>
        </w:numPr>
        <w:spacing w:before="0" w:line="276" w:lineRule="auto"/>
        <w:ind w:left="357" w:hanging="357"/>
        <w:textboxTightWrap w:val="allLines"/>
        <w:rPr>
          <w:rFonts w:cstheme="minorHAnsi"/>
        </w:rPr>
      </w:pPr>
    </w:p>
    <w:p w14:paraId="1B695209" w14:textId="77777777" w:rsidR="009A765D" w:rsidRDefault="009A765D">
      <w:pPr>
        <w:rPr>
          <w:rFonts w:eastAsiaTheme="majorEastAsia" w:cstheme="minorHAnsi"/>
          <w:b/>
          <w:color w:val="002E5C" w:themeColor="text2"/>
          <w:sz w:val="48"/>
          <w:szCs w:val="50"/>
          <w:lang w:eastAsia="en-AU"/>
        </w:rPr>
      </w:pPr>
      <w:r>
        <w:rPr>
          <w:rFonts w:cstheme="minorHAnsi"/>
          <w:lang w:eastAsia="en-AU"/>
        </w:rPr>
        <w:br w:type="page"/>
      </w:r>
    </w:p>
    <w:p w14:paraId="18E723A6" w14:textId="1D331FFC" w:rsidR="00672BC8" w:rsidRPr="00E24AE1" w:rsidRDefault="009A765D" w:rsidP="00672BC8">
      <w:pPr>
        <w:pStyle w:val="Heading1"/>
        <w:rPr>
          <w:rFonts w:asciiTheme="minorHAnsi" w:hAnsiTheme="minorHAnsi" w:cstheme="minorHAnsi"/>
          <w:lang w:eastAsia="en-AU"/>
        </w:rPr>
      </w:pPr>
      <w:bookmarkStart w:id="279" w:name="_Toc232078572"/>
      <w:r>
        <w:rPr>
          <w:rFonts w:cstheme="minorHAnsi"/>
          <w:noProof/>
        </w:rPr>
        <w:lastRenderedPageBreak/>
        <mc:AlternateContent>
          <mc:Choice Requires="wps">
            <w:drawing>
              <wp:anchor distT="0" distB="0" distL="114300" distR="114300" simplePos="0" relativeHeight="251699200" behindDoc="1" locked="0" layoutInCell="1" allowOverlap="1" wp14:anchorId="0F578E7E" wp14:editId="4D5ECC3B">
                <wp:simplePos x="0" y="0"/>
                <wp:positionH relativeFrom="page">
                  <wp:align>right</wp:align>
                </wp:positionH>
                <wp:positionV relativeFrom="paragraph">
                  <wp:posOffset>-251018</wp:posOffset>
                </wp:positionV>
                <wp:extent cx="7572375" cy="8763000"/>
                <wp:effectExtent l="0" t="0" r="9525" b="0"/>
                <wp:wrapNone/>
                <wp:docPr id="53363356"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D9341" id="Rectangle 1" o:spid="_x0000_s1026" style="position:absolute;margin-left:545.05pt;margin-top:-19.75pt;width:596.25pt;height:690pt;z-index:-2516172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" fillcolor="#e0ebf6 [661]" stroked="f" strokeweight="1pt">
                <w10:wrap anchorx="page"/>
              </v:rect>
            </w:pict>
          </mc:Fallback>
        </mc:AlternateContent>
      </w:r>
      <w:r w:rsidR="00672BC8" w:rsidRPr="00E24AE1">
        <w:rPr>
          <w:rFonts w:asciiTheme="minorHAnsi" w:hAnsiTheme="minorHAnsi" w:cstheme="minorHAnsi"/>
          <w:lang w:eastAsia="en-AU"/>
        </w:rPr>
        <w:t>Support program 9 – Skills and knowledge</w:t>
      </w:r>
      <w:bookmarkEnd w:id="279"/>
    </w:p>
    <w:p w14:paraId="764F6201" w14:textId="4A2AC8D6" w:rsidR="00672BC8" w:rsidRPr="00E24AE1" w:rsidRDefault="00672BC8" w:rsidP="00672BC8">
      <w:pPr>
        <w:pStyle w:val="Heading2"/>
        <w:rPr>
          <w:rFonts w:asciiTheme="minorHAnsi" w:hAnsiTheme="minorHAnsi" w:cstheme="minorHAnsi"/>
        </w:rPr>
      </w:pPr>
      <w:bookmarkStart w:id="280" w:name="_Toc232078573"/>
      <w:r w:rsidRPr="00E24AE1">
        <w:rPr>
          <w:rFonts w:asciiTheme="minorHAnsi" w:hAnsiTheme="minorHAnsi" w:cstheme="minorHAnsi"/>
        </w:rPr>
        <w:t>Staff responsibilities</w:t>
      </w:r>
      <w:bookmarkEnd w:id="280"/>
    </w:p>
    <w:p w14:paraId="4E4A018C" w14:textId="620B89AD" w:rsidR="000C76B4"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Food handlers in your premises are required to comply with your </w:t>
      </w:r>
      <w:r w:rsidR="00AA6E92">
        <w:rPr>
          <w:rFonts w:cstheme="minorHAnsi"/>
          <w:kern w:val="21"/>
          <w14:numSpacing w14:val="proportional"/>
        </w:rPr>
        <w:t>f</w:t>
      </w:r>
      <w:r w:rsidR="00B83E49" w:rsidRPr="00B83E49">
        <w:rPr>
          <w:rFonts w:cstheme="minorHAnsi"/>
          <w:kern w:val="21"/>
          <w14:numSpacing w14:val="proportional"/>
        </w:rPr>
        <w:t xml:space="preserve">ood </w:t>
      </w:r>
      <w:r w:rsidR="00AA6E92">
        <w:rPr>
          <w:rFonts w:cstheme="minorHAnsi"/>
          <w:kern w:val="21"/>
          <w14:numSpacing w14:val="proportional"/>
        </w:rPr>
        <w:t>s</w:t>
      </w:r>
      <w:r w:rsidR="00B83E49" w:rsidRPr="00B83E49">
        <w:rPr>
          <w:rFonts w:cstheme="minorHAnsi"/>
          <w:kern w:val="21"/>
          <w14:numSpacing w14:val="proportional"/>
        </w:rPr>
        <w:t xml:space="preserve">afety </w:t>
      </w:r>
      <w:r w:rsidR="00AA6E92">
        <w:rPr>
          <w:rFonts w:cstheme="minorHAnsi"/>
          <w:kern w:val="21"/>
          <w14:numSpacing w14:val="proportional"/>
        </w:rPr>
        <w:t>p</w:t>
      </w:r>
      <w:r w:rsidR="00B83E49" w:rsidRPr="00B83E49">
        <w:rPr>
          <w:rFonts w:cstheme="minorHAnsi"/>
          <w:kern w:val="21"/>
          <w14:numSpacing w14:val="proportional"/>
        </w:rPr>
        <w:t>rogram</w:t>
      </w:r>
      <w:r w:rsidRPr="00E24AE1">
        <w:rPr>
          <w:rFonts w:cstheme="minorHAnsi"/>
          <w:kern w:val="21"/>
          <w14:numSpacing w14:val="proportional"/>
        </w:rPr>
        <w:t xml:space="preserve">. Assigning duties required by the </w:t>
      </w:r>
      <w:r w:rsidR="00AA6E92">
        <w:rPr>
          <w:rFonts w:cstheme="minorHAnsi"/>
          <w:kern w:val="21"/>
          <w14:numSpacing w14:val="proportional"/>
        </w:rPr>
        <w:t>f</w:t>
      </w:r>
      <w:r w:rsidR="00B83E49" w:rsidRPr="00B83E49">
        <w:rPr>
          <w:rFonts w:cstheme="minorHAnsi"/>
          <w:kern w:val="21"/>
          <w14:numSpacing w14:val="proportional"/>
        </w:rPr>
        <w:t xml:space="preserve">ood </w:t>
      </w:r>
      <w:r w:rsidR="00AA6E92">
        <w:rPr>
          <w:rFonts w:cstheme="minorHAnsi"/>
          <w:kern w:val="21"/>
          <w14:numSpacing w14:val="proportional"/>
        </w:rPr>
        <w:t>s</w:t>
      </w:r>
      <w:r w:rsidR="00B83E49" w:rsidRPr="00B83E49">
        <w:rPr>
          <w:rFonts w:cstheme="minorHAnsi"/>
          <w:kern w:val="21"/>
          <w14:numSpacing w14:val="proportional"/>
        </w:rPr>
        <w:t xml:space="preserve">afety </w:t>
      </w:r>
      <w:r w:rsidR="00AA6E92">
        <w:rPr>
          <w:rFonts w:cstheme="minorHAnsi"/>
          <w:kern w:val="21"/>
          <w14:numSpacing w14:val="proportional"/>
        </w:rPr>
        <w:t>p</w:t>
      </w:r>
      <w:r w:rsidR="00B83E49" w:rsidRPr="00B83E49">
        <w:rPr>
          <w:rFonts w:cstheme="minorHAnsi"/>
          <w:kern w:val="21"/>
          <w14:numSpacing w14:val="proportional"/>
        </w:rPr>
        <w:t xml:space="preserve">rogram </w:t>
      </w:r>
      <w:r w:rsidRPr="00E24AE1">
        <w:rPr>
          <w:rFonts w:cstheme="minorHAnsi"/>
          <w:kern w:val="21"/>
          <w14:numSpacing w14:val="proportional"/>
        </w:rPr>
        <w:t xml:space="preserve">to an individual or a position ensures that the duties are completed. It is not necessary to assign duties to a specific person. If your food service operation rotates staff through different roles or shifts, it is sufficient to assign duties to a position. This means that whatever staff member is undertaking the position, the duties will be identical. </w:t>
      </w:r>
    </w:p>
    <w:p w14:paraId="5E6FC43C" w14:textId="4C19C718"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Where the </w:t>
      </w:r>
      <w:r w:rsidR="00AA6E92">
        <w:rPr>
          <w:rFonts w:cstheme="minorHAnsi"/>
          <w:kern w:val="21"/>
          <w14:numSpacing w14:val="proportional"/>
        </w:rPr>
        <w:t>f</w:t>
      </w:r>
      <w:r w:rsidR="00B83E49" w:rsidRPr="00B83E49">
        <w:rPr>
          <w:rFonts w:cstheme="minorHAnsi"/>
          <w:kern w:val="21"/>
          <w14:numSpacing w14:val="proportional"/>
        </w:rPr>
        <w:t xml:space="preserve">ood </w:t>
      </w:r>
      <w:r w:rsidR="00AA6E92">
        <w:rPr>
          <w:rFonts w:cstheme="minorHAnsi"/>
          <w:kern w:val="21"/>
          <w14:numSpacing w14:val="proportional"/>
        </w:rPr>
        <w:t>s</w:t>
      </w:r>
      <w:r w:rsidR="00B83E49" w:rsidRPr="00B83E49">
        <w:rPr>
          <w:rFonts w:cstheme="minorHAnsi"/>
          <w:kern w:val="21"/>
          <w14:numSpacing w14:val="proportional"/>
        </w:rPr>
        <w:t xml:space="preserve">afety </w:t>
      </w:r>
      <w:r w:rsidR="00AA6E92">
        <w:rPr>
          <w:rFonts w:cstheme="minorHAnsi"/>
          <w:kern w:val="21"/>
          <w14:numSpacing w14:val="proportional"/>
        </w:rPr>
        <w:t>p</w:t>
      </w:r>
      <w:r w:rsidR="00B83E49" w:rsidRPr="00B83E49">
        <w:rPr>
          <w:rFonts w:cstheme="minorHAnsi"/>
          <w:kern w:val="21"/>
          <w14:numSpacing w14:val="proportional"/>
        </w:rPr>
        <w:t xml:space="preserve">rogram </w:t>
      </w:r>
      <w:r w:rsidRPr="00E24AE1">
        <w:rPr>
          <w:rFonts w:cstheme="minorHAnsi"/>
          <w:kern w:val="21"/>
          <w14:numSpacing w14:val="proportional"/>
        </w:rPr>
        <w:t>requires information that is already managed in another section of your premises, there is no need to duplicate it. For example, if you are requested to develop a list of staff and their food handling duties, you can reference existing job or position descriptions, work orders or other similar documents.</w:t>
      </w:r>
    </w:p>
    <w:p w14:paraId="00C82604" w14:textId="12FB8FEC" w:rsidR="00672BC8" w:rsidRPr="000C76B4" w:rsidRDefault="00672BC8" w:rsidP="00672BC8">
      <w:pPr>
        <w:pStyle w:val="Heading2"/>
        <w:rPr>
          <w:rFonts w:asciiTheme="minorHAnsi" w:hAnsiTheme="minorHAnsi" w:cstheme="minorHAnsi"/>
        </w:rPr>
      </w:pPr>
      <w:bookmarkStart w:id="281" w:name="_Toc232078574"/>
      <w:r w:rsidRPr="000C76B4">
        <w:rPr>
          <w:rFonts w:asciiTheme="minorHAnsi" w:hAnsiTheme="minorHAnsi" w:cstheme="minorHAnsi"/>
        </w:rPr>
        <w:t>Staff training</w:t>
      </w:r>
      <w:bookmarkEnd w:id="281"/>
    </w:p>
    <w:p w14:paraId="1967105E" w14:textId="06F33908" w:rsidR="00672BC8" w:rsidRPr="000C76B4" w:rsidRDefault="00672BC8" w:rsidP="00672BC8">
      <w:pPr>
        <w:textboxTightWrap w:val="allLines"/>
        <w:rPr>
          <w:rFonts w:cstheme="minorHAnsi"/>
          <w:kern w:val="21"/>
          <w14:numSpacing w14:val="proportional"/>
        </w:rPr>
      </w:pPr>
      <w:r w:rsidRPr="000C76B4">
        <w:rPr>
          <w:rFonts w:cstheme="minorHAnsi"/>
          <w:kern w:val="21"/>
          <w14:numSpacing w14:val="proportional"/>
        </w:rPr>
        <w:t xml:space="preserve">A food business must ensure that persons undertaking or supervising food handling operations have appropriate skills and knowledge in food safety and food hygiene matters appropriate for the tasks undertaken. </w:t>
      </w:r>
    </w:p>
    <w:p w14:paraId="21EBA05F" w14:textId="05C042B2" w:rsidR="00672BC8" w:rsidRPr="000C76B4" w:rsidRDefault="00672BC8" w:rsidP="00672BC8">
      <w:pPr>
        <w:textboxTightWrap w:val="allLines"/>
        <w:rPr>
          <w:rFonts w:cstheme="minorHAnsi"/>
          <w:kern w:val="21"/>
          <w14:numSpacing w14:val="proportional"/>
        </w:rPr>
      </w:pPr>
      <w:r w:rsidRPr="000C76B4">
        <w:rPr>
          <w:rFonts w:cstheme="minorHAnsi"/>
          <w:kern w:val="21"/>
          <w14:numSpacing w14:val="proportional"/>
        </w:rPr>
        <w:t>Under Standard 3.2.2A – Food Safety Management Tools, requirements for food businesses include:</w:t>
      </w:r>
    </w:p>
    <w:p w14:paraId="677420A8" w14:textId="0E1553BA" w:rsidR="00672BC8" w:rsidRPr="000C76B4" w:rsidRDefault="00672BC8" w:rsidP="00672BC8">
      <w:pPr>
        <w:pStyle w:val="ListBullet"/>
        <w:tabs>
          <w:tab w:val="clear" w:pos="357"/>
        </w:tabs>
        <w:spacing w:before="0" w:line="276" w:lineRule="auto"/>
        <w:ind w:left="360" w:hanging="360"/>
        <w:textboxTightWrap w:val="allLines"/>
        <w:rPr>
          <w:rFonts w:cstheme="minorHAnsi"/>
        </w:rPr>
      </w:pPr>
      <w:hyperlink r:id="rId34" w:history="1">
        <w:r w:rsidRPr="000C76B4">
          <w:rPr>
            <w:rStyle w:val="Hyperlink"/>
            <w:rFonts w:cstheme="minorHAnsi"/>
            <w:lang w:val="en-US"/>
          </w:rPr>
          <w:t>food safety supervisors</w:t>
        </w:r>
      </w:hyperlink>
      <w:r w:rsidRPr="000C76B4">
        <w:rPr>
          <w:rFonts w:cstheme="minorHAnsi"/>
        </w:rPr>
        <w:t xml:space="preserve"> must be nominated by the business and complete formal training in food safety supervision from a registered training organisation (RTO). This training must be completed every five years (recognition of prior learning is not acceptable, refresher training must be completed)</w:t>
      </w:r>
    </w:p>
    <w:p w14:paraId="6D15C1CE" w14:textId="77777777" w:rsidR="00672BC8" w:rsidRPr="000C76B4" w:rsidRDefault="00672BC8" w:rsidP="00672BC8">
      <w:pPr>
        <w:pStyle w:val="ListBullet"/>
        <w:tabs>
          <w:tab w:val="clear" w:pos="357"/>
        </w:tabs>
        <w:spacing w:before="0" w:line="276" w:lineRule="auto"/>
        <w:ind w:left="360" w:hanging="360"/>
        <w:textboxTightWrap w:val="allLines"/>
        <w:rPr>
          <w:rFonts w:cstheme="minorHAnsi"/>
        </w:rPr>
      </w:pPr>
      <w:hyperlink r:id="rId35" w:history="1">
        <w:r w:rsidRPr="000C76B4">
          <w:rPr>
            <w:rStyle w:val="Hyperlink"/>
            <w:rFonts w:cstheme="minorHAnsi"/>
            <w:lang w:val="en-US"/>
          </w:rPr>
          <w:t>food handlers</w:t>
        </w:r>
      </w:hyperlink>
      <w:r w:rsidRPr="000C76B4">
        <w:rPr>
          <w:rFonts w:cstheme="minorHAnsi"/>
        </w:rPr>
        <w:t xml:space="preserve"> must complete a food safety training course or be able to demonstrate skills and knowledge appropriate to the activities they perform.</w:t>
      </w:r>
    </w:p>
    <w:p w14:paraId="76B8EC3A" w14:textId="3A533C5F" w:rsidR="00672BC8" w:rsidRPr="000C76B4" w:rsidRDefault="00672BC8" w:rsidP="00672BC8">
      <w:pPr>
        <w:textboxTightWrap w:val="allLines"/>
        <w:rPr>
          <w:rFonts w:cstheme="minorHAnsi"/>
          <w:kern w:val="21"/>
          <w14:numSpacing w14:val="proportional"/>
        </w:rPr>
      </w:pPr>
      <w:r w:rsidRPr="000C76B4">
        <w:rPr>
          <w:rFonts w:cstheme="minorHAnsi"/>
          <w:kern w:val="21"/>
          <w14:numSpacing w14:val="proportional"/>
        </w:rPr>
        <w:t>Food handler skills and knowledge can be obtained in different ways, including:</w:t>
      </w:r>
    </w:p>
    <w:p w14:paraId="2F4B5898" w14:textId="77F6168A" w:rsidR="00672BC8" w:rsidRPr="000C76B4" w:rsidRDefault="00672BC8" w:rsidP="00E24AE1">
      <w:pPr>
        <w:pStyle w:val="ListParagraph"/>
        <w:numPr>
          <w:ilvl w:val="0"/>
          <w:numId w:val="34"/>
        </w:numPr>
        <w:spacing w:before="120" w:after="120" w:line="276" w:lineRule="auto"/>
        <w:ind w:left="426"/>
        <w:contextualSpacing/>
        <w:textboxTightWrap w:val="allLines"/>
        <w:rPr>
          <w:rFonts w:cstheme="minorHAnsi"/>
          <w:szCs w:val="21"/>
        </w:rPr>
      </w:pPr>
      <w:r w:rsidRPr="000C76B4">
        <w:rPr>
          <w:rFonts w:cstheme="minorHAnsi"/>
          <w:szCs w:val="22"/>
          <w:lang w:eastAsia="en-AU"/>
        </w:rPr>
        <w:t xml:space="preserve">free online food safety courses like </w:t>
      </w:r>
      <w:hyperlink r:id="rId36" w:history="1">
        <w:r w:rsidRPr="000C76B4">
          <w:rPr>
            <w:rStyle w:val="Hyperlink"/>
            <w:rFonts w:cstheme="minorHAnsi"/>
            <w:szCs w:val="22"/>
            <w:lang w:eastAsia="en-AU"/>
          </w:rPr>
          <w:t>DoFoodSafely</w:t>
        </w:r>
      </w:hyperlink>
      <w:r w:rsidRPr="000C76B4">
        <w:rPr>
          <w:rFonts w:cstheme="minorHAnsi"/>
          <w:szCs w:val="22"/>
          <w:lang w:eastAsia="en-AU"/>
        </w:rPr>
        <w:t xml:space="preserve"> </w:t>
      </w:r>
    </w:p>
    <w:p w14:paraId="78928BDE" w14:textId="77777777" w:rsidR="00672BC8" w:rsidRPr="000C76B4" w:rsidRDefault="00672BC8" w:rsidP="00E24AE1">
      <w:pPr>
        <w:pStyle w:val="ListParagraph"/>
        <w:numPr>
          <w:ilvl w:val="0"/>
          <w:numId w:val="34"/>
        </w:numPr>
        <w:spacing w:before="120" w:after="120" w:line="276" w:lineRule="auto"/>
        <w:ind w:left="426"/>
        <w:contextualSpacing/>
        <w:textboxTightWrap w:val="allLines"/>
        <w:rPr>
          <w:rFonts w:cstheme="minorHAnsi"/>
          <w:kern w:val="21"/>
          <w14:numSpacing w14:val="proportional"/>
        </w:rPr>
      </w:pPr>
      <w:r w:rsidRPr="000C76B4">
        <w:rPr>
          <w:rFonts w:cstheme="minorHAnsi"/>
        </w:rPr>
        <w:t>i</w:t>
      </w:r>
      <w:r w:rsidRPr="000C76B4">
        <w:rPr>
          <w:rFonts w:cstheme="minorHAnsi"/>
          <w:kern w:val="21"/>
          <w14:numSpacing w14:val="proportional"/>
        </w:rPr>
        <w:t>n-house training</w:t>
      </w:r>
      <w:r w:rsidRPr="000C76B4">
        <w:rPr>
          <w:rFonts w:cstheme="minorHAnsi"/>
        </w:rPr>
        <w:t xml:space="preserve"> developed</w:t>
      </w:r>
      <w:r w:rsidRPr="000C76B4">
        <w:rPr>
          <w:rFonts w:cstheme="minorHAnsi"/>
          <w:kern w:val="21"/>
          <w14:numSpacing w14:val="proportional"/>
        </w:rPr>
        <w:t xml:space="preserve"> by business employees or the proprietor</w:t>
      </w:r>
    </w:p>
    <w:p w14:paraId="290CBCE2" w14:textId="77777777" w:rsidR="00672BC8" w:rsidRPr="000C76B4" w:rsidRDefault="00672BC8" w:rsidP="00E24AE1">
      <w:pPr>
        <w:pStyle w:val="ListParagraph"/>
        <w:numPr>
          <w:ilvl w:val="0"/>
          <w:numId w:val="34"/>
        </w:numPr>
        <w:spacing w:before="120" w:after="120" w:line="276" w:lineRule="auto"/>
        <w:ind w:left="426"/>
        <w:contextualSpacing/>
        <w:textboxTightWrap w:val="allLines"/>
        <w:rPr>
          <w:rFonts w:cstheme="minorHAnsi"/>
          <w:kern w:val="21"/>
          <w14:numSpacing w14:val="proportional"/>
        </w:rPr>
      </w:pPr>
      <w:r w:rsidRPr="000C76B4">
        <w:rPr>
          <w:rFonts w:cstheme="minorHAnsi"/>
        </w:rPr>
        <w:t>h</w:t>
      </w:r>
      <w:r w:rsidRPr="000C76B4">
        <w:rPr>
          <w:rFonts w:cstheme="minorHAnsi"/>
          <w:kern w:val="21"/>
          <w14:numSpacing w14:val="proportional"/>
        </w:rPr>
        <w:t>aving operating procedures in place that clarify the responsibilities of food handlers</w:t>
      </w:r>
    </w:p>
    <w:p w14:paraId="68B7000B" w14:textId="77777777" w:rsidR="00672BC8" w:rsidRPr="000C76B4" w:rsidRDefault="00672BC8" w:rsidP="00E24AE1">
      <w:pPr>
        <w:pStyle w:val="ListParagraph"/>
        <w:numPr>
          <w:ilvl w:val="0"/>
          <w:numId w:val="34"/>
        </w:numPr>
        <w:spacing w:before="120" w:after="120" w:line="276" w:lineRule="auto"/>
        <w:ind w:left="426"/>
        <w:contextualSpacing/>
        <w:textboxTightWrap w:val="allLines"/>
        <w:rPr>
          <w:rFonts w:cstheme="minorHAnsi"/>
          <w:kern w:val="21"/>
          <w14:numSpacing w14:val="proportional"/>
        </w:rPr>
      </w:pPr>
      <w:r w:rsidRPr="000C76B4">
        <w:rPr>
          <w:rFonts w:cstheme="minorHAnsi"/>
        </w:rPr>
        <w:t>a</w:t>
      </w:r>
      <w:r w:rsidRPr="000C76B4">
        <w:rPr>
          <w:rFonts w:cstheme="minorHAnsi"/>
          <w:kern w:val="21"/>
          <w14:numSpacing w14:val="proportional"/>
        </w:rPr>
        <w:t>ttendance at food safety courses run by local government or other bodies such as industry associations</w:t>
      </w:r>
    </w:p>
    <w:p w14:paraId="4F898CF2" w14:textId="117583C7" w:rsidR="00672BC8" w:rsidRPr="000C76B4" w:rsidRDefault="00672BC8" w:rsidP="00E24AE1">
      <w:pPr>
        <w:pStyle w:val="ListParagraph"/>
        <w:numPr>
          <w:ilvl w:val="0"/>
          <w:numId w:val="34"/>
        </w:numPr>
        <w:spacing w:before="120" w:after="120" w:line="276" w:lineRule="auto"/>
        <w:ind w:left="426"/>
        <w:contextualSpacing/>
        <w:textboxTightWrap w:val="allLines"/>
        <w:rPr>
          <w:rFonts w:cstheme="minorHAnsi"/>
        </w:rPr>
      </w:pPr>
      <w:r w:rsidRPr="000C76B4">
        <w:rPr>
          <w:rFonts w:cstheme="minorHAnsi"/>
        </w:rPr>
        <w:t>formal food handler or food safety supervisor training courses delivered by a RTO</w:t>
      </w:r>
      <w:r w:rsidR="00FC6449">
        <w:rPr>
          <w:rFonts w:cstheme="minorHAnsi"/>
        </w:rPr>
        <w:t>.</w:t>
      </w:r>
    </w:p>
    <w:p w14:paraId="6AF10FC8" w14:textId="77777777" w:rsidR="00672BC8" w:rsidRPr="000C76B4" w:rsidRDefault="00672BC8" w:rsidP="00672BC8">
      <w:pPr>
        <w:spacing w:before="0" w:after="0"/>
        <w:rPr>
          <w:rFonts w:cstheme="minorHAnsi"/>
        </w:rPr>
      </w:pPr>
      <w:r w:rsidRPr="000C76B4">
        <w:rPr>
          <w:rFonts w:cstheme="minorHAnsi"/>
          <w:kern w:val="21"/>
          <w14:numSpacing w14:val="proportional"/>
        </w:rPr>
        <w:t>Maintaining food handler training is essential to ensure that skills and knowledge remain current.</w:t>
      </w:r>
    </w:p>
    <w:p w14:paraId="3CF74CC4" w14:textId="3F98C014" w:rsidR="00672BC8" w:rsidRPr="00E24AE1" w:rsidRDefault="00672BC8" w:rsidP="00672BC8">
      <w:pPr>
        <w:textboxTightWrap w:val="allLines"/>
        <w:rPr>
          <w:rFonts w:cstheme="minorHAnsi"/>
          <w:kern w:val="21"/>
          <w14:numSpacing w14:val="proportional"/>
        </w:rPr>
      </w:pPr>
      <w:r w:rsidRPr="000C76B4">
        <w:rPr>
          <w:rFonts w:cstheme="minorHAnsi"/>
          <w:kern w:val="21"/>
          <w14:numSpacing w14:val="proportional"/>
        </w:rPr>
        <w:t xml:space="preserve">The requirements for food handlers may be the same as those for the designated food safety supervisor. However, food handlers are only required to acquire the skills and knowledge they </w:t>
      </w:r>
      <w:r w:rsidR="009A765D">
        <w:rPr>
          <w:rFonts w:cstheme="minorHAnsi"/>
          <w:noProof/>
        </w:rPr>
        <w:lastRenderedPageBreak/>
        <mc:AlternateContent>
          <mc:Choice Requires="wps">
            <w:drawing>
              <wp:anchor distT="0" distB="0" distL="114300" distR="114300" simplePos="0" relativeHeight="251701248" behindDoc="1" locked="0" layoutInCell="1" allowOverlap="1" wp14:anchorId="140967DB" wp14:editId="620D9608">
                <wp:simplePos x="0" y="0"/>
                <wp:positionH relativeFrom="page">
                  <wp:align>left</wp:align>
                </wp:positionH>
                <wp:positionV relativeFrom="paragraph">
                  <wp:posOffset>-190280</wp:posOffset>
                </wp:positionV>
                <wp:extent cx="7572375" cy="8763000"/>
                <wp:effectExtent l="0" t="0" r="9525" b="0"/>
                <wp:wrapNone/>
                <wp:docPr id="2028469513"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1831F" id="Rectangle 1" o:spid="_x0000_s1026" style="position:absolute;margin-left:0;margin-top:-15pt;width:596.25pt;height:690pt;z-index:-2516152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" fillcolor="#e0ebf6 [661]" stroked="f" strokeweight="1pt">
                <w10:wrap anchorx="page"/>
              </v:rect>
            </w:pict>
          </mc:Fallback>
        </mc:AlternateContent>
      </w:r>
      <w:r w:rsidRPr="000C76B4">
        <w:rPr>
          <w:rFonts w:cstheme="minorHAnsi"/>
          <w:kern w:val="21"/>
          <w14:numSpacing w14:val="proportional"/>
        </w:rPr>
        <w:t>need to</w:t>
      </w:r>
      <w:r w:rsidRPr="00E24AE1">
        <w:rPr>
          <w:rFonts w:cstheme="minorHAnsi"/>
          <w:kern w:val="21"/>
          <w14:numSpacing w14:val="proportional"/>
        </w:rPr>
        <w:t xml:space="preserve"> perform their duties. For example, a food handler who is only responsible for serving food needs only skills and knowledge relating to serving food.</w:t>
      </w:r>
    </w:p>
    <w:p w14:paraId="7648BE43" w14:textId="1C9C9DFB" w:rsidR="00672BC8" w:rsidRPr="00E24AE1" w:rsidRDefault="00672BC8" w:rsidP="00672BC8">
      <w:pPr>
        <w:pStyle w:val="BodyText"/>
        <w:rPr>
          <w:rFonts w:cstheme="minorHAnsi"/>
        </w:rPr>
      </w:pPr>
      <w:r w:rsidRPr="00E24AE1">
        <w:rPr>
          <w:rFonts w:cstheme="minorHAnsi"/>
        </w:rPr>
        <w:t xml:space="preserve">For further information, refer to </w:t>
      </w:r>
      <w:hyperlink r:id="rId37" w:history="1">
        <w:r w:rsidRPr="00E24AE1">
          <w:rPr>
            <w:rFonts w:cstheme="minorHAnsi"/>
            <w:color w:val="0000FF"/>
            <w:u w:val="single"/>
            <w:lang w:val="en-US"/>
          </w:rPr>
          <w:t>Standard 3.2.2A Food Safety Management Tools | Health | Queensland Government</w:t>
        </w:r>
      </w:hyperlink>
      <w:r w:rsidRPr="00E24AE1">
        <w:rPr>
          <w:rFonts w:cstheme="minorHAnsi"/>
          <w:lang w:val="en-US"/>
        </w:rPr>
        <w:t xml:space="preserve">. </w:t>
      </w:r>
    </w:p>
    <w:p w14:paraId="5FB7FFFB" w14:textId="01F479AF" w:rsidR="00672BC8" w:rsidRPr="00E24AE1" w:rsidRDefault="00672BC8" w:rsidP="00672BC8">
      <w:pPr>
        <w:pStyle w:val="BodyText"/>
        <w:rPr>
          <w:rFonts w:cstheme="minorHAnsi"/>
        </w:rPr>
      </w:pPr>
      <w:r w:rsidRPr="00E24AE1">
        <w:rPr>
          <w:rFonts w:cstheme="minorHAnsi"/>
        </w:rPr>
        <w:t>Examples of skills and knowledge required include:</w:t>
      </w:r>
    </w:p>
    <w:p w14:paraId="30E432E6" w14:textId="0A56100D"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receipt e.g. check that potentially hazardous foods are delivered below 5°C or above 60°C</w:t>
      </w:r>
    </w:p>
    <w:p w14:paraId="3D817EEA" w14:textId="648D72AB"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storage e.g. store food in sealed containers to protect it from contamination and potentially hazardous food stored under temperature control (i.e. below 5°C or above 60°C)</w:t>
      </w:r>
    </w:p>
    <w:p w14:paraId="2BEEBD49"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cooling food e.g. cool potentially hazardous food from 60°C to 21°C in 2 hours and from 21°C to 5°C within a further 4 hours</w:t>
      </w:r>
    </w:p>
    <w:p w14:paraId="00E0710A" w14:textId="77777777"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display e.g. supervise food display to prevent contamination from customers</w:t>
      </w:r>
    </w:p>
    <w:p w14:paraId="3D5D461A" w14:textId="6F5C4CBB"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packaging e.g. only use packaging material that is not likely to contaminate food</w:t>
      </w:r>
    </w:p>
    <w:p w14:paraId="3E573980" w14:textId="1AA5D166"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transport e.g. transport potentially hazardous food under temperature control</w:t>
      </w:r>
    </w:p>
    <w:p w14:paraId="3345B194" w14:textId="7478D4DB" w:rsidR="00672BC8" w:rsidRPr="00E24AE1"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waste management e.g. identify and separately store food for disposal</w:t>
      </w:r>
    </w:p>
    <w:p w14:paraId="13BA3896" w14:textId="77777777" w:rsidR="00672BC8" w:rsidRDefault="00672BC8" w:rsidP="00672BC8">
      <w:pPr>
        <w:pStyle w:val="ListBullet"/>
        <w:tabs>
          <w:tab w:val="clear" w:pos="357"/>
        </w:tabs>
        <w:spacing w:before="0" w:line="276" w:lineRule="auto"/>
        <w:ind w:left="360" w:hanging="360"/>
        <w:textboxTightWrap w:val="allLines"/>
        <w:rPr>
          <w:rFonts w:cstheme="minorHAnsi"/>
        </w:rPr>
      </w:pPr>
      <w:r w:rsidRPr="00E24AE1">
        <w:rPr>
          <w:rFonts w:cstheme="minorHAnsi"/>
        </w:rPr>
        <w:t>recall e.g. have a recall system in place if you are involved in wholesale supply, manufacture or importation.</w:t>
      </w:r>
    </w:p>
    <w:p w14:paraId="4F25ACB0" w14:textId="77777777" w:rsidR="009A765D" w:rsidRDefault="009A765D" w:rsidP="009A765D">
      <w:pPr>
        <w:pStyle w:val="ListBullet"/>
        <w:numPr>
          <w:ilvl w:val="0"/>
          <w:numId w:val="0"/>
        </w:numPr>
        <w:spacing w:before="0" w:line="276" w:lineRule="auto"/>
        <w:ind w:left="357" w:hanging="357"/>
        <w:textboxTightWrap w:val="allLines"/>
        <w:rPr>
          <w:rFonts w:cstheme="minorHAnsi"/>
        </w:rPr>
      </w:pPr>
    </w:p>
    <w:p w14:paraId="74DE5752" w14:textId="77777777" w:rsidR="009A765D" w:rsidRPr="00E24AE1" w:rsidRDefault="009A765D" w:rsidP="009A765D">
      <w:pPr>
        <w:pStyle w:val="ListBullet"/>
        <w:numPr>
          <w:ilvl w:val="0"/>
          <w:numId w:val="0"/>
        </w:numPr>
        <w:rPr>
          <w:rFonts w:cstheme="minorHAnsi"/>
          <w:b/>
          <w:bCs/>
        </w:rPr>
      </w:pPr>
      <w:r w:rsidRPr="00E24AE1">
        <w:rPr>
          <w:rFonts w:cstheme="minorHAnsi"/>
          <w:b/>
          <w:bCs/>
        </w:rPr>
        <w:t>Keep the following records for this activity</w:t>
      </w:r>
    </w:p>
    <w:p w14:paraId="10C8D1F6" w14:textId="3421BFAE" w:rsidR="009A765D" w:rsidRDefault="009A765D" w:rsidP="009A765D">
      <w:pPr>
        <w:pStyle w:val="BodyText"/>
        <w:rPr>
          <w:rFonts w:cstheme="minorHAnsi"/>
          <w:kern w:val="21"/>
          <w14:numSpacing w14:val="proportional"/>
        </w:rPr>
      </w:pPr>
      <w:r w:rsidRPr="00E24AE1">
        <w:rPr>
          <w:rFonts w:cstheme="minorHAnsi"/>
          <w:kern w:val="21"/>
          <w14:numSpacing w14:val="proportional"/>
        </w:rPr>
        <w:t xml:space="preserve">Record </w:t>
      </w:r>
      <w:r>
        <w:rPr>
          <w:rFonts w:cstheme="minorHAnsi"/>
          <w:kern w:val="21"/>
          <w14:numSpacing w14:val="proportional"/>
        </w:rPr>
        <w:t>12</w:t>
      </w:r>
      <w:r w:rsidRPr="00E24AE1">
        <w:rPr>
          <w:rFonts w:cstheme="minorHAnsi"/>
          <w:kern w:val="21"/>
          <w14:numSpacing w14:val="proportional"/>
        </w:rPr>
        <w:t xml:space="preserve"> – </w:t>
      </w:r>
      <w:r>
        <w:rPr>
          <w:rFonts w:cstheme="minorHAnsi"/>
          <w:kern w:val="21"/>
          <w14:numSpacing w14:val="proportional"/>
        </w:rPr>
        <w:t>Staff training</w:t>
      </w:r>
    </w:p>
    <w:p w14:paraId="55BE0BDD" w14:textId="77777777" w:rsidR="009A765D" w:rsidRPr="00E24AE1" w:rsidRDefault="009A765D" w:rsidP="009A765D">
      <w:pPr>
        <w:pStyle w:val="ListBullet"/>
        <w:numPr>
          <w:ilvl w:val="0"/>
          <w:numId w:val="0"/>
        </w:numPr>
        <w:spacing w:before="0" w:line="276" w:lineRule="auto"/>
        <w:ind w:left="357" w:hanging="357"/>
        <w:textboxTightWrap w:val="allLines"/>
        <w:rPr>
          <w:rFonts w:cstheme="minorHAnsi"/>
        </w:rPr>
      </w:pPr>
    </w:p>
    <w:p w14:paraId="7568BC8E" w14:textId="77777777" w:rsidR="009A765D" w:rsidRDefault="009A765D">
      <w:pPr>
        <w:rPr>
          <w:rFonts w:eastAsiaTheme="majorEastAsia" w:cstheme="minorHAnsi"/>
          <w:b/>
          <w:color w:val="002E5C" w:themeColor="text2"/>
          <w:sz w:val="48"/>
          <w:szCs w:val="50"/>
          <w:lang w:eastAsia="en-AU"/>
        </w:rPr>
      </w:pPr>
      <w:r>
        <w:rPr>
          <w:rFonts w:cstheme="minorHAnsi"/>
          <w:lang w:eastAsia="en-AU"/>
        </w:rPr>
        <w:br w:type="page"/>
      </w:r>
    </w:p>
    <w:p w14:paraId="6A198059" w14:textId="6AE1F5D6" w:rsidR="00672BC8" w:rsidRPr="00E24AE1" w:rsidRDefault="009A765D" w:rsidP="00672BC8">
      <w:pPr>
        <w:pStyle w:val="Heading1"/>
        <w:rPr>
          <w:rFonts w:asciiTheme="minorHAnsi" w:hAnsiTheme="minorHAnsi" w:cstheme="minorHAnsi"/>
          <w:lang w:eastAsia="en-AU"/>
        </w:rPr>
      </w:pPr>
      <w:bookmarkStart w:id="282" w:name="_Toc232078575"/>
      <w:r>
        <w:rPr>
          <w:rFonts w:asciiTheme="minorHAnsi" w:hAnsiTheme="minorHAnsi" w:cstheme="minorHAnsi"/>
          <w:noProof/>
        </w:rPr>
        <w:lastRenderedPageBreak/>
        <mc:AlternateContent>
          <mc:Choice Requires="wps">
            <w:drawing>
              <wp:anchor distT="0" distB="0" distL="114300" distR="114300" simplePos="0" relativeHeight="251711488" behindDoc="1" locked="0" layoutInCell="1" allowOverlap="1" wp14:anchorId="1BAF45A1" wp14:editId="40975048">
                <wp:simplePos x="0" y="0"/>
                <wp:positionH relativeFrom="page">
                  <wp:align>left</wp:align>
                </wp:positionH>
                <wp:positionV relativeFrom="paragraph">
                  <wp:posOffset>-192433</wp:posOffset>
                </wp:positionV>
                <wp:extent cx="7572375" cy="8763000"/>
                <wp:effectExtent l="0" t="0" r="9525" b="0"/>
                <wp:wrapNone/>
                <wp:docPr id="1193930529"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rgbClr val="669DD4">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4ACA7" id="Rectangle 1" o:spid="_x0000_s1026" style="position:absolute;margin-left:0;margin-top:-15.15pt;width:596.25pt;height:690pt;z-index:-2516049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" fillcolor="#e0ebf6" stroked="f" strokeweight="1pt">
                <w10:wrap anchorx="page"/>
              </v:rect>
            </w:pict>
          </mc:Fallback>
        </mc:AlternateContent>
      </w:r>
      <w:r w:rsidR="00672BC8" w:rsidRPr="00E24AE1">
        <w:rPr>
          <w:rFonts w:asciiTheme="minorHAnsi" w:hAnsiTheme="minorHAnsi" w:cstheme="minorHAnsi"/>
          <w:lang w:eastAsia="en-AU"/>
        </w:rPr>
        <w:t xml:space="preserve">Support program 10 – </w:t>
      </w:r>
      <w:r>
        <w:rPr>
          <w:rFonts w:asciiTheme="minorHAnsi" w:hAnsiTheme="minorHAnsi" w:cstheme="minorHAnsi"/>
          <w:lang w:eastAsia="en-AU"/>
        </w:rPr>
        <w:t>Infant f</w:t>
      </w:r>
      <w:r w:rsidR="00672BC8" w:rsidRPr="00E24AE1">
        <w:rPr>
          <w:rFonts w:asciiTheme="minorHAnsi" w:hAnsiTheme="minorHAnsi" w:cstheme="minorHAnsi"/>
          <w:lang w:eastAsia="en-AU"/>
        </w:rPr>
        <w:t>eeding bottles</w:t>
      </w:r>
      <w:bookmarkEnd w:id="282"/>
      <w:r w:rsidR="00672BC8" w:rsidRPr="00E24AE1">
        <w:rPr>
          <w:rFonts w:asciiTheme="minorHAnsi" w:hAnsiTheme="minorHAnsi" w:cstheme="minorHAnsi"/>
          <w:lang w:eastAsia="en-AU"/>
        </w:rPr>
        <w:t xml:space="preserve"> </w:t>
      </w:r>
    </w:p>
    <w:p w14:paraId="6F5DB676" w14:textId="6CA91C7A"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 xml:space="preserve">Feeding bottles accompanying </w:t>
      </w:r>
      <w:r w:rsidR="00FC6449">
        <w:rPr>
          <w:rFonts w:cstheme="minorHAnsi"/>
          <w:kern w:val="21"/>
          <w14:numSpacing w14:val="proportional"/>
        </w:rPr>
        <w:t>infants</w:t>
      </w:r>
      <w:r w:rsidRPr="00E24AE1">
        <w:rPr>
          <w:rFonts w:cstheme="minorHAnsi"/>
          <w:kern w:val="21"/>
          <w14:numSpacing w14:val="proportional"/>
        </w:rPr>
        <w:t xml:space="preserve"> to a facility are considered a potentially hazardous food. The correct storage and handling of feeding bottles will ensure the milk remains safe and suitable for consumption.</w:t>
      </w:r>
      <w:r w:rsidR="00016112" w:rsidRPr="00016112">
        <w:rPr>
          <w:rFonts w:cstheme="minorHAnsi"/>
          <w:noProof/>
        </w:rPr>
        <w:t xml:space="preserve"> </w:t>
      </w:r>
    </w:p>
    <w:p w14:paraId="792DCECA" w14:textId="501340E3"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283" w:name="_Toc64464927"/>
      <w:bookmarkStart w:id="284" w:name="_Toc93319701"/>
      <w:bookmarkStart w:id="285" w:name="_Toc206074046"/>
      <w:bookmarkStart w:id="286" w:name="_Toc232078576"/>
      <w:r w:rsidRPr="00E24AE1">
        <w:rPr>
          <w:rFonts w:eastAsiaTheme="majorEastAsia" w:cstheme="minorHAnsi"/>
          <w:color w:val="005EB8" w:themeColor="accent1"/>
          <w:kern w:val="21"/>
          <w:sz w:val="40"/>
          <w:szCs w:val="42"/>
          <w:lang w:eastAsia="en-AU"/>
          <w14:numSpacing w14:val="proportional"/>
        </w:rPr>
        <w:t>Receipt</w:t>
      </w:r>
      <w:bookmarkEnd w:id="283"/>
      <w:bookmarkEnd w:id="284"/>
      <w:bookmarkEnd w:id="285"/>
      <w:bookmarkEnd w:id="286"/>
    </w:p>
    <w:p w14:paraId="6D631A62" w14:textId="5258B7B3" w:rsidR="00672BC8" w:rsidRPr="000C76B4" w:rsidRDefault="00672BC8" w:rsidP="000C76B4">
      <w:pPr>
        <w:pStyle w:val="ListParagraph"/>
        <w:numPr>
          <w:ilvl w:val="0"/>
          <w:numId w:val="71"/>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 xml:space="preserve">All feeding bottles accompanying </w:t>
      </w:r>
      <w:r w:rsidR="00FC6449">
        <w:rPr>
          <w:rFonts w:cstheme="minorHAnsi"/>
          <w:kern w:val="21"/>
          <w:szCs w:val="22"/>
          <w:lang w:eastAsia="en-AU"/>
          <w14:numSpacing w14:val="proportional"/>
        </w:rPr>
        <w:t>infants</w:t>
      </w:r>
      <w:r w:rsidRPr="000C76B4">
        <w:rPr>
          <w:rFonts w:cstheme="minorHAnsi"/>
          <w:kern w:val="21"/>
          <w:szCs w:val="22"/>
          <w:lang w:eastAsia="en-AU"/>
          <w14:numSpacing w14:val="proportional"/>
        </w:rPr>
        <w:t xml:space="preserve"> to the facility are to be labelled with the child’s name and time of receipt, are to be placed immediately into the designated refrigerator.</w:t>
      </w:r>
    </w:p>
    <w:p w14:paraId="0DF81D50" w14:textId="77777777" w:rsidR="00672BC8" w:rsidRPr="000C76B4" w:rsidRDefault="00672BC8" w:rsidP="000C76B4">
      <w:pPr>
        <w:pStyle w:val="ListParagraph"/>
        <w:numPr>
          <w:ilvl w:val="0"/>
          <w:numId w:val="71"/>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Any unnamed milk, unrefrigerated milk or milk that has been out of the refrigerator for an unknown period of time should be discarded.</w:t>
      </w:r>
    </w:p>
    <w:p w14:paraId="02893559"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287" w:name="_Toc64464928"/>
      <w:bookmarkStart w:id="288" w:name="_Toc93319702"/>
      <w:bookmarkStart w:id="289" w:name="_Toc206074047"/>
      <w:bookmarkStart w:id="290" w:name="_Toc232078577"/>
      <w:r w:rsidRPr="00E24AE1">
        <w:rPr>
          <w:rFonts w:eastAsiaTheme="majorEastAsia" w:cstheme="minorHAnsi"/>
          <w:color w:val="005EB8" w:themeColor="accent1"/>
          <w:kern w:val="21"/>
          <w:sz w:val="40"/>
          <w:szCs w:val="42"/>
          <w:lang w:eastAsia="en-AU"/>
          <w14:numSpacing w14:val="proportional"/>
        </w:rPr>
        <w:t>Storage</w:t>
      </w:r>
      <w:bookmarkEnd w:id="287"/>
      <w:bookmarkEnd w:id="288"/>
      <w:bookmarkEnd w:id="289"/>
      <w:bookmarkEnd w:id="290"/>
    </w:p>
    <w:p w14:paraId="64D03C0C" w14:textId="77777777" w:rsidR="00672BC8" w:rsidRPr="000C76B4" w:rsidRDefault="00672BC8" w:rsidP="000C76B4">
      <w:pPr>
        <w:pStyle w:val="ListParagraph"/>
        <w:numPr>
          <w:ilvl w:val="0"/>
          <w:numId w:val="72"/>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Breast milk can be stored in a refrigerator for up to 48 hours or in the freezer for 3 months.</w:t>
      </w:r>
    </w:p>
    <w:p w14:paraId="239C725A" w14:textId="77777777" w:rsidR="00672BC8" w:rsidRPr="000C76B4" w:rsidRDefault="00672BC8" w:rsidP="000C76B4">
      <w:pPr>
        <w:pStyle w:val="ListParagraph"/>
        <w:numPr>
          <w:ilvl w:val="0"/>
          <w:numId w:val="72"/>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To prevent the growth of food poisoning bacteria, feeding bottles are to be kept cold until needed.</w:t>
      </w:r>
    </w:p>
    <w:p w14:paraId="43DBB6F2"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291" w:name="_Toc64464929"/>
      <w:bookmarkStart w:id="292" w:name="_Toc93319703"/>
      <w:bookmarkStart w:id="293" w:name="_Toc206074048"/>
      <w:bookmarkStart w:id="294" w:name="_Toc232078578"/>
      <w:r w:rsidRPr="00E24AE1">
        <w:rPr>
          <w:rFonts w:eastAsiaTheme="majorEastAsia" w:cstheme="minorHAnsi"/>
          <w:color w:val="005EB8" w:themeColor="accent1"/>
          <w:kern w:val="21"/>
          <w:sz w:val="40"/>
          <w:szCs w:val="42"/>
          <w:lang w:eastAsia="en-AU"/>
          <w14:numSpacing w14:val="proportional"/>
        </w:rPr>
        <w:t>Preparation</w:t>
      </w:r>
      <w:bookmarkEnd w:id="291"/>
      <w:bookmarkEnd w:id="292"/>
      <w:bookmarkEnd w:id="293"/>
      <w:bookmarkEnd w:id="294"/>
    </w:p>
    <w:p w14:paraId="5F0629FE" w14:textId="64B73A0D" w:rsidR="00672BC8" w:rsidRDefault="00672BC8" w:rsidP="000C76B4">
      <w:pPr>
        <w:pStyle w:val="ListParagraph"/>
        <w:numPr>
          <w:ilvl w:val="0"/>
          <w:numId w:val="73"/>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It is recommended that parents prepare all formula mixes for bottles</w:t>
      </w:r>
      <w:r w:rsidR="00FC6449">
        <w:rPr>
          <w:rFonts w:cstheme="minorHAnsi"/>
          <w:kern w:val="21"/>
          <w:szCs w:val="22"/>
          <w:lang w:eastAsia="en-AU"/>
          <w14:numSpacing w14:val="proportional"/>
        </w:rPr>
        <w:t xml:space="preserve"> within childcare centres</w:t>
      </w:r>
      <w:r w:rsidRPr="000C76B4">
        <w:rPr>
          <w:rFonts w:cstheme="minorHAnsi"/>
          <w:kern w:val="21"/>
          <w:szCs w:val="22"/>
          <w:lang w:eastAsia="en-AU"/>
          <w14:numSpacing w14:val="proportional"/>
        </w:rPr>
        <w:t>.</w:t>
      </w:r>
    </w:p>
    <w:p w14:paraId="421724DF" w14:textId="318B5235" w:rsidR="00FC6449" w:rsidRPr="000C76B4" w:rsidRDefault="00FC6449" w:rsidP="000C76B4">
      <w:pPr>
        <w:pStyle w:val="ListParagraph"/>
        <w:numPr>
          <w:ilvl w:val="0"/>
          <w:numId w:val="73"/>
        </w:numPr>
        <w:spacing w:before="0" w:line="276" w:lineRule="auto"/>
        <w:ind w:left="426"/>
        <w:textboxTightWrap w:val="allLines"/>
        <w:rPr>
          <w:rFonts w:cstheme="minorHAnsi"/>
          <w:kern w:val="21"/>
          <w:szCs w:val="22"/>
          <w:lang w:eastAsia="en-AU"/>
          <w14:numSpacing w14:val="proportional"/>
        </w:rPr>
      </w:pPr>
      <w:r>
        <w:rPr>
          <w:rFonts w:cstheme="minorHAnsi"/>
          <w:kern w:val="21"/>
          <w:szCs w:val="22"/>
          <w:lang w:eastAsia="en-AU"/>
          <w14:numSpacing w14:val="proportional"/>
        </w:rPr>
        <w:t>In hospitals, formula may be prepared by nursing staff.</w:t>
      </w:r>
    </w:p>
    <w:p w14:paraId="0A85EB70" w14:textId="77777777"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295" w:name="_Toc64464930"/>
      <w:bookmarkStart w:id="296" w:name="_Toc93319704"/>
      <w:bookmarkStart w:id="297" w:name="_Toc206074049"/>
      <w:bookmarkStart w:id="298" w:name="_Toc232078579"/>
      <w:r w:rsidRPr="00E24AE1">
        <w:rPr>
          <w:rFonts w:eastAsiaTheme="majorEastAsia" w:cstheme="minorHAnsi"/>
          <w:color w:val="005EB8" w:themeColor="accent1"/>
          <w:kern w:val="21"/>
          <w:sz w:val="40"/>
          <w:szCs w:val="42"/>
          <w:lang w:eastAsia="en-AU"/>
          <w14:numSpacing w14:val="proportional"/>
        </w:rPr>
        <w:t>Reheating</w:t>
      </w:r>
      <w:bookmarkEnd w:id="295"/>
      <w:bookmarkEnd w:id="296"/>
      <w:bookmarkEnd w:id="297"/>
      <w:bookmarkEnd w:id="298"/>
    </w:p>
    <w:p w14:paraId="4EA5EC52" w14:textId="77777777" w:rsidR="00672BC8" w:rsidRPr="000C76B4" w:rsidRDefault="00672BC8" w:rsidP="000C76B4">
      <w:pPr>
        <w:pStyle w:val="ListParagraph"/>
        <w:numPr>
          <w:ilvl w:val="0"/>
          <w:numId w:val="73"/>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Frozen breast milk must be thawed quickly, but not placed into boiling water as it will curdle. Place the bottle/container under cold running water and gradually increase the water temperature until the milk becomes liquid. Test the temperature by dropping a little milk onto your wrist – it should be body temperature.</w:t>
      </w:r>
    </w:p>
    <w:p w14:paraId="4E67EE50" w14:textId="77777777" w:rsidR="00672BC8" w:rsidRPr="000C76B4" w:rsidRDefault="00672BC8" w:rsidP="000C76B4">
      <w:pPr>
        <w:pStyle w:val="ListParagraph"/>
        <w:numPr>
          <w:ilvl w:val="0"/>
          <w:numId w:val="73"/>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Stand the bottle in warm water and heat until appropriate (body temperature).</w:t>
      </w:r>
    </w:p>
    <w:p w14:paraId="042E5BD1" w14:textId="77777777" w:rsidR="00672BC8" w:rsidRPr="000C76B4" w:rsidRDefault="00672BC8" w:rsidP="000C76B4">
      <w:pPr>
        <w:pStyle w:val="ListParagraph"/>
        <w:numPr>
          <w:ilvl w:val="0"/>
          <w:numId w:val="73"/>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A microwave can be used for heating, however it is not recommended due to possible uneven heating. If a microwave is to be used, lightly shake the bottle at regular intervals during heating to ensure thorough and even distribution of heat.</w:t>
      </w:r>
    </w:p>
    <w:p w14:paraId="018511DC" w14:textId="77777777" w:rsidR="00672BC8" w:rsidRPr="000C76B4" w:rsidRDefault="00672BC8" w:rsidP="000C76B4">
      <w:pPr>
        <w:pStyle w:val="ListParagraph"/>
        <w:numPr>
          <w:ilvl w:val="0"/>
          <w:numId w:val="73"/>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Serve the bottles to children immediately.</w:t>
      </w:r>
    </w:p>
    <w:p w14:paraId="690AC97C" w14:textId="77777777" w:rsidR="00672BC8" w:rsidRDefault="00672BC8" w:rsidP="000C76B4">
      <w:pPr>
        <w:pStyle w:val="ListParagraph"/>
        <w:numPr>
          <w:ilvl w:val="0"/>
          <w:numId w:val="73"/>
        </w:numPr>
        <w:spacing w:before="0" w:line="276" w:lineRule="auto"/>
        <w:ind w:left="426"/>
        <w:textboxTightWrap w:val="allLines"/>
        <w:rPr>
          <w:rFonts w:cstheme="minorHAnsi"/>
          <w:kern w:val="21"/>
          <w:szCs w:val="22"/>
          <w:lang w:eastAsia="en-AU"/>
          <w14:numSpacing w14:val="proportional"/>
        </w:rPr>
      </w:pPr>
      <w:r w:rsidRPr="000C76B4">
        <w:rPr>
          <w:rFonts w:cstheme="minorHAnsi"/>
          <w:kern w:val="21"/>
          <w:szCs w:val="22"/>
          <w:lang w:eastAsia="en-AU"/>
          <w14:numSpacing w14:val="proportional"/>
        </w:rPr>
        <w:t>Any breast milk or formula not consumed is to be discarded.</w:t>
      </w:r>
    </w:p>
    <w:p w14:paraId="13ECD763" w14:textId="77777777" w:rsidR="009A765D" w:rsidRDefault="009A765D" w:rsidP="009A765D">
      <w:pPr>
        <w:spacing w:before="0" w:line="276" w:lineRule="auto"/>
        <w:textboxTightWrap w:val="allLines"/>
        <w:rPr>
          <w:rFonts w:cstheme="minorHAnsi"/>
          <w:kern w:val="21"/>
          <w:szCs w:val="22"/>
          <w:lang w:eastAsia="en-AU"/>
          <w14:numSpacing w14:val="proportional"/>
        </w:rPr>
      </w:pPr>
    </w:p>
    <w:p w14:paraId="0EBF0C2D" w14:textId="77777777" w:rsidR="009A765D" w:rsidRPr="00E24AE1" w:rsidRDefault="009A765D" w:rsidP="009A765D">
      <w:pPr>
        <w:pStyle w:val="ListBullet"/>
        <w:numPr>
          <w:ilvl w:val="0"/>
          <w:numId w:val="0"/>
        </w:numPr>
        <w:rPr>
          <w:rFonts w:cstheme="minorHAnsi"/>
          <w:b/>
          <w:bCs/>
        </w:rPr>
      </w:pPr>
      <w:r w:rsidRPr="00E24AE1">
        <w:rPr>
          <w:rFonts w:cstheme="minorHAnsi"/>
          <w:b/>
          <w:bCs/>
        </w:rPr>
        <w:t>Keep the following records for this activity</w:t>
      </w:r>
    </w:p>
    <w:p w14:paraId="5242DD08" w14:textId="0C9CDF42" w:rsidR="009A765D" w:rsidRDefault="009A765D" w:rsidP="009A765D">
      <w:pPr>
        <w:pStyle w:val="BodyText"/>
        <w:rPr>
          <w:rFonts w:cstheme="minorHAnsi"/>
          <w:kern w:val="21"/>
          <w14:numSpacing w14:val="proportional"/>
        </w:rPr>
      </w:pPr>
      <w:r w:rsidRPr="00E24AE1">
        <w:rPr>
          <w:rFonts w:cstheme="minorHAnsi"/>
          <w:kern w:val="21"/>
          <w14:numSpacing w14:val="proportional"/>
        </w:rPr>
        <w:t xml:space="preserve">Record </w:t>
      </w:r>
      <w:r>
        <w:rPr>
          <w:rFonts w:cstheme="minorHAnsi"/>
          <w:kern w:val="21"/>
          <w14:numSpacing w14:val="proportional"/>
        </w:rPr>
        <w:t>13</w:t>
      </w:r>
      <w:r w:rsidRPr="00E24AE1">
        <w:rPr>
          <w:rFonts w:cstheme="minorHAnsi"/>
          <w:kern w:val="21"/>
          <w14:numSpacing w14:val="proportional"/>
        </w:rPr>
        <w:t xml:space="preserve"> – </w:t>
      </w:r>
      <w:r>
        <w:rPr>
          <w:rFonts w:cstheme="minorHAnsi"/>
          <w:kern w:val="21"/>
          <w14:numSpacing w14:val="proportional"/>
        </w:rPr>
        <w:t>Infant bottle receipt</w:t>
      </w:r>
    </w:p>
    <w:p w14:paraId="5DE08C76" w14:textId="6D4EC78E" w:rsidR="00672BC8" w:rsidRPr="000C76B4" w:rsidRDefault="00016112" w:rsidP="00672BC8">
      <w:pPr>
        <w:pStyle w:val="Heading1"/>
        <w:rPr>
          <w:rFonts w:asciiTheme="minorHAnsi" w:hAnsiTheme="minorHAnsi" w:cstheme="minorHAnsi"/>
          <w:lang w:eastAsia="en-AU"/>
        </w:rPr>
      </w:pPr>
      <w:bookmarkStart w:id="299" w:name="_Toc232078580"/>
      <w:r>
        <w:rPr>
          <w:rFonts w:asciiTheme="minorHAnsi" w:hAnsiTheme="minorHAnsi" w:cstheme="minorHAnsi"/>
          <w:noProof/>
        </w:rPr>
        <w:lastRenderedPageBreak/>
        <mc:AlternateContent>
          <mc:Choice Requires="wps">
            <w:drawing>
              <wp:anchor distT="0" distB="0" distL="114300" distR="114300" simplePos="0" relativeHeight="251703296" behindDoc="1" locked="0" layoutInCell="1" allowOverlap="1" wp14:anchorId="495530F7" wp14:editId="7AA9A96D">
                <wp:simplePos x="0" y="0"/>
                <wp:positionH relativeFrom="page">
                  <wp:align>right</wp:align>
                </wp:positionH>
                <wp:positionV relativeFrom="paragraph">
                  <wp:posOffset>-201295</wp:posOffset>
                </wp:positionV>
                <wp:extent cx="7572375" cy="8763000"/>
                <wp:effectExtent l="0" t="0" r="9525" b="0"/>
                <wp:wrapNone/>
                <wp:docPr id="1576092650"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EB2F8" id="Rectangle 1" o:spid="_x0000_s1026" style="position:absolute;margin-left:545.05pt;margin-top:-15.85pt;width:596.25pt;height:690pt;z-index:-2516131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" fillcolor="#e0ebf6 [661]" stroked="f" strokeweight="1pt">
                <w10:wrap anchorx="page"/>
              </v:rect>
            </w:pict>
          </mc:Fallback>
        </mc:AlternateContent>
      </w:r>
      <w:r w:rsidR="00672BC8" w:rsidRPr="000C76B4">
        <w:rPr>
          <w:rFonts w:asciiTheme="minorHAnsi" w:hAnsiTheme="minorHAnsi" w:cstheme="minorHAnsi"/>
          <w:lang w:eastAsia="en-AU"/>
        </w:rPr>
        <w:t>Support Program 11 – Minimising risks of listeriosis for the immunocompromised</w:t>
      </w:r>
      <w:bookmarkEnd w:id="299"/>
      <w:r w:rsidR="00672BC8" w:rsidRPr="000C76B4">
        <w:rPr>
          <w:rFonts w:asciiTheme="minorHAnsi" w:hAnsiTheme="minorHAnsi" w:cstheme="minorHAnsi"/>
          <w:lang w:eastAsia="en-AU"/>
        </w:rPr>
        <w:t xml:space="preserve"> </w:t>
      </w:r>
    </w:p>
    <w:p w14:paraId="0A797E2F" w14:textId="1E1A2D76" w:rsidR="00672BC8" w:rsidRPr="000C76B4" w:rsidRDefault="00672BC8" w:rsidP="00672BC8">
      <w:pPr>
        <w:pStyle w:val="BodyText"/>
        <w:rPr>
          <w:rFonts w:cstheme="minorHAnsi"/>
          <w:lang w:eastAsia="en-AU"/>
        </w:rPr>
      </w:pPr>
      <w:r w:rsidRPr="000C76B4">
        <w:rPr>
          <w:rFonts w:cstheme="minorHAnsi"/>
          <w:lang w:eastAsia="en-AU"/>
        </w:rPr>
        <w:t xml:space="preserve">The major cause of listeriosis, a disease caused by the bacteria </w:t>
      </w:r>
      <w:r w:rsidRPr="000C76B4">
        <w:rPr>
          <w:rFonts w:cstheme="minorHAnsi"/>
          <w:i/>
          <w:iCs/>
          <w:lang w:eastAsia="en-AU"/>
        </w:rPr>
        <w:t>Listeria monocytogenes,</w:t>
      </w:r>
      <w:r w:rsidRPr="000C76B4">
        <w:rPr>
          <w:rFonts w:cstheme="minorHAnsi"/>
          <w:lang w:eastAsia="en-AU"/>
        </w:rPr>
        <w:t xml:space="preserve"> is through the consumption of contaminated food. </w:t>
      </w:r>
      <w:r w:rsidRPr="000C76B4">
        <w:rPr>
          <w:rFonts w:cstheme="minorHAnsi"/>
          <w:i/>
          <w:iCs/>
          <w:lang w:eastAsia="en-AU"/>
        </w:rPr>
        <w:t>Listeria</w:t>
      </w:r>
      <w:r w:rsidRPr="000C76B4">
        <w:rPr>
          <w:rFonts w:cstheme="minorHAnsi"/>
          <w:lang w:eastAsia="en-AU"/>
        </w:rPr>
        <w:t xml:space="preserve"> is widespread in nature and is commonly found in soil, water, mud, vegetation and sewerage. Some exposure to these bacteria is unavoidable, however, some foods have a higher risk of being contaminated with </w:t>
      </w:r>
      <w:r w:rsidRPr="000C76B4">
        <w:rPr>
          <w:rFonts w:cstheme="minorHAnsi"/>
          <w:i/>
          <w:iCs/>
          <w:lang w:eastAsia="en-AU"/>
        </w:rPr>
        <w:t>Listeria</w:t>
      </w:r>
      <w:r w:rsidRPr="000C76B4">
        <w:rPr>
          <w:rFonts w:cstheme="minorHAnsi"/>
          <w:lang w:eastAsia="en-AU"/>
        </w:rPr>
        <w:t xml:space="preserve">. Every day, healthy people may eat foods that contain small amounts of </w:t>
      </w:r>
      <w:r w:rsidRPr="000C76B4">
        <w:rPr>
          <w:rFonts w:cstheme="minorHAnsi"/>
          <w:i/>
          <w:iCs/>
          <w:lang w:eastAsia="en-AU"/>
        </w:rPr>
        <w:t>Listeria</w:t>
      </w:r>
      <w:r w:rsidRPr="000C76B4">
        <w:rPr>
          <w:rFonts w:cstheme="minorHAnsi"/>
          <w:lang w:eastAsia="en-AU"/>
        </w:rPr>
        <w:t xml:space="preserve"> with no apparent ill effects.</w:t>
      </w:r>
      <w:r w:rsidRPr="000C76B4">
        <w:rPr>
          <w:rFonts w:cstheme="minorHAnsi"/>
        </w:rPr>
        <w:t xml:space="preserve"> </w:t>
      </w:r>
      <w:r w:rsidRPr="000C76B4">
        <w:rPr>
          <w:rFonts w:cstheme="minorHAnsi"/>
          <w:lang w:eastAsia="en-AU"/>
        </w:rPr>
        <w:t xml:space="preserve">However, it can cause a serious illness in some people. Foods with a high risk of being contaminated with </w:t>
      </w:r>
      <w:r w:rsidRPr="000C76B4">
        <w:rPr>
          <w:rFonts w:cstheme="minorHAnsi"/>
          <w:i/>
          <w:iCs/>
          <w:lang w:eastAsia="en-AU"/>
        </w:rPr>
        <w:t xml:space="preserve">Listeria </w:t>
      </w:r>
      <w:r w:rsidRPr="000C76B4">
        <w:rPr>
          <w:rFonts w:cstheme="minorHAnsi"/>
          <w:lang w:eastAsia="en-AU"/>
        </w:rPr>
        <w:t>should not be consumed by vulnerable people.</w:t>
      </w:r>
    </w:p>
    <w:p w14:paraId="71EA9974" w14:textId="5F1D2F82" w:rsidR="00672BC8" w:rsidRPr="000C76B4" w:rsidRDefault="00672BC8" w:rsidP="00672BC8">
      <w:pPr>
        <w:pStyle w:val="Heading2"/>
        <w:rPr>
          <w:rFonts w:asciiTheme="minorHAnsi" w:hAnsiTheme="minorHAnsi" w:cstheme="minorHAnsi"/>
        </w:rPr>
      </w:pPr>
      <w:bookmarkStart w:id="300" w:name="_Toc232078581"/>
      <w:r w:rsidRPr="000C76B4">
        <w:rPr>
          <w:rFonts w:asciiTheme="minorHAnsi" w:hAnsiTheme="minorHAnsi" w:cstheme="minorHAnsi"/>
        </w:rPr>
        <w:t>Who is at risk?</w:t>
      </w:r>
      <w:bookmarkEnd w:id="300"/>
    </w:p>
    <w:p w14:paraId="500DE2D0" w14:textId="3F1C9B6F" w:rsidR="00672BC8" w:rsidRPr="000C76B4" w:rsidRDefault="00672BC8" w:rsidP="00672BC8">
      <w:pPr>
        <w:pStyle w:val="BodyText"/>
        <w:rPr>
          <w:rFonts w:cstheme="minorHAnsi"/>
          <w:lang w:eastAsia="en-AU"/>
        </w:rPr>
      </w:pPr>
      <w:r w:rsidRPr="000C76B4">
        <w:rPr>
          <w:rFonts w:cstheme="minorHAnsi"/>
          <w:lang w:eastAsia="en-AU"/>
        </w:rPr>
        <w:t>The following people are at a high risk of contracting listeriosis from consumption of high-risk foods:</w:t>
      </w:r>
    </w:p>
    <w:p w14:paraId="3FC32027" w14:textId="0BC781AD" w:rsidR="00672BC8" w:rsidRPr="000C76B4" w:rsidRDefault="00672BC8" w:rsidP="00E24AE1">
      <w:pPr>
        <w:pStyle w:val="BodyText"/>
        <w:numPr>
          <w:ilvl w:val="0"/>
          <w:numId w:val="30"/>
        </w:numPr>
        <w:spacing w:before="60" w:after="60" w:line="276" w:lineRule="auto"/>
        <w:ind w:left="425" w:hanging="357"/>
        <w:textboxTightWrap w:val="allLines"/>
        <w:rPr>
          <w:rFonts w:cstheme="minorHAnsi"/>
          <w:lang w:eastAsia="en-AU"/>
        </w:rPr>
      </w:pPr>
      <w:r w:rsidRPr="000C76B4">
        <w:rPr>
          <w:rFonts w:cstheme="minorHAnsi"/>
          <w:lang w:eastAsia="en-AU"/>
        </w:rPr>
        <w:t>older people (generally considered to be persons over 65 years)</w:t>
      </w:r>
    </w:p>
    <w:p w14:paraId="3BB542CC" w14:textId="7D8187BE" w:rsidR="00672BC8" w:rsidRPr="000C76B4" w:rsidRDefault="00672BC8" w:rsidP="00E24AE1">
      <w:pPr>
        <w:pStyle w:val="BodyText"/>
        <w:numPr>
          <w:ilvl w:val="0"/>
          <w:numId w:val="30"/>
        </w:numPr>
        <w:spacing w:before="60" w:after="60" w:line="276" w:lineRule="auto"/>
        <w:ind w:left="425" w:hanging="357"/>
        <w:textboxTightWrap w:val="allLines"/>
        <w:rPr>
          <w:rFonts w:cstheme="minorHAnsi"/>
          <w:lang w:eastAsia="en-AU"/>
        </w:rPr>
      </w:pPr>
      <w:r w:rsidRPr="000C76B4">
        <w:rPr>
          <w:rFonts w:cstheme="minorHAnsi"/>
          <w:lang w:eastAsia="en-AU"/>
        </w:rPr>
        <w:t>pregnant women, their unborn and newborn babies</w:t>
      </w:r>
    </w:p>
    <w:p w14:paraId="33D062A7" w14:textId="3120C734" w:rsidR="00672BC8" w:rsidRPr="000C76B4" w:rsidRDefault="00672BC8" w:rsidP="00E24AE1">
      <w:pPr>
        <w:pStyle w:val="BodyText"/>
        <w:numPr>
          <w:ilvl w:val="0"/>
          <w:numId w:val="30"/>
        </w:numPr>
        <w:spacing w:before="60" w:after="60" w:line="276" w:lineRule="auto"/>
        <w:ind w:left="425" w:hanging="357"/>
        <w:textboxTightWrap w:val="allLines"/>
        <w:rPr>
          <w:rFonts w:cstheme="minorHAnsi"/>
          <w:lang w:eastAsia="en-AU"/>
        </w:rPr>
      </w:pPr>
      <w:r w:rsidRPr="000C76B4">
        <w:rPr>
          <w:rFonts w:cstheme="minorHAnsi"/>
          <w:lang w:eastAsia="en-AU"/>
        </w:rPr>
        <w:t xml:space="preserve">people of all ages whose immune systems have been weakened by disease or illness, </w:t>
      </w:r>
      <w:r w:rsidR="007D6187">
        <w:rPr>
          <w:rFonts w:cstheme="minorHAnsi"/>
          <w:lang w:eastAsia="en-AU"/>
        </w:rPr>
        <w:t>e.g.</w:t>
      </w:r>
      <w:r w:rsidRPr="000C76B4">
        <w:rPr>
          <w:rFonts w:cstheme="minorHAnsi"/>
          <w:lang w:eastAsia="en-AU"/>
        </w:rPr>
        <w:t xml:space="preserve"> cancer, AIDS, diabetes, autoimmune disease, liver or kidney disease</w:t>
      </w:r>
    </w:p>
    <w:p w14:paraId="5C6572A3" w14:textId="467B04D1" w:rsidR="00672BC8" w:rsidRPr="000C76B4" w:rsidRDefault="00672BC8" w:rsidP="00E24AE1">
      <w:pPr>
        <w:pStyle w:val="BodyText"/>
        <w:numPr>
          <w:ilvl w:val="0"/>
          <w:numId w:val="30"/>
        </w:numPr>
        <w:spacing w:before="60" w:after="60" w:line="276" w:lineRule="auto"/>
        <w:ind w:left="425" w:hanging="357"/>
        <w:textboxTightWrap w:val="allLines"/>
        <w:rPr>
          <w:rFonts w:cstheme="minorHAnsi"/>
          <w:lang w:eastAsia="en-AU"/>
        </w:rPr>
      </w:pPr>
      <w:r w:rsidRPr="000C76B4">
        <w:rPr>
          <w:rFonts w:cstheme="minorHAnsi"/>
          <w:lang w:eastAsia="en-AU"/>
        </w:rPr>
        <w:t xml:space="preserve">anyone on medication that can suppress the immune system, </w:t>
      </w:r>
      <w:r w:rsidR="007D6187">
        <w:rPr>
          <w:rFonts w:cstheme="minorHAnsi"/>
          <w:lang w:eastAsia="en-AU"/>
        </w:rPr>
        <w:t>e.g.</w:t>
      </w:r>
      <w:r w:rsidRPr="000C76B4">
        <w:rPr>
          <w:rFonts w:cstheme="minorHAnsi"/>
          <w:lang w:eastAsia="en-AU"/>
        </w:rPr>
        <w:t xml:space="preserve"> prednisone or cortisone, including organ transplant patients.</w:t>
      </w:r>
    </w:p>
    <w:p w14:paraId="3AEBCC7A" w14:textId="77777777" w:rsidR="00672BC8" w:rsidRPr="000C76B4" w:rsidRDefault="00672BC8" w:rsidP="00672BC8">
      <w:pPr>
        <w:pStyle w:val="Heading2"/>
        <w:rPr>
          <w:rFonts w:asciiTheme="minorHAnsi" w:hAnsiTheme="minorHAnsi" w:cstheme="minorHAnsi"/>
        </w:rPr>
      </w:pPr>
      <w:bookmarkStart w:id="301" w:name="_Toc232078582"/>
      <w:r w:rsidRPr="000C76B4">
        <w:rPr>
          <w:rFonts w:asciiTheme="minorHAnsi" w:hAnsiTheme="minorHAnsi" w:cstheme="minorHAnsi"/>
        </w:rPr>
        <w:t xml:space="preserve">What foods have a high risk of </w:t>
      </w:r>
      <w:r w:rsidRPr="000C76B4">
        <w:rPr>
          <w:rFonts w:asciiTheme="minorHAnsi" w:hAnsiTheme="minorHAnsi" w:cstheme="minorHAnsi"/>
          <w:i/>
          <w:iCs/>
        </w:rPr>
        <w:t xml:space="preserve">Listeria </w:t>
      </w:r>
      <w:r w:rsidRPr="000C76B4">
        <w:rPr>
          <w:rFonts w:asciiTheme="minorHAnsi" w:hAnsiTheme="minorHAnsi" w:cstheme="minorHAnsi"/>
        </w:rPr>
        <w:t>contamination?</w:t>
      </w:r>
      <w:bookmarkEnd w:id="301"/>
    </w:p>
    <w:p w14:paraId="0310486E" w14:textId="77777777" w:rsidR="00672BC8" w:rsidRPr="000C76B4" w:rsidRDefault="00672BC8" w:rsidP="00672BC8">
      <w:pPr>
        <w:pStyle w:val="BodyText"/>
        <w:rPr>
          <w:rFonts w:cstheme="minorHAnsi"/>
          <w:lang w:eastAsia="en-AU"/>
        </w:rPr>
      </w:pPr>
      <w:r w:rsidRPr="000C76B4">
        <w:rPr>
          <w:rFonts w:cstheme="minorHAnsi"/>
          <w:lang w:eastAsia="en-AU"/>
        </w:rPr>
        <w:t>High risk foods are usually chilled ready-to-eat foods and include:</w:t>
      </w:r>
    </w:p>
    <w:p w14:paraId="22B74ADA" w14:textId="77777777" w:rsidR="00672BC8" w:rsidRPr="000C76B4" w:rsidRDefault="00672BC8" w:rsidP="00E24AE1">
      <w:pPr>
        <w:pStyle w:val="BodyText"/>
        <w:numPr>
          <w:ilvl w:val="0"/>
          <w:numId w:val="31"/>
        </w:numPr>
        <w:spacing w:before="60" w:after="60" w:line="276" w:lineRule="auto"/>
        <w:ind w:left="425" w:hanging="357"/>
        <w:textboxTightWrap w:val="allLines"/>
        <w:rPr>
          <w:rFonts w:cstheme="minorHAnsi"/>
          <w:lang w:eastAsia="en-AU"/>
        </w:rPr>
      </w:pPr>
      <w:r w:rsidRPr="000C76B4">
        <w:rPr>
          <w:rFonts w:cstheme="minorHAnsi"/>
          <w:lang w:eastAsia="en-AU"/>
        </w:rPr>
        <w:t>pate or meat spreads</w:t>
      </w:r>
    </w:p>
    <w:p w14:paraId="6CBF4B16" w14:textId="77777777" w:rsidR="00672BC8" w:rsidRPr="000C76B4" w:rsidRDefault="00672BC8" w:rsidP="00E24AE1">
      <w:pPr>
        <w:pStyle w:val="BodyText"/>
        <w:numPr>
          <w:ilvl w:val="0"/>
          <w:numId w:val="31"/>
        </w:numPr>
        <w:spacing w:before="60" w:after="60" w:line="276" w:lineRule="auto"/>
        <w:ind w:left="425" w:hanging="357"/>
        <w:textboxTightWrap w:val="allLines"/>
        <w:rPr>
          <w:rFonts w:cstheme="minorHAnsi"/>
          <w:lang w:eastAsia="en-AU"/>
        </w:rPr>
      </w:pPr>
      <w:r w:rsidRPr="000C76B4">
        <w:rPr>
          <w:rFonts w:cstheme="minorHAnsi"/>
          <w:lang w:eastAsia="en-AU"/>
        </w:rPr>
        <w:t>soft cheeses (e.g. brie, camembert, blue, feta and ricotta)</w:t>
      </w:r>
    </w:p>
    <w:p w14:paraId="01B07D30" w14:textId="77777777" w:rsidR="00672BC8" w:rsidRPr="000C76B4" w:rsidRDefault="00672BC8" w:rsidP="00E24AE1">
      <w:pPr>
        <w:pStyle w:val="BodyText"/>
        <w:numPr>
          <w:ilvl w:val="0"/>
          <w:numId w:val="31"/>
        </w:numPr>
        <w:spacing w:before="60" w:after="60" w:line="276" w:lineRule="auto"/>
        <w:ind w:left="425" w:hanging="357"/>
        <w:textboxTightWrap w:val="allLines"/>
        <w:rPr>
          <w:rFonts w:cstheme="minorHAnsi"/>
          <w:lang w:eastAsia="en-AU"/>
        </w:rPr>
      </w:pPr>
      <w:r w:rsidRPr="000C76B4">
        <w:rPr>
          <w:rFonts w:cstheme="minorHAnsi"/>
          <w:lang w:eastAsia="en-AU"/>
        </w:rPr>
        <w:t>precooked ready-to-eat chicken (e.g. as used in sandwiches, whole, portions or diced)</w:t>
      </w:r>
    </w:p>
    <w:p w14:paraId="6ABF4704" w14:textId="77777777" w:rsidR="00672BC8" w:rsidRPr="000C76B4" w:rsidRDefault="00672BC8" w:rsidP="00E24AE1">
      <w:pPr>
        <w:pStyle w:val="BodyText"/>
        <w:numPr>
          <w:ilvl w:val="0"/>
          <w:numId w:val="31"/>
        </w:numPr>
        <w:spacing w:before="60" w:after="60" w:line="276" w:lineRule="auto"/>
        <w:ind w:left="425" w:hanging="357"/>
        <w:textboxTightWrap w:val="allLines"/>
        <w:rPr>
          <w:rFonts w:cstheme="minorHAnsi"/>
          <w:lang w:eastAsia="en-AU"/>
        </w:rPr>
      </w:pPr>
      <w:r w:rsidRPr="000C76B4">
        <w:rPr>
          <w:rFonts w:cstheme="minorHAnsi"/>
          <w:lang w:eastAsia="en-AU"/>
        </w:rPr>
        <w:t>precooked cold meat products from delicatessens or sandwich bars, can be packaged whole or sliced, ready-to-eat (e.g. cold roast meat, processed meats such as ham and salami)</w:t>
      </w:r>
    </w:p>
    <w:p w14:paraId="47146794" w14:textId="77777777" w:rsidR="00672BC8" w:rsidRPr="000C76B4" w:rsidRDefault="00672BC8" w:rsidP="00E24AE1">
      <w:pPr>
        <w:pStyle w:val="BodyText"/>
        <w:numPr>
          <w:ilvl w:val="0"/>
          <w:numId w:val="31"/>
        </w:numPr>
        <w:spacing w:before="60" w:after="60" w:line="276" w:lineRule="auto"/>
        <w:ind w:left="425" w:hanging="357"/>
        <w:textboxTightWrap w:val="allLines"/>
        <w:rPr>
          <w:rFonts w:cstheme="minorHAnsi"/>
          <w:lang w:eastAsia="en-AU"/>
        </w:rPr>
      </w:pPr>
      <w:r w:rsidRPr="000C76B4">
        <w:rPr>
          <w:rFonts w:cstheme="minorHAnsi"/>
          <w:lang w:eastAsia="en-AU"/>
        </w:rPr>
        <w:t>pre-prepared fruit and vegetable salads (e.g. prepackaged salads or fruit salad)</w:t>
      </w:r>
    </w:p>
    <w:p w14:paraId="74D684A9" w14:textId="77777777" w:rsidR="00672BC8" w:rsidRPr="000C76B4" w:rsidRDefault="00672BC8" w:rsidP="00E24AE1">
      <w:pPr>
        <w:pStyle w:val="BodyText"/>
        <w:numPr>
          <w:ilvl w:val="0"/>
          <w:numId w:val="31"/>
        </w:numPr>
        <w:spacing w:before="60" w:after="60" w:line="276" w:lineRule="auto"/>
        <w:ind w:left="425" w:hanging="357"/>
        <w:textboxTightWrap w:val="allLines"/>
        <w:rPr>
          <w:rFonts w:cstheme="minorHAnsi"/>
          <w:lang w:eastAsia="en-AU"/>
        </w:rPr>
      </w:pPr>
      <w:r w:rsidRPr="000C76B4">
        <w:rPr>
          <w:rFonts w:cstheme="minorHAnsi"/>
          <w:lang w:eastAsia="en-AU"/>
        </w:rPr>
        <w:t>smoothies and salads made from packaged frozen vegetables</w:t>
      </w:r>
    </w:p>
    <w:p w14:paraId="64AC36D0" w14:textId="77777777" w:rsidR="00672BC8" w:rsidRPr="000C76B4" w:rsidRDefault="00672BC8" w:rsidP="00E24AE1">
      <w:pPr>
        <w:pStyle w:val="BodyText"/>
        <w:numPr>
          <w:ilvl w:val="0"/>
          <w:numId w:val="31"/>
        </w:numPr>
        <w:spacing w:before="60" w:after="60" w:line="276" w:lineRule="auto"/>
        <w:ind w:left="425" w:hanging="357"/>
        <w:textboxTightWrap w:val="allLines"/>
        <w:rPr>
          <w:rFonts w:cstheme="minorHAnsi"/>
          <w:lang w:eastAsia="en-AU"/>
        </w:rPr>
      </w:pPr>
      <w:r w:rsidRPr="000C76B4">
        <w:rPr>
          <w:rFonts w:cstheme="minorHAnsi"/>
          <w:lang w:eastAsia="en-AU"/>
        </w:rPr>
        <w:t>rockmelon (due to the texture of the skin which can harbour bacteria)</w:t>
      </w:r>
    </w:p>
    <w:p w14:paraId="3DBFA74C" w14:textId="77777777" w:rsidR="00672BC8" w:rsidRPr="000C76B4" w:rsidRDefault="00672BC8" w:rsidP="00E24AE1">
      <w:pPr>
        <w:pStyle w:val="BodyText"/>
        <w:numPr>
          <w:ilvl w:val="0"/>
          <w:numId w:val="31"/>
        </w:numPr>
        <w:spacing w:before="60" w:after="60" w:line="276" w:lineRule="auto"/>
        <w:ind w:left="425" w:hanging="357"/>
        <w:textboxTightWrap w:val="allLines"/>
        <w:rPr>
          <w:rFonts w:cstheme="minorHAnsi"/>
          <w:lang w:eastAsia="en-AU"/>
        </w:rPr>
      </w:pPr>
      <w:r w:rsidRPr="000C76B4">
        <w:rPr>
          <w:rFonts w:cstheme="minorHAnsi"/>
          <w:lang w:eastAsia="en-AU"/>
        </w:rPr>
        <w:t>raw or smoked seafood and chilled seafood (e.g. Oysters, sashimi, sushi, salmon and prawns)</w:t>
      </w:r>
    </w:p>
    <w:p w14:paraId="7C81F15D" w14:textId="77777777" w:rsidR="00672BC8" w:rsidRPr="000C76B4" w:rsidRDefault="00672BC8" w:rsidP="00E24AE1">
      <w:pPr>
        <w:pStyle w:val="BodyText"/>
        <w:numPr>
          <w:ilvl w:val="0"/>
          <w:numId w:val="31"/>
        </w:numPr>
        <w:spacing w:before="60" w:after="60" w:line="276" w:lineRule="auto"/>
        <w:ind w:left="425" w:hanging="357"/>
        <w:textboxTightWrap w:val="allLines"/>
        <w:rPr>
          <w:rFonts w:cstheme="minorHAnsi"/>
          <w:lang w:eastAsia="en-AU"/>
        </w:rPr>
      </w:pPr>
      <w:r w:rsidRPr="000C76B4">
        <w:rPr>
          <w:rFonts w:cstheme="minorHAnsi"/>
          <w:lang w:eastAsia="en-AU"/>
        </w:rPr>
        <w:t>soft serve ice cream.</w:t>
      </w:r>
    </w:p>
    <w:p w14:paraId="20156610" w14:textId="47BFEFD3" w:rsidR="00672BC8" w:rsidRPr="000C76B4" w:rsidRDefault="00016112" w:rsidP="00672BC8">
      <w:pPr>
        <w:pStyle w:val="Heading2"/>
        <w:rPr>
          <w:rFonts w:asciiTheme="minorHAnsi" w:hAnsiTheme="minorHAnsi" w:cstheme="minorHAnsi"/>
        </w:rPr>
      </w:pPr>
      <w:bookmarkStart w:id="302" w:name="_Toc232078583"/>
      <w:r>
        <w:rPr>
          <w:rFonts w:asciiTheme="minorHAnsi" w:hAnsiTheme="minorHAnsi" w:cstheme="minorHAnsi"/>
          <w:noProof/>
        </w:rPr>
        <w:lastRenderedPageBreak/>
        <mc:AlternateContent>
          <mc:Choice Requires="wps">
            <w:drawing>
              <wp:anchor distT="0" distB="0" distL="114300" distR="114300" simplePos="0" relativeHeight="251705344" behindDoc="1" locked="0" layoutInCell="1" allowOverlap="1" wp14:anchorId="3D6F8365" wp14:editId="59D5A3CC">
                <wp:simplePos x="0" y="0"/>
                <wp:positionH relativeFrom="page">
                  <wp:align>left</wp:align>
                </wp:positionH>
                <wp:positionV relativeFrom="paragraph">
                  <wp:posOffset>-216535</wp:posOffset>
                </wp:positionV>
                <wp:extent cx="7572375" cy="8763000"/>
                <wp:effectExtent l="0" t="0" r="9525" b="0"/>
                <wp:wrapNone/>
                <wp:docPr id="1498265817" name="Rectangle 1"/>
                <wp:cNvGraphicFramePr/>
                <a:graphic xmlns:a="http://schemas.openxmlformats.org/drawingml/2006/main">
                  <a:graphicData uri="http://schemas.microsoft.com/office/word/2010/wordprocessingShape">
                    <wps:wsp>
                      <wps:cNvSpPr/>
                      <wps:spPr>
                        <a:xfrm>
                          <a:off x="0" y="0"/>
                          <a:ext cx="7572375" cy="8763000"/>
                        </a:xfrm>
                        <a:prstGeom prst="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15FCE" id="Rectangle 1" o:spid="_x0000_s1026" style="position:absolute;margin-left:0;margin-top:-17.05pt;width:596.25pt;height:690pt;z-index:-2516111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" fillcolor="#e0ebf6 [661]" stroked="f" strokeweight="1pt">
                <w10:wrap anchorx="page"/>
              </v:rect>
            </w:pict>
          </mc:Fallback>
        </mc:AlternateContent>
      </w:r>
      <w:r w:rsidR="00672BC8" w:rsidRPr="000C76B4">
        <w:rPr>
          <w:rFonts w:asciiTheme="minorHAnsi" w:hAnsiTheme="minorHAnsi" w:cstheme="minorHAnsi"/>
        </w:rPr>
        <w:t>What foods are considered safe?</w:t>
      </w:r>
      <w:bookmarkEnd w:id="302"/>
    </w:p>
    <w:p w14:paraId="6FF92F3A" w14:textId="66E3208B" w:rsidR="00672BC8" w:rsidRPr="000C76B4" w:rsidRDefault="00672BC8" w:rsidP="00672BC8">
      <w:pPr>
        <w:pStyle w:val="BodyText"/>
        <w:rPr>
          <w:rFonts w:cstheme="minorHAnsi"/>
          <w:lang w:eastAsia="en-AU"/>
        </w:rPr>
      </w:pPr>
      <w:r w:rsidRPr="000C76B4">
        <w:rPr>
          <w:rFonts w:cstheme="minorHAnsi"/>
          <w:lang w:eastAsia="en-AU"/>
        </w:rPr>
        <w:t xml:space="preserve">Foods that are generally considered to be safe from </w:t>
      </w:r>
      <w:r w:rsidRPr="000C76B4">
        <w:rPr>
          <w:rFonts w:cstheme="minorHAnsi"/>
          <w:i/>
          <w:iCs/>
          <w:lang w:eastAsia="en-AU"/>
        </w:rPr>
        <w:t>Listeria</w:t>
      </w:r>
      <w:r w:rsidRPr="000C76B4">
        <w:rPr>
          <w:rFonts w:cstheme="minorHAnsi"/>
          <w:lang w:eastAsia="en-AU"/>
        </w:rPr>
        <w:t xml:space="preserve"> contamination include: </w:t>
      </w:r>
    </w:p>
    <w:p w14:paraId="4595C5D9" w14:textId="0B7DE06E" w:rsidR="00672BC8" w:rsidRPr="000C76B4" w:rsidRDefault="00672BC8" w:rsidP="00E24AE1">
      <w:pPr>
        <w:pStyle w:val="BodyText"/>
        <w:numPr>
          <w:ilvl w:val="0"/>
          <w:numId w:val="32"/>
        </w:numPr>
        <w:spacing w:before="60" w:after="60" w:line="276" w:lineRule="auto"/>
        <w:ind w:left="425" w:hanging="357"/>
        <w:textboxTightWrap w:val="allLines"/>
        <w:rPr>
          <w:rFonts w:cstheme="minorHAnsi"/>
          <w:lang w:eastAsia="en-AU"/>
        </w:rPr>
      </w:pPr>
      <w:r w:rsidRPr="000C76B4">
        <w:rPr>
          <w:rFonts w:cstheme="minorHAnsi"/>
          <w:lang w:eastAsia="en-AU"/>
        </w:rPr>
        <w:t>freshly cooked foods</w:t>
      </w:r>
    </w:p>
    <w:p w14:paraId="1DD3E063" w14:textId="77777777" w:rsidR="00672BC8" w:rsidRPr="000C76B4" w:rsidRDefault="00672BC8" w:rsidP="00E24AE1">
      <w:pPr>
        <w:pStyle w:val="BodyText"/>
        <w:numPr>
          <w:ilvl w:val="0"/>
          <w:numId w:val="32"/>
        </w:numPr>
        <w:spacing w:before="60" w:after="60" w:line="276" w:lineRule="auto"/>
        <w:ind w:left="425" w:hanging="357"/>
        <w:textboxTightWrap w:val="allLines"/>
        <w:rPr>
          <w:rFonts w:cstheme="minorHAnsi"/>
          <w:lang w:eastAsia="en-AU"/>
        </w:rPr>
      </w:pPr>
      <w:r w:rsidRPr="000C76B4">
        <w:rPr>
          <w:rFonts w:cstheme="minorHAnsi"/>
          <w:lang w:eastAsia="en-AU"/>
        </w:rPr>
        <w:t xml:space="preserve">hard cheeses </w:t>
      </w:r>
    </w:p>
    <w:p w14:paraId="64540589" w14:textId="7C1EF29A" w:rsidR="00672BC8" w:rsidRPr="000C76B4" w:rsidRDefault="00672BC8" w:rsidP="00E24AE1">
      <w:pPr>
        <w:pStyle w:val="BodyText"/>
        <w:numPr>
          <w:ilvl w:val="0"/>
          <w:numId w:val="32"/>
        </w:numPr>
        <w:spacing w:before="60" w:after="60" w:line="276" w:lineRule="auto"/>
        <w:ind w:left="425" w:hanging="357"/>
        <w:textboxTightWrap w:val="allLines"/>
        <w:rPr>
          <w:rFonts w:cstheme="minorHAnsi"/>
          <w:lang w:eastAsia="en-AU"/>
        </w:rPr>
      </w:pPr>
      <w:r w:rsidRPr="000C76B4">
        <w:rPr>
          <w:rFonts w:cstheme="minorHAnsi"/>
          <w:lang w:eastAsia="en-AU"/>
        </w:rPr>
        <w:t>fresh pasteurised milk and milk products</w:t>
      </w:r>
    </w:p>
    <w:p w14:paraId="0665553B" w14:textId="00D5CA5E" w:rsidR="00672BC8" w:rsidRPr="000C76B4" w:rsidRDefault="00672BC8" w:rsidP="00E24AE1">
      <w:pPr>
        <w:pStyle w:val="BodyText"/>
        <w:numPr>
          <w:ilvl w:val="0"/>
          <w:numId w:val="32"/>
        </w:numPr>
        <w:spacing w:before="60" w:after="60" w:line="276" w:lineRule="auto"/>
        <w:ind w:left="425" w:hanging="357"/>
        <w:textboxTightWrap w:val="allLines"/>
        <w:rPr>
          <w:rFonts w:cstheme="minorHAnsi"/>
          <w:lang w:eastAsia="en-AU"/>
        </w:rPr>
      </w:pPr>
      <w:r w:rsidRPr="000C76B4">
        <w:rPr>
          <w:rFonts w:cstheme="minorHAnsi"/>
          <w:lang w:eastAsia="en-AU"/>
        </w:rPr>
        <w:t>UHT milk</w:t>
      </w:r>
    </w:p>
    <w:p w14:paraId="78836098" w14:textId="3E0039DB" w:rsidR="00672BC8" w:rsidRPr="000C76B4" w:rsidRDefault="00672BC8" w:rsidP="00E24AE1">
      <w:pPr>
        <w:pStyle w:val="BodyText"/>
        <w:numPr>
          <w:ilvl w:val="0"/>
          <w:numId w:val="32"/>
        </w:numPr>
        <w:spacing w:before="60" w:after="60" w:line="276" w:lineRule="auto"/>
        <w:ind w:left="425" w:hanging="357"/>
        <w:textboxTightWrap w:val="allLines"/>
        <w:rPr>
          <w:rFonts w:cstheme="minorHAnsi"/>
          <w:lang w:eastAsia="en-AU"/>
        </w:rPr>
      </w:pPr>
      <w:r w:rsidRPr="000C76B4">
        <w:rPr>
          <w:rFonts w:cstheme="minorHAnsi"/>
          <w:lang w:eastAsia="en-AU"/>
        </w:rPr>
        <w:t>yoghurt</w:t>
      </w:r>
    </w:p>
    <w:p w14:paraId="631D8ED8" w14:textId="0D64D0BF" w:rsidR="00672BC8" w:rsidRPr="000C76B4" w:rsidRDefault="00672BC8" w:rsidP="00E24AE1">
      <w:pPr>
        <w:pStyle w:val="BodyText"/>
        <w:numPr>
          <w:ilvl w:val="0"/>
          <w:numId w:val="32"/>
        </w:numPr>
        <w:spacing w:before="60" w:after="60" w:line="276" w:lineRule="auto"/>
        <w:ind w:left="425" w:hanging="357"/>
        <w:textboxTightWrap w:val="allLines"/>
        <w:rPr>
          <w:rFonts w:cstheme="minorHAnsi"/>
          <w:lang w:eastAsia="en-AU"/>
        </w:rPr>
      </w:pPr>
      <w:r w:rsidRPr="000C76B4">
        <w:rPr>
          <w:rFonts w:cstheme="minorHAnsi"/>
          <w:lang w:eastAsia="en-AU"/>
        </w:rPr>
        <w:t xml:space="preserve">fresh, washed fruit and vegetables purchased whole </w:t>
      </w:r>
    </w:p>
    <w:p w14:paraId="7FFDD665" w14:textId="77777777" w:rsidR="00672BC8" w:rsidRPr="000C76B4" w:rsidRDefault="00672BC8" w:rsidP="00E24AE1">
      <w:pPr>
        <w:pStyle w:val="BodyText"/>
        <w:numPr>
          <w:ilvl w:val="0"/>
          <w:numId w:val="32"/>
        </w:numPr>
        <w:spacing w:before="60" w:after="60" w:line="276" w:lineRule="auto"/>
        <w:ind w:left="425" w:hanging="357"/>
        <w:textboxTightWrap w:val="allLines"/>
        <w:rPr>
          <w:rFonts w:cstheme="minorHAnsi"/>
          <w:lang w:eastAsia="en-AU"/>
        </w:rPr>
      </w:pPr>
      <w:r w:rsidRPr="000C76B4">
        <w:rPr>
          <w:rFonts w:cstheme="minorHAnsi"/>
          <w:lang w:eastAsia="en-AU"/>
        </w:rPr>
        <w:t>canned foods.</w:t>
      </w:r>
    </w:p>
    <w:p w14:paraId="4816F067" w14:textId="609ED0DF" w:rsidR="00672BC8" w:rsidRPr="000C76B4" w:rsidRDefault="00672BC8" w:rsidP="00672BC8">
      <w:pPr>
        <w:pStyle w:val="Heading2"/>
        <w:rPr>
          <w:rFonts w:asciiTheme="minorHAnsi" w:hAnsiTheme="minorHAnsi" w:cstheme="minorHAnsi"/>
        </w:rPr>
      </w:pPr>
      <w:bookmarkStart w:id="303" w:name="_Toc232078584"/>
      <w:r w:rsidRPr="000C76B4">
        <w:rPr>
          <w:rFonts w:asciiTheme="minorHAnsi" w:hAnsiTheme="minorHAnsi" w:cstheme="minorHAnsi"/>
        </w:rPr>
        <w:t>How can food be prepared safely for vulnerable people?</w:t>
      </w:r>
      <w:bookmarkEnd w:id="303"/>
    </w:p>
    <w:p w14:paraId="3311883E" w14:textId="3029179B" w:rsidR="00672BC8" w:rsidRPr="000C76B4" w:rsidRDefault="00672BC8" w:rsidP="00E24AE1">
      <w:pPr>
        <w:pStyle w:val="BodyText"/>
        <w:numPr>
          <w:ilvl w:val="0"/>
          <w:numId w:val="33"/>
        </w:numPr>
        <w:spacing w:before="60" w:after="60" w:line="276" w:lineRule="auto"/>
        <w:ind w:left="425" w:hanging="357"/>
        <w:textboxTightWrap w:val="allLines"/>
        <w:rPr>
          <w:rFonts w:cstheme="minorHAnsi"/>
          <w:lang w:eastAsia="en-AU"/>
        </w:rPr>
      </w:pPr>
      <w:r w:rsidRPr="000C76B4">
        <w:rPr>
          <w:rFonts w:cstheme="minorHAnsi"/>
          <w:lang w:eastAsia="en-AU"/>
        </w:rPr>
        <w:t xml:space="preserve">Conventional cooking destroys </w:t>
      </w:r>
      <w:r w:rsidRPr="000C76B4">
        <w:rPr>
          <w:rFonts w:cstheme="minorHAnsi"/>
          <w:i/>
          <w:iCs/>
          <w:lang w:eastAsia="en-AU"/>
        </w:rPr>
        <w:t>Listeria</w:t>
      </w:r>
      <w:r w:rsidRPr="000C76B4">
        <w:rPr>
          <w:rFonts w:cstheme="minorHAnsi"/>
          <w:lang w:eastAsia="en-AU"/>
        </w:rPr>
        <w:t xml:space="preserve">. Freshly cooked food is the safest. Reheat food until it is steaming hot. Hot food should be thoroughly cooked and kept above 60⁰C. </w:t>
      </w:r>
    </w:p>
    <w:p w14:paraId="42A490C9" w14:textId="56B517F9" w:rsidR="00672BC8" w:rsidRDefault="00E233B4" w:rsidP="00E24AE1">
      <w:pPr>
        <w:pStyle w:val="BodyText"/>
        <w:numPr>
          <w:ilvl w:val="0"/>
          <w:numId w:val="33"/>
        </w:numPr>
        <w:spacing w:before="60" w:after="60" w:line="276" w:lineRule="auto"/>
        <w:ind w:left="425" w:hanging="357"/>
        <w:textboxTightWrap w:val="allLines"/>
        <w:rPr>
          <w:rFonts w:cstheme="minorHAnsi"/>
          <w:lang w:eastAsia="en-AU"/>
        </w:rPr>
      </w:pPr>
      <w:r>
        <w:rPr>
          <w:rFonts w:cstheme="minorHAnsi"/>
          <w:lang w:eastAsia="en-AU"/>
        </w:rPr>
        <w:t>Cover and r</w:t>
      </w:r>
      <w:r w:rsidR="00672BC8" w:rsidRPr="000C76B4">
        <w:rPr>
          <w:rFonts w:cstheme="minorHAnsi"/>
          <w:lang w:eastAsia="en-AU"/>
        </w:rPr>
        <w:t xml:space="preserve">efrigerate food promptly and use within 12 hours, or freeze. Refrigeration does not stop the growth of </w:t>
      </w:r>
      <w:r w:rsidR="00672BC8" w:rsidRPr="000C76B4">
        <w:rPr>
          <w:rFonts w:cstheme="minorHAnsi"/>
          <w:i/>
          <w:iCs/>
          <w:lang w:eastAsia="en-AU"/>
        </w:rPr>
        <w:t>Listeria. Listeria</w:t>
      </w:r>
      <w:r w:rsidR="00672BC8" w:rsidRPr="000C76B4">
        <w:rPr>
          <w:rFonts w:cstheme="minorHAnsi"/>
          <w:lang w:eastAsia="en-AU"/>
        </w:rPr>
        <w:t xml:space="preserve"> is one of the few bacteria that can grow in refrigerated foods. </w:t>
      </w:r>
    </w:p>
    <w:p w14:paraId="3F800D1B" w14:textId="5B5D6DBF" w:rsidR="00E233B4" w:rsidRPr="000C76B4" w:rsidRDefault="00E233B4" w:rsidP="00E24AE1">
      <w:pPr>
        <w:pStyle w:val="BodyText"/>
        <w:numPr>
          <w:ilvl w:val="0"/>
          <w:numId w:val="33"/>
        </w:numPr>
        <w:spacing w:before="60" w:after="60" w:line="276" w:lineRule="auto"/>
        <w:ind w:left="425" w:hanging="357"/>
        <w:textboxTightWrap w:val="allLines"/>
        <w:rPr>
          <w:rFonts w:cstheme="minorHAnsi"/>
          <w:lang w:eastAsia="en-AU"/>
        </w:rPr>
      </w:pPr>
      <w:r>
        <w:rPr>
          <w:rFonts w:cstheme="minorHAnsi"/>
          <w:lang w:eastAsia="en-AU"/>
        </w:rPr>
        <w:t>Ensure regular cleaning and sanitising of refrigerators and cold rooms.</w:t>
      </w:r>
    </w:p>
    <w:p w14:paraId="3E5335D4" w14:textId="79E32387" w:rsidR="00672BC8" w:rsidRPr="000C76B4" w:rsidRDefault="00672BC8" w:rsidP="00E24AE1">
      <w:pPr>
        <w:pStyle w:val="BodyText"/>
        <w:numPr>
          <w:ilvl w:val="0"/>
          <w:numId w:val="33"/>
        </w:numPr>
        <w:spacing w:before="60" w:after="60" w:line="276" w:lineRule="auto"/>
        <w:ind w:left="425" w:hanging="357"/>
        <w:textboxTightWrap w:val="allLines"/>
        <w:rPr>
          <w:rFonts w:cstheme="minorHAnsi"/>
          <w:lang w:eastAsia="en-AU"/>
        </w:rPr>
      </w:pPr>
      <w:r w:rsidRPr="000C76B4">
        <w:rPr>
          <w:rFonts w:cstheme="minorHAnsi"/>
          <w:lang w:eastAsia="en-AU"/>
        </w:rPr>
        <w:t>Avoid serving leftover food.</w:t>
      </w:r>
      <w:r w:rsidR="00016112" w:rsidRPr="00016112">
        <w:rPr>
          <w:rFonts w:cstheme="minorHAnsi"/>
          <w:noProof/>
        </w:rPr>
        <w:t xml:space="preserve"> </w:t>
      </w:r>
    </w:p>
    <w:p w14:paraId="1944D272" w14:textId="77777777" w:rsidR="00672BC8" w:rsidRPr="000C76B4" w:rsidRDefault="00672BC8" w:rsidP="00E24AE1">
      <w:pPr>
        <w:pStyle w:val="BodyText"/>
        <w:numPr>
          <w:ilvl w:val="0"/>
          <w:numId w:val="33"/>
        </w:numPr>
        <w:spacing w:before="60" w:after="60" w:line="276" w:lineRule="auto"/>
        <w:ind w:left="425" w:hanging="357"/>
        <w:textboxTightWrap w:val="allLines"/>
        <w:rPr>
          <w:rFonts w:cstheme="minorHAnsi"/>
          <w:lang w:eastAsia="en-AU"/>
        </w:rPr>
      </w:pPr>
      <w:r w:rsidRPr="000C76B4">
        <w:rPr>
          <w:rFonts w:cstheme="minorHAnsi"/>
          <w:lang w:eastAsia="en-AU"/>
        </w:rPr>
        <w:t>Raw fruits and vegetables should be thoroughly washed before eating.</w:t>
      </w:r>
    </w:p>
    <w:p w14:paraId="004A1D62" w14:textId="77777777" w:rsidR="00672BC8" w:rsidRPr="000C76B4" w:rsidRDefault="00672BC8" w:rsidP="00E24AE1">
      <w:pPr>
        <w:pStyle w:val="BodyText"/>
        <w:numPr>
          <w:ilvl w:val="0"/>
          <w:numId w:val="33"/>
        </w:numPr>
        <w:spacing w:before="60" w:after="60" w:line="276" w:lineRule="auto"/>
        <w:ind w:left="425" w:hanging="357"/>
        <w:textboxTightWrap w:val="allLines"/>
        <w:rPr>
          <w:rFonts w:cstheme="minorHAnsi"/>
          <w:lang w:eastAsia="en-AU"/>
        </w:rPr>
      </w:pPr>
      <w:r w:rsidRPr="000C76B4">
        <w:rPr>
          <w:rFonts w:cstheme="minorHAnsi"/>
          <w:lang w:eastAsia="en-AU"/>
        </w:rPr>
        <w:t>Raw meats should be kept covered and separate from cooked food and ready-to-eat food.</w:t>
      </w:r>
    </w:p>
    <w:p w14:paraId="3655F465" w14:textId="77777777" w:rsidR="00672BC8" w:rsidRPr="000C76B4" w:rsidRDefault="00672BC8" w:rsidP="00E24AE1">
      <w:pPr>
        <w:pStyle w:val="BodyText"/>
        <w:numPr>
          <w:ilvl w:val="0"/>
          <w:numId w:val="33"/>
        </w:numPr>
        <w:spacing w:before="60" w:after="60" w:line="276" w:lineRule="auto"/>
        <w:ind w:left="425" w:hanging="357"/>
        <w:textboxTightWrap w:val="allLines"/>
        <w:rPr>
          <w:rFonts w:cstheme="minorHAnsi"/>
          <w:lang w:eastAsia="en-AU"/>
        </w:rPr>
      </w:pPr>
      <w:r w:rsidRPr="000C76B4">
        <w:rPr>
          <w:rFonts w:cstheme="minorHAnsi"/>
          <w:lang w:eastAsia="en-AU"/>
        </w:rPr>
        <w:t>Knives and cutting boards used to prepare uncooked foods should not be used to prepare cooked or ready-to-eat food.</w:t>
      </w:r>
    </w:p>
    <w:p w14:paraId="1A8D9E96" w14:textId="77777777" w:rsidR="00672BC8" w:rsidRPr="000C76B4" w:rsidRDefault="00672BC8" w:rsidP="00E24AE1">
      <w:pPr>
        <w:pStyle w:val="BodyText"/>
        <w:numPr>
          <w:ilvl w:val="0"/>
          <w:numId w:val="33"/>
        </w:numPr>
        <w:spacing w:before="60" w:after="60" w:line="276" w:lineRule="auto"/>
        <w:ind w:left="425" w:hanging="357"/>
        <w:textboxTightWrap w:val="allLines"/>
        <w:rPr>
          <w:rFonts w:cstheme="minorHAnsi"/>
          <w:lang w:eastAsia="en-AU"/>
        </w:rPr>
      </w:pPr>
      <w:r w:rsidRPr="000C76B4">
        <w:rPr>
          <w:rFonts w:cstheme="minorHAnsi"/>
          <w:lang w:eastAsia="en-AU"/>
        </w:rPr>
        <w:t>Ensure foods taken out of chilled storage are consumed within four hours.</w:t>
      </w:r>
    </w:p>
    <w:p w14:paraId="4609A4D4" w14:textId="77777777" w:rsidR="00672BC8" w:rsidRPr="000C76B4" w:rsidRDefault="00672BC8" w:rsidP="00E24AE1">
      <w:pPr>
        <w:pStyle w:val="BodyText"/>
        <w:numPr>
          <w:ilvl w:val="0"/>
          <w:numId w:val="33"/>
        </w:numPr>
        <w:spacing w:before="60" w:after="60" w:line="276" w:lineRule="auto"/>
        <w:ind w:left="425" w:hanging="357"/>
        <w:textboxTightWrap w:val="allLines"/>
        <w:rPr>
          <w:rFonts w:cstheme="minorHAnsi"/>
          <w:lang w:eastAsia="en-AU"/>
        </w:rPr>
      </w:pPr>
      <w:r w:rsidRPr="000C76B4">
        <w:rPr>
          <w:rFonts w:cstheme="minorHAnsi"/>
          <w:lang w:eastAsia="en-AU"/>
        </w:rPr>
        <w:t>Always maintain good food and personal hygiene practices when preparing or handling food.</w:t>
      </w:r>
    </w:p>
    <w:p w14:paraId="7B0525AA" w14:textId="77777777" w:rsidR="00672BC8" w:rsidRPr="000C76B4" w:rsidRDefault="00672BC8" w:rsidP="00672BC8">
      <w:pPr>
        <w:pStyle w:val="BodyText"/>
        <w:spacing w:before="60" w:after="60"/>
        <w:ind w:left="142"/>
        <w:rPr>
          <w:rFonts w:cstheme="minorHAnsi"/>
          <w:lang w:eastAsia="en-AU"/>
        </w:rPr>
      </w:pPr>
    </w:p>
    <w:p w14:paraId="0F82E3FF" w14:textId="77777777" w:rsidR="00672BC8" w:rsidRPr="00E24AE1" w:rsidRDefault="00672BC8" w:rsidP="00672BC8">
      <w:pPr>
        <w:rPr>
          <w:rFonts w:cstheme="minorHAnsi"/>
          <w:kern w:val="21"/>
          <w:lang w:eastAsia="en-AU"/>
          <w14:numSpacing w14:val="proportional"/>
        </w:rPr>
      </w:pPr>
      <w:r w:rsidRPr="00E24AE1">
        <w:rPr>
          <w:rFonts w:cstheme="minorHAnsi"/>
          <w:lang w:eastAsia="en-AU"/>
        </w:rPr>
        <w:br w:type="page"/>
      </w:r>
    </w:p>
    <w:p w14:paraId="36840BBB" w14:textId="77777777" w:rsidR="00672BC8" w:rsidRPr="00E24AE1" w:rsidRDefault="00672BC8" w:rsidP="00672BC8">
      <w:pPr>
        <w:keepNext/>
        <w:keepLines/>
        <w:spacing w:before="360" w:after="360" w:line="240" w:lineRule="auto"/>
        <w:textboxTightWrap w:val="allLines"/>
        <w:outlineLvl w:val="0"/>
        <w:rPr>
          <w:rFonts w:eastAsiaTheme="majorEastAsia" w:cstheme="minorHAnsi"/>
          <w:color w:val="002E5C" w:themeColor="text2"/>
          <w:kern w:val="21"/>
          <w:sz w:val="48"/>
          <w:szCs w:val="50"/>
          <w14:numSpacing w14:val="proportional"/>
        </w:rPr>
      </w:pPr>
      <w:bookmarkStart w:id="304" w:name="_Toc93319712"/>
      <w:bookmarkStart w:id="305" w:name="_Toc206074055"/>
      <w:bookmarkStart w:id="306" w:name="_Toc232078585"/>
      <w:r w:rsidRPr="00E24AE1">
        <w:rPr>
          <w:rFonts w:eastAsiaTheme="majorEastAsia" w:cstheme="minorHAnsi"/>
          <w:color w:val="002E5C" w:themeColor="text2"/>
          <w:kern w:val="21"/>
          <w:sz w:val="48"/>
          <w:szCs w:val="50"/>
          <w14:numSpacing w14:val="proportional"/>
        </w:rPr>
        <w:lastRenderedPageBreak/>
        <w:t>Record 1 – Approved suppliers list</w:t>
      </w:r>
      <w:bookmarkEnd w:id="304"/>
      <w:bookmarkEnd w:id="305"/>
      <w:bookmarkEnd w:id="306"/>
    </w:p>
    <w:tbl>
      <w:tblPr>
        <w:tblStyle w:val="NavyGridTable"/>
        <w:tblW w:w="8505" w:type="dxa"/>
        <w:tblLayout w:type="fixed"/>
        <w:tblLook w:val="0420" w:firstRow="1" w:lastRow="0" w:firstColumn="0" w:lastColumn="0" w:noHBand="0" w:noVBand="1"/>
      </w:tblPr>
      <w:tblGrid>
        <w:gridCol w:w="1701"/>
        <w:gridCol w:w="1701"/>
        <w:gridCol w:w="1701"/>
        <w:gridCol w:w="1701"/>
        <w:gridCol w:w="1701"/>
      </w:tblGrid>
      <w:tr w:rsidR="00672BC8" w:rsidRPr="00E24AE1" w14:paraId="7B833E7B" w14:textId="77777777" w:rsidTr="000A49A4">
        <w:trPr>
          <w:cnfStyle w:val="100000000000" w:firstRow="1" w:lastRow="0" w:firstColumn="0" w:lastColumn="0" w:oddVBand="0" w:evenVBand="0" w:oddHBand="0" w:evenHBand="0" w:firstRowFirstColumn="0" w:firstRowLastColumn="0" w:lastRowFirstColumn="0" w:lastRowLastColumn="0"/>
          <w:trHeight w:val="843"/>
        </w:trPr>
        <w:tc>
          <w:tcPr>
            <w:tcW w:w="0" w:type="dxa"/>
            <w:shd w:val="clear" w:color="auto" w:fill="156082"/>
          </w:tcPr>
          <w:p w14:paraId="02C2D1D0" w14:textId="2E653ECD" w:rsidR="00672BC8" w:rsidRPr="00E24AE1" w:rsidRDefault="00672BC8" w:rsidP="001069F1">
            <w:pPr>
              <w:spacing w:before="120"/>
              <w:rPr>
                <w:rFonts w:asciiTheme="minorHAnsi" w:hAnsiTheme="minorHAnsi" w:cstheme="minorHAnsi"/>
                <w:bCs/>
              </w:rPr>
            </w:pPr>
            <w:bookmarkStart w:id="307" w:name="_Hlk64364940"/>
            <w:r w:rsidRPr="00E24AE1">
              <w:rPr>
                <w:rFonts w:asciiTheme="minorHAnsi" w:hAnsiTheme="minorHAnsi" w:cstheme="minorHAnsi"/>
              </w:rPr>
              <w:t xml:space="preserve">Supplier </w:t>
            </w:r>
            <w:r w:rsidR="001C7D51" w:rsidRPr="00E24AE1">
              <w:rPr>
                <w:rFonts w:asciiTheme="minorHAnsi" w:hAnsiTheme="minorHAnsi" w:cstheme="minorHAnsi"/>
              </w:rPr>
              <w:t>n</w:t>
            </w:r>
            <w:r w:rsidR="004B5DFE" w:rsidRPr="00E24AE1">
              <w:rPr>
                <w:rFonts w:asciiTheme="minorHAnsi" w:hAnsiTheme="minorHAnsi" w:cstheme="minorHAnsi"/>
              </w:rPr>
              <w:t>umber</w:t>
            </w:r>
          </w:p>
        </w:tc>
        <w:tc>
          <w:tcPr>
            <w:tcW w:w="0" w:type="dxa"/>
            <w:shd w:val="clear" w:color="auto" w:fill="156082"/>
          </w:tcPr>
          <w:p w14:paraId="06F7D9FB" w14:textId="77777777" w:rsidR="00672BC8" w:rsidRPr="00E24AE1" w:rsidRDefault="00672BC8" w:rsidP="001069F1">
            <w:pPr>
              <w:spacing w:before="120" w:after="120"/>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Details of supplier (Name, address, contact details)</w:t>
            </w:r>
          </w:p>
        </w:tc>
        <w:tc>
          <w:tcPr>
            <w:tcW w:w="0" w:type="dxa"/>
            <w:shd w:val="clear" w:color="auto" w:fill="156082"/>
          </w:tcPr>
          <w:p w14:paraId="6D721540" w14:textId="77777777" w:rsidR="00672BC8" w:rsidRPr="00E24AE1" w:rsidRDefault="00672BC8" w:rsidP="001069F1">
            <w:pPr>
              <w:spacing w:before="120" w:after="120"/>
              <w:textboxTightWrap w:val="allLines"/>
              <w:rPr>
                <w:rFonts w:asciiTheme="minorHAnsi" w:hAnsiTheme="minorHAnsi" w:cstheme="minorHAnsi"/>
                <w:kern w:val="21"/>
                <w14:numSpacing w14:val="proportional"/>
              </w:rPr>
            </w:pPr>
            <w:r w:rsidRPr="00E24AE1">
              <w:rPr>
                <w:rFonts w:asciiTheme="minorHAnsi" w:hAnsiTheme="minorHAnsi" w:cstheme="minorHAnsi"/>
                <w:kern w:val="21"/>
                <w14:numSpacing w14:val="proportional"/>
              </w:rPr>
              <w:t>Product Description</w:t>
            </w:r>
          </w:p>
        </w:tc>
        <w:tc>
          <w:tcPr>
            <w:tcW w:w="0" w:type="dxa"/>
            <w:shd w:val="clear" w:color="auto" w:fill="156082"/>
          </w:tcPr>
          <w:p w14:paraId="4CA62962" w14:textId="77777777" w:rsidR="00672BC8" w:rsidRPr="00E24AE1" w:rsidRDefault="00672BC8" w:rsidP="001069F1">
            <w:pPr>
              <w:spacing w:before="120" w:after="120"/>
              <w:textboxTightWrap w:val="allLines"/>
              <w:rPr>
                <w:rFonts w:asciiTheme="minorHAnsi" w:hAnsiTheme="minorHAnsi" w:cstheme="minorHAnsi"/>
                <w:kern w:val="21"/>
                <w14:numSpacing w14:val="proportional"/>
              </w:rPr>
            </w:pPr>
            <w:r w:rsidRPr="00E24AE1">
              <w:rPr>
                <w:rFonts w:asciiTheme="minorHAnsi" w:hAnsiTheme="minorHAnsi" w:cstheme="minorHAnsi"/>
                <w:kern w:val="21"/>
                <w14:numSpacing w14:val="proportional"/>
              </w:rPr>
              <w:t>Approved supplier</w:t>
            </w:r>
          </w:p>
        </w:tc>
        <w:tc>
          <w:tcPr>
            <w:tcW w:w="0" w:type="dxa"/>
            <w:shd w:val="clear" w:color="auto" w:fill="156082"/>
          </w:tcPr>
          <w:p w14:paraId="1D8E69F3" w14:textId="77777777" w:rsidR="00672BC8" w:rsidRPr="00E24AE1" w:rsidRDefault="00672BC8" w:rsidP="001069F1">
            <w:pPr>
              <w:spacing w:before="120" w:after="120"/>
              <w:textboxTightWrap w:val="allLines"/>
              <w:rPr>
                <w:rFonts w:asciiTheme="minorHAnsi" w:hAnsiTheme="minorHAnsi" w:cstheme="minorHAnsi"/>
                <w:kern w:val="21"/>
                <w14:numSpacing w14:val="proportional"/>
              </w:rPr>
            </w:pPr>
            <w:r w:rsidRPr="00E24AE1">
              <w:rPr>
                <w:rFonts w:asciiTheme="minorHAnsi" w:hAnsiTheme="minorHAnsi" w:cstheme="minorHAnsi"/>
                <w:kern w:val="21"/>
                <w14:numSpacing w14:val="proportional"/>
              </w:rPr>
              <w:t>Date approved</w:t>
            </w:r>
          </w:p>
        </w:tc>
      </w:tr>
      <w:tr w:rsidR="00672BC8" w:rsidRPr="00E24AE1" w14:paraId="7E74BBDC" w14:textId="77777777" w:rsidTr="001069F1">
        <w:trPr>
          <w:trHeight w:hRule="exact" w:val="680"/>
        </w:trPr>
        <w:tc>
          <w:tcPr>
            <w:tcW w:w="0" w:type="dxa"/>
          </w:tcPr>
          <w:p w14:paraId="7500DF27" w14:textId="77777777" w:rsidR="00672BC8" w:rsidRPr="00E24AE1" w:rsidRDefault="00672BC8" w:rsidP="001069F1">
            <w:pPr>
              <w:rPr>
                <w:rFonts w:asciiTheme="minorHAnsi" w:hAnsiTheme="minorHAnsi" w:cstheme="minorHAnsi"/>
              </w:rPr>
            </w:pPr>
          </w:p>
        </w:tc>
        <w:tc>
          <w:tcPr>
            <w:tcW w:w="0" w:type="dxa"/>
          </w:tcPr>
          <w:p w14:paraId="3D7DDFB7" w14:textId="77777777" w:rsidR="00672BC8" w:rsidRPr="00E24AE1" w:rsidRDefault="00672BC8" w:rsidP="001069F1">
            <w:pPr>
              <w:rPr>
                <w:rFonts w:asciiTheme="minorHAnsi" w:hAnsiTheme="minorHAnsi" w:cstheme="minorHAnsi"/>
              </w:rPr>
            </w:pPr>
          </w:p>
        </w:tc>
        <w:tc>
          <w:tcPr>
            <w:tcW w:w="0" w:type="dxa"/>
          </w:tcPr>
          <w:p w14:paraId="20FC55C3" w14:textId="77777777" w:rsidR="00672BC8" w:rsidRPr="00E24AE1" w:rsidRDefault="00672BC8" w:rsidP="001069F1">
            <w:pPr>
              <w:rPr>
                <w:rFonts w:asciiTheme="minorHAnsi" w:hAnsiTheme="minorHAnsi" w:cstheme="minorHAnsi"/>
              </w:rPr>
            </w:pPr>
          </w:p>
        </w:tc>
        <w:tc>
          <w:tcPr>
            <w:tcW w:w="0" w:type="dxa"/>
          </w:tcPr>
          <w:p w14:paraId="0B72CAFF" w14:textId="77777777" w:rsidR="00672BC8" w:rsidRPr="00E24AE1" w:rsidRDefault="00672BC8" w:rsidP="001069F1">
            <w:pPr>
              <w:rPr>
                <w:rFonts w:asciiTheme="minorHAnsi" w:hAnsiTheme="minorHAnsi" w:cstheme="minorHAnsi"/>
              </w:rPr>
            </w:pPr>
          </w:p>
        </w:tc>
        <w:tc>
          <w:tcPr>
            <w:tcW w:w="0" w:type="dxa"/>
          </w:tcPr>
          <w:p w14:paraId="4DE2521B" w14:textId="77777777" w:rsidR="00672BC8" w:rsidRPr="00E24AE1" w:rsidRDefault="00672BC8" w:rsidP="001069F1">
            <w:pPr>
              <w:rPr>
                <w:rFonts w:asciiTheme="minorHAnsi" w:hAnsiTheme="minorHAnsi" w:cstheme="minorHAnsi"/>
              </w:rPr>
            </w:pPr>
          </w:p>
        </w:tc>
      </w:tr>
      <w:tr w:rsidR="00672BC8" w:rsidRPr="00E24AE1" w14:paraId="42044001" w14:textId="77777777" w:rsidTr="001069F1">
        <w:trPr>
          <w:trHeight w:hRule="exact" w:val="680"/>
        </w:trPr>
        <w:tc>
          <w:tcPr>
            <w:tcW w:w="0" w:type="dxa"/>
          </w:tcPr>
          <w:p w14:paraId="5F57CFE5" w14:textId="77777777" w:rsidR="00672BC8" w:rsidRPr="00E24AE1" w:rsidRDefault="00672BC8" w:rsidP="001069F1">
            <w:pPr>
              <w:spacing w:before="120" w:after="120"/>
              <w:ind w:left="360"/>
              <w:contextualSpacing/>
              <w:textboxTightWrap w:val="allLines"/>
              <w:rPr>
                <w:rFonts w:asciiTheme="minorHAnsi" w:hAnsiTheme="minorHAnsi" w:cstheme="minorHAnsi"/>
                <w:kern w:val="21"/>
                <w14:numSpacing w14:val="proportional"/>
              </w:rPr>
            </w:pPr>
          </w:p>
        </w:tc>
        <w:tc>
          <w:tcPr>
            <w:tcW w:w="0" w:type="dxa"/>
          </w:tcPr>
          <w:p w14:paraId="46CF7076" w14:textId="77777777" w:rsidR="00672BC8" w:rsidRPr="00E24AE1" w:rsidRDefault="00672BC8" w:rsidP="001069F1">
            <w:pPr>
              <w:ind w:left="360"/>
              <w:rPr>
                <w:rFonts w:asciiTheme="minorHAnsi" w:hAnsiTheme="minorHAnsi" w:cstheme="minorHAnsi"/>
              </w:rPr>
            </w:pPr>
          </w:p>
        </w:tc>
        <w:tc>
          <w:tcPr>
            <w:tcW w:w="0" w:type="dxa"/>
          </w:tcPr>
          <w:p w14:paraId="1F1A4AC4" w14:textId="77777777" w:rsidR="00672BC8" w:rsidRPr="00E24AE1" w:rsidRDefault="00672BC8" w:rsidP="001069F1">
            <w:pPr>
              <w:rPr>
                <w:rFonts w:asciiTheme="minorHAnsi" w:hAnsiTheme="minorHAnsi" w:cstheme="minorHAnsi"/>
              </w:rPr>
            </w:pPr>
          </w:p>
        </w:tc>
        <w:tc>
          <w:tcPr>
            <w:tcW w:w="0" w:type="dxa"/>
          </w:tcPr>
          <w:p w14:paraId="4EB30A42" w14:textId="77777777" w:rsidR="00672BC8" w:rsidRPr="00E24AE1" w:rsidRDefault="00672BC8" w:rsidP="001069F1">
            <w:pPr>
              <w:rPr>
                <w:rFonts w:asciiTheme="minorHAnsi" w:hAnsiTheme="minorHAnsi" w:cstheme="minorHAnsi"/>
              </w:rPr>
            </w:pPr>
          </w:p>
        </w:tc>
        <w:tc>
          <w:tcPr>
            <w:tcW w:w="0" w:type="dxa"/>
          </w:tcPr>
          <w:p w14:paraId="459D63A3" w14:textId="77777777" w:rsidR="00672BC8" w:rsidRPr="00E24AE1" w:rsidRDefault="00672BC8" w:rsidP="001069F1">
            <w:pPr>
              <w:rPr>
                <w:rFonts w:asciiTheme="minorHAnsi" w:hAnsiTheme="minorHAnsi" w:cstheme="minorHAnsi"/>
              </w:rPr>
            </w:pPr>
          </w:p>
        </w:tc>
      </w:tr>
      <w:tr w:rsidR="00672BC8" w:rsidRPr="00E24AE1" w14:paraId="7609FBA0" w14:textId="77777777" w:rsidTr="001069F1">
        <w:trPr>
          <w:trHeight w:hRule="exact" w:val="680"/>
        </w:trPr>
        <w:tc>
          <w:tcPr>
            <w:tcW w:w="0" w:type="dxa"/>
          </w:tcPr>
          <w:p w14:paraId="38182D65"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12925D07"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14078726"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7FD879B8"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2EC27B89"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43353B2C" w14:textId="77777777" w:rsidTr="001069F1">
        <w:trPr>
          <w:trHeight w:hRule="exact" w:val="680"/>
        </w:trPr>
        <w:tc>
          <w:tcPr>
            <w:tcW w:w="0" w:type="dxa"/>
          </w:tcPr>
          <w:p w14:paraId="7807268D"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455EF21F"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667B75B0"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295EC664"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33EDC1EC"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1D83508A" w14:textId="77777777" w:rsidTr="001069F1">
        <w:trPr>
          <w:trHeight w:hRule="exact" w:val="680"/>
        </w:trPr>
        <w:tc>
          <w:tcPr>
            <w:tcW w:w="0" w:type="dxa"/>
          </w:tcPr>
          <w:p w14:paraId="6C2BE8EA"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6B93425B"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0B6585E3"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50CE0D70"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0BE64F77"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17B897DD" w14:textId="77777777" w:rsidTr="001069F1">
        <w:trPr>
          <w:trHeight w:hRule="exact" w:val="680"/>
        </w:trPr>
        <w:tc>
          <w:tcPr>
            <w:tcW w:w="0" w:type="dxa"/>
          </w:tcPr>
          <w:p w14:paraId="51B57C79"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3A750C98"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3770E681"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0147C10D"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38C5CF90"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741E6A0C" w14:textId="77777777" w:rsidTr="001069F1">
        <w:trPr>
          <w:trHeight w:hRule="exact" w:val="680"/>
        </w:trPr>
        <w:tc>
          <w:tcPr>
            <w:tcW w:w="0" w:type="dxa"/>
          </w:tcPr>
          <w:p w14:paraId="1FA6C258"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5B7A6144"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00F2497F"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69FA2DCE"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3DBC192B"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6E1A1646" w14:textId="77777777" w:rsidTr="001069F1">
        <w:trPr>
          <w:trHeight w:hRule="exact" w:val="680"/>
        </w:trPr>
        <w:tc>
          <w:tcPr>
            <w:tcW w:w="0" w:type="dxa"/>
          </w:tcPr>
          <w:p w14:paraId="4DD74FFC"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582459AD"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0591279B"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2CA90C0C"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6C3FFEAD"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4AD0C3AE" w14:textId="77777777" w:rsidTr="001069F1">
        <w:trPr>
          <w:trHeight w:hRule="exact" w:val="680"/>
        </w:trPr>
        <w:tc>
          <w:tcPr>
            <w:tcW w:w="0" w:type="dxa"/>
          </w:tcPr>
          <w:p w14:paraId="79D57D21"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0E2E4504"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201A5ED5"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2EB4C395"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67BFF96D"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2ACB1798" w14:textId="77777777" w:rsidTr="001069F1">
        <w:trPr>
          <w:trHeight w:hRule="exact" w:val="680"/>
        </w:trPr>
        <w:tc>
          <w:tcPr>
            <w:tcW w:w="0" w:type="dxa"/>
          </w:tcPr>
          <w:p w14:paraId="45EFD86E"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1D4ED538"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74569657"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38D26F02"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7BF96CAD"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13F5A63C" w14:textId="77777777" w:rsidTr="001069F1">
        <w:trPr>
          <w:trHeight w:hRule="exact" w:val="680"/>
        </w:trPr>
        <w:tc>
          <w:tcPr>
            <w:tcW w:w="0" w:type="dxa"/>
          </w:tcPr>
          <w:p w14:paraId="4C54E7AD"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7048C04C"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32060564"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2C09A8D1"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099E2B74"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301ACDE5" w14:textId="77777777" w:rsidTr="001069F1">
        <w:trPr>
          <w:trHeight w:hRule="exact" w:val="680"/>
        </w:trPr>
        <w:tc>
          <w:tcPr>
            <w:tcW w:w="0" w:type="dxa"/>
          </w:tcPr>
          <w:p w14:paraId="51F6FBE6"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0B2A97ED"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7C130BC0"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01B6CED9"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5D2A0551"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4723BC2C" w14:textId="77777777" w:rsidTr="001069F1">
        <w:trPr>
          <w:trHeight w:hRule="exact" w:val="680"/>
        </w:trPr>
        <w:tc>
          <w:tcPr>
            <w:tcW w:w="0" w:type="dxa"/>
          </w:tcPr>
          <w:p w14:paraId="0F599007"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79F71B1B"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17D7CE5A"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4D1409C4"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14C79174"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578EDC64" w14:textId="77777777" w:rsidTr="001069F1">
        <w:trPr>
          <w:trHeight w:hRule="exact" w:val="680"/>
        </w:trPr>
        <w:tc>
          <w:tcPr>
            <w:tcW w:w="0" w:type="dxa"/>
          </w:tcPr>
          <w:p w14:paraId="40F6C431"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55D16E55"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5E82873F"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508B69F5"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0" w:type="dxa"/>
          </w:tcPr>
          <w:p w14:paraId="0F6CAF54"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1B957AF1" w14:textId="77777777" w:rsidTr="000A49A4">
        <w:trPr>
          <w:trHeight w:hRule="exact" w:val="680"/>
        </w:trPr>
        <w:tc>
          <w:tcPr>
            <w:tcW w:w="0" w:type="dxa"/>
            <w:gridSpan w:val="5"/>
            <w:shd w:val="clear" w:color="auto" w:fill="auto"/>
          </w:tcPr>
          <w:p w14:paraId="1EA9CEFB" w14:textId="77777777" w:rsidR="00672BC8" w:rsidRPr="000A49A4" w:rsidRDefault="00672BC8" w:rsidP="001069F1">
            <w:pPr>
              <w:spacing w:before="120"/>
              <w:rPr>
                <w:rFonts w:asciiTheme="minorHAnsi" w:hAnsiTheme="minorHAnsi" w:cstheme="minorHAnsi"/>
                <w:i/>
                <w:iCs/>
                <w:sz w:val="18"/>
                <w:szCs w:val="18"/>
              </w:rPr>
            </w:pPr>
            <w:r w:rsidRPr="000A49A4">
              <w:rPr>
                <w:rFonts w:asciiTheme="minorHAnsi" w:hAnsiTheme="minorHAnsi" w:cstheme="minorHAnsi"/>
                <w:b/>
                <w:bCs/>
                <w:i/>
                <w:iCs/>
                <w:sz w:val="18"/>
                <w:szCs w:val="18"/>
              </w:rPr>
              <w:t>Corrective action</w:t>
            </w:r>
            <w:r w:rsidRPr="000A49A4">
              <w:rPr>
                <w:rFonts w:asciiTheme="minorHAnsi" w:hAnsiTheme="minorHAnsi" w:cstheme="minorHAnsi"/>
                <w:i/>
                <w:iCs/>
                <w:sz w:val="18"/>
                <w:szCs w:val="18"/>
              </w:rPr>
              <w:t>: Reject suppliers that do not supply food in the approved manner (see record 2).</w:t>
            </w:r>
          </w:p>
          <w:p w14:paraId="7376472D"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bookmarkEnd w:id="307"/>
    </w:tbl>
    <w:p w14:paraId="509A311D" w14:textId="77777777" w:rsidR="00672BC8" w:rsidRPr="00E24AE1" w:rsidRDefault="00672BC8" w:rsidP="00672BC8">
      <w:pPr>
        <w:pStyle w:val="BodyText"/>
        <w:rPr>
          <w:rFonts w:cstheme="minorHAnsi"/>
          <w:lang w:eastAsia="en-AU"/>
        </w:rPr>
      </w:pPr>
    </w:p>
    <w:p w14:paraId="465AFCE7" w14:textId="77777777" w:rsidR="00672BC8" w:rsidRPr="00E24AE1" w:rsidRDefault="00672BC8" w:rsidP="00672BC8">
      <w:pPr>
        <w:pStyle w:val="BodyText"/>
        <w:rPr>
          <w:rFonts w:cstheme="minorHAnsi"/>
          <w:lang w:eastAsia="en-AU"/>
        </w:rPr>
      </w:pPr>
    </w:p>
    <w:p w14:paraId="2BA4FBD1" w14:textId="77777777" w:rsidR="00672BC8" w:rsidRPr="00E24AE1" w:rsidRDefault="00672BC8" w:rsidP="00672BC8">
      <w:pPr>
        <w:keepNext/>
        <w:keepLines/>
        <w:spacing w:before="360" w:after="360" w:line="240" w:lineRule="auto"/>
        <w:textboxTightWrap w:val="allLines"/>
        <w:outlineLvl w:val="0"/>
        <w:rPr>
          <w:rFonts w:eastAsiaTheme="majorEastAsia" w:cstheme="minorHAnsi"/>
          <w:color w:val="002E5C" w:themeColor="text2"/>
          <w:kern w:val="21"/>
          <w:sz w:val="48"/>
          <w:szCs w:val="50"/>
          <w14:numSpacing w14:val="proportional"/>
        </w:rPr>
      </w:pPr>
      <w:bookmarkStart w:id="308" w:name="_Toc93319713"/>
      <w:bookmarkStart w:id="309" w:name="_Toc206074056"/>
      <w:bookmarkStart w:id="310" w:name="_Toc232078586"/>
      <w:r w:rsidRPr="00E24AE1">
        <w:rPr>
          <w:rFonts w:eastAsiaTheme="majorEastAsia" w:cstheme="minorHAnsi"/>
          <w:color w:val="002E5C" w:themeColor="text2"/>
          <w:kern w:val="21"/>
          <w:sz w:val="48"/>
          <w:szCs w:val="50"/>
          <w14:numSpacing w14:val="proportional"/>
        </w:rPr>
        <w:lastRenderedPageBreak/>
        <w:t>Record 2 – Approved food supplier agreement form</w:t>
      </w:r>
      <w:bookmarkEnd w:id="308"/>
      <w:bookmarkEnd w:id="309"/>
      <w:bookmarkEnd w:id="310"/>
    </w:p>
    <w:p w14:paraId="735D48DB" w14:textId="77777777" w:rsidR="00672BC8" w:rsidRPr="00E24AE1" w:rsidRDefault="00672BC8" w:rsidP="00672BC8">
      <w:pPr>
        <w:textboxTightWrap w:val="allLines"/>
        <w:rPr>
          <w:rFonts w:cstheme="minorHAnsi"/>
          <w:kern w:val="21"/>
          <w:sz w:val="20"/>
          <w:u w:val="single"/>
          <w14:numSpacing w14:val="proportional"/>
        </w:rPr>
      </w:pPr>
      <w:r w:rsidRPr="00E24AE1">
        <w:rPr>
          <w:rFonts w:cstheme="minorHAnsi"/>
          <w:kern w:val="21"/>
          <w:sz w:val="20"/>
          <w14:numSpacing w14:val="proportional"/>
        </w:rPr>
        <w:t xml:space="preserve">Supplier:  </w:t>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p>
    <w:p w14:paraId="5CC0E1C8" w14:textId="77777777" w:rsidR="00672BC8" w:rsidRPr="00E24AE1" w:rsidRDefault="00672BC8" w:rsidP="00672BC8">
      <w:pPr>
        <w:textboxTightWrap w:val="allLines"/>
        <w:rPr>
          <w:rFonts w:cstheme="minorHAnsi"/>
          <w:kern w:val="21"/>
          <w:sz w:val="20"/>
          <w:u w:val="single"/>
          <w14:numSpacing w14:val="proportional"/>
        </w:rPr>
      </w:pPr>
      <w:r w:rsidRPr="00E24AE1">
        <w:rPr>
          <w:rFonts w:cstheme="minorHAnsi"/>
          <w:kern w:val="21"/>
          <w:sz w:val="20"/>
          <w14:numSpacing w14:val="proportional"/>
        </w:rPr>
        <w:t xml:space="preserve">Address: </w:t>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p>
    <w:p w14:paraId="6EA2A8F8" w14:textId="77777777" w:rsidR="00672BC8" w:rsidRPr="00E24AE1" w:rsidRDefault="00672BC8" w:rsidP="00672BC8">
      <w:pPr>
        <w:textboxTightWrap w:val="allLines"/>
        <w:rPr>
          <w:rFonts w:cstheme="minorHAnsi"/>
          <w:kern w:val="21"/>
          <w:sz w:val="20"/>
          <w:u w:val="single"/>
          <w14:numSpacing w14:val="proportional"/>
        </w:rPr>
      </w:pPr>
      <w:r w:rsidRPr="00E24AE1">
        <w:rPr>
          <w:rFonts w:cstheme="minorHAnsi"/>
          <w:kern w:val="21"/>
          <w:sz w:val="20"/>
          <w14:numSpacing w14:val="proportional"/>
        </w:rPr>
        <w:t xml:space="preserve">Phone: </w:t>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p>
    <w:p w14:paraId="713920D6" w14:textId="77777777" w:rsidR="00672BC8" w:rsidRPr="00E24AE1" w:rsidRDefault="00672BC8" w:rsidP="00672BC8">
      <w:pPr>
        <w:textboxTightWrap w:val="allLines"/>
        <w:rPr>
          <w:rFonts w:cstheme="minorHAnsi"/>
          <w:kern w:val="21"/>
          <w:sz w:val="20"/>
          <w14:numSpacing w14:val="proportional"/>
        </w:rPr>
      </w:pPr>
      <w:r w:rsidRPr="00E24AE1">
        <w:rPr>
          <w:rFonts w:cstheme="minorHAnsi"/>
          <w:kern w:val="21"/>
          <w:sz w:val="20"/>
          <w14:numSpacing w14:val="proportional"/>
        </w:rPr>
        <w:t xml:space="preserve">Goods supplied: </w:t>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r w:rsidRPr="00E24AE1">
        <w:rPr>
          <w:rFonts w:cstheme="minorHAnsi"/>
          <w:kern w:val="21"/>
          <w:sz w:val="20"/>
          <w:u w:val="single"/>
          <w14:numSpacing w14:val="proportional"/>
        </w:rPr>
        <w:tab/>
      </w:r>
    </w:p>
    <w:p w14:paraId="37AD9D91" w14:textId="77777777" w:rsidR="00672BC8" w:rsidRPr="00E24AE1" w:rsidRDefault="00672BC8" w:rsidP="00672BC8">
      <w:pPr>
        <w:textboxTightWrap w:val="allLines"/>
        <w:rPr>
          <w:rFonts w:cstheme="minorHAnsi"/>
          <w:kern w:val="21"/>
          <w:sz w:val="20"/>
          <w14:numSpacing w14:val="proportional"/>
        </w:rPr>
      </w:pPr>
      <w:r w:rsidRPr="00E24AE1">
        <w:rPr>
          <w:rFonts w:cstheme="minorHAnsi"/>
          <w:kern w:val="21"/>
          <w:sz w:val="20"/>
          <w14:numSpacing w14:val="proportional"/>
        </w:rPr>
        <w:t xml:space="preserve">Frequency of delivery: </w:t>
      </w:r>
    </w:p>
    <w:p w14:paraId="1A8285D7" w14:textId="77777777" w:rsidR="00672BC8" w:rsidRPr="00E24AE1" w:rsidRDefault="00672BC8" w:rsidP="00672BC8">
      <w:pPr>
        <w:textboxTightWrap w:val="allLines"/>
        <w:rPr>
          <w:rFonts w:cstheme="minorHAnsi"/>
          <w:kern w:val="21"/>
          <w:sz w:val="20"/>
          <w14:numSpacing w14:val="proportional"/>
        </w:rPr>
      </w:pPr>
      <w:r w:rsidRPr="00E24AE1">
        <w:rPr>
          <w:rFonts w:cstheme="minorHAnsi"/>
          <w:kern w:val="21"/>
          <w:sz w:val="20"/>
          <w14:numSpacing w14:val="proportional"/>
        </w:rPr>
        <w:fldChar w:fldCharType="begin">
          <w:ffData>
            <w:name w:val="Check7"/>
            <w:enabled/>
            <w:calcOnExit w:val="0"/>
            <w:checkBox>
              <w:sizeAuto/>
              <w:default w:val="0"/>
            </w:checkBox>
          </w:ffData>
        </w:fldChar>
      </w:r>
      <w:r w:rsidRPr="00E24AE1">
        <w:rPr>
          <w:rFonts w:cstheme="minorHAnsi"/>
          <w:kern w:val="21"/>
          <w:sz w:val="20"/>
          <w14:numSpacing w14:val="proportional"/>
        </w:rPr>
        <w:instrText xml:space="preserve"> FORMCHECKBOX </w:instrText>
      </w:r>
      <w:r w:rsidRPr="00E24AE1">
        <w:rPr>
          <w:rFonts w:cstheme="minorHAnsi"/>
          <w:kern w:val="21"/>
          <w:sz w:val="20"/>
          <w14:numSpacing w14:val="proportional"/>
        </w:rPr>
      </w:r>
      <w:r w:rsidRPr="00E24AE1">
        <w:rPr>
          <w:rFonts w:cstheme="minorHAnsi"/>
          <w:kern w:val="21"/>
          <w:sz w:val="20"/>
          <w14:numSpacing w14:val="proportional"/>
        </w:rPr>
        <w:fldChar w:fldCharType="separate"/>
      </w:r>
      <w:r w:rsidRPr="00E24AE1">
        <w:rPr>
          <w:rFonts w:cstheme="minorHAnsi"/>
          <w:kern w:val="21"/>
          <w:sz w:val="20"/>
          <w14:numSpacing w14:val="proportional"/>
        </w:rPr>
        <w:fldChar w:fldCharType="end"/>
      </w:r>
      <w:r w:rsidRPr="00E24AE1">
        <w:rPr>
          <w:rFonts w:cstheme="minorHAnsi"/>
          <w:kern w:val="21"/>
          <w:sz w:val="20"/>
          <w14:numSpacing w14:val="proportional"/>
        </w:rPr>
        <w:t xml:space="preserve">  Daily</w:t>
      </w:r>
      <w:r w:rsidRPr="00E24AE1">
        <w:rPr>
          <w:rFonts w:cstheme="minorHAnsi"/>
          <w:kern w:val="21"/>
          <w:sz w:val="20"/>
          <w14:numSpacing w14:val="proportional"/>
        </w:rPr>
        <w:tab/>
      </w:r>
      <w:r w:rsidRPr="00E24AE1">
        <w:rPr>
          <w:rFonts w:cstheme="minorHAnsi"/>
          <w:kern w:val="21"/>
          <w:sz w:val="20"/>
          <w14:numSpacing w14:val="proportional"/>
        </w:rPr>
        <w:fldChar w:fldCharType="begin">
          <w:ffData>
            <w:name w:val="Check7"/>
            <w:enabled/>
            <w:calcOnExit w:val="0"/>
            <w:checkBox>
              <w:sizeAuto/>
              <w:default w:val="0"/>
            </w:checkBox>
          </w:ffData>
        </w:fldChar>
      </w:r>
      <w:r w:rsidRPr="00E24AE1">
        <w:rPr>
          <w:rFonts w:cstheme="minorHAnsi"/>
          <w:kern w:val="21"/>
          <w:sz w:val="20"/>
          <w14:numSpacing w14:val="proportional"/>
        </w:rPr>
        <w:instrText xml:space="preserve"> FORMCHECKBOX </w:instrText>
      </w:r>
      <w:r w:rsidRPr="00E24AE1">
        <w:rPr>
          <w:rFonts w:cstheme="minorHAnsi"/>
          <w:kern w:val="21"/>
          <w:sz w:val="20"/>
          <w14:numSpacing w14:val="proportional"/>
        </w:rPr>
      </w:r>
      <w:r w:rsidRPr="00E24AE1">
        <w:rPr>
          <w:rFonts w:cstheme="minorHAnsi"/>
          <w:kern w:val="21"/>
          <w:sz w:val="20"/>
          <w14:numSpacing w14:val="proportional"/>
        </w:rPr>
        <w:fldChar w:fldCharType="separate"/>
      </w:r>
      <w:r w:rsidRPr="00E24AE1">
        <w:rPr>
          <w:rFonts w:cstheme="minorHAnsi"/>
          <w:kern w:val="21"/>
          <w:sz w:val="20"/>
          <w14:numSpacing w14:val="proportional"/>
        </w:rPr>
        <w:fldChar w:fldCharType="end"/>
      </w:r>
      <w:r w:rsidRPr="00E24AE1">
        <w:rPr>
          <w:rFonts w:cstheme="minorHAnsi"/>
          <w:kern w:val="21"/>
          <w:sz w:val="20"/>
          <w14:numSpacing w14:val="proportional"/>
        </w:rPr>
        <w:t xml:space="preserve"> Weekly</w:t>
      </w:r>
      <w:r w:rsidRPr="00E24AE1">
        <w:rPr>
          <w:rFonts w:cstheme="minorHAnsi"/>
          <w:kern w:val="21"/>
          <w:sz w:val="20"/>
          <w14:numSpacing w14:val="proportional"/>
        </w:rPr>
        <w:tab/>
      </w:r>
      <w:r w:rsidRPr="00E24AE1">
        <w:rPr>
          <w:rFonts w:cstheme="minorHAnsi"/>
          <w:kern w:val="21"/>
          <w:sz w:val="20"/>
          <w14:numSpacing w14:val="proportional"/>
        </w:rPr>
        <w:fldChar w:fldCharType="begin">
          <w:ffData>
            <w:name w:val="Check7"/>
            <w:enabled/>
            <w:calcOnExit w:val="0"/>
            <w:checkBox>
              <w:sizeAuto/>
              <w:default w:val="0"/>
            </w:checkBox>
          </w:ffData>
        </w:fldChar>
      </w:r>
      <w:r w:rsidRPr="00E24AE1">
        <w:rPr>
          <w:rFonts w:cstheme="minorHAnsi"/>
          <w:kern w:val="21"/>
          <w:sz w:val="20"/>
          <w14:numSpacing w14:val="proportional"/>
        </w:rPr>
        <w:instrText xml:space="preserve"> FORMCHECKBOX </w:instrText>
      </w:r>
      <w:r w:rsidRPr="00E24AE1">
        <w:rPr>
          <w:rFonts w:cstheme="minorHAnsi"/>
          <w:kern w:val="21"/>
          <w:sz w:val="20"/>
          <w14:numSpacing w14:val="proportional"/>
        </w:rPr>
      </w:r>
      <w:r w:rsidRPr="00E24AE1">
        <w:rPr>
          <w:rFonts w:cstheme="minorHAnsi"/>
          <w:kern w:val="21"/>
          <w:sz w:val="20"/>
          <w14:numSpacing w14:val="proportional"/>
        </w:rPr>
        <w:fldChar w:fldCharType="separate"/>
      </w:r>
      <w:r w:rsidRPr="00E24AE1">
        <w:rPr>
          <w:rFonts w:cstheme="minorHAnsi"/>
          <w:kern w:val="21"/>
          <w:sz w:val="20"/>
          <w14:numSpacing w14:val="proportional"/>
        </w:rPr>
        <w:fldChar w:fldCharType="end"/>
      </w:r>
      <w:r w:rsidRPr="00E24AE1">
        <w:rPr>
          <w:rFonts w:cstheme="minorHAnsi"/>
          <w:kern w:val="21"/>
          <w:sz w:val="20"/>
          <w14:numSpacing w14:val="proportional"/>
        </w:rPr>
        <w:t xml:space="preserve">  Fortnightly</w:t>
      </w:r>
      <w:r w:rsidRPr="00E24AE1">
        <w:rPr>
          <w:rFonts w:cstheme="minorHAnsi"/>
          <w:kern w:val="21"/>
          <w:sz w:val="20"/>
          <w14:numSpacing w14:val="proportional"/>
        </w:rPr>
        <w:tab/>
      </w:r>
      <w:r w:rsidRPr="00E24AE1">
        <w:rPr>
          <w:rFonts w:cstheme="minorHAnsi"/>
          <w:kern w:val="21"/>
          <w:sz w:val="20"/>
          <w14:numSpacing w14:val="proportional"/>
        </w:rPr>
        <w:tab/>
      </w:r>
      <w:r w:rsidRPr="00E24AE1">
        <w:rPr>
          <w:rFonts w:cstheme="minorHAnsi"/>
          <w:kern w:val="21"/>
          <w:sz w:val="20"/>
          <w14:numSpacing w14:val="proportional"/>
        </w:rPr>
        <w:fldChar w:fldCharType="begin">
          <w:ffData>
            <w:name w:val="Check7"/>
            <w:enabled/>
            <w:calcOnExit w:val="0"/>
            <w:checkBox>
              <w:sizeAuto/>
              <w:default w:val="0"/>
            </w:checkBox>
          </w:ffData>
        </w:fldChar>
      </w:r>
      <w:r w:rsidRPr="00E24AE1">
        <w:rPr>
          <w:rFonts w:cstheme="minorHAnsi"/>
          <w:kern w:val="21"/>
          <w:sz w:val="20"/>
          <w14:numSpacing w14:val="proportional"/>
        </w:rPr>
        <w:instrText xml:space="preserve"> FORMCHECKBOX </w:instrText>
      </w:r>
      <w:r w:rsidRPr="00E24AE1">
        <w:rPr>
          <w:rFonts w:cstheme="minorHAnsi"/>
          <w:kern w:val="21"/>
          <w:sz w:val="20"/>
          <w14:numSpacing w14:val="proportional"/>
        </w:rPr>
      </w:r>
      <w:r w:rsidRPr="00E24AE1">
        <w:rPr>
          <w:rFonts w:cstheme="minorHAnsi"/>
          <w:kern w:val="21"/>
          <w:sz w:val="20"/>
          <w14:numSpacing w14:val="proportional"/>
        </w:rPr>
        <w:fldChar w:fldCharType="separate"/>
      </w:r>
      <w:r w:rsidRPr="00E24AE1">
        <w:rPr>
          <w:rFonts w:cstheme="minorHAnsi"/>
          <w:kern w:val="21"/>
          <w:sz w:val="20"/>
          <w14:numSpacing w14:val="proportional"/>
        </w:rPr>
        <w:fldChar w:fldCharType="end"/>
      </w:r>
      <w:r w:rsidRPr="00E24AE1">
        <w:rPr>
          <w:rFonts w:cstheme="minorHAnsi"/>
          <w:kern w:val="21"/>
          <w:sz w:val="20"/>
          <w14:numSpacing w14:val="proportional"/>
        </w:rPr>
        <w:t xml:space="preserve">  Monthly</w:t>
      </w:r>
      <w:r w:rsidRPr="00E24AE1">
        <w:rPr>
          <w:rFonts w:cstheme="minorHAnsi"/>
          <w:kern w:val="21"/>
          <w:sz w:val="20"/>
          <w14:numSpacing w14:val="proportional"/>
        </w:rPr>
        <w:tab/>
      </w:r>
      <w:r w:rsidRPr="00E24AE1">
        <w:rPr>
          <w:rFonts w:cstheme="minorHAnsi"/>
          <w:kern w:val="21"/>
          <w:sz w:val="20"/>
          <w14:numSpacing w14:val="proportional"/>
        </w:rPr>
        <w:fldChar w:fldCharType="begin">
          <w:ffData>
            <w:name w:val="Check7"/>
            <w:enabled/>
            <w:calcOnExit w:val="0"/>
            <w:checkBox>
              <w:sizeAuto/>
              <w:default w:val="0"/>
            </w:checkBox>
          </w:ffData>
        </w:fldChar>
      </w:r>
      <w:r w:rsidRPr="00E24AE1">
        <w:rPr>
          <w:rFonts w:cstheme="minorHAnsi"/>
          <w:kern w:val="21"/>
          <w:sz w:val="20"/>
          <w14:numSpacing w14:val="proportional"/>
        </w:rPr>
        <w:instrText xml:space="preserve"> FORMCHECKBOX </w:instrText>
      </w:r>
      <w:r w:rsidRPr="00E24AE1">
        <w:rPr>
          <w:rFonts w:cstheme="minorHAnsi"/>
          <w:kern w:val="21"/>
          <w:sz w:val="20"/>
          <w14:numSpacing w14:val="proportional"/>
        </w:rPr>
      </w:r>
      <w:r w:rsidRPr="00E24AE1">
        <w:rPr>
          <w:rFonts w:cstheme="minorHAnsi"/>
          <w:kern w:val="21"/>
          <w:sz w:val="20"/>
          <w14:numSpacing w14:val="proportional"/>
        </w:rPr>
        <w:fldChar w:fldCharType="separate"/>
      </w:r>
      <w:r w:rsidRPr="00E24AE1">
        <w:rPr>
          <w:rFonts w:cstheme="minorHAnsi"/>
          <w:kern w:val="21"/>
          <w:sz w:val="20"/>
          <w14:numSpacing w14:val="proportional"/>
        </w:rPr>
        <w:fldChar w:fldCharType="end"/>
      </w:r>
      <w:r w:rsidRPr="00E24AE1">
        <w:rPr>
          <w:rFonts w:cstheme="minorHAnsi"/>
          <w:kern w:val="21"/>
          <w:sz w:val="20"/>
          <w14:numSpacing w14:val="proportional"/>
        </w:rPr>
        <w:t xml:space="preserve">  Irregularly</w:t>
      </w:r>
    </w:p>
    <w:p w14:paraId="1C554B7F" w14:textId="77777777" w:rsidR="00672BC8" w:rsidRPr="003640C0" w:rsidRDefault="00672BC8" w:rsidP="003640C0">
      <w:pPr>
        <w:rPr>
          <w:b/>
          <w:bCs/>
          <w:lang w:eastAsia="en-AU"/>
        </w:rPr>
      </w:pPr>
      <w:bookmarkStart w:id="311" w:name="_Toc429472725"/>
      <w:bookmarkStart w:id="312" w:name="_Toc430086347"/>
      <w:r w:rsidRPr="003640C0">
        <w:rPr>
          <w:b/>
          <w:bCs/>
          <w:lang w:eastAsia="en-AU"/>
        </w:rPr>
        <w:t>General requirements for the products</w:t>
      </w:r>
      <w:bookmarkEnd w:id="311"/>
      <w:bookmarkEnd w:id="312"/>
    </w:p>
    <w:p w14:paraId="0F3DF811" w14:textId="77777777" w:rsidR="00672BC8" w:rsidRPr="00E24AE1" w:rsidRDefault="00672BC8" w:rsidP="00672BC8">
      <w:pPr>
        <w:textboxTightWrap w:val="allLines"/>
        <w:rPr>
          <w:rFonts w:cstheme="minorHAnsi"/>
          <w:kern w:val="21"/>
          <w:sz w:val="20"/>
          <w14:numSpacing w14:val="proportional"/>
        </w:rPr>
      </w:pPr>
      <w:r w:rsidRPr="00E24AE1">
        <w:rPr>
          <w:rFonts w:cstheme="minorHAnsi"/>
          <w:kern w:val="21"/>
          <w:sz w:val="20"/>
          <w14:numSpacing w14:val="proportional"/>
        </w:rPr>
        <w:t>All food products are to be supplied in good, fresh condition, free from any odour, discolouration or signs of spoilage or contamination and under temperature control (i.e. below 5°C or above 60°C).</w:t>
      </w:r>
    </w:p>
    <w:p w14:paraId="57626F1A" w14:textId="77777777" w:rsidR="00672BC8" w:rsidRPr="003640C0" w:rsidRDefault="00672BC8" w:rsidP="003640C0">
      <w:pPr>
        <w:rPr>
          <w:b/>
          <w:bCs/>
          <w:lang w:eastAsia="en-AU"/>
        </w:rPr>
      </w:pPr>
      <w:bookmarkStart w:id="313" w:name="_Toc429472726"/>
      <w:bookmarkStart w:id="314" w:name="_Toc430086348"/>
      <w:r w:rsidRPr="003640C0">
        <w:rPr>
          <w:b/>
          <w:bCs/>
          <w:lang w:eastAsia="en-AU"/>
        </w:rPr>
        <w:t>Package and labelling requirements</w:t>
      </w:r>
      <w:bookmarkEnd w:id="313"/>
      <w:bookmarkEnd w:id="314"/>
    </w:p>
    <w:p w14:paraId="764D2ADC" w14:textId="77777777" w:rsidR="00672BC8" w:rsidRPr="00E24AE1" w:rsidRDefault="00672BC8" w:rsidP="00672BC8">
      <w:pPr>
        <w:textboxTightWrap w:val="allLines"/>
        <w:rPr>
          <w:rFonts w:cstheme="minorHAnsi"/>
          <w:kern w:val="21"/>
          <w:sz w:val="20"/>
          <w14:numSpacing w14:val="proportional"/>
        </w:rPr>
      </w:pPr>
      <w:r w:rsidRPr="00E24AE1">
        <w:rPr>
          <w:rFonts w:cstheme="minorHAnsi"/>
          <w:kern w:val="21"/>
          <w:sz w:val="20"/>
          <w14:numSpacing w14:val="proportional"/>
        </w:rPr>
        <w:t>All food products are to be delivered in food grade containers that are free from chemical or physical contaminants. Labelling shall comply with the requirements of the Food Standards Code.</w:t>
      </w:r>
    </w:p>
    <w:p w14:paraId="097221C7" w14:textId="77777777" w:rsidR="00672BC8" w:rsidRPr="003640C0" w:rsidRDefault="00672BC8" w:rsidP="003640C0">
      <w:pPr>
        <w:rPr>
          <w:b/>
          <w:bCs/>
          <w:lang w:eastAsia="en-AU"/>
        </w:rPr>
      </w:pPr>
      <w:bookmarkStart w:id="315" w:name="_Toc429472727"/>
      <w:bookmarkStart w:id="316" w:name="_Toc430086349"/>
      <w:r w:rsidRPr="003640C0">
        <w:rPr>
          <w:b/>
          <w:bCs/>
          <w:lang w:eastAsia="en-AU"/>
        </w:rPr>
        <w:t>Transport requirements</w:t>
      </w:r>
      <w:bookmarkEnd w:id="315"/>
      <w:bookmarkEnd w:id="316"/>
    </w:p>
    <w:p w14:paraId="7A867979" w14:textId="77777777" w:rsidR="00672BC8" w:rsidRPr="00E24AE1" w:rsidRDefault="00672BC8" w:rsidP="00672BC8">
      <w:pPr>
        <w:textboxTightWrap w:val="allLines"/>
        <w:rPr>
          <w:rFonts w:cstheme="minorHAnsi"/>
          <w:kern w:val="21"/>
          <w:sz w:val="20"/>
          <w14:numSpacing w14:val="proportional"/>
        </w:rPr>
      </w:pPr>
      <w:r w:rsidRPr="00E24AE1">
        <w:rPr>
          <w:rFonts w:cstheme="minorHAnsi"/>
          <w:kern w:val="21"/>
          <w:sz w:val="20"/>
          <w14:numSpacing w14:val="proportional"/>
        </w:rPr>
        <w:t>All food products are to be transported in clean food transport vehicles. The foods are not to be transported in direct contact with meat, animals, plants, pests or chemicals or exposed to sunlight. All potentially hazardous foods (e.g. dairy foods, meat, fish and smallgoods) must be transported under temperature control, at or below 5°C for cold food and at or above 60°C for hot food. Frozen food is to be delivered frozen hard (not partially thawed). If food is transported between 5°C and 60°C, it must be demonstrated that the temperature of the food, having regard to the time taken to transport the food, will not adversely affect the microbiological safety of the food.</w:t>
      </w:r>
    </w:p>
    <w:p w14:paraId="13EF2147" w14:textId="77777777" w:rsidR="00672BC8" w:rsidRPr="003640C0" w:rsidRDefault="00672BC8" w:rsidP="003640C0">
      <w:pPr>
        <w:rPr>
          <w:b/>
          <w:bCs/>
          <w:lang w:eastAsia="en-AU"/>
        </w:rPr>
      </w:pPr>
      <w:bookmarkStart w:id="317" w:name="_Toc429472728"/>
      <w:bookmarkStart w:id="318" w:name="_Toc430086350"/>
      <w:r w:rsidRPr="003640C0">
        <w:rPr>
          <w:b/>
          <w:bCs/>
          <w:lang w:eastAsia="en-AU"/>
        </w:rPr>
        <w:t>Conditions for supply</w:t>
      </w:r>
      <w:bookmarkEnd w:id="317"/>
      <w:bookmarkEnd w:id="318"/>
    </w:p>
    <w:p w14:paraId="57DC6042" w14:textId="77777777" w:rsidR="00672BC8" w:rsidRPr="00E24AE1" w:rsidRDefault="00672BC8" w:rsidP="00672BC8">
      <w:pPr>
        <w:textboxTightWrap w:val="allLines"/>
        <w:rPr>
          <w:rFonts w:cstheme="minorHAnsi"/>
          <w:kern w:val="21"/>
          <w:sz w:val="20"/>
          <w14:numSpacing w14:val="proportional"/>
        </w:rPr>
      </w:pPr>
      <w:r w:rsidRPr="00E24AE1">
        <w:rPr>
          <w:rFonts w:cstheme="minorHAnsi"/>
          <w:kern w:val="21"/>
          <w:sz w:val="20"/>
          <w14:numSpacing w14:val="proportional"/>
        </w:rPr>
        <w:t>It is required that all foods supplied comply with the requirements of the Code at all times. Failure to do so will result in refusal of the goods.</w:t>
      </w:r>
    </w:p>
    <w:tbl>
      <w:tblPr>
        <w:tblStyle w:val="TableGrid"/>
        <w:tblW w:w="85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3"/>
      </w:tblGrid>
      <w:tr w:rsidR="00672BC8" w:rsidRPr="00E24AE1" w14:paraId="2086D68F" w14:textId="77777777" w:rsidTr="001069F1">
        <w:trPr>
          <w:cnfStyle w:val="100000000000" w:firstRow="1" w:lastRow="0" w:firstColumn="0" w:lastColumn="0" w:oddVBand="0" w:evenVBand="0" w:oddHBand="0" w:evenHBand="0" w:firstRowFirstColumn="0" w:firstRowLastColumn="0" w:lastRowFirstColumn="0" w:lastRowLastColumn="0"/>
        </w:trPr>
        <w:tc>
          <w:tcPr>
            <w:tcW w:w="8505" w:type="dxa"/>
            <w:gridSpan w:val="2"/>
            <w:shd w:val="clear" w:color="auto" w:fill="auto"/>
          </w:tcPr>
          <w:p w14:paraId="3C65980C" w14:textId="77777777" w:rsidR="00672BC8" w:rsidRPr="00E24AE1" w:rsidRDefault="00672BC8" w:rsidP="001069F1">
            <w:pPr>
              <w:spacing w:before="120" w:after="120"/>
              <w:textboxTightWrap w:val="allLines"/>
              <w:rPr>
                <w:rFonts w:cstheme="minorHAnsi"/>
                <w:b/>
                <w:bCs/>
                <w:kern w:val="21"/>
                <w:sz w:val="20"/>
                <w14:numSpacing w14:val="proportional"/>
              </w:rPr>
            </w:pPr>
            <w:bookmarkStart w:id="319" w:name="_Hlk205898734"/>
            <w:r w:rsidRPr="00E24AE1">
              <w:rPr>
                <w:rFonts w:cstheme="minorHAnsi"/>
                <w:b/>
                <w:bCs/>
                <w:kern w:val="21"/>
                <w:sz w:val="20"/>
                <w14:numSpacing w14:val="proportional"/>
              </w:rPr>
              <w:t>Suppliers acceptance:</w:t>
            </w:r>
          </w:p>
        </w:tc>
      </w:tr>
      <w:tr w:rsidR="00672BC8" w:rsidRPr="00E24AE1" w14:paraId="0E0875FE" w14:textId="77777777" w:rsidTr="001069F1">
        <w:tc>
          <w:tcPr>
            <w:tcW w:w="4252" w:type="dxa"/>
            <w:shd w:val="clear" w:color="auto" w:fill="auto"/>
          </w:tcPr>
          <w:p w14:paraId="6FE1E963" w14:textId="77777777" w:rsidR="00672BC8" w:rsidRPr="00E24AE1" w:rsidRDefault="00672BC8" w:rsidP="001069F1">
            <w:pPr>
              <w:spacing w:before="120" w:after="120"/>
              <w:textboxTightWrap w:val="allLines"/>
              <w:rPr>
                <w:rFonts w:cstheme="minorHAnsi"/>
                <w:kern w:val="21"/>
                <w:sz w:val="20"/>
                <w14:numSpacing w14:val="proportional"/>
              </w:rPr>
            </w:pPr>
            <w:r w:rsidRPr="00E24AE1">
              <w:rPr>
                <w:rFonts w:cstheme="minorHAnsi"/>
                <w:kern w:val="21"/>
                <w:sz w:val="20"/>
                <w14:numSpacing w14:val="proportional"/>
              </w:rPr>
              <w:t>Name: _________________________</w:t>
            </w:r>
          </w:p>
        </w:tc>
        <w:tc>
          <w:tcPr>
            <w:tcW w:w="4253" w:type="dxa"/>
            <w:shd w:val="clear" w:color="auto" w:fill="auto"/>
          </w:tcPr>
          <w:p w14:paraId="48C37912" w14:textId="77777777" w:rsidR="00672BC8" w:rsidRPr="00E24AE1" w:rsidRDefault="00672BC8" w:rsidP="001069F1">
            <w:pPr>
              <w:spacing w:before="120" w:after="120"/>
              <w:textboxTightWrap w:val="allLines"/>
              <w:rPr>
                <w:rFonts w:cstheme="minorHAnsi"/>
                <w:kern w:val="21"/>
                <w:sz w:val="20"/>
                <w14:numSpacing w14:val="proportional"/>
              </w:rPr>
            </w:pPr>
            <w:r w:rsidRPr="00E24AE1">
              <w:rPr>
                <w:rFonts w:cstheme="minorHAnsi"/>
                <w:kern w:val="21"/>
                <w:sz w:val="20"/>
                <w14:numSpacing w14:val="proportional"/>
              </w:rPr>
              <w:t>Position: ___________________________</w:t>
            </w:r>
          </w:p>
        </w:tc>
      </w:tr>
      <w:tr w:rsidR="00672BC8" w:rsidRPr="00E24AE1" w14:paraId="7B0EEBBF" w14:textId="77777777" w:rsidTr="001069F1">
        <w:tc>
          <w:tcPr>
            <w:tcW w:w="4252" w:type="dxa"/>
            <w:shd w:val="clear" w:color="auto" w:fill="auto"/>
          </w:tcPr>
          <w:p w14:paraId="75A34B91" w14:textId="77777777" w:rsidR="00672BC8" w:rsidRPr="00E24AE1" w:rsidRDefault="00672BC8" w:rsidP="001069F1">
            <w:pPr>
              <w:spacing w:before="120" w:after="120"/>
              <w:textboxTightWrap w:val="allLines"/>
              <w:rPr>
                <w:rFonts w:cstheme="minorHAnsi"/>
                <w:kern w:val="21"/>
                <w:sz w:val="20"/>
                <w14:numSpacing w14:val="proportional"/>
              </w:rPr>
            </w:pPr>
            <w:r w:rsidRPr="00E24AE1">
              <w:rPr>
                <w:rFonts w:cstheme="minorHAnsi"/>
                <w:kern w:val="21"/>
                <w:sz w:val="20"/>
                <w14:numSpacing w14:val="proportional"/>
              </w:rPr>
              <w:t>Date: __________________________</w:t>
            </w:r>
          </w:p>
        </w:tc>
        <w:tc>
          <w:tcPr>
            <w:tcW w:w="4253" w:type="dxa"/>
            <w:shd w:val="clear" w:color="auto" w:fill="auto"/>
          </w:tcPr>
          <w:p w14:paraId="1496DFA8" w14:textId="77777777" w:rsidR="00672BC8" w:rsidRPr="00E24AE1" w:rsidRDefault="00672BC8" w:rsidP="001069F1">
            <w:pPr>
              <w:spacing w:before="120" w:after="120"/>
              <w:textboxTightWrap w:val="allLines"/>
              <w:rPr>
                <w:rFonts w:cstheme="minorHAnsi"/>
                <w:kern w:val="21"/>
                <w:sz w:val="20"/>
                <w14:numSpacing w14:val="proportional"/>
              </w:rPr>
            </w:pPr>
            <w:r w:rsidRPr="00E24AE1">
              <w:rPr>
                <w:rFonts w:cstheme="minorHAnsi"/>
                <w:kern w:val="21"/>
                <w:sz w:val="20"/>
                <w14:numSpacing w14:val="proportional"/>
              </w:rPr>
              <w:t>Signature: __________________________</w:t>
            </w:r>
          </w:p>
        </w:tc>
      </w:tr>
      <w:tr w:rsidR="00672BC8" w:rsidRPr="00E24AE1" w14:paraId="1CBBA7EB" w14:textId="77777777" w:rsidTr="001069F1">
        <w:tc>
          <w:tcPr>
            <w:tcW w:w="8505" w:type="dxa"/>
            <w:gridSpan w:val="2"/>
            <w:shd w:val="clear" w:color="auto" w:fill="auto"/>
          </w:tcPr>
          <w:p w14:paraId="0676F5AD" w14:textId="77777777" w:rsidR="00672BC8" w:rsidRPr="00E24AE1" w:rsidRDefault="00672BC8" w:rsidP="001069F1">
            <w:pPr>
              <w:spacing w:before="120" w:after="120"/>
              <w:textboxTightWrap w:val="allLines"/>
              <w:rPr>
                <w:rFonts w:cstheme="minorHAnsi"/>
                <w:b/>
                <w:bCs/>
                <w:kern w:val="21"/>
                <w:sz w:val="20"/>
                <w14:numSpacing w14:val="proportional"/>
              </w:rPr>
            </w:pPr>
            <w:r w:rsidRPr="00E24AE1">
              <w:rPr>
                <w:rFonts w:cstheme="minorHAnsi"/>
                <w:b/>
                <w:bCs/>
                <w:kern w:val="21"/>
                <w:sz w:val="20"/>
                <w14:numSpacing w14:val="proportional"/>
              </w:rPr>
              <w:t>Business acceptance:</w:t>
            </w:r>
          </w:p>
        </w:tc>
      </w:tr>
      <w:tr w:rsidR="00672BC8" w:rsidRPr="00E24AE1" w14:paraId="7984CC10" w14:textId="77777777" w:rsidTr="001069F1">
        <w:tc>
          <w:tcPr>
            <w:tcW w:w="4252" w:type="dxa"/>
            <w:shd w:val="clear" w:color="auto" w:fill="auto"/>
          </w:tcPr>
          <w:p w14:paraId="6625B371" w14:textId="77777777" w:rsidR="00672BC8" w:rsidRPr="00E24AE1" w:rsidRDefault="00672BC8" w:rsidP="001069F1">
            <w:pPr>
              <w:spacing w:before="120" w:after="120"/>
              <w:textboxTightWrap w:val="allLines"/>
              <w:rPr>
                <w:rFonts w:cstheme="minorHAnsi"/>
                <w:kern w:val="21"/>
                <w:sz w:val="20"/>
                <w14:numSpacing w14:val="proportional"/>
              </w:rPr>
            </w:pPr>
            <w:r w:rsidRPr="00E24AE1">
              <w:rPr>
                <w:rFonts w:cstheme="minorHAnsi"/>
                <w:kern w:val="21"/>
                <w:sz w:val="20"/>
                <w14:numSpacing w14:val="proportional"/>
              </w:rPr>
              <w:t>Name: __________________________</w:t>
            </w:r>
          </w:p>
        </w:tc>
        <w:tc>
          <w:tcPr>
            <w:tcW w:w="4253" w:type="dxa"/>
            <w:shd w:val="clear" w:color="auto" w:fill="auto"/>
          </w:tcPr>
          <w:p w14:paraId="4F61E46B" w14:textId="77777777" w:rsidR="00672BC8" w:rsidRPr="00E24AE1" w:rsidRDefault="00672BC8" w:rsidP="001069F1">
            <w:pPr>
              <w:spacing w:before="120" w:after="120"/>
              <w:textboxTightWrap w:val="allLines"/>
              <w:rPr>
                <w:rFonts w:cstheme="minorHAnsi"/>
                <w:kern w:val="21"/>
                <w:sz w:val="20"/>
                <w14:numSpacing w14:val="proportional"/>
              </w:rPr>
            </w:pPr>
            <w:r w:rsidRPr="00E24AE1">
              <w:rPr>
                <w:rFonts w:cstheme="minorHAnsi"/>
                <w:kern w:val="21"/>
                <w:sz w:val="20"/>
                <w14:numSpacing w14:val="proportional"/>
              </w:rPr>
              <w:t>Position: ___________________________</w:t>
            </w:r>
          </w:p>
        </w:tc>
      </w:tr>
      <w:tr w:rsidR="00672BC8" w:rsidRPr="00E24AE1" w14:paraId="307D26E4" w14:textId="77777777" w:rsidTr="001069F1">
        <w:tc>
          <w:tcPr>
            <w:tcW w:w="4252" w:type="dxa"/>
            <w:shd w:val="clear" w:color="auto" w:fill="auto"/>
          </w:tcPr>
          <w:p w14:paraId="769570EE" w14:textId="77777777" w:rsidR="00672BC8" w:rsidRPr="00E24AE1" w:rsidRDefault="00672BC8" w:rsidP="001069F1">
            <w:pPr>
              <w:spacing w:before="120" w:after="120"/>
              <w:textboxTightWrap w:val="allLines"/>
              <w:rPr>
                <w:rFonts w:cstheme="minorHAnsi"/>
                <w:kern w:val="21"/>
                <w:sz w:val="20"/>
                <w14:numSpacing w14:val="proportional"/>
              </w:rPr>
            </w:pPr>
            <w:r w:rsidRPr="00E24AE1">
              <w:rPr>
                <w:rFonts w:cstheme="minorHAnsi"/>
                <w:kern w:val="21"/>
                <w:sz w:val="20"/>
                <w14:numSpacing w14:val="proportional"/>
              </w:rPr>
              <w:t>Date: ___________________________</w:t>
            </w:r>
          </w:p>
        </w:tc>
        <w:tc>
          <w:tcPr>
            <w:tcW w:w="4253" w:type="dxa"/>
            <w:shd w:val="clear" w:color="auto" w:fill="auto"/>
          </w:tcPr>
          <w:p w14:paraId="5E1A42AF" w14:textId="77777777" w:rsidR="00672BC8" w:rsidRPr="00E24AE1" w:rsidRDefault="00672BC8" w:rsidP="001069F1">
            <w:pPr>
              <w:spacing w:before="120" w:after="120"/>
              <w:textboxTightWrap w:val="allLines"/>
              <w:rPr>
                <w:rFonts w:cstheme="minorHAnsi"/>
                <w:kern w:val="21"/>
                <w:sz w:val="20"/>
                <w14:numSpacing w14:val="proportional"/>
              </w:rPr>
            </w:pPr>
            <w:r w:rsidRPr="00E24AE1">
              <w:rPr>
                <w:rFonts w:cstheme="minorHAnsi"/>
                <w:kern w:val="21"/>
                <w:sz w:val="20"/>
                <w14:numSpacing w14:val="proportional"/>
              </w:rPr>
              <w:t>Signature: __________________________</w:t>
            </w:r>
          </w:p>
        </w:tc>
      </w:tr>
      <w:bookmarkEnd w:id="48"/>
      <w:bookmarkEnd w:id="319"/>
    </w:tbl>
    <w:p w14:paraId="4C49C135" w14:textId="77777777" w:rsidR="00672BC8" w:rsidRPr="00E24AE1" w:rsidRDefault="00672BC8" w:rsidP="00672BC8">
      <w:pPr>
        <w:pStyle w:val="BodyText"/>
        <w:rPr>
          <w:rFonts w:cstheme="minorHAnsi"/>
        </w:rPr>
        <w:sectPr w:rsidR="00672BC8" w:rsidRPr="00E24AE1" w:rsidSect="00887CB9">
          <w:pgSz w:w="11906" w:h="16838" w:code="9"/>
          <w:pgMar w:top="1531" w:right="1531" w:bottom="1531" w:left="1531" w:header="709" w:footer="709" w:gutter="0"/>
          <w:cols w:space="708"/>
          <w:docGrid w:linePitch="360"/>
        </w:sectPr>
      </w:pPr>
    </w:p>
    <w:p w14:paraId="4485F9ED" w14:textId="77777777" w:rsidR="00672BC8" w:rsidRPr="00E24AE1" w:rsidRDefault="00672BC8" w:rsidP="00166810">
      <w:pPr>
        <w:keepNext/>
        <w:keepLines/>
        <w:spacing w:before="360" w:after="360" w:line="240" w:lineRule="auto"/>
        <w:textboxTightWrap w:val="allLines"/>
        <w:outlineLvl w:val="0"/>
        <w:rPr>
          <w:rFonts w:eastAsiaTheme="majorEastAsia" w:cstheme="minorHAnsi"/>
          <w:color w:val="002E5C" w:themeColor="text2"/>
          <w:kern w:val="21"/>
          <w:sz w:val="48"/>
          <w:szCs w:val="50"/>
          <w14:numSpacing w14:val="proportional"/>
        </w:rPr>
      </w:pPr>
      <w:bookmarkStart w:id="320" w:name="_Toc430086353"/>
      <w:bookmarkStart w:id="321" w:name="_Toc93319714"/>
      <w:bookmarkStart w:id="322" w:name="_Toc206074057"/>
      <w:bookmarkStart w:id="323" w:name="_Toc232078587"/>
      <w:r w:rsidRPr="00E24AE1">
        <w:rPr>
          <w:rFonts w:eastAsiaTheme="majorEastAsia" w:cstheme="minorHAnsi"/>
          <w:color w:val="002E5C" w:themeColor="text2"/>
          <w:kern w:val="21"/>
          <w:sz w:val="48"/>
          <w:szCs w:val="50"/>
          <w14:numSpacing w14:val="proportional"/>
        </w:rPr>
        <w:lastRenderedPageBreak/>
        <w:t>Record 3 – Incoming goods</w:t>
      </w:r>
      <w:bookmarkEnd w:id="320"/>
      <w:bookmarkEnd w:id="321"/>
      <w:bookmarkEnd w:id="322"/>
      <w:bookmarkEnd w:id="323"/>
    </w:p>
    <w:tbl>
      <w:tblPr>
        <w:tblStyle w:val="NavyGridTable"/>
        <w:tblW w:w="14176" w:type="dxa"/>
        <w:tblInd w:w="-147" w:type="dxa"/>
        <w:tblLayout w:type="fixed"/>
        <w:tblLook w:val="0420" w:firstRow="1" w:lastRow="0" w:firstColumn="0" w:lastColumn="0" w:noHBand="0" w:noVBand="1"/>
      </w:tblPr>
      <w:tblGrid>
        <w:gridCol w:w="993"/>
        <w:gridCol w:w="1814"/>
        <w:gridCol w:w="1134"/>
        <w:gridCol w:w="2268"/>
        <w:gridCol w:w="850"/>
        <w:gridCol w:w="851"/>
        <w:gridCol w:w="1163"/>
        <w:gridCol w:w="1417"/>
        <w:gridCol w:w="2268"/>
        <w:gridCol w:w="1418"/>
      </w:tblGrid>
      <w:tr w:rsidR="00672BC8" w:rsidRPr="00E24AE1" w14:paraId="2D812A39" w14:textId="77777777" w:rsidTr="000A49A4">
        <w:trPr>
          <w:cnfStyle w:val="100000000000" w:firstRow="1" w:lastRow="0" w:firstColumn="0" w:lastColumn="0" w:oddVBand="0" w:evenVBand="0" w:oddHBand="0" w:evenHBand="0" w:firstRowFirstColumn="0" w:firstRowLastColumn="0" w:lastRowFirstColumn="0" w:lastRowLastColumn="0"/>
          <w:trHeight w:val="465"/>
        </w:trPr>
        <w:tc>
          <w:tcPr>
            <w:tcW w:w="993" w:type="dxa"/>
            <w:shd w:val="clear" w:color="auto" w:fill="156082"/>
          </w:tcPr>
          <w:p w14:paraId="62D1D39C"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bookmarkStart w:id="324" w:name="_Hlk64365642"/>
            <w:r w:rsidRPr="00E24AE1">
              <w:rPr>
                <w:rFonts w:asciiTheme="minorHAnsi" w:hAnsiTheme="minorHAnsi" w:cstheme="minorHAnsi"/>
                <w:kern w:val="21"/>
                <w14:numSpacing w14:val="proportional"/>
              </w:rPr>
              <w:t>Time</w:t>
            </w:r>
          </w:p>
        </w:tc>
        <w:tc>
          <w:tcPr>
            <w:tcW w:w="1814" w:type="dxa"/>
            <w:shd w:val="clear" w:color="auto" w:fill="156082"/>
          </w:tcPr>
          <w:p w14:paraId="26AFF1B3" w14:textId="77777777" w:rsidR="00672BC8" w:rsidRPr="00E24AE1" w:rsidRDefault="00672BC8" w:rsidP="001069F1">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Date</w:t>
            </w:r>
          </w:p>
        </w:tc>
        <w:tc>
          <w:tcPr>
            <w:tcW w:w="1134" w:type="dxa"/>
            <w:shd w:val="clear" w:color="auto" w:fill="156082"/>
          </w:tcPr>
          <w:p w14:paraId="46D81454" w14:textId="2C3A1FFE"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 xml:space="preserve">Supplier </w:t>
            </w:r>
            <w:r w:rsidR="004B5DFE" w:rsidRPr="00E24AE1">
              <w:rPr>
                <w:rFonts w:asciiTheme="minorHAnsi" w:hAnsiTheme="minorHAnsi" w:cstheme="minorHAnsi"/>
                <w:kern w:val="21"/>
                <w14:numSpacing w14:val="proportional"/>
              </w:rPr>
              <w:t>number</w:t>
            </w:r>
          </w:p>
        </w:tc>
        <w:tc>
          <w:tcPr>
            <w:tcW w:w="2268" w:type="dxa"/>
            <w:shd w:val="clear" w:color="auto" w:fill="156082"/>
          </w:tcPr>
          <w:p w14:paraId="6A90AC1C"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Product</w:t>
            </w:r>
          </w:p>
        </w:tc>
        <w:tc>
          <w:tcPr>
            <w:tcW w:w="850" w:type="dxa"/>
            <w:shd w:val="clear" w:color="auto" w:fill="156082"/>
          </w:tcPr>
          <w:p w14:paraId="4B27A6F5"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Temp °C</w:t>
            </w:r>
          </w:p>
        </w:tc>
        <w:tc>
          <w:tcPr>
            <w:tcW w:w="851" w:type="dxa"/>
            <w:shd w:val="clear" w:color="auto" w:fill="156082"/>
          </w:tcPr>
          <w:p w14:paraId="4B3CD75A"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Visual check</w:t>
            </w:r>
          </w:p>
        </w:tc>
        <w:tc>
          <w:tcPr>
            <w:tcW w:w="1163" w:type="dxa"/>
            <w:shd w:val="clear" w:color="auto" w:fill="156082"/>
          </w:tcPr>
          <w:p w14:paraId="781E6312"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Accepted/ rejected</w:t>
            </w:r>
          </w:p>
        </w:tc>
        <w:tc>
          <w:tcPr>
            <w:tcW w:w="1417" w:type="dxa"/>
            <w:shd w:val="clear" w:color="auto" w:fill="156082"/>
          </w:tcPr>
          <w:p w14:paraId="40CB9F67"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Designated storage area</w:t>
            </w:r>
          </w:p>
        </w:tc>
        <w:tc>
          <w:tcPr>
            <w:tcW w:w="2268" w:type="dxa"/>
            <w:shd w:val="clear" w:color="auto" w:fill="156082"/>
          </w:tcPr>
          <w:p w14:paraId="5EAF019E"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Corrective action</w:t>
            </w:r>
          </w:p>
        </w:tc>
        <w:tc>
          <w:tcPr>
            <w:tcW w:w="1418" w:type="dxa"/>
            <w:shd w:val="clear" w:color="auto" w:fill="156082"/>
          </w:tcPr>
          <w:p w14:paraId="7ADDE402"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Checked by</w:t>
            </w:r>
          </w:p>
        </w:tc>
      </w:tr>
      <w:tr w:rsidR="00672BC8" w:rsidRPr="00E24AE1" w14:paraId="72891C18" w14:textId="77777777" w:rsidTr="001069F1">
        <w:trPr>
          <w:trHeight w:hRule="exact" w:val="454"/>
        </w:trPr>
        <w:tc>
          <w:tcPr>
            <w:tcW w:w="993" w:type="dxa"/>
          </w:tcPr>
          <w:p w14:paraId="4F3D8C2C" w14:textId="77777777" w:rsidR="00672BC8" w:rsidRPr="00E24AE1" w:rsidRDefault="00672BC8" w:rsidP="001069F1">
            <w:pPr>
              <w:rPr>
                <w:rFonts w:asciiTheme="minorHAnsi" w:hAnsiTheme="minorHAnsi" w:cstheme="minorHAnsi"/>
                <w:szCs w:val="21"/>
              </w:rPr>
            </w:pPr>
          </w:p>
        </w:tc>
        <w:tc>
          <w:tcPr>
            <w:tcW w:w="1814" w:type="dxa"/>
          </w:tcPr>
          <w:p w14:paraId="0737480F" w14:textId="77777777" w:rsidR="00672BC8" w:rsidRPr="00E24AE1" w:rsidRDefault="00672BC8" w:rsidP="001069F1">
            <w:pPr>
              <w:rPr>
                <w:rFonts w:asciiTheme="minorHAnsi" w:hAnsiTheme="minorHAnsi" w:cstheme="minorHAnsi"/>
                <w:szCs w:val="21"/>
              </w:rPr>
            </w:pPr>
          </w:p>
        </w:tc>
        <w:tc>
          <w:tcPr>
            <w:tcW w:w="1134" w:type="dxa"/>
          </w:tcPr>
          <w:p w14:paraId="6ED41348" w14:textId="77777777" w:rsidR="00672BC8" w:rsidRPr="00E24AE1" w:rsidRDefault="00672BC8" w:rsidP="001069F1">
            <w:pPr>
              <w:rPr>
                <w:rFonts w:asciiTheme="minorHAnsi" w:hAnsiTheme="minorHAnsi" w:cstheme="minorHAnsi"/>
                <w:szCs w:val="21"/>
              </w:rPr>
            </w:pPr>
          </w:p>
        </w:tc>
        <w:tc>
          <w:tcPr>
            <w:tcW w:w="2268" w:type="dxa"/>
          </w:tcPr>
          <w:p w14:paraId="58F494F6" w14:textId="77777777" w:rsidR="00672BC8" w:rsidRPr="00E24AE1" w:rsidRDefault="00672BC8" w:rsidP="001069F1">
            <w:pPr>
              <w:rPr>
                <w:rFonts w:asciiTheme="minorHAnsi" w:hAnsiTheme="minorHAnsi" w:cstheme="minorHAnsi"/>
                <w:szCs w:val="21"/>
              </w:rPr>
            </w:pPr>
          </w:p>
        </w:tc>
        <w:tc>
          <w:tcPr>
            <w:tcW w:w="850" w:type="dxa"/>
          </w:tcPr>
          <w:p w14:paraId="3A03791C" w14:textId="77777777" w:rsidR="00672BC8" w:rsidRPr="00E24AE1" w:rsidRDefault="00672BC8" w:rsidP="001069F1">
            <w:pPr>
              <w:rPr>
                <w:rFonts w:asciiTheme="minorHAnsi" w:hAnsiTheme="minorHAnsi" w:cstheme="minorHAnsi"/>
                <w:szCs w:val="21"/>
              </w:rPr>
            </w:pPr>
          </w:p>
        </w:tc>
        <w:tc>
          <w:tcPr>
            <w:tcW w:w="851" w:type="dxa"/>
          </w:tcPr>
          <w:p w14:paraId="3249F58C" w14:textId="77777777" w:rsidR="00672BC8" w:rsidRPr="00E24AE1" w:rsidRDefault="00672BC8" w:rsidP="001069F1">
            <w:pPr>
              <w:rPr>
                <w:rFonts w:asciiTheme="minorHAnsi" w:hAnsiTheme="minorHAnsi" w:cstheme="minorHAnsi"/>
                <w:szCs w:val="21"/>
              </w:rPr>
            </w:pPr>
          </w:p>
        </w:tc>
        <w:tc>
          <w:tcPr>
            <w:tcW w:w="1163" w:type="dxa"/>
          </w:tcPr>
          <w:p w14:paraId="5A5DD58C" w14:textId="77777777" w:rsidR="00672BC8" w:rsidRPr="00E24AE1" w:rsidRDefault="00672BC8" w:rsidP="001069F1">
            <w:pPr>
              <w:rPr>
                <w:rFonts w:asciiTheme="minorHAnsi" w:hAnsiTheme="minorHAnsi" w:cstheme="minorHAnsi"/>
                <w:szCs w:val="21"/>
              </w:rPr>
            </w:pPr>
          </w:p>
        </w:tc>
        <w:tc>
          <w:tcPr>
            <w:tcW w:w="1417" w:type="dxa"/>
          </w:tcPr>
          <w:p w14:paraId="5CD645F5" w14:textId="77777777" w:rsidR="00672BC8" w:rsidRPr="00E24AE1" w:rsidRDefault="00672BC8" w:rsidP="001069F1">
            <w:pPr>
              <w:rPr>
                <w:rFonts w:asciiTheme="minorHAnsi" w:hAnsiTheme="minorHAnsi" w:cstheme="minorHAnsi"/>
                <w:szCs w:val="21"/>
              </w:rPr>
            </w:pPr>
          </w:p>
        </w:tc>
        <w:tc>
          <w:tcPr>
            <w:tcW w:w="2268" w:type="dxa"/>
          </w:tcPr>
          <w:p w14:paraId="2346A9A3" w14:textId="77777777" w:rsidR="00672BC8" w:rsidRPr="00E24AE1" w:rsidRDefault="00672BC8" w:rsidP="001069F1">
            <w:pPr>
              <w:rPr>
                <w:rFonts w:asciiTheme="minorHAnsi" w:hAnsiTheme="minorHAnsi" w:cstheme="minorHAnsi"/>
                <w:szCs w:val="21"/>
              </w:rPr>
            </w:pPr>
          </w:p>
        </w:tc>
        <w:tc>
          <w:tcPr>
            <w:tcW w:w="1418" w:type="dxa"/>
          </w:tcPr>
          <w:p w14:paraId="68E69FB0" w14:textId="77777777" w:rsidR="00672BC8" w:rsidRPr="00E24AE1" w:rsidRDefault="00672BC8" w:rsidP="001069F1">
            <w:pPr>
              <w:rPr>
                <w:rFonts w:asciiTheme="minorHAnsi" w:hAnsiTheme="minorHAnsi" w:cstheme="minorHAnsi"/>
                <w:szCs w:val="21"/>
              </w:rPr>
            </w:pPr>
          </w:p>
        </w:tc>
      </w:tr>
      <w:tr w:rsidR="00672BC8" w:rsidRPr="00E24AE1" w14:paraId="6C825193" w14:textId="77777777" w:rsidTr="001069F1">
        <w:trPr>
          <w:trHeight w:hRule="exact" w:val="454"/>
        </w:trPr>
        <w:tc>
          <w:tcPr>
            <w:tcW w:w="993" w:type="dxa"/>
          </w:tcPr>
          <w:p w14:paraId="1107B9E9" w14:textId="77777777" w:rsidR="00672BC8" w:rsidRPr="00E24AE1" w:rsidRDefault="00672BC8" w:rsidP="001069F1">
            <w:pPr>
              <w:contextualSpacing/>
              <w:textboxTightWrap w:val="allLines"/>
              <w:rPr>
                <w:rFonts w:asciiTheme="minorHAnsi" w:hAnsiTheme="minorHAnsi" w:cstheme="minorHAnsi"/>
                <w:kern w:val="21"/>
                <w:szCs w:val="21"/>
                <w14:numSpacing w14:val="proportional"/>
              </w:rPr>
            </w:pPr>
          </w:p>
        </w:tc>
        <w:tc>
          <w:tcPr>
            <w:tcW w:w="1814" w:type="dxa"/>
          </w:tcPr>
          <w:p w14:paraId="7073D66A" w14:textId="77777777" w:rsidR="00672BC8" w:rsidRPr="00E24AE1" w:rsidRDefault="00672BC8" w:rsidP="001069F1">
            <w:pPr>
              <w:ind w:left="29"/>
              <w:rPr>
                <w:rFonts w:asciiTheme="minorHAnsi" w:hAnsiTheme="minorHAnsi" w:cstheme="minorHAnsi"/>
                <w:szCs w:val="21"/>
              </w:rPr>
            </w:pPr>
          </w:p>
        </w:tc>
        <w:tc>
          <w:tcPr>
            <w:tcW w:w="1134" w:type="dxa"/>
          </w:tcPr>
          <w:p w14:paraId="26F5983F" w14:textId="77777777" w:rsidR="00672BC8" w:rsidRPr="00E24AE1" w:rsidRDefault="00672BC8" w:rsidP="001069F1">
            <w:pPr>
              <w:rPr>
                <w:rFonts w:asciiTheme="minorHAnsi" w:hAnsiTheme="minorHAnsi" w:cstheme="minorHAnsi"/>
                <w:szCs w:val="21"/>
              </w:rPr>
            </w:pPr>
          </w:p>
        </w:tc>
        <w:tc>
          <w:tcPr>
            <w:tcW w:w="2268" w:type="dxa"/>
          </w:tcPr>
          <w:p w14:paraId="36DE668E" w14:textId="77777777" w:rsidR="00672BC8" w:rsidRPr="00E24AE1" w:rsidRDefault="00672BC8" w:rsidP="001069F1">
            <w:pPr>
              <w:rPr>
                <w:rFonts w:asciiTheme="minorHAnsi" w:hAnsiTheme="minorHAnsi" w:cstheme="minorHAnsi"/>
                <w:szCs w:val="21"/>
              </w:rPr>
            </w:pPr>
          </w:p>
        </w:tc>
        <w:tc>
          <w:tcPr>
            <w:tcW w:w="850" w:type="dxa"/>
          </w:tcPr>
          <w:p w14:paraId="0D111BDF" w14:textId="77777777" w:rsidR="00672BC8" w:rsidRPr="00E24AE1" w:rsidRDefault="00672BC8" w:rsidP="001069F1">
            <w:pPr>
              <w:rPr>
                <w:rFonts w:asciiTheme="minorHAnsi" w:hAnsiTheme="minorHAnsi" w:cstheme="minorHAnsi"/>
                <w:szCs w:val="21"/>
              </w:rPr>
            </w:pPr>
          </w:p>
        </w:tc>
        <w:tc>
          <w:tcPr>
            <w:tcW w:w="851" w:type="dxa"/>
          </w:tcPr>
          <w:p w14:paraId="6466FC06" w14:textId="77777777" w:rsidR="00672BC8" w:rsidRPr="00E24AE1" w:rsidRDefault="00672BC8" w:rsidP="001069F1">
            <w:pPr>
              <w:rPr>
                <w:rFonts w:asciiTheme="minorHAnsi" w:hAnsiTheme="minorHAnsi" w:cstheme="minorHAnsi"/>
                <w:szCs w:val="21"/>
              </w:rPr>
            </w:pPr>
          </w:p>
        </w:tc>
        <w:tc>
          <w:tcPr>
            <w:tcW w:w="1163" w:type="dxa"/>
          </w:tcPr>
          <w:p w14:paraId="5DDF4CFE" w14:textId="77777777" w:rsidR="00672BC8" w:rsidRPr="00E24AE1" w:rsidRDefault="00672BC8" w:rsidP="001069F1">
            <w:pPr>
              <w:rPr>
                <w:rFonts w:asciiTheme="minorHAnsi" w:hAnsiTheme="minorHAnsi" w:cstheme="minorHAnsi"/>
                <w:szCs w:val="21"/>
              </w:rPr>
            </w:pPr>
          </w:p>
        </w:tc>
        <w:tc>
          <w:tcPr>
            <w:tcW w:w="1417" w:type="dxa"/>
          </w:tcPr>
          <w:p w14:paraId="5A998BCE" w14:textId="77777777" w:rsidR="00672BC8" w:rsidRPr="00E24AE1" w:rsidRDefault="00672BC8" w:rsidP="001069F1">
            <w:pPr>
              <w:rPr>
                <w:rFonts w:asciiTheme="minorHAnsi" w:hAnsiTheme="minorHAnsi" w:cstheme="minorHAnsi"/>
                <w:szCs w:val="21"/>
              </w:rPr>
            </w:pPr>
          </w:p>
        </w:tc>
        <w:tc>
          <w:tcPr>
            <w:tcW w:w="2268" w:type="dxa"/>
          </w:tcPr>
          <w:p w14:paraId="4F954E61" w14:textId="77777777" w:rsidR="00672BC8" w:rsidRPr="00E24AE1" w:rsidRDefault="00672BC8" w:rsidP="001069F1">
            <w:pPr>
              <w:rPr>
                <w:rFonts w:asciiTheme="minorHAnsi" w:hAnsiTheme="minorHAnsi" w:cstheme="minorHAnsi"/>
                <w:szCs w:val="21"/>
              </w:rPr>
            </w:pPr>
          </w:p>
        </w:tc>
        <w:tc>
          <w:tcPr>
            <w:tcW w:w="1418" w:type="dxa"/>
          </w:tcPr>
          <w:p w14:paraId="2DECB256" w14:textId="77777777" w:rsidR="00672BC8" w:rsidRPr="00E24AE1" w:rsidRDefault="00672BC8" w:rsidP="001069F1">
            <w:pPr>
              <w:rPr>
                <w:rFonts w:asciiTheme="minorHAnsi" w:hAnsiTheme="minorHAnsi" w:cstheme="minorHAnsi"/>
                <w:szCs w:val="21"/>
              </w:rPr>
            </w:pPr>
          </w:p>
        </w:tc>
      </w:tr>
      <w:tr w:rsidR="00672BC8" w:rsidRPr="00E24AE1" w14:paraId="5DB834A6" w14:textId="77777777" w:rsidTr="001069F1">
        <w:trPr>
          <w:trHeight w:hRule="exact" w:val="454"/>
        </w:trPr>
        <w:tc>
          <w:tcPr>
            <w:tcW w:w="993" w:type="dxa"/>
          </w:tcPr>
          <w:p w14:paraId="5E80676A"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814" w:type="dxa"/>
          </w:tcPr>
          <w:p w14:paraId="7F0C46D0"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134" w:type="dxa"/>
          </w:tcPr>
          <w:p w14:paraId="15059CB1"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2268" w:type="dxa"/>
          </w:tcPr>
          <w:p w14:paraId="1358E0FC"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850" w:type="dxa"/>
          </w:tcPr>
          <w:p w14:paraId="53BBDD3E"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851" w:type="dxa"/>
          </w:tcPr>
          <w:p w14:paraId="6923681E"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163" w:type="dxa"/>
          </w:tcPr>
          <w:p w14:paraId="0E5E2383"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417" w:type="dxa"/>
          </w:tcPr>
          <w:p w14:paraId="4C851F8C"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2268" w:type="dxa"/>
          </w:tcPr>
          <w:p w14:paraId="2A181839"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418" w:type="dxa"/>
          </w:tcPr>
          <w:p w14:paraId="79661ECA" w14:textId="77777777" w:rsidR="00672BC8" w:rsidRPr="00E24AE1" w:rsidRDefault="00672BC8" w:rsidP="001069F1">
            <w:pPr>
              <w:textboxTightWrap w:val="allLines"/>
              <w:rPr>
                <w:rFonts w:asciiTheme="minorHAnsi" w:hAnsiTheme="minorHAnsi" w:cstheme="minorHAnsi"/>
                <w:kern w:val="21"/>
                <w:szCs w:val="21"/>
                <w14:numSpacing w14:val="proportional"/>
              </w:rPr>
            </w:pPr>
          </w:p>
        </w:tc>
      </w:tr>
      <w:tr w:rsidR="00672BC8" w:rsidRPr="00E24AE1" w14:paraId="266B0A04" w14:textId="77777777" w:rsidTr="001069F1">
        <w:trPr>
          <w:trHeight w:hRule="exact" w:val="454"/>
        </w:trPr>
        <w:tc>
          <w:tcPr>
            <w:tcW w:w="993" w:type="dxa"/>
          </w:tcPr>
          <w:p w14:paraId="7EC8BB83"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814" w:type="dxa"/>
          </w:tcPr>
          <w:p w14:paraId="75CE906A"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134" w:type="dxa"/>
          </w:tcPr>
          <w:p w14:paraId="10872E38"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2268" w:type="dxa"/>
          </w:tcPr>
          <w:p w14:paraId="2D04C9A0"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850" w:type="dxa"/>
          </w:tcPr>
          <w:p w14:paraId="2BB7CA34"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851" w:type="dxa"/>
          </w:tcPr>
          <w:p w14:paraId="44D506E1"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163" w:type="dxa"/>
          </w:tcPr>
          <w:p w14:paraId="3B75C559"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417" w:type="dxa"/>
          </w:tcPr>
          <w:p w14:paraId="3020B87B"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2268" w:type="dxa"/>
          </w:tcPr>
          <w:p w14:paraId="725215A8"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418" w:type="dxa"/>
          </w:tcPr>
          <w:p w14:paraId="5215B91A" w14:textId="77777777" w:rsidR="00672BC8" w:rsidRPr="00E24AE1" w:rsidRDefault="00672BC8" w:rsidP="001069F1">
            <w:pPr>
              <w:textboxTightWrap w:val="allLines"/>
              <w:rPr>
                <w:rFonts w:asciiTheme="minorHAnsi" w:hAnsiTheme="minorHAnsi" w:cstheme="minorHAnsi"/>
                <w:kern w:val="21"/>
                <w:szCs w:val="21"/>
                <w14:numSpacing w14:val="proportional"/>
              </w:rPr>
            </w:pPr>
          </w:p>
        </w:tc>
      </w:tr>
      <w:tr w:rsidR="00672BC8" w:rsidRPr="00E24AE1" w14:paraId="09ED6095" w14:textId="77777777" w:rsidTr="001069F1">
        <w:trPr>
          <w:trHeight w:hRule="exact" w:val="454"/>
        </w:trPr>
        <w:tc>
          <w:tcPr>
            <w:tcW w:w="993" w:type="dxa"/>
          </w:tcPr>
          <w:p w14:paraId="736C00AF"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814" w:type="dxa"/>
          </w:tcPr>
          <w:p w14:paraId="1163337C"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134" w:type="dxa"/>
          </w:tcPr>
          <w:p w14:paraId="25BAE3E8"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2268" w:type="dxa"/>
          </w:tcPr>
          <w:p w14:paraId="0DC5F62E"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850" w:type="dxa"/>
          </w:tcPr>
          <w:p w14:paraId="7E81ED57"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851" w:type="dxa"/>
          </w:tcPr>
          <w:p w14:paraId="597B305E"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163" w:type="dxa"/>
          </w:tcPr>
          <w:p w14:paraId="65FB7976"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417" w:type="dxa"/>
          </w:tcPr>
          <w:p w14:paraId="7B6F929C"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2268" w:type="dxa"/>
          </w:tcPr>
          <w:p w14:paraId="02585659"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418" w:type="dxa"/>
          </w:tcPr>
          <w:p w14:paraId="11F5488F" w14:textId="77777777" w:rsidR="00672BC8" w:rsidRPr="00E24AE1" w:rsidRDefault="00672BC8" w:rsidP="001069F1">
            <w:pPr>
              <w:textboxTightWrap w:val="allLines"/>
              <w:rPr>
                <w:rFonts w:asciiTheme="minorHAnsi" w:hAnsiTheme="minorHAnsi" w:cstheme="minorHAnsi"/>
                <w:kern w:val="21"/>
                <w:szCs w:val="21"/>
                <w14:numSpacing w14:val="proportional"/>
              </w:rPr>
            </w:pPr>
          </w:p>
        </w:tc>
      </w:tr>
      <w:tr w:rsidR="00672BC8" w:rsidRPr="00E24AE1" w14:paraId="64CDC0D2" w14:textId="77777777" w:rsidTr="001069F1">
        <w:trPr>
          <w:trHeight w:hRule="exact" w:val="454"/>
        </w:trPr>
        <w:tc>
          <w:tcPr>
            <w:tcW w:w="993" w:type="dxa"/>
          </w:tcPr>
          <w:p w14:paraId="729EFB4F"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814" w:type="dxa"/>
          </w:tcPr>
          <w:p w14:paraId="581BF4F7"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134" w:type="dxa"/>
          </w:tcPr>
          <w:p w14:paraId="43919DE4"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2268" w:type="dxa"/>
          </w:tcPr>
          <w:p w14:paraId="44631ED3"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850" w:type="dxa"/>
          </w:tcPr>
          <w:p w14:paraId="29A26D2E"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851" w:type="dxa"/>
          </w:tcPr>
          <w:p w14:paraId="57434019"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163" w:type="dxa"/>
          </w:tcPr>
          <w:p w14:paraId="49FED660"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417" w:type="dxa"/>
          </w:tcPr>
          <w:p w14:paraId="5072EBCD"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2268" w:type="dxa"/>
          </w:tcPr>
          <w:p w14:paraId="63CD09E3" w14:textId="77777777" w:rsidR="00672BC8" w:rsidRPr="00E24AE1" w:rsidRDefault="00672BC8" w:rsidP="001069F1">
            <w:pPr>
              <w:textboxTightWrap w:val="allLines"/>
              <w:rPr>
                <w:rFonts w:asciiTheme="minorHAnsi" w:hAnsiTheme="minorHAnsi" w:cstheme="minorHAnsi"/>
                <w:kern w:val="21"/>
                <w:szCs w:val="21"/>
                <w14:numSpacing w14:val="proportional"/>
              </w:rPr>
            </w:pPr>
          </w:p>
        </w:tc>
        <w:tc>
          <w:tcPr>
            <w:tcW w:w="1418" w:type="dxa"/>
          </w:tcPr>
          <w:p w14:paraId="4C013151" w14:textId="77777777" w:rsidR="00672BC8" w:rsidRPr="00E24AE1" w:rsidRDefault="00672BC8" w:rsidP="001069F1">
            <w:pPr>
              <w:textboxTightWrap w:val="allLines"/>
              <w:rPr>
                <w:rFonts w:asciiTheme="minorHAnsi" w:hAnsiTheme="minorHAnsi" w:cstheme="minorHAnsi"/>
                <w:kern w:val="21"/>
                <w:szCs w:val="21"/>
                <w14:numSpacing w14:val="proportional"/>
              </w:rPr>
            </w:pPr>
          </w:p>
        </w:tc>
      </w:tr>
      <w:tr w:rsidR="000F6A20" w:rsidRPr="00E24AE1" w14:paraId="4EF6620B" w14:textId="77777777" w:rsidTr="001069F1">
        <w:trPr>
          <w:trHeight w:hRule="exact" w:val="454"/>
        </w:trPr>
        <w:tc>
          <w:tcPr>
            <w:tcW w:w="993" w:type="dxa"/>
          </w:tcPr>
          <w:p w14:paraId="37657076" w14:textId="77777777" w:rsidR="000F6A20" w:rsidRPr="00E24AE1" w:rsidRDefault="000F6A20" w:rsidP="001069F1">
            <w:pPr>
              <w:textboxTightWrap w:val="allLines"/>
              <w:rPr>
                <w:rFonts w:cstheme="minorHAnsi"/>
                <w:kern w:val="21"/>
                <w:szCs w:val="21"/>
                <w14:numSpacing w14:val="proportional"/>
              </w:rPr>
            </w:pPr>
          </w:p>
        </w:tc>
        <w:tc>
          <w:tcPr>
            <w:tcW w:w="1814" w:type="dxa"/>
          </w:tcPr>
          <w:p w14:paraId="49981EA2" w14:textId="77777777" w:rsidR="000F6A20" w:rsidRPr="00E24AE1" w:rsidRDefault="000F6A20" w:rsidP="001069F1">
            <w:pPr>
              <w:textboxTightWrap w:val="allLines"/>
              <w:rPr>
                <w:rFonts w:cstheme="minorHAnsi"/>
                <w:kern w:val="21"/>
                <w:szCs w:val="21"/>
                <w14:numSpacing w14:val="proportional"/>
              </w:rPr>
            </w:pPr>
          </w:p>
        </w:tc>
        <w:tc>
          <w:tcPr>
            <w:tcW w:w="1134" w:type="dxa"/>
          </w:tcPr>
          <w:p w14:paraId="6BDBF66E" w14:textId="77777777" w:rsidR="000F6A20" w:rsidRPr="00E24AE1" w:rsidRDefault="000F6A20" w:rsidP="001069F1">
            <w:pPr>
              <w:textboxTightWrap w:val="allLines"/>
              <w:rPr>
                <w:rFonts w:cstheme="minorHAnsi"/>
                <w:kern w:val="21"/>
                <w:szCs w:val="21"/>
                <w14:numSpacing w14:val="proportional"/>
              </w:rPr>
            </w:pPr>
          </w:p>
        </w:tc>
        <w:tc>
          <w:tcPr>
            <w:tcW w:w="2268" w:type="dxa"/>
          </w:tcPr>
          <w:p w14:paraId="7089C209" w14:textId="77777777" w:rsidR="000F6A20" w:rsidRPr="00E24AE1" w:rsidRDefault="000F6A20" w:rsidP="001069F1">
            <w:pPr>
              <w:textboxTightWrap w:val="allLines"/>
              <w:rPr>
                <w:rFonts w:cstheme="minorHAnsi"/>
                <w:kern w:val="21"/>
                <w:szCs w:val="21"/>
                <w14:numSpacing w14:val="proportional"/>
              </w:rPr>
            </w:pPr>
          </w:p>
        </w:tc>
        <w:tc>
          <w:tcPr>
            <w:tcW w:w="850" w:type="dxa"/>
          </w:tcPr>
          <w:p w14:paraId="6FE5B8A5" w14:textId="77777777" w:rsidR="000F6A20" w:rsidRPr="00E24AE1" w:rsidRDefault="000F6A20" w:rsidP="001069F1">
            <w:pPr>
              <w:textboxTightWrap w:val="allLines"/>
              <w:rPr>
                <w:rFonts w:cstheme="minorHAnsi"/>
                <w:kern w:val="21"/>
                <w:szCs w:val="21"/>
                <w14:numSpacing w14:val="proportional"/>
              </w:rPr>
            </w:pPr>
          </w:p>
        </w:tc>
        <w:tc>
          <w:tcPr>
            <w:tcW w:w="851" w:type="dxa"/>
          </w:tcPr>
          <w:p w14:paraId="5AE98900" w14:textId="77777777" w:rsidR="000F6A20" w:rsidRPr="00E24AE1" w:rsidRDefault="000F6A20" w:rsidP="001069F1">
            <w:pPr>
              <w:textboxTightWrap w:val="allLines"/>
              <w:rPr>
                <w:rFonts w:cstheme="minorHAnsi"/>
                <w:kern w:val="21"/>
                <w:szCs w:val="21"/>
                <w14:numSpacing w14:val="proportional"/>
              </w:rPr>
            </w:pPr>
          </w:p>
        </w:tc>
        <w:tc>
          <w:tcPr>
            <w:tcW w:w="1163" w:type="dxa"/>
          </w:tcPr>
          <w:p w14:paraId="4C39B6F7" w14:textId="77777777" w:rsidR="000F6A20" w:rsidRPr="00E24AE1" w:rsidRDefault="000F6A20" w:rsidP="001069F1">
            <w:pPr>
              <w:textboxTightWrap w:val="allLines"/>
              <w:rPr>
                <w:rFonts w:cstheme="minorHAnsi"/>
                <w:kern w:val="21"/>
                <w:szCs w:val="21"/>
                <w14:numSpacing w14:val="proportional"/>
              </w:rPr>
            </w:pPr>
          </w:p>
        </w:tc>
        <w:tc>
          <w:tcPr>
            <w:tcW w:w="1417" w:type="dxa"/>
          </w:tcPr>
          <w:p w14:paraId="5D2D0622" w14:textId="77777777" w:rsidR="000F6A20" w:rsidRPr="00E24AE1" w:rsidRDefault="000F6A20" w:rsidP="001069F1">
            <w:pPr>
              <w:textboxTightWrap w:val="allLines"/>
              <w:rPr>
                <w:rFonts w:cstheme="minorHAnsi"/>
                <w:kern w:val="21"/>
                <w:szCs w:val="21"/>
                <w14:numSpacing w14:val="proportional"/>
              </w:rPr>
            </w:pPr>
          </w:p>
        </w:tc>
        <w:tc>
          <w:tcPr>
            <w:tcW w:w="2268" w:type="dxa"/>
          </w:tcPr>
          <w:p w14:paraId="23512F7A" w14:textId="77777777" w:rsidR="000F6A20" w:rsidRPr="00E24AE1" w:rsidRDefault="000F6A20" w:rsidP="001069F1">
            <w:pPr>
              <w:textboxTightWrap w:val="allLines"/>
              <w:rPr>
                <w:rFonts w:cstheme="minorHAnsi"/>
                <w:kern w:val="21"/>
                <w:szCs w:val="21"/>
                <w14:numSpacing w14:val="proportional"/>
              </w:rPr>
            </w:pPr>
          </w:p>
        </w:tc>
        <w:tc>
          <w:tcPr>
            <w:tcW w:w="1418" w:type="dxa"/>
          </w:tcPr>
          <w:p w14:paraId="7C972F16" w14:textId="77777777" w:rsidR="000F6A20" w:rsidRPr="00E24AE1" w:rsidRDefault="000F6A20" w:rsidP="001069F1">
            <w:pPr>
              <w:textboxTightWrap w:val="allLines"/>
              <w:rPr>
                <w:rFonts w:cstheme="minorHAnsi"/>
                <w:kern w:val="21"/>
                <w:szCs w:val="21"/>
                <w14:numSpacing w14:val="proportional"/>
              </w:rPr>
            </w:pPr>
          </w:p>
        </w:tc>
      </w:tr>
      <w:tr w:rsidR="000F6A20" w:rsidRPr="00E24AE1" w14:paraId="590F16A3" w14:textId="77777777" w:rsidTr="001069F1">
        <w:trPr>
          <w:trHeight w:hRule="exact" w:val="454"/>
        </w:trPr>
        <w:tc>
          <w:tcPr>
            <w:tcW w:w="993" w:type="dxa"/>
          </w:tcPr>
          <w:p w14:paraId="5D1C0DFF" w14:textId="77777777" w:rsidR="000F6A20" w:rsidRPr="00E24AE1" w:rsidRDefault="000F6A20" w:rsidP="001069F1">
            <w:pPr>
              <w:textboxTightWrap w:val="allLines"/>
              <w:rPr>
                <w:rFonts w:cstheme="minorHAnsi"/>
                <w:kern w:val="21"/>
                <w:szCs w:val="21"/>
                <w14:numSpacing w14:val="proportional"/>
              </w:rPr>
            </w:pPr>
          </w:p>
        </w:tc>
        <w:tc>
          <w:tcPr>
            <w:tcW w:w="1814" w:type="dxa"/>
          </w:tcPr>
          <w:p w14:paraId="1851CCDA" w14:textId="77777777" w:rsidR="000F6A20" w:rsidRPr="00E24AE1" w:rsidRDefault="000F6A20" w:rsidP="001069F1">
            <w:pPr>
              <w:textboxTightWrap w:val="allLines"/>
              <w:rPr>
                <w:rFonts w:cstheme="minorHAnsi"/>
                <w:kern w:val="21"/>
                <w:szCs w:val="21"/>
                <w14:numSpacing w14:val="proportional"/>
              </w:rPr>
            </w:pPr>
          </w:p>
        </w:tc>
        <w:tc>
          <w:tcPr>
            <w:tcW w:w="1134" w:type="dxa"/>
          </w:tcPr>
          <w:p w14:paraId="152C792D" w14:textId="77777777" w:rsidR="000F6A20" w:rsidRPr="00E24AE1" w:rsidRDefault="000F6A20" w:rsidP="001069F1">
            <w:pPr>
              <w:textboxTightWrap w:val="allLines"/>
              <w:rPr>
                <w:rFonts w:cstheme="minorHAnsi"/>
                <w:kern w:val="21"/>
                <w:szCs w:val="21"/>
                <w14:numSpacing w14:val="proportional"/>
              </w:rPr>
            </w:pPr>
          </w:p>
        </w:tc>
        <w:tc>
          <w:tcPr>
            <w:tcW w:w="2268" w:type="dxa"/>
          </w:tcPr>
          <w:p w14:paraId="66316CBE" w14:textId="77777777" w:rsidR="000F6A20" w:rsidRPr="00E24AE1" w:rsidRDefault="000F6A20" w:rsidP="001069F1">
            <w:pPr>
              <w:textboxTightWrap w:val="allLines"/>
              <w:rPr>
                <w:rFonts w:cstheme="minorHAnsi"/>
                <w:kern w:val="21"/>
                <w:szCs w:val="21"/>
                <w14:numSpacing w14:val="proportional"/>
              </w:rPr>
            </w:pPr>
          </w:p>
        </w:tc>
        <w:tc>
          <w:tcPr>
            <w:tcW w:w="850" w:type="dxa"/>
          </w:tcPr>
          <w:p w14:paraId="1125941C" w14:textId="77777777" w:rsidR="000F6A20" w:rsidRPr="00E24AE1" w:rsidRDefault="000F6A20" w:rsidP="001069F1">
            <w:pPr>
              <w:textboxTightWrap w:val="allLines"/>
              <w:rPr>
                <w:rFonts w:cstheme="minorHAnsi"/>
                <w:kern w:val="21"/>
                <w:szCs w:val="21"/>
                <w14:numSpacing w14:val="proportional"/>
              </w:rPr>
            </w:pPr>
          </w:p>
        </w:tc>
        <w:tc>
          <w:tcPr>
            <w:tcW w:w="851" w:type="dxa"/>
          </w:tcPr>
          <w:p w14:paraId="69AFBCE7" w14:textId="77777777" w:rsidR="000F6A20" w:rsidRPr="00E24AE1" w:rsidRDefault="000F6A20" w:rsidP="001069F1">
            <w:pPr>
              <w:textboxTightWrap w:val="allLines"/>
              <w:rPr>
                <w:rFonts w:cstheme="minorHAnsi"/>
                <w:kern w:val="21"/>
                <w:szCs w:val="21"/>
                <w14:numSpacing w14:val="proportional"/>
              </w:rPr>
            </w:pPr>
          </w:p>
        </w:tc>
        <w:tc>
          <w:tcPr>
            <w:tcW w:w="1163" w:type="dxa"/>
          </w:tcPr>
          <w:p w14:paraId="15EED5BE" w14:textId="77777777" w:rsidR="000F6A20" w:rsidRPr="00E24AE1" w:rsidRDefault="000F6A20" w:rsidP="001069F1">
            <w:pPr>
              <w:textboxTightWrap w:val="allLines"/>
              <w:rPr>
                <w:rFonts w:cstheme="minorHAnsi"/>
                <w:kern w:val="21"/>
                <w:szCs w:val="21"/>
                <w14:numSpacing w14:val="proportional"/>
              </w:rPr>
            </w:pPr>
          </w:p>
        </w:tc>
        <w:tc>
          <w:tcPr>
            <w:tcW w:w="1417" w:type="dxa"/>
          </w:tcPr>
          <w:p w14:paraId="068A9C1D" w14:textId="77777777" w:rsidR="000F6A20" w:rsidRPr="00E24AE1" w:rsidRDefault="000F6A20" w:rsidP="001069F1">
            <w:pPr>
              <w:textboxTightWrap w:val="allLines"/>
              <w:rPr>
                <w:rFonts w:cstheme="minorHAnsi"/>
                <w:kern w:val="21"/>
                <w:szCs w:val="21"/>
                <w14:numSpacing w14:val="proportional"/>
              </w:rPr>
            </w:pPr>
          </w:p>
        </w:tc>
        <w:tc>
          <w:tcPr>
            <w:tcW w:w="2268" w:type="dxa"/>
          </w:tcPr>
          <w:p w14:paraId="0E93BFF5" w14:textId="77777777" w:rsidR="000F6A20" w:rsidRPr="00E24AE1" w:rsidRDefault="000F6A20" w:rsidP="001069F1">
            <w:pPr>
              <w:textboxTightWrap w:val="allLines"/>
              <w:rPr>
                <w:rFonts w:cstheme="minorHAnsi"/>
                <w:kern w:val="21"/>
                <w:szCs w:val="21"/>
                <w14:numSpacing w14:val="proportional"/>
              </w:rPr>
            </w:pPr>
          </w:p>
        </w:tc>
        <w:tc>
          <w:tcPr>
            <w:tcW w:w="1418" w:type="dxa"/>
          </w:tcPr>
          <w:p w14:paraId="5537CF0D" w14:textId="77777777" w:rsidR="000F6A20" w:rsidRPr="00E24AE1" w:rsidRDefault="000F6A20" w:rsidP="001069F1">
            <w:pPr>
              <w:textboxTightWrap w:val="allLines"/>
              <w:rPr>
                <w:rFonts w:cstheme="minorHAnsi"/>
                <w:kern w:val="21"/>
                <w:szCs w:val="21"/>
                <w14:numSpacing w14:val="proportional"/>
              </w:rPr>
            </w:pPr>
          </w:p>
        </w:tc>
      </w:tr>
      <w:tr w:rsidR="000F6A20" w:rsidRPr="00E24AE1" w14:paraId="469DB2EC" w14:textId="77777777" w:rsidTr="001069F1">
        <w:trPr>
          <w:trHeight w:hRule="exact" w:val="454"/>
        </w:trPr>
        <w:tc>
          <w:tcPr>
            <w:tcW w:w="993" w:type="dxa"/>
          </w:tcPr>
          <w:p w14:paraId="32E46127" w14:textId="77777777" w:rsidR="000F6A20" w:rsidRPr="00E24AE1" w:rsidRDefault="000F6A20" w:rsidP="001069F1">
            <w:pPr>
              <w:textboxTightWrap w:val="allLines"/>
              <w:rPr>
                <w:rFonts w:cstheme="minorHAnsi"/>
                <w:kern w:val="21"/>
                <w:szCs w:val="21"/>
                <w14:numSpacing w14:val="proportional"/>
              </w:rPr>
            </w:pPr>
          </w:p>
        </w:tc>
        <w:tc>
          <w:tcPr>
            <w:tcW w:w="1814" w:type="dxa"/>
          </w:tcPr>
          <w:p w14:paraId="7E6FEB42" w14:textId="77777777" w:rsidR="000F6A20" w:rsidRPr="00E24AE1" w:rsidRDefault="000F6A20" w:rsidP="001069F1">
            <w:pPr>
              <w:textboxTightWrap w:val="allLines"/>
              <w:rPr>
                <w:rFonts w:cstheme="minorHAnsi"/>
                <w:kern w:val="21"/>
                <w:szCs w:val="21"/>
                <w14:numSpacing w14:val="proportional"/>
              </w:rPr>
            </w:pPr>
          </w:p>
        </w:tc>
        <w:tc>
          <w:tcPr>
            <w:tcW w:w="1134" w:type="dxa"/>
          </w:tcPr>
          <w:p w14:paraId="26A137DE" w14:textId="77777777" w:rsidR="000F6A20" w:rsidRPr="00E24AE1" w:rsidRDefault="000F6A20" w:rsidP="001069F1">
            <w:pPr>
              <w:textboxTightWrap w:val="allLines"/>
              <w:rPr>
                <w:rFonts w:cstheme="minorHAnsi"/>
                <w:kern w:val="21"/>
                <w:szCs w:val="21"/>
                <w14:numSpacing w14:val="proportional"/>
              </w:rPr>
            </w:pPr>
          </w:p>
        </w:tc>
        <w:tc>
          <w:tcPr>
            <w:tcW w:w="2268" w:type="dxa"/>
          </w:tcPr>
          <w:p w14:paraId="11E900EA" w14:textId="77777777" w:rsidR="000F6A20" w:rsidRPr="00E24AE1" w:rsidRDefault="000F6A20" w:rsidP="001069F1">
            <w:pPr>
              <w:textboxTightWrap w:val="allLines"/>
              <w:rPr>
                <w:rFonts w:cstheme="minorHAnsi"/>
                <w:kern w:val="21"/>
                <w:szCs w:val="21"/>
                <w14:numSpacing w14:val="proportional"/>
              </w:rPr>
            </w:pPr>
          </w:p>
        </w:tc>
        <w:tc>
          <w:tcPr>
            <w:tcW w:w="850" w:type="dxa"/>
          </w:tcPr>
          <w:p w14:paraId="32D4CC81" w14:textId="77777777" w:rsidR="000F6A20" w:rsidRPr="00E24AE1" w:rsidRDefault="000F6A20" w:rsidP="001069F1">
            <w:pPr>
              <w:textboxTightWrap w:val="allLines"/>
              <w:rPr>
                <w:rFonts w:cstheme="minorHAnsi"/>
                <w:kern w:val="21"/>
                <w:szCs w:val="21"/>
                <w14:numSpacing w14:val="proportional"/>
              </w:rPr>
            </w:pPr>
          </w:p>
        </w:tc>
        <w:tc>
          <w:tcPr>
            <w:tcW w:w="851" w:type="dxa"/>
          </w:tcPr>
          <w:p w14:paraId="28B62CE2" w14:textId="77777777" w:rsidR="000F6A20" w:rsidRPr="00E24AE1" w:rsidRDefault="000F6A20" w:rsidP="001069F1">
            <w:pPr>
              <w:textboxTightWrap w:val="allLines"/>
              <w:rPr>
                <w:rFonts w:cstheme="minorHAnsi"/>
                <w:kern w:val="21"/>
                <w:szCs w:val="21"/>
                <w14:numSpacing w14:val="proportional"/>
              </w:rPr>
            </w:pPr>
          </w:p>
        </w:tc>
        <w:tc>
          <w:tcPr>
            <w:tcW w:w="1163" w:type="dxa"/>
          </w:tcPr>
          <w:p w14:paraId="6FE4A088" w14:textId="77777777" w:rsidR="000F6A20" w:rsidRPr="00E24AE1" w:rsidRDefault="000F6A20" w:rsidP="001069F1">
            <w:pPr>
              <w:textboxTightWrap w:val="allLines"/>
              <w:rPr>
                <w:rFonts w:cstheme="minorHAnsi"/>
                <w:kern w:val="21"/>
                <w:szCs w:val="21"/>
                <w14:numSpacing w14:val="proportional"/>
              </w:rPr>
            </w:pPr>
          </w:p>
        </w:tc>
        <w:tc>
          <w:tcPr>
            <w:tcW w:w="1417" w:type="dxa"/>
          </w:tcPr>
          <w:p w14:paraId="30EF77B8" w14:textId="77777777" w:rsidR="000F6A20" w:rsidRPr="00E24AE1" w:rsidRDefault="000F6A20" w:rsidP="001069F1">
            <w:pPr>
              <w:textboxTightWrap w:val="allLines"/>
              <w:rPr>
                <w:rFonts w:cstheme="minorHAnsi"/>
                <w:kern w:val="21"/>
                <w:szCs w:val="21"/>
                <w14:numSpacing w14:val="proportional"/>
              </w:rPr>
            </w:pPr>
          </w:p>
        </w:tc>
        <w:tc>
          <w:tcPr>
            <w:tcW w:w="2268" w:type="dxa"/>
          </w:tcPr>
          <w:p w14:paraId="6DD0A07D" w14:textId="77777777" w:rsidR="000F6A20" w:rsidRPr="00E24AE1" w:rsidRDefault="000F6A20" w:rsidP="001069F1">
            <w:pPr>
              <w:textboxTightWrap w:val="allLines"/>
              <w:rPr>
                <w:rFonts w:cstheme="minorHAnsi"/>
                <w:kern w:val="21"/>
                <w:szCs w:val="21"/>
                <w14:numSpacing w14:val="proportional"/>
              </w:rPr>
            </w:pPr>
          </w:p>
        </w:tc>
        <w:tc>
          <w:tcPr>
            <w:tcW w:w="1418" w:type="dxa"/>
          </w:tcPr>
          <w:p w14:paraId="77A9C2A9" w14:textId="77777777" w:rsidR="000F6A20" w:rsidRPr="00E24AE1" w:rsidRDefault="000F6A20" w:rsidP="001069F1">
            <w:pPr>
              <w:textboxTightWrap w:val="allLines"/>
              <w:rPr>
                <w:rFonts w:cstheme="minorHAnsi"/>
                <w:kern w:val="21"/>
                <w:szCs w:val="21"/>
                <w14:numSpacing w14:val="proportional"/>
              </w:rPr>
            </w:pPr>
          </w:p>
        </w:tc>
      </w:tr>
      <w:tr w:rsidR="000F6A20" w:rsidRPr="00E24AE1" w14:paraId="7B299985" w14:textId="77777777" w:rsidTr="001069F1">
        <w:trPr>
          <w:trHeight w:hRule="exact" w:val="454"/>
        </w:trPr>
        <w:tc>
          <w:tcPr>
            <w:tcW w:w="993" w:type="dxa"/>
          </w:tcPr>
          <w:p w14:paraId="2AE5E65F" w14:textId="77777777" w:rsidR="000F6A20" w:rsidRPr="00E24AE1" w:rsidRDefault="000F6A20" w:rsidP="001069F1">
            <w:pPr>
              <w:textboxTightWrap w:val="allLines"/>
              <w:rPr>
                <w:rFonts w:cstheme="minorHAnsi"/>
                <w:kern w:val="21"/>
                <w:szCs w:val="21"/>
                <w14:numSpacing w14:val="proportional"/>
              </w:rPr>
            </w:pPr>
          </w:p>
        </w:tc>
        <w:tc>
          <w:tcPr>
            <w:tcW w:w="1814" w:type="dxa"/>
          </w:tcPr>
          <w:p w14:paraId="50C38DCC" w14:textId="77777777" w:rsidR="000F6A20" w:rsidRPr="00E24AE1" w:rsidRDefault="000F6A20" w:rsidP="001069F1">
            <w:pPr>
              <w:textboxTightWrap w:val="allLines"/>
              <w:rPr>
                <w:rFonts w:cstheme="minorHAnsi"/>
                <w:kern w:val="21"/>
                <w:szCs w:val="21"/>
                <w14:numSpacing w14:val="proportional"/>
              </w:rPr>
            </w:pPr>
          </w:p>
        </w:tc>
        <w:tc>
          <w:tcPr>
            <w:tcW w:w="1134" w:type="dxa"/>
          </w:tcPr>
          <w:p w14:paraId="7923A94B" w14:textId="77777777" w:rsidR="000F6A20" w:rsidRPr="00E24AE1" w:rsidRDefault="000F6A20" w:rsidP="001069F1">
            <w:pPr>
              <w:textboxTightWrap w:val="allLines"/>
              <w:rPr>
                <w:rFonts w:cstheme="minorHAnsi"/>
                <w:kern w:val="21"/>
                <w:szCs w:val="21"/>
                <w14:numSpacing w14:val="proportional"/>
              </w:rPr>
            </w:pPr>
          </w:p>
        </w:tc>
        <w:tc>
          <w:tcPr>
            <w:tcW w:w="2268" w:type="dxa"/>
          </w:tcPr>
          <w:p w14:paraId="68228872" w14:textId="77777777" w:rsidR="000F6A20" w:rsidRPr="00E24AE1" w:rsidRDefault="000F6A20" w:rsidP="001069F1">
            <w:pPr>
              <w:textboxTightWrap w:val="allLines"/>
              <w:rPr>
                <w:rFonts w:cstheme="minorHAnsi"/>
                <w:kern w:val="21"/>
                <w:szCs w:val="21"/>
                <w14:numSpacing w14:val="proportional"/>
              </w:rPr>
            </w:pPr>
          </w:p>
        </w:tc>
        <w:tc>
          <w:tcPr>
            <w:tcW w:w="850" w:type="dxa"/>
          </w:tcPr>
          <w:p w14:paraId="0FD97454" w14:textId="77777777" w:rsidR="000F6A20" w:rsidRPr="00E24AE1" w:rsidRDefault="000F6A20" w:rsidP="001069F1">
            <w:pPr>
              <w:textboxTightWrap w:val="allLines"/>
              <w:rPr>
                <w:rFonts w:cstheme="minorHAnsi"/>
                <w:kern w:val="21"/>
                <w:szCs w:val="21"/>
                <w14:numSpacing w14:val="proportional"/>
              </w:rPr>
            </w:pPr>
          </w:p>
        </w:tc>
        <w:tc>
          <w:tcPr>
            <w:tcW w:w="851" w:type="dxa"/>
          </w:tcPr>
          <w:p w14:paraId="2450781C" w14:textId="77777777" w:rsidR="000F6A20" w:rsidRPr="00E24AE1" w:rsidRDefault="000F6A20" w:rsidP="001069F1">
            <w:pPr>
              <w:textboxTightWrap w:val="allLines"/>
              <w:rPr>
                <w:rFonts w:cstheme="minorHAnsi"/>
                <w:kern w:val="21"/>
                <w:szCs w:val="21"/>
                <w14:numSpacing w14:val="proportional"/>
              </w:rPr>
            </w:pPr>
          </w:p>
        </w:tc>
        <w:tc>
          <w:tcPr>
            <w:tcW w:w="1163" w:type="dxa"/>
          </w:tcPr>
          <w:p w14:paraId="3E1C897D" w14:textId="77777777" w:rsidR="000F6A20" w:rsidRPr="00E24AE1" w:rsidRDefault="000F6A20" w:rsidP="001069F1">
            <w:pPr>
              <w:textboxTightWrap w:val="allLines"/>
              <w:rPr>
                <w:rFonts w:cstheme="minorHAnsi"/>
                <w:kern w:val="21"/>
                <w:szCs w:val="21"/>
                <w14:numSpacing w14:val="proportional"/>
              </w:rPr>
            </w:pPr>
          </w:p>
        </w:tc>
        <w:tc>
          <w:tcPr>
            <w:tcW w:w="1417" w:type="dxa"/>
          </w:tcPr>
          <w:p w14:paraId="67D3468A" w14:textId="77777777" w:rsidR="000F6A20" w:rsidRPr="00E24AE1" w:rsidRDefault="000F6A20" w:rsidP="001069F1">
            <w:pPr>
              <w:textboxTightWrap w:val="allLines"/>
              <w:rPr>
                <w:rFonts w:cstheme="minorHAnsi"/>
                <w:kern w:val="21"/>
                <w:szCs w:val="21"/>
                <w14:numSpacing w14:val="proportional"/>
              </w:rPr>
            </w:pPr>
          </w:p>
        </w:tc>
        <w:tc>
          <w:tcPr>
            <w:tcW w:w="2268" w:type="dxa"/>
          </w:tcPr>
          <w:p w14:paraId="2F461CF0" w14:textId="77777777" w:rsidR="000F6A20" w:rsidRPr="00E24AE1" w:rsidRDefault="000F6A20" w:rsidP="001069F1">
            <w:pPr>
              <w:textboxTightWrap w:val="allLines"/>
              <w:rPr>
                <w:rFonts w:cstheme="minorHAnsi"/>
                <w:kern w:val="21"/>
                <w:szCs w:val="21"/>
                <w14:numSpacing w14:val="proportional"/>
              </w:rPr>
            </w:pPr>
          </w:p>
        </w:tc>
        <w:tc>
          <w:tcPr>
            <w:tcW w:w="1418" w:type="dxa"/>
          </w:tcPr>
          <w:p w14:paraId="2FD0DFE1" w14:textId="77777777" w:rsidR="000F6A20" w:rsidRPr="00E24AE1" w:rsidRDefault="000F6A20" w:rsidP="001069F1">
            <w:pPr>
              <w:textboxTightWrap w:val="allLines"/>
              <w:rPr>
                <w:rFonts w:cstheme="minorHAnsi"/>
                <w:kern w:val="21"/>
                <w:szCs w:val="21"/>
                <w14:numSpacing w14:val="proportional"/>
              </w:rPr>
            </w:pPr>
          </w:p>
        </w:tc>
      </w:tr>
      <w:tr w:rsidR="000F6A20" w:rsidRPr="00E24AE1" w14:paraId="7C573FD5" w14:textId="77777777" w:rsidTr="001069F1">
        <w:trPr>
          <w:trHeight w:hRule="exact" w:val="454"/>
        </w:trPr>
        <w:tc>
          <w:tcPr>
            <w:tcW w:w="993" w:type="dxa"/>
          </w:tcPr>
          <w:p w14:paraId="05F37AE8" w14:textId="77777777" w:rsidR="000F6A20" w:rsidRPr="00E24AE1" w:rsidRDefault="000F6A20" w:rsidP="001069F1">
            <w:pPr>
              <w:textboxTightWrap w:val="allLines"/>
              <w:rPr>
                <w:rFonts w:cstheme="minorHAnsi"/>
                <w:kern w:val="21"/>
                <w:szCs w:val="21"/>
                <w14:numSpacing w14:val="proportional"/>
              </w:rPr>
            </w:pPr>
          </w:p>
        </w:tc>
        <w:tc>
          <w:tcPr>
            <w:tcW w:w="1814" w:type="dxa"/>
          </w:tcPr>
          <w:p w14:paraId="68BEC5DC" w14:textId="77777777" w:rsidR="000F6A20" w:rsidRPr="00E24AE1" w:rsidRDefault="000F6A20" w:rsidP="001069F1">
            <w:pPr>
              <w:textboxTightWrap w:val="allLines"/>
              <w:rPr>
                <w:rFonts w:cstheme="minorHAnsi"/>
                <w:kern w:val="21"/>
                <w:szCs w:val="21"/>
                <w14:numSpacing w14:val="proportional"/>
              </w:rPr>
            </w:pPr>
          </w:p>
        </w:tc>
        <w:tc>
          <w:tcPr>
            <w:tcW w:w="1134" w:type="dxa"/>
          </w:tcPr>
          <w:p w14:paraId="79B96FDF" w14:textId="77777777" w:rsidR="000F6A20" w:rsidRPr="00E24AE1" w:rsidRDefault="000F6A20" w:rsidP="001069F1">
            <w:pPr>
              <w:textboxTightWrap w:val="allLines"/>
              <w:rPr>
                <w:rFonts w:cstheme="minorHAnsi"/>
                <w:kern w:val="21"/>
                <w:szCs w:val="21"/>
                <w14:numSpacing w14:val="proportional"/>
              </w:rPr>
            </w:pPr>
          </w:p>
        </w:tc>
        <w:tc>
          <w:tcPr>
            <w:tcW w:w="2268" w:type="dxa"/>
          </w:tcPr>
          <w:p w14:paraId="5A05ADE1" w14:textId="77777777" w:rsidR="000F6A20" w:rsidRPr="00E24AE1" w:rsidRDefault="000F6A20" w:rsidP="001069F1">
            <w:pPr>
              <w:textboxTightWrap w:val="allLines"/>
              <w:rPr>
                <w:rFonts w:cstheme="minorHAnsi"/>
                <w:kern w:val="21"/>
                <w:szCs w:val="21"/>
                <w14:numSpacing w14:val="proportional"/>
              </w:rPr>
            </w:pPr>
          </w:p>
        </w:tc>
        <w:tc>
          <w:tcPr>
            <w:tcW w:w="850" w:type="dxa"/>
          </w:tcPr>
          <w:p w14:paraId="26EC71EC" w14:textId="77777777" w:rsidR="000F6A20" w:rsidRPr="00E24AE1" w:rsidRDefault="000F6A20" w:rsidP="001069F1">
            <w:pPr>
              <w:textboxTightWrap w:val="allLines"/>
              <w:rPr>
                <w:rFonts w:cstheme="minorHAnsi"/>
                <w:kern w:val="21"/>
                <w:szCs w:val="21"/>
                <w14:numSpacing w14:val="proportional"/>
              </w:rPr>
            </w:pPr>
          </w:p>
        </w:tc>
        <w:tc>
          <w:tcPr>
            <w:tcW w:w="851" w:type="dxa"/>
          </w:tcPr>
          <w:p w14:paraId="57DB34C3" w14:textId="77777777" w:rsidR="000F6A20" w:rsidRPr="00E24AE1" w:rsidRDefault="000F6A20" w:rsidP="001069F1">
            <w:pPr>
              <w:textboxTightWrap w:val="allLines"/>
              <w:rPr>
                <w:rFonts w:cstheme="minorHAnsi"/>
                <w:kern w:val="21"/>
                <w:szCs w:val="21"/>
                <w14:numSpacing w14:val="proportional"/>
              </w:rPr>
            </w:pPr>
          </w:p>
        </w:tc>
        <w:tc>
          <w:tcPr>
            <w:tcW w:w="1163" w:type="dxa"/>
          </w:tcPr>
          <w:p w14:paraId="0F84085D" w14:textId="77777777" w:rsidR="000F6A20" w:rsidRPr="00E24AE1" w:rsidRDefault="000F6A20" w:rsidP="001069F1">
            <w:pPr>
              <w:textboxTightWrap w:val="allLines"/>
              <w:rPr>
                <w:rFonts w:cstheme="minorHAnsi"/>
                <w:kern w:val="21"/>
                <w:szCs w:val="21"/>
                <w14:numSpacing w14:val="proportional"/>
              </w:rPr>
            </w:pPr>
          </w:p>
        </w:tc>
        <w:tc>
          <w:tcPr>
            <w:tcW w:w="1417" w:type="dxa"/>
          </w:tcPr>
          <w:p w14:paraId="5741A45C" w14:textId="77777777" w:rsidR="000F6A20" w:rsidRPr="00E24AE1" w:rsidRDefault="000F6A20" w:rsidP="001069F1">
            <w:pPr>
              <w:textboxTightWrap w:val="allLines"/>
              <w:rPr>
                <w:rFonts w:cstheme="minorHAnsi"/>
                <w:kern w:val="21"/>
                <w:szCs w:val="21"/>
                <w14:numSpacing w14:val="proportional"/>
              </w:rPr>
            </w:pPr>
          </w:p>
        </w:tc>
        <w:tc>
          <w:tcPr>
            <w:tcW w:w="2268" w:type="dxa"/>
          </w:tcPr>
          <w:p w14:paraId="0C4B4FB1" w14:textId="77777777" w:rsidR="000F6A20" w:rsidRPr="00E24AE1" w:rsidRDefault="000F6A20" w:rsidP="001069F1">
            <w:pPr>
              <w:textboxTightWrap w:val="allLines"/>
              <w:rPr>
                <w:rFonts w:cstheme="minorHAnsi"/>
                <w:kern w:val="21"/>
                <w:szCs w:val="21"/>
                <w14:numSpacing w14:val="proportional"/>
              </w:rPr>
            </w:pPr>
          </w:p>
        </w:tc>
        <w:tc>
          <w:tcPr>
            <w:tcW w:w="1418" w:type="dxa"/>
          </w:tcPr>
          <w:p w14:paraId="403CECDA" w14:textId="77777777" w:rsidR="000F6A20" w:rsidRPr="00E24AE1" w:rsidRDefault="000F6A20" w:rsidP="001069F1">
            <w:pPr>
              <w:textboxTightWrap w:val="allLines"/>
              <w:rPr>
                <w:rFonts w:cstheme="minorHAnsi"/>
                <w:kern w:val="21"/>
                <w:szCs w:val="21"/>
                <w14:numSpacing w14:val="proportional"/>
              </w:rPr>
            </w:pPr>
          </w:p>
        </w:tc>
      </w:tr>
    </w:tbl>
    <w:bookmarkEnd w:id="324"/>
    <w:p w14:paraId="446B34AC" w14:textId="77777777" w:rsidR="00672BC8" w:rsidRPr="00E24AE1" w:rsidRDefault="00672BC8" w:rsidP="00672BC8">
      <w:pPr>
        <w:rPr>
          <w:rFonts w:cstheme="minorHAnsi"/>
        </w:rPr>
      </w:pPr>
      <w:r w:rsidRPr="00E24AE1">
        <w:rPr>
          <w:rFonts w:cstheme="minorHAnsi"/>
          <w:i/>
          <w:iCs/>
        </w:rPr>
        <w:t>Corrective action: Reject food that does not pass the visual check or is not delivered at the required temperature.</w:t>
      </w:r>
    </w:p>
    <w:p w14:paraId="5FD0720A" w14:textId="77777777" w:rsidR="00672BC8" w:rsidRPr="00E24AE1" w:rsidRDefault="00672BC8" w:rsidP="00672BC8">
      <w:pPr>
        <w:spacing w:before="240"/>
        <w:textboxTightWrap w:val="allLines"/>
        <w:rPr>
          <w:rFonts w:cstheme="minorHAnsi"/>
          <w:b/>
          <w:bCs/>
          <w:kern w:val="21"/>
          <w14:numSpacing w14:val="proportional"/>
        </w:rPr>
      </w:pPr>
      <w:r w:rsidRPr="00E24AE1">
        <w:rPr>
          <w:rFonts w:cstheme="minorHAnsi"/>
          <w:b/>
          <w:bCs/>
          <w:kern w:val="21"/>
          <w14:numSpacing w14:val="proportional"/>
        </w:rPr>
        <w:t>Temperature information</w:t>
      </w:r>
    </w:p>
    <w:p w14:paraId="5AB3D561" w14:textId="77777777" w:rsidR="00672BC8" w:rsidRPr="000F6A20" w:rsidRDefault="00672BC8" w:rsidP="000F6A20">
      <w:pPr>
        <w:pStyle w:val="ListParagraph"/>
        <w:numPr>
          <w:ilvl w:val="0"/>
          <w:numId w:val="81"/>
        </w:numPr>
        <w:spacing w:before="0" w:line="276" w:lineRule="auto"/>
        <w:ind w:left="426"/>
        <w:textboxTightWrap w:val="allLines"/>
        <w:rPr>
          <w:rFonts w:cstheme="minorHAnsi"/>
          <w:kern w:val="21"/>
          <w:szCs w:val="22"/>
          <w:lang w:eastAsia="en-AU"/>
          <w14:numSpacing w14:val="proportional"/>
        </w:rPr>
      </w:pPr>
      <w:r w:rsidRPr="000F6A20">
        <w:rPr>
          <w:rFonts w:cstheme="minorHAnsi"/>
          <w:kern w:val="21"/>
          <w:szCs w:val="22"/>
          <w:lang w:eastAsia="en-AU"/>
          <w14:numSpacing w14:val="proportional"/>
        </w:rPr>
        <w:t>Cold foods – at or below 5°C</w:t>
      </w:r>
    </w:p>
    <w:p w14:paraId="400DCBB8" w14:textId="77777777" w:rsidR="00672BC8" w:rsidRPr="000F6A20" w:rsidRDefault="00672BC8" w:rsidP="000F6A20">
      <w:pPr>
        <w:pStyle w:val="ListParagraph"/>
        <w:numPr>
          <w:ilvl w:val="0"/>
          <w:numId w:val="81"/>
        </w:numPr>
        <w:spacing w:before="0" w:line="276" w:lineRule="auto"/>
        <w:ind w:left="426"/>
        <w:textboxTightWrap w:val="allLines"/>
        <w:rPr>
          <w:rFonts w:cstheme="minorHAnsi"/>
          <w:kern w:val="21"/>
          <w:szCs w:val="22"/>
          <w:lang w:eastAsia="en-AU"/>
          <w14:numSpacing w14:val="proportional"/>
        </w:rPr>
      </w:pPr>
      <w:r w:rsidRPr="000F6A20">
        <w:rPr>
          <w:rFonts w:cstheme="minorHAnsi"/>
          <w:kern w:val="21"/>
          <w:szCs w:val="22"/>
          <w:lang w:eastAsia="en-AU"/>
          <w14:numSpacing w14:val="proportional"/>
        </w:rPr>
        <w:t>Frozen foods – Frozen hard (does not include partially thawed)</w:t>
      </w:r>
    </w:p>
    <w:p w14:paraId="6C4D37BE" w14:textId="77777777" w:rsidR="00672BC8" w:rsidRPr="000F6A20" w:rsidRDefault="00672BC8" w:rsidP="000F6A20">
      <w:pPr>
        <w:pStyle w:val="ListParagraph"/>
        <w:numPr>
          <w:ilvl w:val="0"/>
          <w:numId w:val="81"/>
        </w:numPr>
        <w:spacing w:before="0" w:line="276" w:lineRule="auto"/>
        <w:ind w:left="426"/>
        <w:textboxTightWrap w:val="allLines"/>
        <w:rPr>
          <w:rFonts w:cstheme="minorHAnsi"/>
          <w:kern w:val="21"/>
          <w:szCs w:val="22"/>
          <w:lang w:eastAsia="en-AU"/>
          <w14:numSpacing w14:val="proportional"/>
        </w:rPr>
      </w:pPr>
      <w:r w:rsidRPr="000F6A20">
        <w:rPr>
          <w:rFonts w:cstheme="minorHAnsi"/>
          <w:kern w:val="21"/>
          <w:szCs w:val="22"/>
          <w:lang w:eastAsia="en-AU"/>
          <w14:numSpacing w14:val="proportional"/>
        </w:rPr>
        <w:t>Hot foods – at or above 60°C</w:t>
      </w:r>
    </w:p>
    <w:p w14:paraId="6960756C" w14:textId="77777777" w:rsidR="00672BC8" w:rsidRPr="00E24AE1" w:rsidRDefault="00672BC8" w:rsidP="00672BC8">
      <w:pPr>
        <w:spacing w:before="240"/>
        <w:textboxTightWrap w:val="allLines"/>
        <w:rPr>
          <w:rFonts w:cstheme="minorHAnsi"/>
          <w:b/>
          <w:bCs/>
          <w:kern w:val="21"/>
          <w14:numSpacing w14:val="proportional"/>
        </w:rPr>
      </w:pPr>
      <w:r w:rsidRPr="00E24AE1">
        <w:rPr>
          <w:rFonts w:cstheme="minorHAnsi"/>
          <w:b/>
          <w:bCs/>
          <w:kern w:val="21"/>
          <w14:numSpacing w14:val="proportional"/>
        </w:rPr>
        <w:lastRenderedPageBreak/>
        <w:t>Designated storage areas</w:t>
      </w:r>
    </w:p>
    <w:p w14:paraId="3485A4C0"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The incoming goods should be stored in the relevant areas as soon as possible, these include:</w:t>
      </w:r>
    </w:p>
    <w:p w14:paraId="060E1E8A" w14:textId="77777777" w:rsidR="00672BC8" w:rsidRPr="000F6A20" w:rsidRDefault="00672BC8" w:rsidP="000F6A20">
      <w:pPr>
        <w:pStyle w:val="ListParagraph"/>
        <w:numPr>
          <w:ilvl w:val="0"/>
          <w:numId w:val="82"/>
        </w:numPr>
        <w:spacing w:before="0" w:line="276" w:lineRule="auto"/>
        <w:ind w:left="426"/>
        <w:textboxTightWrap w:val="allLines"/>
        <w:rPr>
          <w:rFonts w:cstheme="minorHAnsi"/>
          <w:kern w:val="21"/>
          <w:szCs w:val="22"/>
          <w:lang w:eastAsia="en-AU"/>
          <w14:numSpacing w14:val="proportional"/>
        </w:rPr>
      </w:pPr>
      <w:r w:rsidRPr="000F6A20">
        <w:rPr>
          <w:rFonts w:cstheme="minorHAnsi"/>
          <w:kern w:val="21"/>
          <w:szCs w:val="22"/>
          <w:lang w:eastAsia="en-AU"/>
          <w14:numSpacing w14:val="proportional"/>
        </w:rPr>
        <w:t>Refrigerators/freezers</w:t>
      </w:r>
    </w:p>
    <w:p w14:paraId="66B63DDE" w14:textId="77777777" w:rsidR="00672BC8" w:rsidRPr="000F6A20" w:rsidRDefault="00672BC8" w:rsidP="000F6A20">
      <w:pPr>
        <w:pStyle w:val="ListParagraph"/>
        <w:numPr>
          <w:ilvl w:val="0"/>
          <w:numId w:val="82"/>
        </w:numPr>
        <w:spacing w:before="0" w:line="276" w:lineRule="auto"/>
        <w:ind w:left="426"/>
        <w:textboxTightWrap w:val="allLines"/>
        <w:rPr>
          <w:rFonts w:cstheme="minorHAnsi"/>
          <w:kern w:val="21"/>
          <w:szCs w:val="22"/>
          <w:lang w:eastAsia="en-AU"/>
          <w14:numSpacing w14:val="proportional"/>
        </w:rPr>
      </w:pPr>
      <w:r w:rsidRPr="000F6A20">
        <w:rPr>
          <w:rFonts w:cstheme="minorHAnsi"/>
          <w:kern w:val="21"/>
          <w:szCs w:val="22"/>
          <w:lang w:eastAsia="en-AU"/>
          <w14:numSpacing w14:val="proportional"/>
        </w:rPr>
        <w:t>Dry storage</w:t>
      </w:r>
    </w:p>
    <w:p w14:paraId="78704E27" w14:textId="118F6A85" w:rsidR="00672BC8" w:rsidRPr="000F6A20" w:rsidRDefault="00672BC8" w:rsidP="000F6A20">
      <w:pPr>
        <w:pStyle w:val="ListParagraph"/>
        <w:numPr>
          <w:ilvl w:val="0"/>
          <w:numId w:val="82"/>
        </w:numPr>
        <w:spacing w:before="0" w:line="276" w:lineRule="auto"/>
        <w:ind w:left="426"/>
        <w:textboxTightWrap w:val="allLines"/>
        <w:rPr>
          <w:rFonts w:cstheme="minorHAnsi"/>
          <w:kern w:val="21"/>
          <w:szCs w:val="22"/>
          <w:lang w:eastAsia="en-AU"/>
          <w14:numSpacing w14:val="proportional"/>
        </w:rPr>
      </w:pPr>
      <w:r w:rsidRPr="000F6A20">
        <w:rPr>
          <w:rFonts w:cstheme="minorHAnsi"/>
          <w:kern w:val="21"/>
          <w:szCs w:val="22"/>
          <w:lang w:eastAsia="en-AU"/>
          <w14:numSpacing w14:val="proportional"/>
        </w:rPr>
        <w:t>Hot</w:t>
      </w:r>
      <w:r w:rsidR="00C9213B" w:rsidRPr="000F6A20">
        <w:rPr>
          <w:rFonts w:cstheme="minorHAnsi"/>
          <w:kern w:val="21"/>
          <w:szCs w:val="22"/>
          <w:lang w:eastAsia="en-AU"/>
          <w14:numSpacing w14:val="proportional"/>
        </w:rPr>
        <w:t>-</w:t>
      </w:r>
      <w:r w:rsidRPr="000F6A20">
        <w:rPr>
          <w:rFonts w:cstheme="minorHAnsi"/>
          <w:kern w:val="21"/>
          <w:szCs w:val="22"/>
          <w:lang w:eastAsia="en-AU"/>
          <w14:numSpacing w14:val="proportional"/>
        </w:rPr>
        <w:t>holding equipment</w:t>
      </w:r>
    </w:p>
    <w:p w14:paraId="07732C93" w14:textId="77777777" w:rsidR="00672BC8" w:rsidRPr="00E24AE1" w:rsidRDefault="00672BC8" w:rsidP="00672BC8">
      <w:pPr>
        <w:spacing w:before="240"/>
        <w:textboxTightWrap w:val="allLines"/>
        <w:rPr>
          <w:rFonts w:cstheme="minorHAnsi"/>
          <w:b/>
          <w:bCs/>
          <w:kern w:val="21"/>
          <w14:numSpacing w14:val="proportional"/>
        </w:rPr>
      </w:pPr>
      <w:r w:rsidRPr="00E24AE1">
        <w:rPr>
          <w:rFonts w:cstheme="minorHAnsi"/>
          <w:b/>
          <w:bCs/>
          <w:kern w:val="21"/>
          <w14:numSpacing w14:val="proportional"/>
        </w:rPr>
        <w:t>Visual check</w:t>
      </w:r>
    </w:p>
    <w:p w14:paraId="6881C75C" w14:textId="77777777" w:rsidR="00672BC8" w:rsidRPr="000F6A20" w:rsidRDefault="00672BC8" w:rsidP="000F6A20">
      <w:pPr>
        <w:pStyle w:val="ListParagraph"/>
        <w:numPr>
          <w:ilvl w:val="0"/>
          <w:numId w:val="83"/>
        </w:numPr>
        <w:spacing w:before="0" w:line="276" w:lineRule="auto"/>
        <w:ind w:left="426"/>
        <w:textboxTightWrap w:val="allLines"/>
        <w:rPr>
          <w:rFonts w:cstheme="minorHAnsi"/>
          <w:kern w:val="21"/>
          <w:szCs w:val="22"/>
          <w:lang w:eastAsia="en-AU"/>
          <w14:numSpacing w14:val="proportional"/>
        </w:rPr>
      </w:pPr>
      <w:r w:rsidRPr="000F6A20">
        <w:rPr>
          <w:rFonts w:cstheme="minorHAnsi"/>
          <w:kern w:val="21"/>
          <w:szCs w:val="22"/>
          <w:lang w:eastAsia="en-AU"/>
          <w14:numSpacing w14:val="proportional"/>
        </w:rPr>
        <w:t>Use by date/Best before date (Foods past the use by date are prohibited from being sold. Foods past best before date can be sold provided the food is not damaged, deteriorated or perished)</w:t>
      </w:r>
    </w:p>
    <w:p w14:paraId="55CA0AF5" w14:textId="77777777" w:rsidR="00672BC8" w:rsidRPr="000F6A20" w:rsidRDefault="00672BC8" w:rsidP="000F6A20">
      <w:pPr>
        <w:pStyle w:val="ListParagraph"/>
        <w:numPr>
          <w:ilvl w:val="0"/>
          <w:numId w:val="83"/>
        </w:numPr>
        <w:spacing w:before="0" w:line="276" w:lineRule="auto"/>
        <w:ind w:left="426"/>
        <w:textboxTightWrap w:val="allLines"/>
        <w:rPr>
          <w:rFonts w:cstheme="minorHAnsi"/>
          <w:kern w:val="21"/>
          <w:szCs w:val="22"/>
          <w:lang w:eastAsia="en-AU"/>
          <w14:numSpacing w14:val="proportional"/>
        </w:rPr>
      </w:pPr>
      <w:r w:rsidRPr="000F6A20">
        <w:rPr>
          <w:rFonts w:cstheme="minorHAnsi"/>
          <w:kern w:val="21"/>
          <w:szCs w:val="22"/>
          <w:lang w:eastAsia="en-AU"/>
          <w14:numSpacing w14:val="proportional"/>
        </w:rPr>
        <w:t>Packaging (damaged, deteriorated, perished or appropriate material)</w:t>
      </w:r>
    </w:p>
    <w:p w14:paraId="4313407B" w14:textId="77777777" w:rsidR="00672BC8" w:rsidRPr="000F6A20" w:rsidRDefault="00672BC8" w:rsidP="000F6A20">
      <w:pPr>
        <w:pStyle w:val="ListParagraph"/>
        <w:numPr>
          <w:ilvl w:val="0"/>
          <w:numId w:val="83"/>
        </w:numPr>
        <w:spacing w:before="0" w:line="276" w:lineRule="auto"/>
        <w:ind w:left="426"/>
        <w:textboxTightWrap w:val="allLines"/>
        <w:rPr>
          <w:rFonts w:cstheme="minorHAnsi"/>
          <w:kern w:val="21"/>
          <w:szCs w:val="22"/>
          <w:lang w:eastAsia="en-AU"/>
          <w14:numSpacing w14:val="proportional"/>
        </w:rPr>
      </w:pPr>
      <w:r w:rsidRPr="000F6A20">
        <w:rPr>
          <w:rFonts w:cstheme="minorHAnsi"/>
          <w:kern w:val="21"/>
          <w:szCs w:val="22"/>
          <w:lang w:eastAsia="en-AU"/>
          <w14:numSpacing w14:val="proportional"/>
        </w:rPr>
        <w:t>Labelling (name of food, name and address of supplier, lot identification)</w:t>
      </w:r>
    </w:p>
    <w:p w14:paraId="549D829A" w14:textId="77777777" w:rsidR="00672BC8" w:rsidRPr="000F6A20" w:rsidRDefault="00672BC8" w:rsidP="000F6A20">
      <w:pPr>
        <w:pStyle w:val="ListParagraph"/>
        <w:numPr>
          <w:ilvl w:val="0"/>
          <w:numId w:val="83"/>
        </w:numPr>
        <w:spacing w:before="0" w:line="276" w:lineRule="auto"/>
        <w:ind w:left="426"/>
        <w:textboxTightWrap w:val="allLines"/>
        <w:rPr>
          <w:rFonts w:cstheme="minorHAnsi"/>
          <w:kern w:val="21"/>
          <w:szCs w:val="22"/>
          <w:lang w:eastAsia="en-AU"/>
          <w14:numSpacing w14:val="proportional"/>
        </w:rPr>
      </w:pPr>
      <w:r w:rsidRPr="000F6A20">
        <w:rPr>
          <w:rFonts w:cstheme="minorHAnsi"/>
          <w:kern w:val="21"/>
          <w:szCs w:val="22"/>
          <w:lang w:eastAsia="en-AU"/>
          <w14:numSpacing w14:val="proportional"/>
        </w:rPr>
        <w:t>Pest contamination (droppings, eggs, webs, feathers etc.)</w:t>
      </w:r>
    </w:p>
    <w:p w14:paraId="39A83892" w14:textId="77777777" w:rsidR="00672BC8" w:rsidRPr="000F6A20" w:rsidRDefault="00672BC8" w:rsidP="000F6A20">
      <w:pPr>
        <w:pStyle w:val="ListParagraph"/>
        <w:numPr>
          <w:ilvl w:val="0"/>
          <w:numId w:val="83"/>
        </w:numPr>
        <w:spacing w:before="0" w:line="276" w:lineRule="auto"/>
        <w:ind w:left="426"/>
        <w:textboxTightWrap w:val="allLines"/>
        <w:rPr>
          <w:rFonts w:cstheme="minorHAnsi"/>
          <w:kern w:val="21"/>
          <w:szCs w:val="22"/>
          <w:lang w:eastAsia="en-AU"/>
          <w14:numSpacing w14:val="proportional"/>
        </w:rPr>
      </w:pPr>
      <w:r w:rsidRPr="000F6A20">
        <w:rPr>
          <w:rFonts w:cstheme="minorHAnsi"/>
          <w:kern w:val="21"/>
          <w:szCs w:val="22"/>
          <w:lang w:eastAsia="en-AU"/>
          <w14:numSpacing w14:val="proportional"/>
        </w:rPr>
        <w:t>Foreign objects (dirt, metal, hair)</w:t>
      </w:r>
    </w:p>
    <w:p w14:paraId="058EFEBA" w14:textId="77777777" w:rsidR="00672BC8" w:rsidRPr="000F6A20" w:rsidRDefault="00672BC8" w:rsidP="000F6A20">
      <w:pPr>
        <w:pStyle w:val="ListParagraph"/>
        <w:numPr>
          <w:ilvl w:val="0"/>
          <w:numId w:val="83"/>
        </w:numPr>
        <w:spacing w:before="0" w:line="276" w:lineRule="auto"/>
        <w:ind w:left="426"/>
        <w:textboxTightWrap w:val="allLines"/>
        <w:rPr>
          <w:rFonts w:cstheme="minorHAnsi"/>
          <w:kern w:val="21"/>
          <w:szCs w:val="22"/>
          <w:lang w:eastAsia="en-AU"/>
          <w14:numSpacing w14:val="proportional"/>
        </w:rPr>
      </w:pPr>
      <w:r w:rsidRPr="000F6A20">
        <w:rPr>
          <w:rFonts w:cstheme="minorHAnsi"/>
          <w:kern w:val="21"/>
          <w:szCs w:val="22"/>
          <w:lang w:eastAsia="en-AU"/>
          <w14:numSpacing w14:val="proportional"/>
        </w:rPr>
        <w:t>Delivery truck (clean, not carrying chemicals or other contaminants in the same area as food).</w:t>
      </w:r>
    </w:p>
    <w:p w14:paraId="59CED633" w14:textId="77777777" w:rsidR="00672BC8" w:rsidRPr="00E24AE1" w:rsidRDefault="00672BC8" w:rsidP="00672BC8">
      <w:pPr>
        <w:pStyle w:val="BodyText"/>
        <w:rPr>
          <w:rFonts w:cstheme="minorHAnsi"/>
          <w:szCs w:val="22"/>
          <w:lang w:eastAsia="en-AU"/>
        </w:rPr>
      </w:pPr>
    </w:p>
    <w:p w14:paraId="6EFC37F1" w14:textId="77777777" w:rsidR="00672BC8" w:rsidRPr="00E24AE1" w:rsidRDefault="00672BC8" w:rsidP="00672BC8">
      <w:pPr>
        <w:pStyle w:val="Callout"/>
        <w:rPr>
          <w:rFonts w:cstheme="minorHAnsi"/>
        </w:rPr>
      </w:pPr>
      <w:r w:rsidRPr="00E24AE1">
        <w:rPr>
          <w:rFonts w:cstheme="minorHAnsi"/>
        </w:rPr>
        <w:t xml:space="preserve">Note: If you receive bulk orders that already have an itemised receipt, you may wish to attach the receipt (or a copy) to this record sheet and then complete only summary details in this record. </w:t>
      </w:r>
    </w:p>
    <w:p w14:paraId="5CFB1B73" w14:textId="77777777" w:rsidR="00672BC8" w:rsidRPr="00E24AE1" w:rsidRDefault="00672BC8" w:rsidP="00672BC8">
      <w:pPr>
        <w:pStyle w:val="BodyText"/>
        <w:rPr>
          <w:rFonts w:cstheme="minorHAnsi"/>
          <w:szCs w:val="22"/>
          <w:lang w:eastAsia="en-AU"/>
        </w:rPr>
      </w:pPr>
    </w:p>
    <w:p w14:paraId="2858F135" w14:textId="77777777" w:rsidR="00672BC8" w:rsidRPr="00E24AE1" w:rsidRDefault="00672BC8" w:rsidP="00672BC8">
      <w:pPr>
        <w:pStyle w:val="BodyText"/>
        <w:rPr>
          <w:rFonts w:cstheme="minorHAnsi"/>
          <w:szCs w:val="22"/>
          <w:lang w:eastAsia="en-AU"/>
        </w:rPr>
      </w:pPr>
    </w:p>
    <w:p w14:paraId="772A3D57" w14:textId="77777777" w:rsidR="00672BC8" w:rsidRPr="00E24AE1" w:rsidRDefault="00672BC8" w:rsidP="00672BC8">
      <w:pPr>
        <w:pStyle w:val="BodyText"/>
        <w:rPr>
          <w:rFonts w:cstheme="minorHAnsi"/>
          <w:lang w:eastAsia="en-AU"/>
        </w:rPr>
        <w:sectPr w:rsidR="00672BC8" w:rsidRPr="00E24AE1" w:rsidSect="00672BC8">
          <w:pgSz w:w="16840" w:h="11907" w:orient="landscape" w:code="9"/>
          <w:pgMar w:top="1276" w:right="1134" w:bottom="851" w:left="1418" w:header="567" w:footer="567" w:gutter="0"/>
          <w:cols w:space="720"/>
          <w:formProt w:val="0"/>
          <w:docGrid w:linePitch="299"/>
        </w:sectPr>
      </w:pPr>
    </w:p>
    <w:p w14:paraId="2A803090" w14:textId="77777777" w:rsidR="00672BC8" w:rsidRPr="00E24AE1" w:rsidRDefault="00672BC8" w:rsidP="00672BC8">
      <w:pPr>
        <w:keepNext/>
        <w:keepLines/>
        <w:spacing w:before="360" w:after="360" w:line="240" w:lineRule="auto"/>
        <w:textboxTightWrap w:val="allLines"/>
        <w:outlineLvl w:val="0"/>
        <w:rPr>
          <w:rFonts w:eastAsiaTheme="majorEastAsia" w:cstheme="minorHAnsi"/>
          <w:color w:val="002E5C" w:themeColor="text2"/>
          <w:kern w:val="21"/>
          <w:sz w:val="48"/>
          <w:szCs w:val="50"/>
          <w14:numSpacing w14:val="proportional"/>
        </w:rPr>
      </w:pPr>
      <w:bookmarkStart w:id="325" w:name="_Toc430086366"/>
      <w:bookmarkStart w:id="326" w:name="_Toc93319715"/>
      <w:bookmarkStart w:id="327" w:name="_Toc206074058"/>
      <w:bookmarkStart w:id="328" w:name="_Toc232078588"/>
      <w:bookmarkStart w:id="329" w:name="_Hlk86224311"/>
      <w:r w:rsidRPr="00E24AE1">
        <w:rPr>
          <w:rFonts w:eastAsiaTheme="majorEastAsia" w:cstheme="minorHAnsi"/>
          <w:color w:val="002E5C" w:themeColor="text2"/>
          <w:kern w:val="21"/>
          <w:sz w:val="48"/>
          <w:szCs w:val="50"/>
          <w14:numSpacing w14:val="proportional"/>
        </w:rPr>
        <w:lastRenderedPageBreak/>
        <w:t>Record 4 – Food recall</w:t>
      </w:r>
      <w:bookmarkEnd w:id="325"/>
      <w:bookmarkEnd w:id="326"/>
      <w:bookmarkEnd w:id="327"/>
      <w:bookmarkEnd w:id="328"/>
    </w:p>
    <w:tbl>
      <w:tblPr>
        <w:tblStyle w:val="NavyGridTable"/>
        <w:tblW w:w="14425" w:type="dxa"/>
        <w:tblInd w:w="-147" w:type="dxa"/>
        <w:tblLayout w:type="fixed"/>
        <w:tblLook w:val="0420" w:firstRow="1" w:lastRow="0" w:firstColumn="0" w:lastColumn="0" w:noHBand="0" w:noVBand="1"/>
      </w:tblPr>
      <w:tblGrid>
        <w:gridCol w:w="1602"/>
        <w:gridCol w:w="1602"/>
        <w:gridCol w:w="1603"/>
        <w:gridCol w:w="1603"/>
        <w:gridCol w:w="1603"/>
        <w:gridCol w:w="1603"/>
        <w:gridCol w:w="1603"/>
        <w:gridCol w:w="1603"/>
        <w:gridCol w:w="1603"/>
      </w:tblGrid>
      <w:tr w:rsidR="000F6A20" w:rsidRPr="00E24AE1" w14:paraId="3C707DCE" w14:textId="77777777" w:rsidTr="000A49A4">
        <w:trPr>
          <w:cnfStyle w:val="100000000000" w:firstRow="1" w:lastRow="0" w:firstColumn="0" w:lastColumn="0" w:oddVBand="0" w:evenVBand="0" w:oddHBand="0" w:evenHBand="0" w:firstRowFirstColumn="0" w:firstRowLastColumn="0" w:lastRowFirstColumn="0" w:lastRowLastColumn="0"/>
          <w:trHeight w:val="465"/>
        </w:trPr>
        <w:tc>
          <w:tcPr>
            <w:tcW w:w="1276" w:type="dxa"/>
            <w:shd w:val="clear" w:color="auto" w:fill="156082"/>
          </w:tcPr>
          <w:bookmarkEnd w:id="329"/>
          <w:p w14:paraId="4C1AC2BF" w14:textId="7380327F" w:rsidR="000F6A20" w:rsidRPr="00E24AE1" w:rsidRDefault="000F6A20" w:rsidP="000F6A20">
            <w:pPr>
              <w:spacing w:before="120"/>
              <w:textboxTightWrap w:val="allLines"/>
              <w:rPr>
                <w:rFonts w:cstheme="minorHAnsi"/>
                <w:kern w:val="21"/>
                <w14:numSpacing w14:val="proportional"/>
              </w:rPr>
            </w:pPr>
            <w:r>
              <w:rPr>
                <w:rFonts w:cstheme="minorHAnsi"/>
                <w:kern w:val="21"/>
                <w14:numSpacing w14:val="proportional"/>
              </w:rPr>
              <w:t>Date of recall</w:t>
            </w:r>
          </w:p>
        </w:tc>
        <w:tc>
          <w:tcPr>
            <w:tcW w:w="1276" w:type="dxa"/>
            <w:shd w:val="clear" w:color="auto" w:fill="156082"/>
          </w:tcPr>
          <w:p w14:paraId="12D3C4D4" w14:textId="04CD1E94" w:rsidR="000F6A20" w:rsidRPr="00E24AE1" w:rsidRDefault="000F6A20"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Supplier/ manufacturer</w:t>
            </w:r>
          </w:p>
        </w:tc>
        <w:tc>
          <w:tcPr>
            <w:tcW w:w="1276" w:type="dxa"/>
            <w:shd w:val="clear" w:color="auto" w:fill="156082"/>
          </w:tcPr>
          <w:p w14:paraId="6132BB8D" w14:textId="77777777" w:rsidR="000F6A20" w:rsidRPr="00E24AE1" w:rsidRDefault="000F6A20"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Reason for recall</w:t>
            </w:r>
          </w:p>
        </w:tc>
        <w:tc>
          <w:tcPr>
            <w:tcW w:w="1276" w:type="dxa"/>
            <w:shd w:val="clear" w:color="auto" w:fill="156082"/>
          </w:tcPr>
          <w:p w14:paraId="7251F573" w14:textId="77777777" w:rsidR="000F6A20" w:rsidRPr="00E24AE1" w:rsidRDefault="000F6A20"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Product</w:t>
            </w:r>
          </w:p>
        </w:tc>
        <w:tc>
          <w:tcPr>
            <w:tcW w:w="1276" w:type="dxa"/>
            <w:shd w:val="clear" w:color="auto" w:fill="156082"/>
          </w:tcPr>
          <w:p w14:paraId="4D4225D4" w14:textId="77777777" w:rsidR="000F6A20" w:rsidRPr="00E24AE1" w:rsidRDefault="000F6A20"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Use by/ Best Before</w:t>
            </w:r>
          </w:p>
        </w:tc>
        <w:tc>
          <w:tcPr>
            <w:tcW w:w="1276" w:type="dxa"/>
            <w:shd w:val="clear" w:color="auto" w:fill="156082"/>
          </w:tcPr>
          <w:p w14:paraId="7DB202F7" w14:textId="77777777" w:rsidR="000F6A20" w:rsidRPr="00E24AE1" w:rsidRDefault="000F6A20"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Batch code</w:t>
            </w:r>
          </w:p>
        </w:tc>
        <w:tc>
          <w:tcPr>
            <w:tcW w:w="1276" w:type="dxa"/>
            <w:shd w:val="clear" w:color="auto" w:fill="156082"/>
          </w:tcPr>
          <w:p w14:paraId="3128AC7A" w14:textId="77777777" w:rsidR="000F6A20" w:rsidRPr="00E24AE1" w:rsidRDefault="000F6A20"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Number of units in stock</w:t>
            </w:r>
          </w:p>
        </w:tc>
        <w:tc>
          <w:tcPr>
            <w:tcW w:w="1276" w:type="dxa"/>
            <w:shd w:val="clear" w:color="auto" w:fill="156082"/>
          </w:tcPr>
          <w:p w14:paraId="006D89C8" w14:textId="77777777" w:rsidR="000F6A20" w:rsidRPr="00E24AE1" w:rsidRDefault="000F6A20"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Corrective action</w:t>
            </w:r>
          </w:p>
        </w:tc>
        <w:tc>
          <w:tcPr>
            <w:tcW w:w="1276" w:type="dxa"/>
            <w:shd w:val="clear" w:color="auto" w:fill="156082"/>
          </w:tcPr>
          <w:p w14:paraId="054B7FBF" w14:textId="77777777" w:rsidR="000F6A20" w:rsidRPr="00E24AE1" w:rsidRDefault="000F6A20"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Checked by</w:t>
            </w:r>
          </w:p>
        </w:tc>
      </w:tr>
      <w:tr w:rsidR="000F6A20" w:rsidRPr="00E24AE1" w14:paraId="632E0F83" w14:textId="77777777" w:rsidTr="000F6A20">
        <w:trPr>
          <w:trHeight w:hRule="exact" w:val="454"/>
        </w:trPr>
        <w:tc>
          <w:tcPr>
            <w:tcW w:w="1276" w:type="dxa"/>
          </w:tcPr>
          <w:p w14:paraId="60B4F11D" w14:textId="77777777" w:rsidR="000F6A20" w:rsidRPr="00E24AE1" w:rsidRDefault="000F6A20" w:rsidP="001069F1">
            <w:pPr>
              <w:rPr>
                <w:rFonts w:cstheme="minorHAnsi"/>
                <w:szCs w:val="21"/>
              </w:rPr>
            </w:pPr>
          </w:p>
        </w:tc>
        <w:tc>
          <w:tcPr>
            <w:tcW w:w="1276" w:type="dxa"/>
          </w:tcPr>
          <w:p w14:paraId="42972EBF" w14:textId="39ADEEF5" w:rsidR="000F6A20" w:rsidRPr="00E24AE1" w:rsidRDefault="000F6A20" w:rsidP="001069F1">
            <w:pPr>
              <w:rPr>
                <w:rFonts w:asciiTheme="minorHAnsi" w:hAnsiTheme="minorHAnsi" w:cstheme="minorHAnsi"/>
                <w:szCs w:val="21"/>
              </w:rPr>
            </w:pPr>
          </w:p>
        </w:tc>
        <w:tc>
          <w:tcPr>
            <w:tcW w:w="1276" w:type="dxa"/>
          </w:tcPr>
          <w:p w14:paraId="3CE926FC" w14:textId="77777777" w:rsidR="000F6A20" w:rsidRPr="00E24AE1" w:rsidRDefault="000F6A20" w:rsidP="001069F1">
            <w:pPr>
              <w:rPr>
                <w:rFonts w:asciiTheme="minorHAnsi" w:hAnsiTheme="minorHAnsi" w:cstheme="minorHAnsi"/>
                <w:szCs w:val="21"/>
              </w:rPr>
            </w:pPr>
          </w:p>
        </w:tc>
        <w:tc>
          <w:tcPr>
            <w:tcW w:w="1276" w:type="dxa"/>
          </w:tcPr>
          <w:p w14:paraId="578963F8" w14:textId="77777777" w:rsidR="000F6A20" w:rsidRPr="00E24AE1" w:rsidRDefault="000F6A20" w:rsidP="001069F1">
            <w:pPr>
              <w:rPr>
                <w:rFonts w:asciiTheme="minorHAnsi" w:hAnsiTheme="minorHAnsi" w:cstheme="minorHAnsi"/>
                <w:szCs w:val="21"/>
              </w:rPr>
            </w:pPr>
          </w:p>
        </w:tc>
        <w:tc>
          <w:tcPr>
            <w:tcW w:w="1276" w:type="dxa"/>
          </w:tcPr>
          <w:p w14:paraId="4CCCF371" w14:textId="77777777" w:rsidR="000F6A20" w:rsidRPr="00E24AE1" w:rsidRDefault="000F6A20" w:rsidP="001069F1">
            <w:pPr>
              <w:rPr>
                <w:rFonts w:asciiTheme="minorHAnsi" w:hAnsiTheme="minorHAnsi" w:cstheme="minorHAnsi"/>
                <w:szCs w:val="21"/>
              </w:rPr>
            </w:pPr>
          </w:p>
        </w:tc>
        <w:tc>
          <w:tcPr>
            <w:tcW w:w="1276" w:type="dxa"/>
          </w:tcPr>
          <w:p w14:paraId="6DA4016D" w14:textId="77777777" w:rsidR="000F6A20" w:rsidRPr="00E24AE1" w:rsidRDefault="000F6A20" w:rsidP="001069F1">
            <w:pPr>
              <w:rPr>
                <w:rFonts w:asciiTheme="minorHAnsi" w:hAnsiTheme="minorHAnsi" w:cstheme="minorHAnsi"/>
                <w:szCs w:val="21"/>
              </w:rPr>
            </w:pPr>
          </w:p>
        </w:tc>
        <w:tc>
          <w:tcPr>
            <w:tcW w:w="1276" w:type="dxa"/>
          </w:tcPr>
          <w:p w14:paraId="47D7A876" w14:textId="77777777" w:rsidR="000F6A20" w:rsidRPr="00E24AE1" w:rsidRDefault="000F6A20" w:rsidP="001069F1">
            <w:pPr>
              <w:rPr>
                <w:rFonts w:asciiTheme="minorHAnsi" w:hAnsiTheme="minorHAnsi" w:cstheme="minorHAnsi"/>
                <w:szCs w:val="21"/>
              </w:rPr>
            </w:pPr>
          </w:p>
        </w:tc>
        <w:tc>
          <w:tcPr>
            <w:tcW w:w="1276" w:type="dxa"/>
          </w:tcPr>
          <w:p w14:paraId="37668611" w14:textId="77777777" w:rsidR="000F6A20" w:rsidRPr="00E24AE1" w:rsidRDefault="000F6A20" w:rsidP="001069F1">
            <w:pPr>
              <w:rPr>
                <w:rFonts w:asciiTheme="minorHAnsi" w:hAnsiTheme="minorHAnsi" w:cstheme="minorHAnsi"/>
                <w:szCs w:val="21"/>
              </w:rPr>
            </w:pPr>
          </w:p>
        </w:tc>
        <w:tc>
          <w:tcPr>
            <w:tcW w:w="1276" w:type="dxa"/>
          </w:tcPr>
          <w:p w14:paraId="733213CA" w14:textId="77777777" w:rsidR="000F6A20" w:rsidRPr="00E24AE1" w:rsidRDefault="000F6A20" w:rsidP="001069F1">
            <w:pPr>
              <w:rPr>
                <w:rFonts w:asciiTheme="minorHAnsi" w:hAnsiTheme="minorHAnsi" w:cstheme="minorHAnsi"/>
                <w:szCs w:val="21"/>
              </w:rPr>
            </w:pPr>
          </w:p>
        </w:tc>
      </w:tr>
      <w:tr w:rsidR="000F6A20" w:rsidRPr="00E24AE1" w14:paraId="7C79A790" w14:textId="77777777" w:rsidTr="000F6A20">
        <w:trPr>
          <w:trHeight w:hRule="exact" w:val="454"/>
        </w:trPr>
        <w:tc>
          <w:tcPr>
            <w:tcW w:w="1276" w:type="dxa"/>
          </w:tcPr>
          <w:p w14:paraId="5168702D" w14:textId="77777777" w:rsidR="000F6A20" w:rsidRPr="00E24AE1" w:rsidRDefault="000F6A20" w:rsidP="001069F1">
            <w:pPr>
              <w:rPr>
                <w:rFonts w:cstheme="minorHAnsi"/>
                <w:szCs w:val="21"/>
              </w:rPr>
            </w:pPr>
          </w:p>
        </w:tc>
        <w:tc>
          <w:tcPr>
            <w:tcW w:w="1276" w:type="dxa"/>
          </w:tcPr>
          <w:p w14:paraId="7915FA6A" w14:textId="1892C3A6" w:rsidR="000F6A20" w:rsidRPr="00E24AE1" w:rsidRDefault="000F6A20" w:rsidP="001069F1">
            <w:pPr>
              <w:rPr>
                <w:rFonts w:asciiTheme="minorHAnsi" w:hAnsiTheme="minorHAnsi" w:cstheme="minorHAnsi"/>
                <w:szCs w:val="21"/>
              </w:rPr>
            </w:pPr>
          </w:p>
        </w:tc>
        <w:tc>
          <w:tcPr>
            <w:tcW w:w="1276" w:type="dxa"/>
          </w:tcPr>
          <w:p w14:paraId="5B34AEF0" w14:textId="77777777" w:rsidR="000F6A20" w:rsidRPr="00E24AE1" w:rsidRDefault="000F6A20" w:rsidP="001069F1">
            <w:pPr>
              <w:rPr>
                <w:rFonts w:asciiTheme="minorHAnsi" w:hAnsiTheme="minorHAnsi" w:cstheme="minorHAnsi"/>
                <w:szCs w:val="21"/>
              </w:rPr>
            </w:pPr>
          </w:p>
        </w:tc>
        <w:tc>
          <w:tcPr>
            <w:tcW w:w="1276" w:type="dxa"/>
          </w:tcPr>
          <w:p w14:paraId="0F2825E6" w14:textId="77777777" w:rsidR="000F6A20" w:rsidRPr="00E24AE1" w:rsidRDefault="000F6A20" w:rsidP="001069F1">
            <w:pPr>
              <w:rPr>
                <w:rFonts w:asciiTheme="minorHAnsi" w:hAnsiTheme="minorHAnsi" w:cstheme="minorHAnsi"/>
                <w:szCs w:val="21"/>
              </w:rPr>
            </w:pPr>
          </w:p>
        </w:tc>
        <w:tc>
          <w:tcPr>
            <w:tcW w:w="1276" w:type="dxa"/>
          </w:tcPr>
          <w:p w14:paraId="1242B3F0" w14:textId="77777777" w:rsidR="000F6A20" w:rsidRPr="00E24AE1" w:rsidRDefault="000F6A20" w:rsidP="001069F1">
            <w:pPr>
              <w:rPr>
                <w:rFonts w:asciiTheme="minorHAnsi" w:hAnsiTheme="minorHAnsi" w:cstheme="minorHAnsi"/>
                <w:szCs w:val="21"/>
              </w:rPr>
            </w:pPr>
          </w:p>
        </w:tc>
        <w:tc>
          <w:tcPr>
            <w:tcW w:w="1276" w:type="dxa"/>
          </w:tcPr>
          <w:p w14:paraId="23FDA753" w14:textId="77777777" w:rsidR="000F6A20" w:rsidRPr="00E24AE1" w:rsidRDefault="000F6A20" w:rsidP="001069F1">
            <w:pPr>
              <w:rPr>
                <w:rFonts w:asciiTheme="minorHAnsi" w:hAnsiTheme="minorHAnsi" w:cstheme="minorHAnsi"/>
                <w:szCs w:val="21"/>
              </w:rPr>
            </w:pPr>
          </w:p>
        </w:tc>
        <w:tc>
          <w:tcPr>
            <w:tcW w:w="1276" w:type="dxa"/>
          </w:tcPr>
          <w:p w14:paraId="5508EA47" w14:textId="77777777" w:rsidR="000F6A20" w:rsidRPr="00E24AE1" w:rsidRDefault="000F6A20" w:rsidP="001069F1">
            <w:pPr>
              <w:rPr>
                <w:rFonts w:asciiTheme="minorHAnsi" w:hAnsiTheme="minorHAnsi" w:cstheme="minorHAnsi"/>
                <w:szCs w:val="21"/>
              </w:rPr>
            </w:pPr>
          </w:p>
        </w:tc>
        <w:tc>
          <w:tcPr>
            <w:tcW w:w="1276" w:type="dxa"/>
          </w:tcPr>
          <w:p w14:paraId="52107870" w14:textId="77777777" w:rsidR="000F6A20" w:rsidRPr="00E24AE1" w:rsidRDefault="000F6A20" w:rsidP="001069F1">
            <w:pPr>
              <w:rPr>
                <w:rFonts w:asciiTheme="minorHAnsi" w:hAnsiTheme="minorHAnsi" w:cstheme="minorHAnsi"/>
                <w:szCs w:val="21"/>
              </w:rPr>
            </w:pPr>
          </w:p>
        </w:tc>
        <w:tc>
          <w:tcPr>
            <w:tcW w:w="1276" w:type="dxa"/>
          </w:tcPr>
          <w:p w14:paraId="5CE947F0" w14:textId="77777777" w:rsidR="000F6A20" w:rsidRPr="00E24AE1" w:rsidRDefault="000F6A20" w:rsidP="001069F1">
            <w:pPr>
              <w:rPr>
                <w:rFonts w:asciiTheme="minorHAnsi" w:hAnsiTheme="minorHAnsi" w:cstheme="minorHAnsi"/>
                <w:szCs w:val="21"/>
              </w:rPr>
            </w:pPr>
          </w:p>
        </w:tc>
      </w:tr>
      <w:tr w:rsidR="000F6A20" w:rsidRPr="00E24AE1" w14:paraId="04E9AD50" w14:textId="77777777" w:rsidTr="000F6A20">
        <w:trPr>
          <w:trHeight w:hRule="exact" w:val="454"/>
        </w:trPr>
        <w:tc>
          <w:tcPr>
            <w:tcW w:w="1276" w:type="dxa"/>
          </w:tcPr>
          <w:p w14:paraId="6EABD408" w14:textId="77777777" w:rsidR="000F6A20" w:rsidRPr="00E24AE1" w:rsidRDefault="000F6A20" w:rsidP="001069F1">
            <w:pPr>
              <w:spacing w:line="286" w:lineRule="auto"/>
              <w:textboxTightWrap w:val="allLines"/>
              <w:rPr>
                <w:rFonts w:cstheme="minorHAnsi"/>
                <w:kern w:val="21"/>
                <w:szCs w:val="21"/>
                <w14:numSpacing w14:val="proportional"/>
              </w:rPr>
            </w:pPr>
          </w:p>
        </w:tc>
        <w:tc>
          <w:tcPr>
            <w:tcW w:w="1276" w:type="dxa"/>
          </w:tcPr>
          <w:p w14:paraId="621E364C" w14:textId="2EA44305"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3C15EC88"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301FFEF7"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5685103D"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49CCCB14"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50978CB7"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60FE2923"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117D09B2"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r>
      <w:tr w:rsidR="000F6A20" w:rsidRPr="00E24AE1" w14:paraId="0A636714" w14:textId="77777777" w:rsidTr="000F6A20">
        <w:trPr>
          <w:trHeight w:hRule="exact" w:val="454"/>
        </w:trPr>
        <w:tc>
          <w:tcPr>
            <w:tcW w:w="1276" w:type="dxa"/>
          </w:tcPr>
          <w:p w14:paraId="73C6868B" w14:textId="77777777" w:rsidR="000F6A20" w:rsidRPr="00E24AE1" w:rsidRDefault="000F6A20" w:rsidP="001069F1">
            <w:pPr>
              <w:spacing w:line="286" w:lineRule="auto"/>
              <w:textboxTightWrap w:val="allLines"/>
              <w:rPr>
                <w:rFonts w:cstheme="minorHAnsi"/>
                <w:kern w:val="21"/>
                <w:szCs w:val="21"/>
                <w14:numSpacing w14:val="proportional"/>
              </w:rPr>
            </w:pPr>
          </w:p>
        </w:tc>
        <w:tc>
          <w:tcPr>
            <w:tcW w:w="1276" w:type="dxa"/>
          </w:tcPr>
          <w:p w14:paraId="13AA79A8" w14:textId="50F2201B"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0E09E03A"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2BEBBB68"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0D815050"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34F2C423"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605B3998"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26BD75FB"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4D63D807"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r>
      <w:tr w:rsidR="000F6A20" w:rsidRPr="00E24AE1" w14:paraId="29FC41AD" w14:textId="77777777" w:rsidTr="000F6A20">
        <w:trPr>
          <w:trHeight w:hRule="exact" w:val="454"/>
        </w:trPr>
        <w:tc>
          <w:tcPr>
            <w:tcW w:w="1276" w:type="dxa"/>
          </w:tcPr>
          <w:p w14:paraId="6D86010C" w14:textId="77777777" w:rsidR="000F6A20" w:rsidRPr="00E24AE1" w:rsidRDefault="000F6A20" w:rsidP="001069F1">
            <w:pPr>
              <w:spacing w:line="286" w:lineRule="auto"/>
              <w:textboxTightWrap w:val="allLines"/>
              <w:rPr>
                <w:rFonts w:cstheme="minorHAnsi"/>
                <w:kern w:val="21"/>
                <w:szCs w:val="21"/>
                <w14:numSpacing w14:val="proportional"/>
              </w:rPr>
            </w:pPr>
          </w:p>
        </w:tc>
        <w:tc>
          <w:tcPr>
            <w:tcW w:w="1276" w:type="dxa"/>
          </w:tcPr>
          <w:p w14:paraId="22761846" w14:textId="2224816D"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278DFD23"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0D34FB0A"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448F6182"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4B9C9EE1"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5287F1BB"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44518486"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0655F09C"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r>
      <w:tr w:rsidR="000F6A20" w:rsidRPr="00E24AE1" w14:paraId="578ECF8A" w14:textId="77777777" w:rsidTr="000F6A20">
        <w:trPr>
          <w:trHeight w:hRule="exact" w:val="454"/>
        </w:trPr>
        <w:tc>
          <w:tcPr>
            <w:tcW w:w="1276" w:type="dxa"/>
          </w:tcPr>
          <w:p w14:paraId="49042195" w14:textId="77777777" w:rsidR="000F6A20" w:rsidRPr="00E24AE1" w:rsidRDefault="000F6A20" w:rsidP="001069F1">
            <w:pPr>
              <w:spacing w:line="286" w:lineRule="auto"/>
              <w:textboxTightWrap w:val="allLines"/>
              <w:rPr>
                <w:rFonts w:cstheme="minorHAnsi"/>
                <w:kern w:val="21"/>
                <w:szCs w:val="21"/>
                <w14:numSpacing w14:val="proportional"/>
              </w:rPr>
            </w:pPr>
          </w:p>
        </w:tc>
        <w:tc>
          <w:tcPr>
            <w:tcW w:w="1276" w:type="dxa"/>
          </w:tcPr>
          <w:p w14:paraId="4D705BBE" w14:textId="48E30A04"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6A7C7651"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43D3E9A7"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33B7788C"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20985446"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0EE5CADD"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20A43410"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566E10FE"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r>
      <w:tr w:rsidR="000F6A20" w:rsidRPr="00E24AE1" w14:paraId="3F144E23" w14:textId="77777777" w:rsidTr="000F6A20">
        <w:trPr>
          <w:trHeight w:hRule="exact" w:val="454"/>
        </w:trPr>
        <w:tc>
          <w:tcPr>
            <w:tcW w:w="1276" w:type="dxa"/>
          </w:tcPr>
          <w:p w14:paraId="2CD279D5" w14:textId="77777777" w:rsidR="000F6A20" w:rsidRPr="00E24AE1" w:rsidRDefault="000F6A20" w:rsidP="001069F1">
            <w:pPr>
              <w:spacing w:line="286" w:lineRule="auto"/>
              <w:textboxTightWrap w:val="allLines"/>
              <w:rPr>
                <w:rFonts w:cstheme="minorHAnsi"/>
                <w:kern w:val="21"/>
                <w:szCs w:val="21"/>
                <w14:numSpacing w14:val="proportional"/>
              </w:rPr>
            </w:pPr>
          </w:p>
        </w:tc>
        <w:tc>
          <w:tcPr>
            <w:tcW w:w="1276" w:type="dxa"/>
          </w:tcPr>
          <w:p w14:paraId="1CBCD739" w14:textId="3E891AB5"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13996360"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7E862027"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7A8C86E7"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7C204D2A"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7E3D5132"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1160DEA2"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c>
          <w:tcPr>
            <w:tcW w:w="1276" w:type="dxa"/>
          </w:tcPr>
          <w:p w14:paraId="4C499CE1" w14:textId="77777777" w:rsidR="000F6A20" w:rsidRPr="00E24AE1" w:rsidRDefault="000F6A20" w:rsidP="001069F1">
            <w:pPr>
              <w:spacing w:before="120" w:after="120" w:line="286" w:lineRule="auto"/>
              <w:textboxTightWrap w:val="allLines"/>
              <w:rPr>
                <w:rFonts w:asciiTheme="minorHAnsi" w:hAnsiTheme="minorHAnsi" w:cstheme="minorHAnsi"/>
                <w:kern w:val="21"/>
                <w:szCs w:val="21"/>
                <w14:numSpacing w14:val="proportional"/>
              </w:rPr>
            </w:pPr>
          </w:p>
        </w:tc>
      </w:tr>
      <w:tr w:rsidR="000F6A20" w:rsidRPr="00E24AE1" w14:paraId="3CAEAAE1" w14:textId="77777777" w:rsidTr="000F6A20">
        <w:trPr>
          <w:trHeight w:hRule="exact" w:val="454"/>
        </w:trPr>
        <w:tc>
          <w:tcPr>
            <w:tcW w:w="1276" w:type="dxa"/>
          </w:tcPr>
          <w:p w14:paraId="7724D671" w14:textId="77777777" w:rsidR="000F6A20" w:rsidRPr="00E24AE1" w:rsidRDefault="000F6A20" w:rsidP="001069F1">
            <w:pPr>
              <w:spacing w:line="286" w:lineRule="auto"/>
              <w:textboxTightWrap w:val="allLines"/>
              <w:rPr>
                <w:rFonts w:cstheme="minorHAnsi"/>
                <w:kern w:val="21"/>
                <w14:numSpacing w14:val="proportional"/>
              </w:rPr>
            </w:pPr>
          </w:p>
        </w:tc>
        <w:tc>
          <w:tcPr>
            <w:tcW w:w="1276" w:type="dxa"/>
          </w:tcPr>
          <w:p w14:paraId="09066BDC" w14:textId="21989F52"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566493EA"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6B8B4C4D"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59FB0D13"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0F316959"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75A32DD5"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10222E8E"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0A60BFE7"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r>
      <w:tr w:rsidR="000F6A20" w:rsidRPr="00E24AE1" w14:paraId="4994F19D" w14:textId="77777777" w:rsidTr="000F6A20">
        <w:trPr>
          <w:trHeight w:hRule="exact" w:val="454"/>
        </w:trPr>
        <w:tc>
          <w:tcPr>
            <w:tcW w:w="1276" w:type="dxa"/>
          </w:tcPr>
          <w:p w14:paraId="4BC8260D" w14:textId="77777777" w:rsidR="000F6A20" w:rsidRPr="00E24AE1" w:rsidRDefault="000F6A20" w:rsidP="001069F1">
            <w:pPr>
              <w:spacing w:line="286" w:lineRule="auto"/>
              <w:textboxTightWrap w:val="allLines"/>
              <w:rPr>
                <w:rFonts w:cstheme="minorHAnsi"/>
                <w:kern w:val="21"/>
                <w14:numSpacing w14:val="proportional"/>
              </w:rPr>
            </w:pPr>
          </w:p>
        </w:tc>
        <w:tc>
          <w:tcPr>
            <w:tcW w:w="1276" w:type="dxa"/>
          </w:tcPr>
          <w:p w14:paraId="13DE48CA" w14:textId="5B439C18"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519B390F"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4AE8DFD2"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62DF604A"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2E7DF164"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30A2627E"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60A95B75"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5C266F9E"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r>
      <w:tr w:rsidR="000F6A20" w:rsidRPr="00E24AE1" w14:paraId="181C53DA" w14:textId="77777777" w:rsidTr="000F6A20">
        <w:trPr>
          <w:trHeight w:hRule="exact" w:val="454"/>
        </w:trPr>
        <w:tc>
          <w:tcPr>
            <w:tcW w:w="1276" w:type="dxa"/>
          </w:tcPr>
          <w:p w14:paraId="3FB67B38" w14:textId="77777777" w:rsidR="000F6A20" w:rsidRPr="00E24AE1" w:rsidRDefault="000F6A20" w:rsidP="001069F1">
            <w:pPr>
              <w:spacing w:line="286" w:lineRule="auto"/>
              <w:textboxTightWrap w:val="allLines"/>
              <w:rPr>
                <w:rFonts w:cstheme="minorHAnsi"/>
                <w:kern w:val="21"/>
                <w14:numSpacing w14:val="proportional"/>
              </w:rPr>
            </w:pPr>
          </w:p>
        </w:tc>
        <w:tc>
          <w:tcPr>
            <w:tcW w:w="1276" w:type="dxa"/>
          </w:tcPr>
          <w:p w14:paraId="7205FF7B" w14:textId="586898B0"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6B26FDA7"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51DDE621"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48D26092"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49CFA00C"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3D3BD27D"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3B06CEFE"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0F3FA7FD"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r>
      <w:tr w:rsidR="000F6A20" w:rsidRPr="00E24AE1" w14:paraId="6732AC79" w14:textId="77777777" w:rsidTr="000F6A20">
        <w:trPr>
          <w:trHeight w:hRule="exact" w:val="454"/>
        </w:trPr>
        <w:tc>
          <w:tcPr>
            <w:tcW w:w="1276" w:type="dxa"/>
          </w:tcPr>
          <w:p w14:paraId="1B34EB59" w14:textId="77777777" w:rsidR="000F6A20" w:rsidRPr="00E24AE1" w:rsidRDefault="000F6A20" w:rsidP="001069F1">
            <w:pPr>
              <w:spacing w:line="286" w:lineRule="auto"/>
              <w:textboxTightWrap w:val="allLines"/>
              <w:rPr>
                <w:rFonts w:cstheme="minorHAnsi"/>
                <w:kern w:val="21"/>
                <w14:numSpacing w14:val="proportional"/>
              </w:rPr>
            </w:pPr>
          </w:p>
        </w:tc>
        <w:tc>
          <w:tcPr>
            <w:tcW w:w="1276" w:type="dxa"/>
          </w:tcPr>
          <w:p w14:paraId="11C99BDA" w14:textId="56A1E0AB"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7E6CC2DF"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2D7CEC8F"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2C8BF40E"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101E8937"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7E82CB6F"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7AC353F6"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32790146"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r>
      <w:tr w:rsidR="000F6A20" w:rsidRPr="00E24AE1" w14:paraId="71F6184A" w14:textId="77777777" w:rsidTr="000F6A20">
        <w:trPr>
          <w:trHeight w:hRule="exact" w:val="454"/>
        </w:trPr>
        <w:tc>
          <w:tcPr>
            <w:tcW w:w="1276" w:type="dxa"/>
          </w:tcPr>
          <w:p w14:paraId="139843A9" w14:textId="77777777" w:rsidR="000F6A20" w:rsidRPr="00E24AE1" w:rsidRDefault="000F6A20" w:rsidP="001069F1">
            <w:pPr>
              <w:spacing w:line="286" w:lineRule="auto"/>
              <w:textboxTightWrap w:val="allLines"/>
              <w:rPr>
                <w:rFonts w:cstheme="minorHAnsi"/>
                <w:kern w:val="21"/>
                <w14:numSpacing w14:val="proportional"/>
              </w:rPr>
            </w:pPr>
          </w:p>
        </w:tc>
        <w:tc>
          <w:tcPr>
            <w:tcW w:w="1276" w:type="dxa"/>
          </w:tcPr>
          <w:p w14:paraId="1E0F9A31" w14:textId="58356609"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579B036B"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70DF13DC"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3909BFA8"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460A56B0"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15AC82CB"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16226BF5"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c>
          <w:tcPr>
            <w:tcW w:w="1276" w:type="dxa"/>
          </w:tcPr>
          <w:p w14:paraId="4194510C" w14:textId="77777777" w:rsidR="000F6A20" w:rsidRPr="00E24AE1" w:rsidRDefault="000F6A20" w:rsidP="001069F1">
            <w:pPr>
              <w:spacing w:before="120" w:after="120" w:line="286" w:lineRule="auto"/>
              <w:textboxTightWrap w:val="allLines"/>
              <w:rPr>
                <w:rFonts w:asciiTheme="minorHAnsi" w:hAnsiTheme="minorHAnsi" w:cstheme="minorHAnsi"/>
                <w:kern w:val="21"/>
                <w14:numSpacing w14:val="proportional"/>
              </w:rPr>
            </w:pPr>
          </w:p>
        </w:tc>
      </w:tr>
    </w:tbl>
    <w:p w14:paraId="090ED469" w14:textId="77777777" w:rsidR="00672BC8" w:rsidRPr="00E24AE1" w:rsidRDefault="00672BC8" w:rsidP="00672BC8">
      <w:pPr>
        <w:rPr>
          <w:rFonts w:cstheme="minorHAnsi"/>
        </w:rPr>
      </w:pPr>
      <w:bookmarkStart w:id="330" w:name="_Toc430086376"/>
      <w:r w:rsidRPr="00E24AE1">
        <w:rPr>
          <w:rFonts w:cstheme="minorHAnsi"/>
        </w:rPr>
        <w:br w:type="page"/>
      </w:r>
    </w:p>
    <w:p w14:paraId="18F767A2" w14:textId="49E9E521" w:rsidR="00672BC8" w:rsidRDefault="00672BC8" w:rsidP="00166810">
      <w:pPr>
        <w:pStyle w:val="Heading1"/>
        <w:spacing w:before="120" w:line="240" w:lineRule="auto"/>
        <w:rPr>
          <w:rFonts w:asciiTheme="minorHAnsi" w:hAnsiTheme="minorHAnsi" w:cstheme="minorHAnsi"/>
          <w:b w:val="0"/>
          <w:bCs/>
        </w:rPr>
      </w:pPr>
      <w:bookmarkStart w:id="331" w:name="_Toc232078589"/>
      <w:r w:rsidRPr="00166810">
        <w:rPr>
          <w:rFonts w:asciiTheme="minorHAnsi" w:hAnsiTheme="minorHAnsi" w:cstheme="minorHAnsi"/>
          <w:b w:val="0"/>
          <w:bCs/>
        </w:rPr>
        <w:lastRenderedPageBreak/>
        <w:t>Record 5 – Customer complaints</w:t>
      </w:r>
      <w:bookmarkEnd w:id="331"/>
    </w:p>
    <w:tbl>
      <w:tblPr>
        <w:tblStyle w:val="NavyGridTable"/>
        <w:tblW w:w="0" w:type="auto"/>
        <w:tblLook w:val="04A0" w:firstRow="1" w:lastRow="0" w:firstColumn="1" w:lastColumn="0" w:noHBand="0" w:noVBand="1"/>
      </w:tblPr>
      <w:tblGrid>
        <w:gridCol w:w="880"/>
        <w:gridCol w:w="850"/>
        <w:gridCol w:w="2410"/>
        <w:gridCol w:w="2410"/>
        <w:gridCol w:w="2410"/>
        <w:gridCol w:w="2410"/>
        <w:gridCol w:w="2410"/>
      </w:tblGrid>
      <w:tr w:rsidR="00672BC8" w:rsidRPr="00E24AE1" w14:paraId="247003C6" w14:textId="77777777" w:rsidTr="000A49A4">
        <w:trPr>
          <w:cnfStyle w:val="100000000000" w:firstRow="1" w:lastRow="0" w:firstColumn="0" w:lastColumn="0" w:oddVBand="0" w:evenVBand="0" w:oddHBand="0" w:evenHBand="0" w:firstRowFirstColumn="0" w:firstRowLastColumn="0" w:lastRowFirstColumn="0" w:lastRowLastColumn="0"/>
          <w:trHeight w:val="567"/>
        </w:trPr>
        <w:tc>
          <w:tcPr>
            <w:tcW w:w="880" w:type="dxa"/>
            <w:shd w:val="clear" w:color="auto" w:fill="156082"/>
          </w:tcPr>
          <w:p w14:paraId="664F8120" w14:textId="77777777" w:rsidR="00672BC8" w:rsidRPr="00E24AE1" w:rsidRDefault="00672BC8" w:rsidP="001069F1">
            <w:pPr>
              <w:pStyle w:val="BodyText"/>
              <w:rPr>
                <w:rFonts w:asciiTheme="minorHAnsi" w:hAnsiTheme="minorHAnsi" w:cstheme="minorHAnsi"/>
                <w:szCs w:val="21"/>
              </w:rPr>
            </w:pPr>
            <w:r w:rsidRPr="00E24AE1">
              <w:rPr>
                <w:rFonts w:asciiTheme="minorHAnsi" w:hAnsiTheme="minorHAnsi" w:cstheme="minorHAnsi"/>
                <w:szCs w:val="21"/>
              </w:rPr>
              <w:t>Date</w:t>
            </w:r>
          </w:p>
        </w:tc>
        <w:tc>
          <w:tcPr>
            <w:tcW w:w="850" w:type="dxa"/>
            <w:shd w:val="clear" w:color="auto" w:fill="156082"/>
          </w:tcPr>
          <w:p w14:paraId="13198936" w14:textId="77777777" w:rsidR="00672BC8" w:rsidRPr="00E24AE1" w:rsidRDefault="00672BC8" w:rsidP="001069F1">
            <w:pPr>
              <w:pStyle w:val="BodyText"/>
              <w:rPr>
                <w:rFonts w:asciiTheme="minorHAnsi" w:hAnsiTheme="minorHAnsi" w:cstheme="minorHAnsi"/>
                <w:szCs w:val="21"/>
              </w:rPr>
            </w:pPr>
            <w:r w:rsidRPr="00E24AE1">
              <w:rPr>
                <w:rFonts w:asciiTheme="minorHAnsi" w:hAnsiTheme="minorHAnsi" w:cstheme="minorHAnsi"/>
                <w:szCs w:val="21"/>
              </w:rPr>
              <w:t>Time</w:t>
            </w:r>
          </w:p>
        </w:tc>
        <w:tc>
          <w:tcPr>
            <w:tcW w:w="2410" w:type="dxa"/>
            <w:shd w:val="clear" w:color="auto" w:fill="156082"/>
          </w:tcPr>
          <w:p w14:paraId="55B19543" w14:textId="77777777" w:rsidR="00672BC8" w:rsidRPr="00E24AE1" w:rsidRDefault="00672BC8" w:rsidP="001069F1">
            <w:pPr>
              <w:pStyle w:val="BodyText"/>
              <w:rPr>
                <w:rFonts w:asciiTheme="minorHAnsi" w:hAnsiTheme="minorHAnsi" w:cstheme="minorHAnsi"/>
                <w:szCs w:val="21"/>
              </w:rPr>
            </w:pPr>
            <w:r w:rsidRPr="00E24AE1">
              <w:rPr>
                <w:rFonts w:asciiTheme="minorHAnsi" w:hAnsiTheme="minorHAnsi" w:cstheme="minorHAnsi"/>
                <w:szCs w:val="21"/>
              </w:rPr>
              <w:t>Complainants name and contact details</w:t>
            </w:r>
          </w:p>
        </w:tc>
        <w:tc>
          <w:tcPr>
            <w:tcW w:w="2410" w:type="dxa"/>
            <w:shd w:val="clear" w:color="auto" w:fill="156082"/>
          </w:tcPr>
          <w:p w14:paraId="18B81178" w14:textId="77777777" w:rsidR="00672BC8" w:rsidRPr="00E24AE1" w:rsidRDefault="00672BC8" w:rsidP="001069F1">
            <w:pPr>
              <w:pStyle w:val="BodyText"/>
              <w:rPr>
                <w:rFonts w:asciiTheme="minorHAnsi" w:hAnsiTheme="minorHAnsi" w:cstheme="minorHAnsi"/>
                <w:szCs w:val="21"/>
              </w:rPr>
            </w:pPr>
            <w:r w:rsidRPr="00E24AE1">
              <w:rPr>
                <w:rFonts w:asciiTheme="minorHAnsi" w:hAnsiTheme="minorHAnsi" w:cstheme="minorHAnsi"/>
                <w:szCs w:val="21"/>
              </w:rPr>
              <w:t>Details of complaint</w:t>
            </w:r>
          </w:p>
        </w:tc>
        <w:tc>
          <w:tcPr>
            <w:tcW w:w="2410" w:type="dxa"/>
            <w:shd w:val="clear" w:color="auto" w:fill="156082"/>
          </w:tcPr>
          <w:p w14:paraId="6882F22C" w14:textId="77777777" w:rsidR="00672BC8" w:rsidRPr="00E24AE1" w:rsidRDefault="00672BC8" w:rsidP="001069F1">
            <w:pPr>
              <w:pStyle w:val="BodyText"/>
              <w:rPr>
                <w:rFonts w:asciiTheme="minorHAnsi" w:hAnsiTheme="minorHAnsi" w:cstheme="minorHAnsi"/>
                <w:szCs w:val="21"/>
              </w:rPr>
            </w:pPr>
            <w:r w:rsidRPr="00E24AE1">
              <w:rPr>
                <w:rFonts w:asciiTheme="minorHAnsi" w:hAnsiTheme="minorHAnsi" w:cstheme="minorHAnsi"/>
                <w:szCs w:val="21"/>
              </w:rPr>
              <w:t>Investigation details</w:t>
            </w:r>
          </w:p>
        </w:tc>
        <w:tc>
          <w:tcPr>
            <w:tcW w:w="2410" w:type="dxa"/>
            <w:shd w:val="clear" w:color="auto" w:fill="156082"/>
          </w:tcPr>
          <w:p w14:paraId="02916A10" w14:textId="77777777" w:rsidR="00672BC8" w:rsidRPr="00E24AE1" w:rsidRDefault="00672BC8" w:rsidP="001069F1">
            <w:pPr>
              <w:pStyle w:val="BodyText"/>
              <w:rPr>
                <w:rFonts w:asciiTheme="minorHAnsi" w:hAnsiTheme="minorHAnsi" w:cstheme="minorHAnsi"/>
                <w:szCs w:val="21"/>
              </w:rPr>
            </w:pPr>
            <w:r w:rsidRPr="00E24AE1">
              <w:rPr>
                <w:rFonts w:asciiTheme="minorHAnsi" w:hAnsiTheme="minorHAnsi" w:cstheme="minorHAnsi"/>
                <w:szCs w:val="21"/>
              </w:rPr>
              <w:t>Corrective action</w:t>
            </w:r>
          </w:p>
        </w:tc>
        <w:tc>
          <w:tcPr>
            <w:tcW w:w="2410" w:type="dxa"/>
            <w:shd w:val="clear" w:color="auto" w:fill="156082"/>
          </w:tcPr>
          <w:p w14:paraId="1F9EA6C1" w14:textId="77777777" w:rsidR="00672BC8" w:rsidRPr="00E24AE1" w:rsidRDefault="00672BC8" w:rsidP="001069F1">
            <w:pPr>
              <w:pStyle w:val="BodyText"/>
              <w:rPr>
                <w:rFonts w:asciiTheme="minorHAnsi" w:hAnsiTheme="minorHAnsi" w:cstheme="minorHAnsi"/>
                <w:szCs w:val="21"/>
              </w:rPr>
            </w:pPr>
            <w:r w:rsidRPr="00E24AE1">
              <w:rPr>
                <w:rFonts w:asciiTheme="minorHAnsi" w:hAnsiTheme="minorHAnsi" w:cstheme="minorHAnsi"/>
                <w:szCs w:val="21"/>
              </w:rPr>
              <w:t>Checked by</w:t>
            </w:r>
          </w:p>
        </w:tc>
      </w:tr>
      <w:tr w:rsidR="00672BC8" w:rsidRPr="00E24AE1" w14:paraId="61344C58" w14:textId="77777777" w:rsidTr="008F1255">
        <w:trPr>
          <w:trHeight w:val="567"/>
        </w:trPr>
        <w:tc>
          <w:tcPr>
            <w:tcW w:w="880" w:type="dxa"/>
          </w:tcPr>
          <w:p w14:paraId="784D7C3F" w14:textId="77777777" w:rsidR="00672BC8" w:rsidRPr="00E24AE1" w:rsidRDefault="00672BC8" w:rsidP="001069F1">
            <w:pPr>
              <w:pStyle w:val="BodyText"/>
              <w:rPr>
                <w:rFonts w:asciiTheme="minorHAnsi" w:hAnsiTheme="minorHAnsi" w:cstheme="minorHAnsi"/>
                <w:szCs w:val="21"/>
              </w:rPr>
            </w:pPr>
          </w:p>
        </w:tc>
        <w:tc>
          <w:tcPr>
            <w:tcW w:w="850" w:type="dxa"/>
          </w:tcPr>
          <w:p w14:paraId="4FA47B5D" w14:textId="77777777" w:rsidR="00672BC8" w:rsidRPr="00E24AE1" w:rsidRDefault="00672BC8" w:rsidP="001069F1">
            <w:pPr>
              <w:pStyle w:val="BodyText"/>
              <w:rPr>
                <w:rFonts w:asciiTheme="minorHAnsi" w:hAnsiTheme="minorHAnsi" w:cstheme="minorHAnsi"/>
                <w:szCs w:val="21"/>
              </w:rPr>
            </w:pPr>
          </w:p>
        </w:tc>
        <w:tc>
          <w:tcPr>
            <w:tcW w:w="2410" w:type="dxa"/>
          </w:tcPr>
          <w:p w14:paraId="741D9000" w14:textId="77777777" w:rsidR="00672BC8" w:rsidRPr="00E24AE1" w:rsidRDefault="00672BC8" w:rsidP="001069F1">
            <w:pPr>
              <w:pStyle w:val="BodyText"/>
              <w:rPr>
                <w:rFonts w:asciiTheme="minorHAnsi" w:hAnsiTheme="minorHAnsi" w:cstheme="minorHAnsi"/>
                <w:szCs w:val="21"/>
              </w:rPr>
            </w:pPr>
          </w:p>
        </w:tc>
        <w:tc>
          <w:tcPr>
            <w:tcW w:w="2410" w:type="dxa"/>
          </w:tcPr>
          <w:p w14:paraId="2D2A3B73" w14:textId="77777777" w:rsidR="00672BC8" w:rsidRPr="00E24AE1" w:rsidRDefault="00672BC8" w:rsidP="001069F1">
            <w:pPr>
              <w:pStyle w:val="BodyText"/>
              <w:rPr>
                <w:rFonts w:asciiTheme="minorHAnsi" w:hAnsiTheme="minorHAnsi" w:cstheme="minorHAnsi"/>
                <w:szCs w:val="21"/>
              </w:rPr>
            </w:pPr>
          </w:p>
        </w:tc>
        <w:tc>
          <w:tcPr>
            <w:tcW w:w="2410" w:type="dxa"/>
          </w:tcPr>
          <w:p w14:paraId="48377089" w14:textId="77777777" w:rsidR="00672BC8" w:rsidRPr="00E24AE1" w:rsidRDefault="00672BC8" w:rsidP="001069F1">
            <w:pPr>
              <w:pStyle w:val="BodyText"/>
              <w:rPr>
                <w:rFonts w:asciiTheme="minorHAnsi" w:hAnsiTheme="minorHAnsi" w:cstheme="minorHAnsi"/>
                <w:szCs w:val="21"/>
              </w:rPr>
            </w:pPr>
          </w:p>
        </w:tc>
        <w:tc>
          <w:tcPr>
            <w:tcW w:w="2410" w:type="dxa"/>
          </w:tcPr>
          <w:p w14:paraId="11E515BC" w14:textId="77777777" w:rsidR="00672BC8" w:rsidRPr="00E24AE1" w:rsidRDefault="00672BC8" w:rsidP="001069F1">
            <w:pPr>
              <w:pStyle w:val="BodyText"/>
              <w:rPr>
                <w:rFonts w:asciiTheme="minorHAnsi" w:hAnsiTheme="minorHAnsi" w:cstheme="minorHAnsi"/>
                <w:szCs w:val="21"/>
              </w:rPr>
            </w:pPr>
          </w:p>
        </w:tc>
        <w:tc>
          <w:tcPr>
            <w:tcW w:w="2410" w:type="dxa"/>
          </w:tcPr>
          <w:p w14:paraId="1C7F783C" w14:textId="77777777" w:rsidR="00672BC8" w:rsidRPr="00E24AE1" w:rsidRDefault="00672BC8" w:rsidP="001069F1">
            <w:pPr>
              <w:pStyle w:val="BodyText"/>
              <w:rPr>
                <w:rFonts w:asciiTheme="minorHAnsi" w:hAnsiTheme="minorHAnsi" w:cstheme="minorHAnsi"/>
                <w:szCs w:val="21"/>
              </w:rPr>
            </w:pPr>
          </w:p>
        </w:tc>
      </w:tr>
      <w:tr w:rsidR="00672BC8" w:rsidRPr="00E24AE1" w14:paraId="0E9A6E67" w14:textId="77777777" w:rsidTr="008F1255">
        <w:trPr>
          <w:trHeight w:val="567"/>
        </w:trPr>
        <w:tc>
          <w:tcPr>
            <w:tcW w:w="880" w:type="dxa"/>
          </w:tcPr>
          <w:p w14:paraId="2E61AECD" w14:textId="77777777" w:rsidR="00672BC8" w:rsidRPr="00E24AE1" w:rsidRDefault="00672BC8" w:rsidP="001069F1">
            <w:pPr>
              <w:pStyle w:val="BodyText"/>
              <w:rPr>
                <w:rFonts w:asciiTheme="minorHAnsi" w:hAnsiTheme="minorHAnsi" w:cstheme="minorHAnsi"/>
                <w:szCs w:val="21"/>
              </w:rPr>
            </w:pPr>
          </w:p>
        </w:tc>
        <w:tc>
          <w:tcPr>
            <w:tcW w:w="850" w:type="dxa"/>
          </w:tcPr>
          <w:p w14:paraId="747BB859" w14:textId="77777777" w:rsidR="00672BC8" w:rsidRPr="00E24AE1" w:rsidRDefault="00672BC8" w:rsidP="001069F1">
            <w:pPr>
              <w:pStyle w:val="BodyText"/>
              <w:rPr>
                <w:rFonts w:asciiTheme="minorHAnsi" w:hAnsiTheme="minorHAnsi" w:cstheme="minorHAnsi"/>
                <w:szCs w:val="21"/>
              </w:rPr>
            </w:pPr>
          </w:p>
        </w:tc>
        <w:tc>
          <w:tcPr>
            <w:tcW w:w="2410" w:type="dxa"/>
          </w:tcPr>
          <w:p w14:paraId="495C3248" w14:textId="77777777" w:rsidR="00672BC8" w:rsidRPr="00E24AE1" w:rsidRDefault="00672BC8" w:rsidP="001069F1">
            <w:pPr>
              <w:pStyle w:val="BodyText"/>
              <w:rPr>
                <w:rFonts w:asciiTheme="minorHAnsi" w:hAnsiTheme="minorHAnsi" w:cstheme="minorHAnsi"/>
                <w:szCs w:val="21"/>
              </w:rPr>
            </w:pPr>
          </w:p>
        </w:tc>
        <w:tc>
          <w:tcPr>
            <w:tcW w:w="2410" w:type="dxa"/>
          </w:tcPr>
          <w:p w14:paraId="7101C90C" w14:textId="77777777" w:rsidR="00672BC8" w:rsidRPr="00E24AE1" w:rsidRDefault="00672BC8" w:rsidP="001069F1">
            <w:pPr>
              <w:pStyle w:val="BodyText"/>
              <w:rPr>
                <w:rFonts w:asciiTheme="minorHAnsi" w:hAnsiTheme="minorHAnsi" w:cstheme="minorHAnsi"/>
                <w:szCs w:val="21"/>
              </w:rPr>
            </w:pPr>
          </w:p>
        </w:tc>
        <w:tc>
          <w:tcPr>
            <w:tcW w:w="2410" w:type="dxa"/>
          </w:tcPr>
          <w:p w14:paraId="6C8AC9D7" w14:textId="77777777" w:rsidR="00672BC8" w:rsidRPr="00E24AE1" w:rsidRDefault="00672BC8" w:rsidP="001069F1">
            <w:pPr>
              <w:pStyle w:val="BodyText"/>
              <w:rPr>
                <w:rFonts w:asciiTheme="minorHAnsi" w:hAnsiTheme="minorHAnsi" w:cstheme="minorHAnsi"/>
                <w:szCs w:val="21"/>
              </w:rPr>
            </w:pPr>
          </w:p>
        </w:tc>
        <w:tc>
          <w:tcPr>
            <w:tcW w:w="2410" w:type="dxa"/>
          </w:tcPr>
          <w:p w14:paraId="236E404F" w14:textId="77777777" w:rsidR="00672BC8" w:rsidRPr="00E24AE1" w:rsidRDefault="00672BC8" w:rsidP="001069F1">
            <w:pPr>
              <w:pStyle w:val="BodyText"/>
              <w:rPr>
                <w:rFonts w:asciiTheme="minorHAnsi" w:hAnsiTheme="minorHAnsi" w:cstheme="minorHAnsi"/>
                <w:szCs w:val="21"/>
              </w:rPr>
            </w:pPr>
          </w:p>
        </w:tc>
        <w:tc>
          <w:tcPr>
            <w:tcW w:w="2410" w:type="dxa"/>
          </w:tcPr>
          <w:p w14:paraId="57A5CC46" w14:textId="77777777" w:rsidR="00672BC8" w:rsidRPr="00E24AE1" w:rsidRDefault="00672BC8" w:rsidP="001069F1">
            <w:pPr>
              <w:pStyle w:val="BodyText"/>
              <w:rPr>
                <w:rFonts w:asciiTheme="minorHAnsi" w:hAnsiTheme="minorHAnsi" w:cstheme="minorHAnsi"/>
                <w:szCs w:val="21"/>
              </w:rPr>
            </w:pPr>
          </w:p>
        </w:tc>
      </w:tr>
      <w:tr w:rsidR="00672BC8" w:rsidRPr="00E24AE1" w14:paraId="2CD621F6" w14:textId="77777777" w:rsidTr="008F1255">
        <w:trPr>
          <w:trHeight w:val="567"/>
        </w:trPr>
        <w:tc>
          <w:tcPr>
            <w:tcW w:w="880" w:type="dxa"/>
          </w:tcPr>
          <w:p w14:paraId="558A1825" w14:textId="77777777" w:rsidR="00672BC8" w:rsidRPr="00E24AE1" w:rsidRDefault="00672BC8" w:rsidP="001069F1">
            <w:pPr>
              <w:pStyle w:val="BodyText"/>
              <w:rPr>
                <w:rFonts w:asciiTheme="minorHAnsi" w:hAnsiTheme="minorHAnsi" w:cstheme="minorHAnsi"/>
                <w:szCs w:val="21"/>
              </w:rPr>
            </w:pPr>
          </w:p>
        </w:tc>
        <w:tc>
          <w:tcPr>
            <w:tcW w:w="850" w:type="dxa"/>
          </w:tcPr>
          <w:p w14:paraId="2DCD1C28" w14:textId="77777777" w:rsidR="00672BC8" w:rsidRPr="00E24AE1" w:rsidRDefault="00672BC8" w:rsidP="001069F1">
            <w:pPr>
              <w:pStyle w:val="BodyText"/>
              <w:rPr>
                <w:rFonts w:asciiTheme="minorHAnsi" w:hAnsiTheme="minorHAnsi" w:cstheme="minorHAnsi"/>
                <w:szCs w:val="21"/>
              </w:rPr>
            </w:pPr>
          </w:p>
        </w:tc>
        <w:tc>
          <w:tcPr>
            <w:tcW w:w="2410" w:type="dxa"/>
          </w:tcPr>
          <w:p w14:paraId="30BE06C5" w14:textId="77777777" w:rsidR="00672BC8" w:rsidRPr="00E24AE1" w:rsidRDefault="00672BC8" w:rsidP="001069F1">
            <w:pPr>
              <w:pStyle w:val="BodyText"/>
              <w:rPr>
                <w:rFonts w:asciiTheme="minorHAnsi" w:hAnsiTheme="minorHAnsi" w:cstheme="minorHAnsi"/>
                <w:szCs w:val="21"/>
              </w:rPr>
            </w:pPr>
          </w:p>
        </w:tc>
        <w:tc>
          <w:tcPr>
            <w:tcW w:w="2410" w:type="dxa"/>
          </w:tcPr>
          <w:p w14:paraId="05167E0D" w14:textId="77777777" w:rsidR="00672BC8" w:rsidRPr="00E24AE1" w:rsidRDefault="00672BC8" w:rsidP="001069F1">
            <w:pPr>
              <w:pStyle w:val="BodyText"/>
              <w:rPr>
                <w:rFonts w:asciiTheme="minorHAnsi" w:hAnsiTheme="minorHAnsi" w:cstheme="minorHAnsi"/>
                <w:szCs w:val="21"/>
              </w:rPr>
            </w:pPr>
          </w:p>
        </w:tc>
        <w:tc>
          <w:tcPr>
            <w:tcW w:w="2410" w:type="dxa"/>
          </w:tcPr>
          <w:p w14:paraId="4AEE5AF7" w14:textId="77777777" w:rsidR="00672BC8" w:rsidRPr="00E24AE1" w:rsidRDefault="00672BC8" w:rsidP="001069F1">
            <w:pPr>
              <w:pStyle w:val="BodyText"/>
              <w:rPr>
                <w:rFonts w:asciiTheme="minorHAnsi" w:hAnsiTheme="minorHAnsi" w:cstheme="minorHAnsi"/>
                <w:szCs w:val="21"/>
              </w:rPr>
            </w:pPr>
          </w:p>
        </w:tc>
        <w:tc>
          <w:tcPr>
            <w:tcW w:w="2410" w:type="dxa"/>
          </w:tcPr>
          <w:p w14:paraId="35248FF2" w14:textId="77777777" w:rsidR="00672BC8" w:rsidRPr="00E24AE1" w:rsidRDefault="00672BC8" w:rsidP="001069F1">
            <w:pPr>
              <w:pStyle w:val="BodyText"/>
              <w:rPr>
                <w:rFonts w:asciiTheme="minorHAnsi" w:hAnsiTheme="minorHAnsi" w:cstheme="minorHAnsi"/>
                <w:szCs w:val="21"/>
              </w:rPr>
            </w:pPr>
          </w:p>
        </w:tc>
        <w:tc>
          <w:tcPr>
            <w:tcW w:w="2410" w:type="dxa"/>
          </w:tcPr>
          <w:p w14:paraId="56B30510" w14:textId="77777777" w:rsidR="00672BC8" w:rsidRPr="00E24AE1" w:rsidRDefault="00672BC8" w:rsidP="001069F1">
            <w:pPr>
              <w:pStyle w:val="BodyText"/>
              <w:rPr>
                <w:rFonts w:asciiTheme="minorHAnsi" w:hAnsiTheme="minorHAnsi" w:cstheme="minorHAnsi"/>
                <w:szCs w:val="21"/>
              </w:rPr>
            </w:pPr>
          </w:p>
        </w:tc>
      </w:tr>
      <w:tr w:rsidR="00672BC8" w:rsidRPr="00E24AE1" w14:paraId="44332128" w14:textId="77777777" w:rsidTr="008F1255">
        <w:trPr>
          <w:trHeight w:val="567"/>
        </w:trPr>
        <w:tc>
          <w:tcPr>
            <w:tcW w:w="880" w:type="dxa"/>
          </w:tcPr>
          <w:p w14:paraId="2DE1AA78" w14:textId="77777777" w:rsidR="00672BC8" w:rsidRPr="00E24AE1" w:rsidRDefault="00672BC8" w:rsidP="001069F1">
            <w:pPr>
              <w:pStyle w:val="BodyText"/>
              <w:rPr>
                <w:rFonts w:asciiTheme="minorHAnsi" w:hAnsiTheme="minorHAnsi" w:cstheme="minorHAnsi"/>
                <w:szCs w:val="21"/>
              </w:rPr>
            </w:pPr>
          </w:p>
        </w:tc>
        <w:tc>
          <w:tcPr>
            <w:tcW w:w="850" w:type="dxa"/>
          </w:tcPr>
          <w:p w14:paraId="455577BD" w14:textId="77777777" w:rsidR="00672BC8" w:rsidRPr="00E24AE1" w:rsidRDefault="00672BC8" w:rsidP="001069F1">
            <w:pPr>
              <w:pStyle w:val="BodyText"/>
              <w:rPr>
                <w:rFonts w:asciiTheme="minorHAnsi" w:hAnsiTheme="minorHAnsi" w:cstheme="minorHAnsi"/>
                <w:szCs w:val="21"/>
              </w:rPr>
            </w:pPr>
          </w:p>
        </w:tc>
        <w:tc>
          <w:tcPr>
            <w:tcW w:w="2410" w:type="dxa"/>
          </w:tcPr>
          <w:p w14:paraId="7ADF65B3" w14:textId="77777777" w:rsidR="00672BC8" w:rsidRPr="00E24AE1" w:rsidRDefault="00672BC8" w:rsidP="001069F1">
            <w:pPr>
              <w:pStyle w:val="BodyText"/>
              <w:rPr>
                <w:rFonts w:asciiTheme="minorHAnsi" w:hAnsiTheme="minorHAnsi" w:cstheme="minorHAnsi"/>
                <w:szCs w:val="21"/>
              </w:rPr>
            </w:pPr>
          </w:p>
        </w:tc>
        <w:tc>
          <w:tcPr>
            <w:tcW w:w="2410" w:type="dxa"/>
          </w:tcPr>
          <w:p w14:paraId="674D6E46" w14:textId="77777777" w:rsidR="00672BC8" w:rsidRPr="00E24AE1" w:rsidRDefault="00672BC8" w:rsidP="001069F1">
            <w:pPr>
              <w:pStyle w:val="BodyText"/>
              <w:rPr>
                <w:rFonts w:asciiTheme="minorHAnsi" w:hAnsiTheme="minorHAnsi" w:cstheme="minorHAnsi"/>
                <w:szCs w:val="21"/>
              </w:rPr>
            </w:pPr>
          </w:p>
        </w:tc>
        <w:tc>
          <w:tcPr>
            <w:tcW w:w="2410" w:type="dxa"/>
          </w:tcPr>
          <w:p w14:paraId="208C6326" w14:textId="77777777" w:rsidR="00672BC8" w:rsidRPr="00E24AE1" w:rsidRDefault="00672BC8" w:rsidP="001069F1">
            <w:pPr>
              <w:pStyle w:val="BodyText"/>
              <w:rPr>
                <w:rFonts w:asciiTheme="minorHAnsi" w:hAnsiTheme="minorHAnsi" w:cstheme="minorHAnsi"/>
                <w:szCs w:val="21"/>
              </w:rPr>
            </w:pPr>
          </w:p>
        </w:tc>
        <w:tc>
          <w:tcPr>
            <w:tcW w:w="2410" w:type="dxa"/>
          </w:tcPr>
          <w:p w14:paraId="44C47BFA" w14:textId="77777777" w:rsidR="00672BC8" w:rsidRPr="00E24AE1" w:rsidRDefault="00672BC8" w:rsidP="001069F1">
            <w:pPr>
              <w:pStyle w:val="BodyText"/>
              <w:rPr>
                <w:rFonts w:asciiTheme="minorHAnsi" w:hAnsiTheme="minorHAnsi" w:cstheme="minorHAnsi"/>
                <w:szCs w:val="21"/>
              </w:rPr>
            </w:pPr>
          </w:p>
        </w:tc>
        <w:tc>
          <w:tcPr>
            <w:tcW w:w="2410" w:type="dxa"/>
          </w:tcPr>
          <w:p w14:paraId="40D4F120" w14:textId="77777777" w:rsidR="00672BC8" w:rsidRPr="00E24AE1" w:rsidRDefault="00672BC8" w:rsidP="001069F1">
            <w:pPr>
              <w:pStyle w:val="BodyText"/>
              <w:rPr>
                <w:rFonts w:asciiTheme="minorHAnsi" w:hAnsiTheme="minorHAnsi" w:cstheme="minorHAnsi"/>
                <w:szCs w:val="21"/>
              </w:rPr>
            </w:pPr>
          </w:p>
        </w:tc>
      </w:tr>
      <w:tr w:rsidR="00672BC8" w:rsidRPr="00E24AE1" w14:paraId="0E2A13DB" w14:textId="77777777" w:rsidTr="008F1255">
        <w:trPr>
          <w:trHeight w:val="567"/>
        </w:trPr>
        <w:tc>
          <w:tcPr>
            <w:tcW w:w="880" w:type="dxa"/>
          </w:tcPr>
          <w:p w14:paraId="788BCEC6" w14:textId="77777777" w:rsidR="00672BC8" w:rsidRPr="00E24AE1" w:rsidRDefault="00672BC8" w:rsidP="001069F1">
            <w:pPr>
              <w:pStyle w:val="BodyText"/>
              <w:rPr>
                <w:rFonts w:asciiTheme="minorHAnsi" w:hAnsiTheme="minorHAnsi" w:cstheme="minorHAnsi"/>
                <w:szCs w:val="21"/>
              </w:rPr>
            </w:pPr>
          </w:p>
        </w:tc>
        <w:tc>
          <w:tcPr>
            <w:tcW w:w="850" w:type="dxa"/>
          </w:tcPr>
          <w:p w14:paraId="26887A91" w14:textId="77777777" w:rsidR="00672BC8" w:rsidRPr="00E24AE1" w:rsidRDefault="00672BC8" w:rsidP="001069F1">
            <w:pPr>
              <w:pStyle w:val="BodyText"/>
              <w:rPr>
                <w:rFonts w:asciiTheme="minorHAnsi" w:hAnsiTheme="minorHAnsi" w:cstheme="minorHAnsi"/>
                <w:szCs w:val="21"/>
              </w:rPr>
            </w:pPr>
          </w:p>
        </w:tc>
        <w:tc>
          <w:tcPr>
            <w:tcW w:w="2410" w:type="dxa"/>
          </w:tcPr>
          <w:p w14:paraId="5CD2D13C" w14:textId="77777777" w:rsidR="00672BC8" w:rsidRPr="00E24AE1" w:rsidRDefault="00672BC8" w:rsidP="001069F1">
            <w:pPr>
              <w:pStyle w:val="BodyText"/>
              <w:rPr>
                <w:rFonts w:asciiTheme="minorHAnsi" w:hAnsiTheme="minorHAnsi" w:cstheme="minorHAnsi"/>
                <w:szCs w:val="21"/>
              </w:rPr>
            </w:pPr>
          </w:p>
        </w:tc>
        <w:tc>
          <w:tcPr>
            <w:tcW w:w="2410" w:type="dxa"/>
          </w:tcPr>
          <w:p w14:paraId="1EB1CC5B" w14:textId="77777777" w:rsidR="00672BC8" w:rsidRPr="00E24AE1" w:rsidRDefault="00672BC8" w:rsidP="001069F1">
            <w:pPr>
              <w:pStyle w:val="BodyText"/>
              <w:rPr>
                <w:rFonts w:asciiTheme="minorHAnsi" w:hAnsiTheme="minorHAnsi" w:cstheme="minorHAnsi"/>
                <w:szCs w:val="21"/>
              </w:rPr>
            </w:pPr>
          </w:p>
        </w:tc>
        <w:tc>
          <w:tcPr>
            <w:tcW w:w="2410" w:type="dxa"/>
          </w:tcPr>
          <w:p w14:paraId="25F98591" w14:textId="77777777" w:rsidR="00672BC8" w:rsidRPr="00E24AE1" w:rsidRDefault="00672BC8" w:rsidP="001069F1">
            <w:pPr>
              <w:pStyle w:val="BodyText"/>
              <w:rPr>
                <w:rFonts w:asciiTheme="minorHAnsi" w:hAnsiTheme="minorHAnsi" w:cstheme="minorHAnsi"/>
                <w:szCs w:val="21"/>
              </w:rPr>
            </w:pPr>
          </w:p>
        </w:tc>
        <w:tc>
          <w:tcPr>
            <w:tcW w:w="2410" w:type="dxa"/>
          </w:tcPr>
          <w:p w14:paraId="7085E297" w14:textId="77777777" w:rsidR="00672BC8" w:rsidRPr="00E24AE1" w:rsidRDefault="00672BC8" w:rsidP="001069F1">
            <w:pPr>
              <w:pStyle w:val="BodyText"/>
              <w:rPr>
                <w:rFonts w:asciiTheme="minorHAnsi" w:hAnsiTheme="minorHAnsi" w:cstheme="minorHAnsi"/>
                <w:szCs w:val="21"/>
              </w:rPr>
            </w:pPr>
          </w:p>
        </w:tc>
        <w:tc>
          <w:tcPr>
            <w:tcW w:w="2410" w:type="dxa"/>
          </w:tcPr>
          <w:p w14:paraId="5B52AFAB" w14:textId="77777777" w:rsidR="00672BC8" w:rsidRPr="00E24AE1" w:rsidRDefault="00672BC8" w:rsidP="001069F1">
            <w:pPr>
              <w:pStyle w:val="BodyText"/>
              <w:rPr>
                <w:rFonts w:asciiTheme="minorHAnsi" w:hAnsiTheme="minorHAnsi" w:cstheme="minorHAnsi"/>
                <w:szCs w:val="21"/>
              </w:rPr>
            </w:pPr>
          </w:p>
        </w:tc>
      </w:tr>
      <w:tr w:rsidR="00672BC8" w:rsidRPr="00E24AE1" w14:paraId="26BB5372" w14:textId="77777777" w:rsidTr="008F1255">
        <w:trPr>
          <w:trHeight w:val="567"/>
        </w:trPr>
        <w:tc>
          <w:tcPr>
            <w:tcW w:w="880" w:type="dxa"/>
          </w:tcPr>
          <w:p w14:paraId="7F487F23" w14:textId="77777777" w:rsidR="00672BC8" w:rsidRPr="00E24AE1" w:rsidRDefault="00672BC8" w:rsidP="001069F1">
            <w:pPr>
              <w:pStyle w:val="BodyText"/>
              <w:rPr>
                <w:rFonts w:asciiTheme="minorHAnsi" w:hAnsiTheme="minorHAnsi" w:cstheme="minorHAnsi"/>
                <w:szCs w:val="21"/>
              </w:rPr>
            </w:pPr>
          </w:p>
        </w:tc>
        <w:tc>
          <w:tcPr>
            <w:tcW w:w="850" w:type="dxa"/>
          </w:tcPr>
          <w:p w14:paraId="1B4265F7" w14:textId="77777777" w:rsidR="00672BC8" w:rsidRPr="00E24AE1" w:rsidRDefault="00672BC8" w:rsidP="001069F1">
            <w:pPr>
              <w:pStyle w:val="BodyText"/>
              <w:rPr>
                <w:rFonts w:asciiTheme="minorHAnsi" w:hAnsiTheme="minorHAnsi" w:cstheme="minorHAnsi"/>
                <w:szCs w:val="21"/>
              </w:rPr>
            </w:pPr>
          </w:p>
        </w:tc>
        <w:tc>
          <w:tcPr>
            <w:tcW w:w="2410" w:type="dxa"/>
          </w:tcPr>
          <w:p w14:paraId="5D4E7F22" w14:textId="77777777" w:rsidR="00672BC8" w:rsidRPr="00E24AE1" w:rsidRDefault="00672BC8" w:rsidP="001069F1">
            <w:pPr>
              <w:pStyle w:val="BodyText"/>
              <w:rPr>
                <w:rFonts w:asciiTheme="minorHAnsi" w:hAnsiTheme="minorHAnsi" w:cstheme="minorHAnsi"/>
                <w:szCs w:val="21"/>
              </w:rPr>
            </w:pPr>
          </w:p>
        </w:tc>
        <w:tc>
          <w:tcPr>
            <w:tcW w:w="2410" w:type="dxa"/>
          </w:tcPr>
          <w:p w14:paraId="2770235B" w14:textId="77777777" w:rsidR="00672BC8" w:rsidRPr="00E24AE1" w:rsidRDefault="00672BC8" w:rsidP="001069F1">
            <w:pPr>
              <w:pStyle w:val="BodyText"/>
              <w:rPr>
                <w:rFonts w:asciiTheme="minorHAnsi" w:hAnsiTheme="minorHAnsi" w:cstheme="minorHAnsi"/>
                <w:szCs w:val="21"/>
              </w:rPr>
            </w:pPr>
          </w:p>
        </w:tc>
        <w:tc>
          <w:tcPr>
            <w:tcW w:w="2410" w:type="dxa"/>
          </w:tcPr>
          <w:p w14:paraId="14091208" w14:textId="77777777" w:rsidR="00672BC8" w:rsidRPr="00E24AE1" w:rsidRDefault="00672BC8" w:rsidP="001069F1">
            <w:pPr>
              <w:pStyle w:val="BodyText"/>
              <w:rPr>
                <w:rFonts w:asciiTheme="minorHAnsi" w:hAnsiTheme="minorHAnsi" w:cstheme="minorHAnsi"/>
                <w:szCs w:val="21"/>
              </w:rPr>
            </w:pPr>
          </w:p>
        </w:tc>
        <w:tc>
          <w:tcPr>
            <w:tcW w:w="2410" w:type="dxa"/>
          </w:tcPr>
          <w:p w14:paraId="3B058AAF" w14:textId="77777777" w:rsidR="00672BC8" w:rsidRPr="00E24AE1" w:rsidRDefault="00672BC8" w:rsidP="001069F1">
            <w:pPr>
              <w:pStyle w:val="BodyText"/>
              <w:rPr>
                <w:rFonts w:asciiTheme="minorHAnsi" w:hAnsiTheme="minorHAnsi" w:cstheme="minorHAnsi"/>
                <w:szCs w:val="21"/>
              </w:rPr>
            </w:pPr>
          </w:p>
        </w:tc>
        <w:tc>
          <w:tcPr>
            <w:tcW w:w="2410" w:type="dxa"/>
          </w:tcPr>
          <w:p w14:paraId="5EA623E1" w14:textId="77777777" w:rsidR="00672BC8" w:rsidRPr="00E24AE1" w:rsidRDefault="00672BC8" w:rsidP="001069F1">
            <w:pPr>
              <w:pStyle w:val="BodyText"/>
              <w:rPr>
                <w:rFonts w:asciiTheme="minorHAnsi" w:hAnsiTheme="minorHAnsi" w:cstheme="minorHAnsi"/>
                <w:szCs w:val="21"/>
              </w:rPr>
            </w:pPr>
          </w:p>
        </w:tc>
      </w:tr>
      <w:tr w:rsidR="00672BC8" w:rsidRPr="00E24AE1" w14:paraId="53EEF800" w14:textId="77777777" w:rsidTr="008F1255">
        <w:trPr>
          <w:trHeight w:val="567"/>
        </w:trPr>
        <w:tc>
          <w:tcPr>
            <w:tcW w:w="880" w:type="dxa"/>
          </w:tcPr>
          <w:p w14:paraId="7B7CF4AF" w14:textId="77777777" w:rsidR="00672BC8" w:rsidRPr="00E24AE1" w:rsidRDefault="00672BC8" w:rsidP="001069F1">
            <w:pPr>
              <w:pStyle w:val="BodyText"/>
              <w:rPr>
                <w:rFonts w:asciiTheme="minorHAnsi" w:hAnsiTheme="minorHAnsi" w:cstheme="minorHAnsi"/>
                <w:szCs w:val="21"/>
              </w:rPr>
            </w:pPr>
          </w:p>
        </w:tc>
        <w:tc>
          <w:tcPr>
            <w:tcW w:w="850" w:type="dxa"/>
          </w:tcPr>
          <w:p w14:paraId="03C3C73A" w14:textId="77777777" w:rsidR="00672BC8" w:rsidRPr="00E24AE1" w:rsidRDefault="00672BC8" w:rsidP="001069F1">
            <w:pPr>
              <w:pStyle w:val="BodyText"/>
              <w:rPr>
                <w:rFonts w:asciiTheme="minorHAnsi" w:hAnsiTheme="minorHAnsi" w:cstheme="minorHAnsi"/>
                <w:szCs w:val="21"/>
              </w:rPr>
            </w:pPr>
          </w:p>
        </w:tc>
        <w:tc>
          <w:tcPr>
            <w:tcW w:w="2410" w:type="dxa"/>
          </w:tcPr>
          <w:p w14:paraId="08BEB40C" w14:textId="77777777" w:rsidR="00672BC8" w:rsidRPr="00E24AE1" w:rsidRDefault="00672BC8" w:rsidP="001069F1">
            <w:pPr>
              <w:pStyle w:val="BodyText"/>
              <w:rPr>
                <w:rFonts w:asciiTheme="minorHAnsi" w:hAnsiTheme="minorHAnsi" w:cstheme="minorHAnsi"/>
                <w:szCs w:val="21"/>
              </w:rPr>
            </w:pPr>
          </w:p>
        </w:tc>
        <w:tc>
          <w:tcPr>
            <w:tcW w:w="2410" w:type="dxa"/>
          </w:tcPr>
          <w:p w14:paraId="170DD7C6" w14:textId="77777777" w:rsidR="00672BC8" w:rsidRPr="00E24AE1" w:rsidRDefault="00672BC8" w:rsidP="001069F1">
            <w:pPr>
              <w:pStyle w:val="BodyText"/>
              <w:rPr>
                <w:rFonts w:asciiTheme="minorHAnsi" w:hAnsiTheme="minorHAnsi" w:cstheme="minorHAnsi"/>
                <w:szCs w:val="21"/>
              </w:rPr>
            </w:pPr>
          </w:p>
        </w:tc>
        <w:tc>
          <w:tcPr>
            <w:tcW w:w="2410" w:type="dxa"/>
          </w:tcPr>
          <w:p w14:paraId="091B8F3D" w14:textId="77777777" w:rsidR="00672BC8" w:rsidRPr="00E24AE1" w:rsidRDefault="00672BC8" w:rsidP="001069F1">
            <w:pPr>
              <w:pStyle w:val="BodyText"/>
              <w:rPr>
                <w:rFonts w:asciiTheme="minorHAnsi" w:hAnsiTheme="minorHAnsi" w:cstheme="minorHAnsi"/>
                <w:szCs w:val="21"/>
              </w:rPr>
            </w:pPr>
          </w:p>
        </w:tc>
        <w:tc>
          <w:tcPr>
            <w:tcW w:w="2410" w:type="dxa"/>
          </w:tcPr>
          <w:p w14:paraId="0152D581" w14:textId="77777777" w:rsidR="00672BC8" w:rsidRPr="00E24AE1" w:rsidRDefault="00672BC8" w:rsidP="001069F1">
            <w:pPr>
              <w:pStyle w:val="BodyText"/>
              <w:rPr>
                <w:rFonts w:asciiTheme="minorHAnsi" w:hAnsiTheme="minorHAnsi" w:cstheme="minorHAnsi"/>
                <w:szCs w:val="21"/>
              </w:rPr>
            </w:pPr>
          </w:p>
        </w:tc>
        <w:tc>
          <w:tcPr>
            <w:tcW w:w="2410" w:type="dxa"/>
          </w:tcPr>
          <w:p w14:paraId="61D56E22" w14:textId="77777777" w:rsidR="00672BC8" w:rsidRPr="00E24AE1" w:rsidRDefault="00672BC8" w:rsidP="001069F1">
            <w:pPr>
              <w:pStyle w:val="BodyText"/>
              <w:rPr>
                <w:rFonts w:asciiTheme="minorHAnsi" w:hAnsiTheme="minorHAnsi" w:cstheme="minorHAnsi"/>
                <w:szCs w:val="21"/>
              </w:rPr>
            </w:pPr>
          </w:p>
        </w:tc>
      </w:tr>
    </w:tbl>
    <w:p w14:paraId="11AD01A7" w14:textId="77777777" w:rsidR="00672BC8" w:rsidRDefault="00672BC8" w:rsidP="00672BC8">
      <w:pPr>
        <w:pStyle w:val="BodyText"/>
        <w:rPr>
          <w:rFonts w:cstheme="minorHAnsi"/>
        </w:rPr>
      </w:pPr>
    </w:p>
    <w:p w14:paraId="703CEA6E" w14:textId="77777777" w:rsidR="00166810" w:rsidRPr="00E24AE1" w:rsidRDefault="00166810" w:rsidP="00672BC8">
      <w:pPr>
        <w:pStyle w:val="BodyText"/>
        <w:rPr>
          <w:rFonts w:cstheme="minorHAnsi"/>
        </w:rPr>
      </w:pPr>
    </w:p>
    <w:p w14:paraId="35251B7E" w14:textId="77777777" w:rsidR="00672BC8" w:rsidRPr="00E24AE1" w:rsidRDefault="00672BC8" w:rsidP="00672BC8">
      <w:pPr>
        <w:rPr>
          <w:rFonts w:cstheme="minorHAnsi"/>
          <w:kern w:val="21"/>
          <w14:numSpacing w14:val="proportional"/>
        </w:rPr>
      </w:pPr>
      <w:r w:rsidRPr="00E24AE1">
        <w:rPr>
          <w:rFonts w:cstheme="minorHAnsi"/>
        </w:rPr>
        <w:br w:type="page"/>
      </w:r>
    </w:p>
    <w:p w14:paraId="6B9C709C" w14:textId="77777777" w:rsidR="00672BC8" w:rsidRPr="00E24AE1" w:rsidRDefault="00672BC8" w:rsidP="00672BC8">
      <w:pPr>
        <w:rPr>
          <w:rFonts w:cstheme="minorHAnsi"/>
          <w:sz w:val="4"/>
          <w:szCs w:val="4"/>
        </w:rPr>
      </w:pPr>
    </w:p>
    <w:p w14:paraId="6B990795" w14:textId="77777777" w:rsidR="00672BC8" w:rsidRPr="00E24AE1" w:rsidRDefault="00672BC8" w:rsidP="00672BC8">
      <w:pPr>
        <w:keepNext/>
        <w:keepLines/>
        <w:spacing w:after="360" w:line="240" w:lineRule="auto"/>
        <w:textboxTightWrap w:val="allLines"/>
        <w:outlineLvl w:val="0"/>
        <w:rPr>
          <w:rFonts w:eastAsiaTheme="majorEastAsia" w:cstheme="minorHAnsi"/>
          <w:color w:val="002E5C" w:themeColor="text2"/>
          <w:kern w:val="21"/>
          <w:sz w:val="48"/>
          <w:szCs w:val="50"/>
          <w14:numSpacing w14:val="proportional"/>
        </w:rPr>
      </w:pPr>
      <w:bookmarkStart w:id="332" w:name="_Toc93319716"/>
      <w:bookmarkStart w:id="333" w:name="_Toc206074059"/>
      <w:bookmarkStart w:id="334" w:name="_Toc232078590"/>
      <w:r w:rsidRPr="00E24AE1">
        <w:rPr>
          <w:rFonts w:eastAsiaTheme="majorEastAsia" w:cstheme="minorHAnsi"/>
          <w:color w:val="002E5C" w:themeColor="text2"/>
          <w:kern w:val="21"/>
          <w:sz w:val="48"/>
          <w:szCs w:val="50"/>
          <w14:numSpacing w14:val="proportional"/>
        </w:rPr>
        <w:t>Record 6 – Temperature control log</w:t>
      </w:r>
      <w:bookmarkEnd w:id="330"/>
      <w:bookmarkEnd w:id="332"/>
      <w:bookmarkEnd w:id="333"/>
      <w:bookmarkEnd w:id="334"/>
    </w:p>
    <w:tbl>
      <w:tblPr>
        <w:tblStyle w:val="NavyGridTable"/>
        <w:tblW w:w="13750" w:type="dxa"/>
        <w:tblLayout w:type="fixed"/>
        <w:tblLook w:val="0420" w:firstRow="1" w:lastRow="0" w:firstColumn="0" w:lastColumn="0" w:noHBand="0" w:noVBand="1"/>
      </w:tblPr>
      <w:tblGrid>
        <w:gridCol w:w="1965"/>
        <w:gridCol w:w="1965"/>
        <w:gridCol w:w="1964"/>
        <w:gridCol w:w="1964"/>
        <w:gridCol w:w="1964"/>
        <w:gridCol w:w="1964"/>
        <w:gridCol w:w="1964"/>
      </w:tblGrid>
      <w:tr w:rsidR="00672BC8" w:rsidRPr="00E24AE1" w14:paraId="36907F73" w14:textId="77777777" w:rsidTr="000A49A4">
        <w:trPr>
          <w:cnfStyle w:val="100000000000" w:firstRow="1" w:lastRow="0" w:firstColumn="0" w:lastColumn="0" w:oddVBand="0" w:evenVBand="0" w:oddHBand="0" w:evenHBand="0" w:firstRowFirstColumn="0" w:firstRowLastColumn="0" w:lastRowFirstColumn="0" w:lastRowLastColumn="0"/>
          <w:trHeight w:val="465"/>
        </w:trPr>
        <w:tc>
          <w:tcPr>
            <w:tcW w:w="0" w:type="dxa"/>
            <w:shd w:val="clear" w:color="auto" w:fill="156082"/>
          </w:tcPr>
          <w:p w14:paraId="68C4C328"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bookmarkStart w:id="335" w:name="_Hlk64366427"/>
            <w:r w:rsidRPr="00E24AE1">
              <w:rPr>
                <w:rFonts w:asciiTheme="minorHAnsi" w:hAnsiTheme="minorHAnsi" w:cstheme="minorHAnsi"/>
                <w:kern w:val="21"/>
                <w14:numSpacing w14:val="proportional"/>
              </w:rPr>
              <w:t>Date</w:t>
            </w:r>
          </w:p>
        </w:tc>
        <w:tc>
          <w:tcPr>
            <w:tcW w:w="0" w:type="dxa"/>
            <w:shd w:val="clear" w:color="auto" w:fill="156082"/>
          </w:tcPr>
          <w:p w14:paraId="5F7FC240"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Time</w:t>
            </w:r>
          </w:p>
        </w:tc>
        <w:tc>
          <w:tcPr>
            <w:tcW w:w="0" w:type="dxa"/>
            <w:shd w:val="clear" w:color="auto" w:fill="156082"/>
          </w:tcPr>
          <w:p w14:paraId="434C0098"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Product</w:t>
            </w:r>
          </w:p>
        </w:tc>
        <w:tc>
          <w:tcPr>
            <w:tcW w:w="0" w:type="dxa"/>
            <w:shd w:val="clear" w:color="auto" w:fill="156082"/>
          </w:tcPr>
          <w:p w14:paraId="55BF9DE9"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Visual check</w:t>
            </w:r>
          </w:p>
        </w:tc>
        <w:tc>
          <w:tcPr>
            <w:tcW w:w="0" w:type="dxa"/>
            <w:shd w:val="clear" w:color="auto" w:fill="156082"/>
          </w:tcPr>
          <w:p w14:paraId="3319D38E"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Temp °C</w:t>
            </w:r>
          </w:p>
        </w:tc>
        <w:tc>
          <w:tcPr>
            <w:tcW w:w="0" w:type="dxa"/>
            <w:shd w:val="clear" w:color="auto" w:fill="156082"/>
          </w:tcPr>
          <w:p w14:paraId="00D5B53F"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Corrective action</w:t>
            </w:r>
          </w:p>
        </w:tc>
        <w:tc>
          <w:tcPr>
            <w:tcW w:w="0" w:type="dxa"/>
            <w:shd w:val="clear" w:color="auto" w:fill="156082"/>
          </w:tcPr>
          <w:p w14:paraId="2196F061"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Checked by</w:t>
            </w:r>
          </w:p>
        </w:tc>
      </w:tr>
      <w:tr w:rsidR="00672BC8" w:rsidRPr="00E24AE1" w14:paraId="5E4CC497" w14:textId="77777777" w:rsidTr="001069F1">
        <w:trPr>
          <w:trHeight w:hRule="exact" w:val="454"/>
        </w:trPr>
        <w:tc>
          <w:tcPr>
            <w:tcW w:w="0" w:type="dxa"/>
          </w:tcPr>
          <w:p w14:paraId="60762552" w14:textId="77777777" w:rsidR="00672BC8" w:rsidRPr="00E24AE1" w:rsidRDefault="00672BC8" w:rsidP="001069F1">
            <w:pPr>
              <w:rPr>
                <w:rFonts w:asciiTheme="minorHAnsi" w:hAnsiTheme="minorHAnsi" w:cstheme="minorHAnsi"/>
                <w:szCs w:val="21"/>
              </w:rPr>
            </w:pPr>
          </w:p>
        </w:tc>
        <w:tc>
          <w:tcPr>
            <w:tcW w:w="0" w:type="dxa"/>
          </w:tcPr>
          <w:p w14:paraId="2F82A856" w14:textId="77777777" w:rsidR="00672BC8" w:rsidRPr="00E24AE1" w:rsidRDefault="00672BC8" w:rsidP="001069F1">
            <w:pPr>
              <w:rPr>
                <w:rFonts w:asciiTheme="minorHAnsi" w:hAnsiTheme="minorHAnsi" w:cstheme="minorHAnsi"/>
                <w:szCs w:val="21"/>
              </w:rPr>
            </w:pPr>
          </w:p>
        </w:tc>
        <w:tc>
          <w:tcPr>
            <w:tcW w:w="0" w:type="dxa"/>
          </w:tcPr>
          <w:p w14:paraId="4280B426" w14:textId="77777777" w:rsidR="00672BC8" w:rsidRPr="00E24AE1" w:rsidRDefault="00672BC8" w:rsidP="001069F1">
            <w:pPr>
              <w:rPr>
                <w:rFonts w:asciiTheme="minorHAnsi" w:hAnsiTheme="minorHAnsi" w:cstheme="minorHAnsi"/>
                <w:szCs w:val="21"/>
              </w:rPr>
            </w:pPr>
          </w:p>
        </w:tc>
        <w:tc>
          <w:tcPr>
            <w:tcW w:w="0" w:type="dxa"/>
          </w:tcPr>
          <w:p w14:paraId="5E8BE587" w14:textId="77777777" w:rsidR="00672BC8" w:rsidRPr="00E24AE1" w:rsidRDefault="00672BC8" w:rsidP="001069F1">
            <w:pPr>
              <w:rPr>
                <w:rFonts w:asciiTheme="minorHAnsi" w:hAnsiTheme="minorHAnsi" w:cstheme="minorHAnsi"/>
                <w:szCs w:val="21"/>
              </w:rPr>
            </w:pPr>
          </w:p>
        </w:tc>
        <w:tc>
          <w:tcPr>
            <w:tcW w:w="0" w:type="dxa"/>
          </w:tcPr>
          <w:p w14:paraId="37F15013" w14:textId="77777777" w:rsidR="00672BC8" w:rsidRPr="00E24AE1" w:rsidRDefault="00672BC8" w:rsidP="001069F1">
            <w:pPr>
              <w:rPr>
                <w:rFonts w:asciiTheme="minorHAnsi" w:hAnsiTheme="minorHAnsi" w:cstheme="minorHAnsi"/>
                <w:szCs w:val="21"/>
              </w:rPr>
            </w:pPr>
          </w:p>
        </w:tc>
        <w:tc>
          <w:tcPr>
            <w:tcW w:w="0" w:type="dxa"/>
          </w:tcPr>
          <w:p w14:paraId="3F99AF2F" w14:textId="77777777" w:rsidR="00672BC8" w:rsidRPr="00E24AE1" w:rsidRDefault="00672BC8" w:rsidP="001069F1">
            <w:pPr>
              <w:rPr>
                <w:rFonts w:asciiTheme="minorHAnsi" w:hAnsiTheme="minorHAnsi" w:cstheme="minorHAnsi"/>
                <w:szCs w:val="21"/>
              </w:rPr>
            </w:pPr>
          </w:p>
        </w:tc>
        <w:tc>
          <w:tcPr>
            <w:tcW w:w="0" w:type="dxa"/>
          </w:tcPr>
          <w:p w14:paraId="05E28674" w14:textId="77777777" w:rsidR="00672BC8" w:rsidRPr="00E24AE1" w:rsidRDefault="00672BC8" w:rsidP="001069F1">
            <w:pPr>
              <w:rPr>
                <w:rFonts w:asciiTheme="minorHAnsi" w:hAnsiTheme="minorHAnsi" w:cstheme="minorHAnsi"/>
                <w:szCs w:val="21"/>
              </w:rPr>
            </w:pPr>
          </w:p>
        </w:tc>
      </w:tr>
      <w:tr w:rsidR="00672BC8" w:rsidRPr="00E24AE1" w14:paraId="6204C629" w14:textId="77777777" w:rsidTr="001069F1">
        <w:trPr>
          <w:trHeight w:hRule="exact" w:val="454"/>
        </w:trPr>
        <w:tc>
          <w:tcPr>
            <w:tcW w:w="0" w:type="dxa"/>
          </w:tcPr>
          <w:p w14:paraId="421EB464" w14:textId="77777777" w:rsidR="00672BC8" w:rsidRPr="00E24AE1" w:rsidRDefault="00672BC8" w:rsidP="001069F1">
            <w:pPr>
              <w:rPr>
                <w:rFonts w:asciiTheme="minorHAnsi" w:hAnsiTheme="minorHAnsi" w:cstheme="minorHAnsi"/>
                <w:szCs w:val="21"/>
              </w:rPr>
            </w:pPr>
          </w:p>
        </w:tc>
        <w:tc>
          <w:tcPr>
            <w:tcW w:w="0" w:type="dxa"/>
          </w:tcPr>
          <w:p w14:paraId="2EFB2A82" w14:textId="77777777" w:rsidR="00672BC8" w:rsidRPr="00E24AE1" w:rsidRDefault="00672BC8" w:rsidP="001069F1">
            <w:pPr>
              <w:rPr>
                <w:rFonts w:asciiTheme="minorHAnsi" w:hAnsiTheme="minorHAnsi" w:cstheme="minorHAnsi"/>
                <w:szCs w:val="21"/>
              </w:rPr>
            </w:pPr>
          </w:p>
        </w:tc>
        <w:tc>
          <w:tcPr>
            <w:tcW w:w="0" w:type="dxa"/>
          </w:tcPr>
          <w:p w14:paraId="749A9052" w14:textId="77777777" w:rsidR="00672BC8" w:rsidRPr="00E24AE1" w:rsidRDefault="00672BC8" w:rsidP="001069F1">
            <w:pPr>
              <w:rPr>
                <w:rFonts w:asciiTheme="minorHAnsi" w:hAnsiTheme="minorHAnsi" w:cstheme="minorHAnsi"/>
                <w:szCs w:val="21"/>
              </w:rPr>
            </w:pPr>
          </w:p>
        </w:tc>
        <w:tc>
          <w:tcPr>
            <w:tcW w:w="0" w:type="dxa"/>
          </w:tcPr>
          <w:p w14:paraId="689F847C" w14:textId="77777777" w:rsidR="00672BC8" w:rsidRPr="00E24AE1" w:rsidRDefault="00672BC8" w:rsidP="001069F1">
            <w:pPr>
              <w:rPr>
                <w:rFonts w:asciiTheme="minorHAnsi" w:hAnsiTheme="minorHAnsi" w:cstheme="minorHAnsi"/>
                <w:szCs w:val="21"/>
              </w:rPr>
            </w:pPr>
          </w:p>
        </w:tc>
        <w:tc>
          <w:tcPr>
            <w:tcW w:w="0" w:type="dxa"/>
          </w:tcPr>
          <w:p w14:paraId="4AAA7C10" w14:textId="77777777" w:rsidR="00672BC8" w:rsidRPr="00E24AE1" w:rsidRDefault="00672BC8" w:rsidP="001069F1">
            <w:pPr>
              <w:rPr>
                <w:rFonts w:asciiTheme="minorHAnsi" w:hAnsiTheme="minorHAnsi" w:cstheme="minorHAnsi"/>
                <w:szCs w:val="21"/>
              </w:rPr>
            </w:pPr>
          </w:p>
        </w:tc>
        <w:tc>
          <w:tcPr>
            <w:tcW w:w="0" w:type="dxa"/>
          </w:tcPr>
          <w:p w14:paraId="096644B0" w14:textId="77777777" w:rsidR="00672BC8" w:rsidRPr="00E24AE1" w:rsidRDefault="00672BC8" w:rsidP="001069F1">
            <w:pPr>
              <w:rPr>
                <w:rFonts w:asciiTheme="minorHAnsi" w:hAnsiTheme="minorHAnsi" w:cstheme="minorHAnsi"/>
                <w:szCs w:val="21"/>
              </w:rPr>
            </w:pPr>
          </w:p>
        </w:tc>
        <w:tc>
          <w:tcPr>
            <w:tcW w:w="0" w:type="dxa"/>
          </w:tcPr>
          <w:p w14:paraId="3365C35E" w14:textId="77777777" w:rsidR="00672BC8" w:rsidRPr="00E24AE1" w:rsidRDefault="00672BC8" w:rsidP="001069F1">
            <w:pPr>
              <w:rPr>
                <w:rFonts w:asciiTheme="minorHAnsi" w:hAnsiTheme="minorHAnsi" w:cstheme="minorHAnsi"/>
                <w:szCs w:val="21"/>
              </w:rPr>
            </w:pPr>
          </w:p>
        </w:tc>
      </w:tr>
      <w:tr w:rsidR="00672BC8" w:rsidRPr="00E24AE1" w14:paraId="7755DEF1" w14:textId="77777777" w:rsidTr="001069F1">
        <w:trPr>
          <w:trHeight w:hRule="exact" w:val="454"/>
        </w:trPr>
        <w:tc>
          <w:tcPr>
            <w:tcW w:w="0" w:type="dxa"/>
          </w:tcPr>
          <w:p w14:paraId="6C330B01"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7D3A05B8"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35FA5476"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5F870D01"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5B0ACCE8"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4863CF8D"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381E23F2"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31698D3A" w14:textId="77777777" w:rsidTr="001069F1">
        <w:trPr>
          <w:trHeight w:hRule="exact" w:val="454"/>
        </w:trPr>
        <w:tc>
          <w:tcPr>
            <w:tcW w:w="0" w:type="dxa"/>
          </w:tcPr>
          <w:p w14:paraId="3456B033"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7CB256B0"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60B486B0"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089FE562"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792F931A"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312B369F"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61DB3412"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6CA0A168" w14:textId="77777777" w:rsidTr="001069F1">
        <w:trPr>
          <w:trHeight w:hRule="exact" w:val="454"/>
        </w:trPr>
        <w:tc>
          <w:tcPr>
            <w:tcW w:w="0" w:type="dxa"/>
          </w:tcPr>
          <w:p w14:paraId="395BB91F"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0ED9A5F1"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4EBFD38F"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3023F9F4"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6F38D9C8"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7307CD2E"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0D5763E9"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67514BF1" w14:textId="77777777" w:rsidTr="001069F1">
        <w:trPr>
          <w:trHeight w:hRule="exact" w:val="454"/>
        </w:trPr>
        <w:tc>
          <w:tcPr>
            <w:tcW w:w="0" w:type="dxa"/>
          </w:tcPr>
          <w:p w14:paraId="695D02B9"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303E5B6F"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63467E33"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2264524E"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7DB643C3"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54529057"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0" w:type="dxa"/>
          </w:tcPr>
          <w:p w14:paraId="7E784739"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r>
    </w:tbl>
    <w:bookmarkEnd w:id="335"/>
    <w:p w14:paraId="34DB4EAB" w14:textId="77777777" w:rsidR="00672BC8" w:rsidRPr="00E24AE1" w:rsidRDefault="00672BC8" w:rsidP="00672BC8">
      <w:pPr>
        <w:spacing w:before="240"/>
        <w:textboxTightWrap w:val="allLines"/>
        <w:rPr>
          <w:rFonts w:cstheme="minorHAnsi"/>
          <w:b/>
          <w:bCs/>
          <w:kern w:val="21"/>
          <w14:numSpacing w14:val="proportional"/>
        </w:rPr>
      </w:pPr>
      <w:r w:rsidRPr="00E24AE1">
        <w:rPr>
          <w:rFonts w:cstheme="minorHAnsi"/>
          <w:b/>
          <w:bCs/>
          <w:kern w:val="21"/>
          <w14:numSpacing w14:val="proportional"/>
        </w:rPr>
        <w:t>Temperature Information</w:t>
      </w:r>
    </w:p>
    <w:p w14:paraId="5C65C219" w14:textId="77777777" w:rsidR="00672BC8" w:rsidRPr="00FF4FB0" w:rsidRDefault="00672BC8" w:rsidP="00FF4FB0">
      <w:pPr>
        <w:pStyle w:val="ListParagraph"/>
        <w:numPr>
          <w:ilvl w:val="0"/>
          <w:numId w:val="84"/>
        </w:numPr>
        <w:spacing w:before="0" w:line="276" w:lineRule="auto"/>
        <w:ind w:left="426"/>
        <w:textboxTightWrap w:val="allLines"/>
        <w:rPr>
          <w:rFonts w:cstheme="minorHAnsi"/>
          <w:kern w:val="21"/>
          <w:szCs w:val="22"/>
          <w:lang w:eastAsia="en-AU"/>
          <w14:numSpacing w14:val="proportional"/>
        </w:rPr>
      </w:pPr>
      <w:r w:rsidRPr="00FF4FB0">
        <w:rPr>
          <w:rFonts w:cstheme="minorHAnsi"/>
          <w:kern w:val="21"/>
          <w:szCs w:val="22"/>
          <w:lang w:eastAsia="en-AU"/>
          <w14:numSpacing w14:val="proportional"/>
        </w:rPr>
        <w:t>Cold foods – at or below 5°C</w:t>
      </w:r>
    </w:p>
    <w:p w14:paraId="46D419F7" w14:textId="77777777" w:rsidR="00672BC8" w:rsidRPr="00FF4FB0" w:rsidRDefault="00672BC8" w:rsidP="00FF4FB0">
      <w:pPr>
        <w:pStyle w:val="ListParagraph"/>
        <w:numPr>
          <w:ilvl w:val="0"/>
          <w:numId w:val="84"/>
        </w:numPr>
        <w:spacing w:before="0" w:line="276" w:lineRule="auto"/>
        <w:ind w:left="426"/>
        <w:textboxTightWrap w:val="allLines"/>
        <w:rPr>
          <w:rFonts w:cstheme="minorHAnsi"/>
          <w:kern w:val="21"/>
          <w:szCs w:val="22"/>
          <w:lang w:eastAsia="en-AU"/>
          <w14:numSpacing w14:val="proportional"/>
        </w:rPr>
      </w:pPr>
      <w:r w:rsidRPr="00FF4FB0">
        <w:rPr>
          <w:rFonts w:cstheme="minorHAnsi"/>
          <w:kern w:val="21"/>
          <w:szCs w:val="22"/>
          <w:lang w:eastAsia="en-AU"/>
          <w14:numSpacing w14:val="proportional"/>
        </w:rPr>
        <w:t>Frozen foods – frozen hard (does not include partially thawed)</w:t>
      </w:r>
    </w:p>
    <w:p w14:paraId="51F4ED40" w14:textId="77777777" w:rsidR="00672BC8" w:rsidRPr="00FF4FB0" w:rsidRDefault="00672BC8" w:rsidP="00FF4FB0">
      <w:pPr>
        <w:pStyle w:val="ListParagraph"/>
        <w:numPr>
          <w:ilvl w:val="0"/>
          <w:numId w:val="84"/>
        </w:numPr>
        <w:spacing w:before="0" w:line="276" w:lineRule="auto"/>
        <w:ind w:left="426"/>
        <w:textboxTightWrap w:val="allLines"/>
        <w:rPr>
          <w:rFonts w:cstheme="minorHAnsi"/>
          <w:kern w:val="21"/>
          <w:szCs w:val="22"/>
          <w:lang w:eastAsia="en-AU"/>
          <w14:numSpacing w14:val="proportional"/>
        </w:rPr>
      </w:pPr>
      <w:r w:rsidRPr="00FF4FB0">
        <w:rPr>
          <w:rFonts w:cstheme="minorHAnsi"/>
          <w:kern w:val="21"/>
          <w:szCs w:val="22"/>
          <w:lang w:eastAsia="en-AU"/>
          <w14:numSpacing w14:val="proportional"/>
        </w:rPr>
        <w:t>Hot foods – at or above 60°C.</w:t>
      </w:r>
    </w:p>
    <w:p w14:paraId="3C3E85E5" w14:textId="77777777" w:rsidR="00672BC8" w:rsidRPr="00E24AE1" w:rsidRDefault="00672BC8" w:rsidP="00672BC8">
      <w:pPr>
        <w:spacing w:before="240"/>
        <w:textboxTightWrap w:val="allLines"/>
        <w:rPr>
          <w:rFonts w:cstheme="minorHAnsi"/>
          <w:b/>
          <w:bCs/>
          <w:kern w:val="21"/>
          <w14:numSpacing w14:val="proportional"/>
        </w:rPr>
      </w:pPr>
      <w:r w:rsidRPr="00E24AE1">
        <w:rPr>
          <w:rFonts w:cstheme="minorHAnsi"/>
          <w:b/>
          <w:bCs/>
          <w:kern w:val="21"/>
          <w14:numSpacing w14:val="proportional"/>
        </w:rPr>
        <w:t>Visual Check</w:t>
      </w:r>
    </w:p>
    <w:p w14:paraId="45A36D45" w14:textId="77777777" w:rsidR="00672BC8" w:rsidRPr="00FF4FB0" w:rsidRDefault="00672BC8" w:rsidP="00FF4FB0">
      <w:pPr>
        <w:pStyle w:val="ListParagraph"/>
        <w:numPr>
          <w:ilvl w:val="0"/>
          <w:numId w:val="85"/>
        </w:numPr>
        <w:spacing w:before="0" w:line="276" w:lineRule="auto"/>
        <w:ind w:left="426"/>
        <w:textboxTightWrap w:val="allLines"/>
        <w:rPr>
          <w:rFonts w:cstheme="minorHAnsi"/>
          <w:kern w:val="21"/>
          <w:szCs w:val="22"/>
          <w:lang w:eastAsia="en-AU"/>
          <w14:numSpacing w14:val="proportional"/>
        </w:rPr>
      </w:pPr>
      <w:r w:rsidRPr="00FF4FB0">
        <w:rPr>
          <w:rFonts w:cstheme="minorHAnsi"/>
          <w:kern w:val="21"/>
          <w:szCs w:val="22"/>
          <w:lang w:eastAsia="en-AU"/>
          <w14:numSpacing w14:val="proportional"/>
        </w:rPr>
        <w:t>Use-by date (foods past this date are prohibited from being sold)</w:t>
      </w:r>
    </w:p>
    <w:p w14:paraId="29A3CA0F" w14:textId="77777777" w:rsidR="00672BC8" w:rsidRPr="00FF4FB0" w:rsidRDefault="00672BC8" w:rsidP="00FF4FB0">
      <w:pPr>
        <w:pStyle w:val="ListParagraph"/>
        <w:numPr>
          <w:ilvl w:val="0"/>
          <w:numId w:val="85"/>
        </w:numPr>
        <w:spacing w:before="0" w:line="276" w:lineRule="auto"/>
        <w:ind w:left="426"/>
        <w:textboxTightWrap w:val="allLines"/>
        <w:rPr>
          <w:rFonts w:cstheme="minorHAnsi"/>
          <w:kern w:val="21"/>
          <w:szCs w:val="22"/>
          <w:lang w:eastAsia="en-AU"/>
          <w14:numSpacing w14:val="proportional"/>
        </w:rPr>
      </w:pPr>
      <w:r w:rsidRPr="00FF4FB0">
        <w:rPr>
          <w:rFonts w:cstheme="minorHAnsi"/>
          <w:kern w:val="21"/>
          <w:szCs w:val="22"/>
          <w:lang w:eastAsia="en-AU"/>
          <w14:numSpacing w14:val="proportional"/>
        </w:rPr>
        <w:t>Best-before date (foods past this date can be sold provided the food is not damaged, deteriorated or perished)</w:t>
      </w:r>
    </w:p>
    <w:p w14:paraId="0B8B5AB3" w14:textId="77777777" w:rsidR="00672BC8" w:rsidRPr="00FF4FB0" w:rsidRDefault="00672BC8" w:rsidP="00FF4FB0">
      <w:pPr>
        <w:pStyle w:val="ListParagraph"/>
        <w:numPr>
          <w:ilvl w:val="0"/>
          <w:numId w:val="85"/>
        </w:numPr>
        <w:spacing w:before="0" w:line="276" w:lineRule="auto"/>
        <w:ind w:left="426"/>
        <w:textboxTightWrap w:val="allLines"/>
        <w:rPr>
          <w:rFonts w:cstheme="minorHAnsi"/>
          <w:kern w:val="21"/>
          <w:szCs w:val="22"/>
          <w:lang w:eastAsia="en-AU"/>
          <w14:numSpacing w14:val="proportional"/>
        </w:rPr>
      </w:pPr>
      <w:r w:rsidRPr="00FF4FB0">
        <w:rPr>
          <w:rFonts w:cstheme="minorHAnsi"/>
          <w:kern w:val="21"/>
          <w:szCs w:val="22"/>
          <w:lang w:eastAsia="en-AU"/>
          <w14:numSpacing w14:val="proportional"/>
        </w:rPr>
        <w:t>Packaging (damaged, deteriorated or perished)</w:t>
      </w:r>
    </w:p>
    <w:p w14:paraId="7C232FCF" w14:textId="77777777" w:rsidR="00672BC8" w:rsidRPr="00FF4FB0" w:rsidRDefault="00672BC8" w:rsidP="00FF4FB0">
      <w:pPr>
        <w:pStyle w:val="ListParagraph"/>
        <w:numPr>
          <w:ilvl w:val="0"/>
          <w:numId w:val="85"/>
        </w:numPr>
        <w:spacing w:before="0" w:line="276" w:lineRule="auto"/>
        <w:ind w:left="426"/>
        <w:textboxTightWrap w:val="allLines"/>
        <w:rPr>
          <w:rFonts w:cstheme="minorHAnsi"/>
          <w:kern w:val="21"/>
          <w:szCs w:val="22"/>
          <w:lang w:eastAsia="en-AU"/>
          <w14:numSpacing w14:val="proportional"/>
        </w:rPr>
      </w:pPr>
      <w:r w:rsidRPr="00FF4FB0">
        <w:rPr>
          <w:rFonts w:cstheme="minorHAnsi"/>
          <w:kern w:val="21"/>
          <w:szCs w:val="22"/>
          <w:lang w:eastAsia="en-AU"/>
          <w14:numSpacing w14:val="proportional"/>
        </w:rPr>
        <w:t>Pest contamination (droppings, eggs, webs, feathers etc.)</w:t>
      </w:r>
    </w:p>
    <w:p w14:paraId="6CEE0D89" w14:textId="77777777" w:rsidR="00672BC8" w:rsidRPr="00FF4FB0" w:rsidRDefault="00672BC8" w:rsidP="00FF4FB0">
      <w:pPr>
        <w:pStyle w:val="ListParagraph"/>
        <w:numPr>
          <w:ilvl w:val="0"/>
          <w:numId w:val="85"/>
        </w:numPr>
        <w:spacing w:before="0" w:line="276" w:lineRule="auto"/>
        <w:ind w:left="426"/>
        <w:textboxTightWrap w:val="allLines"/>
        <w:rPr>
          <w:rFonts w:cstheme="minorHAnsi"/>
          <w:kern w:val="21"/>
          <w:szCs w:val="22"/>
          <w:lang w:eastAsia="en-AU"/>
          <w14:numSpacing w14:val="proportional"/>
        </w:rPr>
      </w:pPr>
      <w:r w:rsidRPr="00FF4FB0">
        <w:rPr>
          <w:rFonts w:cstheme="minorHAnsi"/>
          <w:kern w:val="21"/>
          <w:szCs w:val="22"/>
          <w:lang w:eastAsia="en-AU"/>
          <w14:numSpacing w14:val="proportional"/>
        </w:rPr>
        <w:t>Ensure raw foods are stored below ready-to-eat or cooked foods (cross contamination).</w:t>
      </w:r>
    </w:p>
    <w:p w14:paraId="038A2BFF" w14:textId="77777777" w:rsidR="00672BC8" w:rsidRDefault="00672BC8" w:rsidP="00FF4FB0">
      <w:pPr>
        <w:pStyle w:val="ListParagraph"/>
        <w:numPr>
          <w:ilvl w:val="0"/>
          <w:numId w:val="85"/>
        </w:numPr>
        <w:spacing w:before="0" w:line="276" w:lineRule="auto"/>
        <w:ind w:left="426"/>
        <w:textboxTightWrap w:val="allLines"/>
        <w:rPr>
          <w:rFonts w:cstheme="minorHAnsi"/>
          <w:kern w:val="21"/>
          <w:szCs w:val="22"/>
          <w:lang w:eastAsia="en-AU"/>
          <w14:numSpacing w14:val="proportional"/>
        </w:rPr>
      </w:pPr>
      <w:r w:rsidRPr="00FF4FB0">
        <w:rPr>
          <w:rFonts w:cstheme="minorHAnsi"/>
          <w:kern w:val="21"/>
          <w:szCs w:val="22"/>
          <w:lang w:eastAsia="en-AU"/>
          <w14:numSpacing w14:val="proportional"/>
        </w:rPr>
        <w:t>Foreign objects (dirt, metal, hair).</w:t>
      </w:r>
      <w:bookmarkStart w:id="336" w:name="_Toc430086377"/>
    </w:p>
    <w:p w14:paraId="1988770B" w14:textId="77777777" w:rsidR="00FF4FB0" w:rsidRDefault="00FF4FB0" w:rsidP="00FF4FB0">
      <w:pPr>
        <w:spacing w:before="0" w:line="276" w:lineRule="auto"/>
        <w:textboxTightWrap w:val="allLines"/>
        <w:rPr>
          <w:rFonts w:cstheme="minorHAnsi"/>
          <w:kern w:val="21"/>
          <w:szCs w:val="22"/>
          <w:lang w:eastAsia="en-AU"/>
          <w14:numSpacing w14:val="proportional"/>
        </w:rPr>
      </w:pPr>
    </w:p>
    <w:p w14:paraId="0BBE2329" w14:textId="77777777" w:rsidR="00FF4FB0" w:rsidRPr="00FF4FB0" w:rsidRDefault="00FF4FB0" w:rsidP="00FF4FB0">
      <w:pPr>
        <w:spacing w:before="0" w:line="276" w:lineRule="auto"/>
        <w:textboxTightWrap w:val="allLines"/>
        <w:rPr>
          <w:rFonts w:cstheme="minorHAnsi"/>
          <w:kern w:val="21"/>
          <w:szCs w:val="22"/>
          <w:lang w:eastAsia="en-AU"/>
          <w14:numSpacing w14:val="proportional"/>
        </w:rPr>
      </w:pPr>
    </w:p>
    <w:p w14:paraId="66C6866A" w14:textId="29DDA72F" w:rsidR="00672BC8" w:rsidRPr="00E24AE1" w:rsidRDefault="00672BC8" w:rsidP="00672BC8">
      <w:pPr>
        <w:keepNext/>
        <w:keepLines/>
        <w:spacing w:before="360" w:after="360" w:line="240" w:lineRule="auto"/>
        <w:textboxTightWrap w:val="allLines"/>
        <w:outlineLvl w:val="0"/>
        <w:rPr>
          <w:rFonts w:eastAsiaTheme="majorEastAsia" w:cstheme="minorHAnsi"/>
          <w:color w:val="002E5C" w:themeColor="text2"/>
          <w:kern w:val="21"/>
          <w:sz w:val="48"/>
          <w:szCs w:val="50"/>
          <w14:numSpacing w14:val="proportional"/>
        </w:rPr>
      </w:pPr>
      <w:bookmarkStart w:id="337" w:name="_Toc93319717"/>
      <w:bookmarkStart w:id="338" w:name="_Toc206074060"/>
      <w:bookmarkStart w:id="339" w:name="_Toc232078591"/>
      <w:r w:rsidRPr="00E24AE1">
        <w:rPr>
          <w:rFonts w:eastAsiaTheme="majorEastAsia" w:cstheme="minorHAnsi"/>
          <w:color w:val="002E5C" w:themeColor="text2"/>
          <w:kern w:val="21"/>
          <w:sz w:val="48"/>
          <w:szCs w:val="50"/>
          <w14:numSpacing w14:val="proportional"/>
        </w:rPr>
        <w:t>Record 7 – The 2</w:t>
      </w:r>
      <w:r w:rsidR="00AA6053">
        <w:rPr>
          <w:rFonts w:eastAsiaTheme="majorEastAsia" w:cstheme="minorHAnsi"/>
          <w:color w:val="002E5C" w:themeColor="text2"/>
          <w:kern w:val="21"/>
          <w:sz w:val="48"/>
          <w:szCs w:val="50"/>
          <w14:numSpacing w14:val="proportional"/>
        </w:rPr>
        <w:t>-</w:t>
      </w:r>
      <w:r w:rsidRPr="00E24AE1">
        <w:rPr>
          <w:rFonts w:eastAsiaTheme="majorEastAsia" w:cstheme="minorHAnsi"/>
          <w:color w:val="002E5C" w:themeColor="text2"/>
          <w:kern w:val="21"/>
          <w:sz w:val="48"/>
          <w:szCs w:val="50"/>
          <w14:numSpacing w14:val="proportional"/>
        </w:rPr>
        <w:t>hour/4</w:t>
      </w:r>
      <w:r w:rsidR="00AA6053">
        <w:rPr>
          <w:rFonts w:eastAsiaTheme="majorEastAsia" w:cstheme="minorHAnsi"/>
          <w:color w:val="002E5C" w:themeColor="text2"/>
          <w:kern w:val="21"/>
          <w:sz w:val="48"/>
          <w:szCs w:val="50"/>
          <w14:numSpacing w14:val="proportional"/>
        </w:rPr>
        <w:t>-</w:t>
      </w:r>
      <w:r w:rsidRPr="00E24AE1">
        <w:rPr>
          <w:rFonts w:eastAsiaTheme="majorEastAsia" w:cstheme="minorHAnsi"/>
          <w:color w:val="002E5C" w:themeColor="text2"/>
          <w:kern w:val="21"/>
          <w:sz w:val="48"/>
          <w:szCs w:val="50"/>
          <w14:numSpacing w14:val="proportional"/>
        </w:rPr>
        <w:t xml:space="preserve">hour </w:t>
      </w:r>
      <w:bookmarkEnd w:id="336"/>
      <w:bookmarkEnd w:id="337"/>
      <w:bookmarkEnd w:id="338"/>
      <w:r w:rsidR="003C5A46" w:rsidRPr="00E24AE1">
        <w:rPr>
          <w:rFonts w:eastAsiaTheme="majorEastAsia" w:cstheme="minorHAnsi"/>
          <w:color w:val="002E5C" w:themeColor="text2"/>
          <w:kern w:val="21"/>
          <w:sz w:val="48"/>
          <w:szCs w:val="50"/>
          <w14:numSpacing w14:val="proportional"/>
        </w:rPr>
        <w:t>rule</w:t>
      </w:r>
      <w:bookmarkEnd w:id="339"/>
    </w:p>
    <w:tbl>
      <w:tblPr>
        <w:tblStyle w:val="NavyGridTable"/>
        <w:tblW w:w="13750" w:type="dxa"/>
        <w:tblLayout w:type="fixed"/>
        <w:tblLook w:val="0420" w:firstRow="1" w:lastRow="0" w:firstColumn="0" w:lastColumn="0" w:noHBand="0" w:noVBand="1"/>
      </w:tblPr>
      <w:tblGrid>
        <w:gridCol w:w="1021"/>
        <w:gridCol w:w="851"/>
        <w:gridCol w:w="2835"/>
        <w:gridCol w:w="3151"/>
        <w:gridCol w:w="1964"/>
        <w:gridCol w:w="980"/>
        <w:gridCol w:w="2948"/>
      </w:tblGrid>
      <w:tr w:rsidR="00672BC8" w:rsidRPr="00E24AE1" w14:paraId="559C26F1" w14:textId="77777777" w:rsidTr="000A49A4">
        <w:trPr>
          <w:cnfStyle w:val="100000000000" w:firstRow="1" w:lastRow="0" w:firstColumn="0" w:lastColumn="0" w:oddVBand="0" w:evenVBand="0" w:oddHBand="0" w:evenHBand="0" w:firstRowFirstColumn="0" w:firstRowLastColumn="0" w:lastRowFirstColumn="0" w:lastRowLastColumn="0"/>
          <w:trHeight w:val="465"/>
        </w:trPr>
        <w:tc>
          <w:tcPr>
            <w:tcW w:w="1021" w:type="dxa"/>
            <w:shd w:val="clear" w:color="auto" w:fill="156082"/>
          </w:tcPr>
          <w:p w14:paraId="691F73DC"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Date</w:t>
            </w:r>
          </w:p>
        </w:tc>
        <w:tc>
          <w:tcPr>
            <w:tcW w:w="851" w:type="dxa"/>
            <w:shd w:val="clear" w:color="auto" w:fill="156082"/>
          </w:tcPr>
          <w:p w14:paraId="76ACB994"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Time</w:t>
            </w:r>
          </w:p>
        </w:tc>
        <w:tc>
          <w:tcPr>
            <w:tcW w:w="2835" w:type="dxa"/>
            <w:shd w:val="clear" w:color="auto" w:fill="156082"/>
          </w:tcPr>
          <w:p w14:paraId="5B5849DE"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Product</w:t>
            </w:r>
          </w:p>
        </w:tc>
        <w:tc>
          <w:tcPr>
            <w:tcW w:w="3151" w:type="dxa"/>
            <w:shd w:val="clear" w:color="auto" w:fill="156082"/>
          </w:tcPr>
          <w:p w14:paraId="6516A116"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Activity</w:t>
            </w:r>
          </w:p>
        </w:tc>
        <w:tc>
          <w:tcPr>
            <w:tcW w:w="1964" w:type="dxa"/>
            <w:shd w:val="clear" w:color="auto" w:fill="156082"/>
          </w:tcPr>
          <w:p w14:paraId="302EC839"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Time placed back into temp. control</w:t>
            </w:r>
          </w:p>
        </w:tc>
        <w:tc>
          <w:tcPr>
            <w:tcW w:w="980" w:type="dxa"/>
            <w:shd w:val="clear" w:color="auto" w:fill="156082"/>
          </w:tcPr>
          <w:p w14:paraId="0DC3F685"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Total time</w:t>
            </w:r>
          </w:p>
        </w:tc>
        <w:tc>
          <w:tcPr>
            <w:tcW w:w="2948" w:type="dxa"/>
            <w:shd w:val="clear" w:color="auto" w:fill="156082"/>
          </w:tcPr>
          <w:p w14:paraId="31D50E8E"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r w:rsidRPr="00E24AE1">
              <w:rPr>
                <w:rFonts w:asciiTheme="minorHAnsi" w:hAnsiTheme="minorHAnsi" w:cstheme="minorHAnsi"/>
                <w:kern w:val="21"/>
                <w14:numSpacing w14:val="proportional"/>
              </w:rPr>
              <w:t>Corrective action</w:t>
            </w:r>
          </w:p>
        </w:tc>
      </w:tr>
      <w:tr w:rsidR="00672BC8" w:rsidRPr="00E24AE1" w14:paraId="4CC9F770" w14:textId="77777777" w:rsidTr="008F1255">
        <w:trPr>
          <w:trHeight w:hRule="exact" w:val="454"/>
        </w:trPr>
        <w:tc>
          <w:tcPr>
            <w:tcW w:w="1021" w:type="dxa"/>
          </w:tcPr>
          <w:p w14:paraId="628EBEB8" w14:textId="77777777" w:rsidR="00672BC8" w:rsidRPr="00E24AE1" w:rsidRDefault="00672BC8" w:rsidP="001069F1">
            <w:pPr>
              <w:rPr>
                <w:rFonts w:asciiTheme="minorHAnsi" w:hAnsiTheme="minorHAnsi" w:cstheme="minorHAnsi"/>
                <w:szCs w:val="21"/>
              </w:rPr>
            </w:pPr>
          </w:p>
        </w:tc>
        <w:tc>
          <w:tcPr>
            <w:tcW w:w="851" w:type="dxa"/>
          </w:tcPr>
          <w:p w14:paraId="19378A83" w14:textId="77777777" w:rsidR="00672BC8" w:rsidRPr="00E24AE1" w:rsidRDefault="00672BC8" w:rsidP="001069F1">
            <w:pPr>
              <w:rPr>
                <w:rFonts w:asciiTheme="minorHAnsi" w:hAnsiTheme="minorHAnsi" w:cstheme="minorHAnsi"/>
                <w:szCs w:val="21"/>
              </w:rPr>
            </w:pPr>
          </w:p>
        </w:tc>
        <w:tc>
          <w:tcPr>
            <w:tcW w:w="2835" w:type="dxa"/>
          </w:tcPr>
          <w:p w14:paraId="02C98C20" w14:textId="77777777" w:rsidR="00672BC8" w:rsidRPr="00E24AE1" w:rsidRDefault="00672BC8" w:rsidP="001069F1">
            <w:pPr>
              <w:rPr>
                <w:rFonts w:asciiTheme="minorHAnsi" w:hAnsiTheme="minorHAnsi" w:cstheme="minorHAnsi"/>
                <w:szCs w:val="21"/>
              </w:rPr>
            </w:pPr>
          </w:p>
        </w:tc>
        <w:tc>
          <w:tcPr>
            <w:tcW w:w="3151" w:type="dxa"/>
          </w:tcPr>
          <w:p w14:paraId="09115483" w14:textId="77777777" w:rsidR="00672BC8" w:rsidRPr="00E24AE1" w:rsidRDefault="00672BC8" w:rsidP="001069F1">
            <w:pPr>
              <w:rPr>
                <w:rFonts w:asciiTheme="minorHAnsi" w:hAnsiTheme="minorHAnsi" w:cstheme="minorHAnsi"/>
                <w:szCs w:val="21"/>
              </w:rPr>
            </w:pPr>
          </w:p>
        </w:tc>
        <w:tc>
          <w:tcPr>
            <w:tcW w:w="1964" w:type="dxa"/>
          </w:tcPr>
          <w:p w14:paraId="78E3D17F" w14:textId="77777777" w:rsidR="00672BC8" w:rsidRPr="00E24AE1" w:rsidRDefault="00672BC8" w:rsidP="001069F1">
            <w:pPr>
              <w:rPr>
                <w:rFonts w:asciiTheme="minorHAnsi" w:hAnsiTheme="minorHAnsi" w:cstheme="minorHAnsi"/>
                <w:szCs w:val="21"/>
              </w:rPr>
            </w:pPr>
          </w:p>
        </w:tc>
        <w:tc>
          <w:tcPr>
            <w:tcW w:w="980" w:type="dxa"/>
          </w:tcPr>
          <w:p w14:paraId="56E8F6E7" w14:textId="77777777" w:rsidR="00672BC8" w:rsidRPr="00E24AE1" w:rsidRDefault="00672BC8" w:rsidP="001069F1">
            <w:pPr>
              <w:rPr>
                <w:rFonts w:asciiTheme="minorHAnsi" w:hAnsiTheme="minorHAnsi" w:cstheme="minorHAnsi"/>
                <w:szCs w:val="21"/>
              </w:rPr>
            </w:pPr>
          </w:p>
        </w:tc>
        <w:tc>
          <w:tcPr>
            <w:tcW w:w="2948" w:type="dxa"/>
          </w:tcPr>
          <w:p w14:paraId="4254DDB3" w14:textId="77777777" w:rsidR="00672BC8" w:rsidRPr="00E24AE1" w:rsidRDefault="00672BC8" w:rsidP="001069F1">
            <w:pPr>
              <w:rPr>
                <w:rFonts w:asciiTheme="minorHAnsi" w:hAnsiTheme="minorHAnsi" w:cstheme="minorHAnsi"/>
                <w:szCs w:val="21"/>
              </w:rPr>
            </w:pPr>
          </w:p>
        </w:tc>
      </w:tr>
      <w:tr w:rsidR="00672BC8" w:rsidRPr="00E24AE1" w14:paraId="13B3B504" w14:textId="77777777" w:rsidTr="008F1255">
        <w:trPr>
          <w:trHeight w:hRule="exact" w:val="454"/>
        </w:trPr>
        <w:tc>
          <w:tcPr>
            <w:tcW w:w="1021" w:type="dxa"/>
          </w:tcPr>
          <w:p w14:paraId="7B26749A" w14:textId="77777777" w:rsidR="00672BC8" w:rsidRPr="00E24AE1" w:rsidRDefault="00672BC8" w:rsidP="001069F1">
            <w:pPr>
              <w:rPr>
                <w:rFonts w:asciiTheme="minorHAnsi" w:hAnsiTheme="minorHAnsi" w:cstheme="minorHAnsi"/>
                <w:szCs w:val="21"/>
              </w:rPr>
            </w:pPr>
          </w:p>
        </w:tc>
        <w:tc>
          <w:tcPr>
            <w:tcW w:w="851" w:type="dxa"/>
          </w:tcPr>
          <w:p w14:paraId="0D542DE3" w14:textId="77777777" w:rsidR="00672BC8" w:rsidRPr="00E24AE1" w:rsidRDefault="00672BC8" w:rsidP="001069F1">
            <w:pPr>
              <w:rPr>
                <w:rFonts w:asciiTheme="minorHAnsi" w:hAnsiTheme="minorHAnsi" w:cstheme="minorHAnsi"/>
                <w:szCs w:val="21"/>
              </w:rPr>
            </w:pPr>
          </w:p>
        </w:tc>
        <w:tc>
          <w:tcPr>
            <w:tcW w:w="2835" w:type="dxa"/>
          </w:tcPr>
          <w:p w14:paraId="71710D57" w14:textId="77777777" w:rsidR="00672BC8" w:rsidRPr="00E24AE1" w:rsidRDefault="00672BC8" w:rsidP="001069F1">
            <w:pPr>
              <w:rPr>
                <w:rFonts w:asciiTheme="minorHAnsi" w:hAnsiTheme="minorHAnsi" w:cstheme="minorHAnsi"/>
                <w:szCs w:val="21"/>
              </w:rPr>
            </w:pPr>
          </w:p>
        </w:tc>
        <w:tc>
          <w:tcPr>
            <w:tcW w:w="3151" w:type="dxa"/>
          </w:tcPr>
          <w:p w14:paraId="1919C56F" w14:textId="77777777" w:rsidR="00672BC8" w:rsidRPr="00E24AE1" w:rsidRDefault="00672BC8" w:rsidP="001069F1">
            <w:pPr>
              <w:rPr>
                <w:rFonts w:asciiTheme="minorHAnsi" w:hAnsiTheme="minorHAnsi" w:cstheme="minorHAnsi"/>
                <w:szCs w:val="21"/>
              </w:rPr>
            </w:pPr>
          </w:p>
        </w:tc>
        <w:tc>
          <w:tcPr>
            <w:tcW w:w="1964" w:type="dxa"/>
          </w:tcPr>
          <w:p w14:paraId="0CB7EC7F" w14:textId="77777777" w:rsidR="00672BC8" w:rsidRPr="00E24AE1" w:rsidRDefault="00672BC8" w:rsidP="001069F1">
            <w:pPr>
              <w:rPr>
                <w:rFonts w:asciiTheme="minorHAnsi" w:hAnsiTheme="minorHAnsi" w:cstheme="minorHAnsi"/>
                <w:szCs w:val="21"/>
              </w:rPr>
            </w:pPr>
          </w:p>
        </w:tc>
        <w:tc>
          <w:tcPr>
            <w:tcW w:w="980" w:type="dxa"/>
          </w:tcPr>
          <w:p w14:paraId="06F88E52" w14:textId="77777777" w:rsidR="00672BC8" w:rsidRPr="00E24AE1" w:rsidRDefault="00672BC8" w:rsidP="001069F1">
            <w:pPr>
              <w:rPr>
                <w:rFonts w:asciiTheme="minorHAnsi" w:hAnsiTheme="minorHAnsi" w:cstheme="minorHAnsi"/>
                <w:szCs w:val="21"/>
              </w:rPr>
            </w:pPr>
          </w:p>
        </w:tc>
        <w:tc>
          <w:tcPr>
            <w:tcW w:w="2948" w:type="dxa"/>
          </w:tcPr>
          <w:p w14:paraId="08788C86" w14:textId="77777777" w:rsidR="00672BC8" w:rsidRPr="00E24AE1" w:rsidRDefault="00672BC8" w:rsidP="001069F1">
            <w:pPr>
              <w:rPr>
                <w:rFonts w:asciiTheme="minorHAnsi" w:hAnsiTheme="minorHAnsi" w:cstheme="minorHAnsi"/>
                <w:szCs w:val="21"/>
              </w:rPr>
            </w:pPr>
          </w:p>
        </w:tc>
      </w:tr>
      <w:tr w:rsidR="00672BC8" w:rsidRPr="00E24AE1" w14:paraId="48E13FE8" w14:textId="77777777" w:rsidTr="008F1255">
        <w:trPr>
          <w:trHeight w:hRule="exact" w:val="454"/>
        </w:trPr>
        <w:tc>
          <w:tcPr>
            <w:tcW w:w="1021" w:type="dxa"/>
          </w:tcPr>
          <w:p w14:paraId="7034271A"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851" w:type="dxa"/>
          </w:tcPr>
          <w:p w14:paraId="1BCD09AF"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2835" w:type="dxa"/>
          </w:tcPr>
          <w:p w14:paraId="23F92E28"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3151" w:type="dxa"/>
          </w:tcPr>
          <w:p w14:paraId="296C751F"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1964" w:type="dxa"/>
          </w:tcPr>
          <w:p w14:paraId="40D5EFC4"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980" w:type="dxa"/>
          </w:tcPr>
          <w:p w14:paraId="6A5C134F"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2948" w:type="dxa"/>
          </w:tcPr>
          <w:p w14:paraId="695DA71F"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3B88A221" w14:textId="77777777" w:rsidTr="008F1255">
        <w:trPr>
          <w:trHeight w:hRule="exact" w:val="454"/>
        </w:trPr>
        <w:tc>
          <w:tcPr>
            <w:tcW w:w="1021" w:type="dxa"/>
          </w:tcPr>
          <w:p w14:paraId="045D737D"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851" w:type="dxa"/>
          </w:tcPr>
          <w:p w14:paraId="10242B79"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2835" w:type="dxa"/>
          </w:tcPr>
          <w:p w14:paraId="56A4891D"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3151" w:type="dxa"/>
          </w:tcPr>
          <w:p w14:paraId="012CF44E"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1964" w:type="dxa"/>
          </w:tcPr>
          <w:p w14:paraId="34A514DA"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980" w:type="dxa"/>
          </w:tcPr>
          <w:p w14:paraId="3C1DB1BC"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2948" w:type="dxa"/>
          </w:tcPr>
          <w:p w14:paraId="5A3843A9"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441EB77E" w14:textId="77777777" w:rsidTr="008F1255">
        <w:trPr>
          <w:trHeight w:hRule="exact" w:val="454"/>
        </w:trPr>
        <w:tc>
          <w:tcPr>
            <w:tcW w:w="1021" w:type="dxa"/>
          </w:tcPr>
          <w:p w14:paraId="03C0AFDF"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851" w:type="dxa"/>
          </w:tcPr>
          <w:p w14:paraId="1227B65C"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2835" w:type="dxa"/>
          </w:tcPr>
          <w:p w14:paraId="188BB1AE"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3151" w:type="dxa"/>
          </w:tcPr>
          <w:p w14:paraId="422C13E9"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1964" w:type="dxa"/>
          </w:tcPr>
          <w:p w14:paraId="3004B839"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980" w:type="dxa"/>
          </w:tcPr>
          <w:p w14:paraId="401C2FBC"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2948" w:type="dxa"/>
          </w:tcPr>
          <w:p w14:paraId="14600EA6"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4D849035" w14:textId="77777777" w:rsidTr="008F1255">
        <w:trPr>
          <w:trHeight w:hRule="exact" w:val="454"/>
        </w:trPr>
        <w:tc>
          <w:tcPr>
            <w:tcW w:w="1021" w:type="dxa"/>
          </w:tcPr>
          <w:p w14:paraId="697237A9"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851" w:type="dxa"/>
          </w:tcPr>
          <w:p w14:paraId="5DCE34E5"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2835" w:type="dxa"/>
          </w:tcPr>
          <w:p w14:paraId="4AD0219D"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3151" w:type="dxa"/>
          </w:tcPr>
          <w:p w14:paraId="2DA65782"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1964" w:type="dxa"/>
          </w:tcPr>
          <w:p w14:paraId="6177D70A"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980" w:type="dxa"/>
          </w:tcPr>
          <w:p w14:paraId="4D81790B"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2948" w:type="dxa"/>
          </w:tcPr>
          <w:p w14:paraId="7B0D6FBD"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r>
    </w:tbl>
    <w:p w14:paraId="719D267B" w14:textId="77777777" w:rsidR="00672BC8" w:rsidRPr="00E24AE1" w:rsidRDefault="00672BC8" w:rsidP="00672BC8">
      <w:pPr>
        <w:spacing w:before="240"/>
        <w:textboxTightWrap w:val="allLines"/>
        <w:rPr>
          <w:rFonts w:cstheme="minorHAnsi"/>
          <w:b/>
          <w:bCs/>
          <w:kern w:val="21"/>
          <w14:numSpacing w14:val="proportional"/>
        </w:rPr>
      </w:pPr>
      <w:r w:rsidRPr="00E24AE1">
        <w:rPr>
          <w:rFonts w:cstheme="minorHAnsi"/>
          <w:b/>
          <w:bCs/>
          <w:kern w:val="21"/>
          <w14:numSpacing w14:val="proportional"/>
        </w:rPr>
        <w:t>Temperature control</w:t>
      </w:r>
    </w:p>
    <w:p w14:paraId="34DA25BC" w14:textId="77777777" w:rsidR="00672BC8" w:rsidRPr="00E24AE1" w:rsidRDefault="00672BC8" w:rsidP="00E24AE1">
      <w:pPr>
        <w:pStyle w:val="ListParagraph"/>
        <w:numPr>
          <w:ilvl w:val="0"/>
          <w:numId w:val="51"/>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Maintain potentially hazardous food at a temperature of 5°C or below or 60°C and above. If food is kept between 5°C and 60°C, this temperature must be monitored and recorded.</w:t>
      </w:r>
    </w:p>
    <w:p w14:paraId="2FE66A40" w14:textId="000267CA" w:rsidR="00672BC8" w:rsidRPr="00E24AE1" w:rsidRDefault="00672BC8" w:rsidP="00E24AE1">
      <w:pPr>
        <w:pStyle w:val="ListParagraph"/>
        <w:numPr>
          <w:ilvl w:val="0"/>
          <w:numId w:val="51"/>
        </w:numPr>
        <w:spacing w:before="0" w:line="276" w:lineRule="auto"/>
        <w:ind w:left="426"/>
        <w:textboxTightWrap w:val="allLines"/>
        <w:rPr>
          <w:rFonts w:cstheme="minorHAnsi"/>
          <w:kern w:val="21"/>
          <w:szCs w:val="22"/>
          <w:lang w:eastAsia="en-AU"/>
          <w14:numSpacing w14:val="proportional"/>
        </w:rPr>
      </w:pPr>
      <w:r w:rsidRPr="00E24AE1">
        <w:rPr>
          <w:rFonts w:cstheme="minorHAnsi"/>
          <w:kern w:val="21"/>
          <w:szCs w:val="22"/>
          <w:lang w:eastAsia="en-AU"/>
          <w14:numSpacing w14:val="proportional"/>
        </w:rPr>
        <w:t>Remember that when using the 2-hour/4</w:t>
      </w:r>
      <w:r w:rsidR="00AA6053">
        <w:rPr>
          <w:rFonts w:cstheme="minorHAnsi"/>
          <w:kern w:val="21"/>
          <w:szCs w:val="22"/>
          <w:lang w:eastAsia="en-AU"/>
          <w14:numSpacing w14:val="proportional"/>
        </w:rPr>
        <w:t>-</w:t>
      </w:r>
      <w:r w:rsidRPr="00E24AE1">
        <w:rPr>
          <w:rFonts w:cstheme="minorHAnsi"/>
          <w:kern w:val="21"/>
          <w:szCs w:val="22"/>
          <w:lang w:eastAsia="en-AU"/>
          <w14:numSpacing w14:val="proportional"/>
        </w:rPr>
        <w:t xml:space="preserve">hour </w:t>
      </w:r>
      <w:r w:rsidR="003C5A46" w:rsidRPr="00E24AE1">
        <w:rPr>
          <w:rFonts w:cstheme="minorHAnsi"/>
          <w:kern w:val="21"/>
          <w:szCs w:val="22"/>
          <w:lang w:eastAsia="en-AU"/>
          <w14:numSpacing w14:val="proportional"/>
        </w:rPr>
        <w:t>rule</w:t>
      </w:r>
      <w:r w:rsidRPr="00E24AE1">
        <w:rPr>
          <w:rFonts w:cstheme="minorHAnsi"/>
          <w:kern w:val="21"/>
          <w:szCs w:val="22"/>
          <w:lang w:eastAsia="en-AU"/>
          <w14:numSpacing w14:val="proportional"/>
        </w:rPr>
        <w:t>, that time periods are cumulative – each time period that food is kept between 5°C and 60°C has to be added up to reach a total time.</w:t>
      </w:r>
    </w:p>
    <w:p w14:paraId="3586E1A2" w14:textId="77777777" w:rsidR="00672BC8" w:rsidRPr="00E24AE1" w:rsidRDefault="00672BC8" w:rsidP="00672BC8">
      <w:pPr>
        <w:spacing w:before="240"/>
        <w:textboxTightWrap w:val="allLines"/>
        <w:rPr>
          <w:rFonts w:cstheme="minorHAnsi"/>
          <w:b/>
          <w:bCs/>
          <w:kern w:val="21"/>
          <w14:numSpacing w14:val="proportional"/>
        </w:rPr>
      </w:pPr>
      <w:r w:rsidRPr="00E24AE1">
        <w:rPr>
          <w:rFonts w:cstheme="minorHAnsi"/>
          <w:b/>
          <w:bCs/>
          <w:kern w:val="21"/>
          <w14:numSpacing w14:val="proportional"/>
        </w:rPr>
        <w:t>Corrective actions</w:t>
      </w:r>
    </w:p>
    <w:p w14:paraId="128AC92A" w14:textId="77777777" w:rsidR="00672BC8" w:rsidRPr="00FF4FB0" w:rsidRDefault="00672BC8" w:rsidP="00FF4FB0">
      <w:pPr>
        <w:pStyle w:val="ListParagraph"/>
        <w:numPr>
          <w:ilvl w:val="0"/>
          <w:numId w:val="86"/>
        </w:numPr>
        <w:spacing w:before="0" w:line="276" w:lineRule="auto"/>
        <w:ind w:left="426"/>
        <w:textboxTightWrap w:val="allLines"/>
        <w:rPr>
          <w:rFonts w:cstheme="minorHAnsi"/>
          <w:kern w:val="21"/>
          <w:szCs w:val="22"/>
          <w:lang w:eastAsia="en-AU"/>
          <w14:numSpacing w14:val="proportional"/>
        </w:rPr>
      </w:pPr>
      <w:r w:rsidRPr="00FF4FB0">
        <w:rPr>
          <w:rFonts w:cstheme="minorHAnsi"/>
          <w:kern w:val="21"/>
          <w:szCs w:val="22"/>
          <w:lang w:eastAsia="en-AU"/>
          <w14:numSpacing w14:val="proportional"/>
        </w:rPr>
        <w:t>Potentially hazardous food that has been kept between 5°C and 60°C for less than 2 hours must be refrigerated or used immediately.</w:t>
      </w:r>
    </w:p>
    <w:p w14:paraId="71540468" w14:textId="77777777" w:rsidR="00672BC8" w:rsidRPr="00FF4FB0" w:rsidRDefault="00672BC8" w:rsidP="00FF4FB0">
      <w:pPr>
        <w:pStyle w:val="ListParagraph"/>
        <w:numPr>
          <w:ilvl w:val="0"/>
          <w:numId w:val="86"/>
        </w:numPr>
        <w:spacing w:before="0" w:line="276" w:lineRule="auto"/>
        <w:ind w:left="426"/>
        <w:textboxTightWrap w:val="allLines"/>
        <w:rPr>
          <w:rFonts w:cstheme="minorHAnsi"/>
          <w:kern w:val="21"/>
          <w:szCs w:val="22"/>
          <w:lang w:eastAsia="en-AU"/>
          <w14:numSpacing w14:val="proportional"/>
        </w:rPr>
      </w:pPr>
      <w:r w:rsidRPr="00FF4FB0">
        <w:rPr>
          <w:rFonts w:cstheme="minorHAnsi"/>
          <w:kern w:val="21"/>
          <w:szCs w:val="22"/>
          <w:lang w:eastAsia="en-AU"/>
          <w14:numSpacing w14:val="proportional"/>
        </w:rPr>
        <w:t>Potentially hazardous food that has been kept between 5°C and 60°C for longer than 2 hours but less than 4 hours must be used immediately.</w:t>
      </w:r>
    </w:p>
    <w:p w14:paraId="3F39F3CE" w14:textId="77777777" w:rsidR="00672BC8" w:rsidRPr="00FF4FB0" w:rsidRDefault="00672BC8" w:rsidP="00FF4FB0">
      <w:pPr>
        <w:pStyle w:val="ListParagraph"/>
        <w:numPr>
          <w:ilvl w:val="0"/>
          <w:numId w:val="86"/>
        </w:numPr>
        <w:spacing w:before="0" w:line="276" w:lineRule="auto"/>
        <w:ind w:left="426"/>
        <w:textboxTightWrap w:val="allLines"/>
        <w:rPr>
          <w:rFonts w:cstheme="minorHAnsi"/>
          <w:kern w:val="21"/>
          <w:szCs w:val="22"/>
          <w:lang w:eastAsia="en-AU"/>
          <w14:numSpacing w14:val="proportional"/>
        </w:rPr>
      </w:pPr>
      <w:r w:rsidRPr="00FF4FB0">
        <w:rPr>
          <w:rFonts w:cstheme="minorHAnsi"/>
          <w:kern w:val="21"/>
          <w:szCs w:val="22"/>
          <w:lang w:eastAsia="en-AU"/>
          <w14:numSpacing w14:val="proportional"/>
        </w:rPr>
        <w:t>Potentially hazardous food that has been kept between 5°C and 60°C for longer than 4 hours must be thrown out.</w:t>
      </w:r>
      <w:r w:rsidRPr="00FF4FB0">
        <w:rPr>
          <w:rFonts w:cstheme="minorHAnsi"/>
          <w:kern w:val="21"/>
          <w:szCs w:val="22"/>
          <w:lang w:eastAsia="en-AU"/>
          <w14:numSpacing w14:val="proportional"/>
        </w:rPr>
        <w:br w:type="page"/>
      </w:r>
    </w:p>
    <w:p w14:paraId="37CEA4B4" w14:textId="77777777" w:rsidR="004378BB" w:rsidRDefault="004378BB" w:rsidP="004378BB">
      <w:pPr>
        <w:pStyle w:val="BodyText"/>
      </w:pPr>
      <w:bookmarkStart w:id="340" w:name="_Toc430086378"/>
      <w:bookmarkStart w:id="341" w:name="_Toc93319718"/>
      <w:bookmarkStart w:id="342" w:name="_Toc206074061"/>
    </w:p>
    <w:p w14:paraId="2D4B0093" w14:textId="2305FD2E" w:rsidR="00672BC8" w:rsidRPr="00E24AE1" w:rsidRDefault="00672BC8" w:rsidP="004378BB">
      <w:pPr>
        <w:keepNext/>
        <w:keepLines/>
        <w:spacing w:before="240" w:after="360" w:line="240" w:lineRule="auto"/>
        <w:contextualSpacing/>
        <w:textboxTightWrap w:val="allLines"/>
        <w:outlineLvl w:val="0"/>
        <w:rPr>
          <w:rFonts w:eastAsiaTheme="majorEastAsia" w:cstheme="minorHAnsi"/>
          <w:color w:val="002E5C" w:themeColor="text2"/>
          <w:kern w:val="21"/>
          <w:sz w:val="48"/>
          <w:szCs w:val="50"/>
          <w14:numSpacing w14:val="proportional"/>
        </w:rPr>
      </w:pPr>
      <w:bookmarkStart w:id="343" w:name="_Toc232078592"/>
      <w:r w:rsidRPr="00E24AE1">
        <w:rPr>
          <w:rFonts w:eastAsiaTheme="majorEastAsia" w:cstheme="minorHAnsi"/>
          <w:color w:val="002E5C" w:themeColor="text2"/>
          <w:kern w:val="21"/>
          <w:sz w:val="48"/>
          <w:szCs w:val="50"/>
          <w14:numSpacing w14:val="proportional"/>
        </w:rPr>
        <w:t>Record 8 – Cleaning and sanitising</w:t>
      </w:r>
      <w:bookmarkEnd w:id="340"/>
      <w:bookmarkEnd w:id="341"/>
      <w:bookmarkEnd w:id="342"/>
      <w:bookmarkEnd w:id="343"/>
    </w:p>
    <w:p w14:paraId="3161DFF8" w14:textId="77777777" w:rsidR="00672BC8" w:rsidRPr="00E24AE1" w:rsidRDefault="00672BC8" w:rsidP="00672BC8">
      <w:pPr>
        <w:pStyle w:val="Heading2"/>
        <w:rPr>
          <w:rFonts w:asciiTheme="minorHAnsi" w:hAnsiTheme="minorHAnsi" w:cstheme="minorHAnsi"/>
        </w:rPr>
      </w:pPr>
      <w:bookmarkStart w:id="344" w:name="_Toc206074062"/>
      <w:bookmarkStart w:id="345" w:name="_Toc232078593"/>
      <w:r w:rsidRPr="00E24AE1">
        <w:rPr>
          <w:rFonts w:asciiTheme="minorHAnsi" w:hAnsiTheme="minorHAnsi" w:cstheme="minorHAnsi"/>
        </w:rPr>
        <w:t>DAILY schedule</w:t>
      </w:r>
      <w:bookmarkEnd w:id="344"/>
      <w:bookmarkEnd w:id="345"/>
    </w:p>
    <w:tbl>
      <w:tblPr>
        <w:tblStyle w:val="NavyGridTable"/>
        <w:tblW w:w="13750" w:type="dxa"/>
        <w:tblLayout w:type="fixed"/>
        <w:tblLook w:val="0420" w:firstRow="1" w:lastRow="0" w:firstColumn="0" w:lastColumn="0" w:noHBand="0" w:noVBand="1"/>
      </w:tblPr>
      <w:tblGrid>
        <w:gridCol w:w="5387"/>
        <w:gridCol w:w="1608"/>
        <w:gridCol w:w="965"/>
        <w:gridCol w:w="965"/>
        <w:gridCol w:w="965"/>
        <w:gridCol w:w="965"/>
        <w:gridCol w:w="965"/>
        <w:gridCol w:w="965"/>
        <w:gridCol w:w="965"/>
      </w:tblGrid>
      <w:tr w:rsidR="00672BC8" w:rsidRPr="00E24AE1" w14:paraId="78EED70A" w14:textId="77777777" w:rsidTr="000A49A4">
        <w:trPr>
          <w:cnfStyle w:val="100000000000" w:firstRow="1" w:lastRow="0" w:firstColumn="0" w:lastColumn="0" w:oddVBand="0" w:evenVBand="0" w:oddHBand="0" w:evenHBand="0" w:firstRowFirstColumn="0" w:firstRowLastColumn="0" w:lastRowFirstColumn="0" w:lastRowLastColumn="0"/>
          <w:trHeight w:val="465"/>
        </w:trPr>
        <w:tc>
          <w:tcPr>
            <w:tcW w:w="8925" w:type="dxa"/>
            <w:gridSpan w:val="4"/>
            <w:shd w:val="clear" w:color="auto" w:fill="156082"/>
          </w:tcPr>
          <w:p w14:paraId="12D9FB66" w14:textId="77777777" w:rsidR="00672BC8" w:rsidRPr="00E24AE1" w:rsidRDefault="00672BC8" w:rsidP="001069F1">
            <w:pPr>
              <w:tabs>
                <w:tab w:val="left" w:pos="2479"/>
              </w:tabs>
              <w:spacing w:before="120" w:after="120"/>
              <w:textboxTightWrap w:val="allLines"/>
              <w:rPr>
                <w:rFonts w:asciiTheme="minorHAnsi" w:hAnsiTheme="minorHAnsi" w:cstheme="minorHAnsi"/>
                <w:bCs/>
                <w:kern w:val="21"/>
                <w:sz w:val="20"/>
                <w14:numSpacing w14:val="proportional"/>
              </w:rPr>
            </w:pPr>
            <w:r w:rsidRPr="00E24AE1">
              <w:rPr>
                <w:rFonts w:asciiTheme="minorHAnsi" w:hAnsiTheme="minorHAnsi" w:cstheme="minorHAnsi"/>
                <w:kern w:val="21"/>
                <w:sz w:val="20"/>
                <w14:numSpacing w14:val="proportional"/>
              </w:rPr>
              <w:t>Daily cleaning and sanitising</w:t>
            </w:r>
          </w:p>
          <w:p w14:paraId="4F8E2469" w14:textId="77777777" w:rsidR="00672BC8" w:rsidRPr="00E24AE1" w:rsidRDefault="00672BC8" w:rsidP="001069F1">
            <w:pPr>
              <w:tabs>
                <w:tab w:val="left" w:pos="2479"/>
              </w:tabs>
              <w:spacing w:before="120" w:after="120"/>
              <w:textboxTightWrap w:val="allLines"/>
              <w:rPr>
                <w:rFonts w:asciiTheme="minorHAnsi" w:hAnsiTheme="minorHAnsi" w:cstheme="minorHAnsi"/>
                <w:bCs/>
                <w:i/>
                <w:iCs/>
                <w:kern w:val="21"/>
                <w:sz w:val="20"/>
                <w14:numSpacing w14:val="proportional"/>
              </w:rPr>
            </w:pPr>
            <w:r w:rsidRPr="00E24AE1">
              <w:rPr>
                <w:rFonts w:asciiTheme="minorHAnsi" w:hAnsiTheme="minorHAnsi" w:cstheme="minorHAnsi"/>
                <w:i/>
                <w:iCs/>
                <w:kern w:val="21"/>
                <w:sz w:val="18"/>
                <w:szCs w:val="18"/>
                <w14:numSpacing w14:val="proportional"/>
              </w:rPr>
              <w:t>List areas or equipment to be cleaned on a daily basis.</w:t>
            </w:r>
          </w:p>
        </w:tc>
        <w:tc>
          <w:tcPr>
            <w:tcW w:w="4825" w:type="dxa"/>
            <w:gridSpan w:val="5"/>
            <w:shd w:val="clear" w:color="auto" w:fill="156082"/>
          </w:tcPr>
          <w:p w14:paraId="1B17BE5E" w14:textId="61F530AB" w:rsidR="00672BC8" w:rsidRPr="00E24AE1" w:rsidRDefault="00A50876" w:rsidP="001069F1">
            <w:pPr>
              <w:spacing w:before="120" w:after="120"/>
              <w:textboxTightWrap w:val="allLines"/>
              <w:rPr>
                <w:rFonts w:asciiTheme="minorHAnsi" w:hAnsiTheme="minorHAnsi" w:cstheme="minorHAnsi"/>
                <w:kern w:val="21"/>
                <w:sz w:val="20"/>
                <w14:numSpacing w14:val="proportional"/>
              </w:rPr>
            </w:pPr>
            <w:r>
              <w:rPr>
                <w:rFonts w:asciiTheme="minorHAnsi" w:hAnsiTheme="minorHAnsi" w:cstheme="minorHAnsi"/>
                <w:kern w:val="21"/>
                <w:sz w:val="20"/>
                <w14:numSpacing w14:val="proportional"/>
              </w:rPr>
              <w:t>Date</w:t>
            </w:r>
            <w:r w:rsidR="00672BC8" w:rsidRPr="00E24AE1">
              <w:rPr>
                <w:rFonts w:asciiTheme="minorHAnsi" w:hAnsiTheme="minorHAnsi" w:cstheme="minorHAnsi"/>
                <w:kern w:val="21"/>
                <w:sz w:val="20"/>
                <w14:numSpacing w14:val="proportional"/>
              </w:rPr>
              <w:t xml:space="preserve"> </w:t>
            </w:r>
            <w:r w:rsidR="00672BC8" w:rsidRPr="00E24AE1">
              <w:rPr>
                <w:rFonts w:asciiTheme="minorHAnsi" w:hAnsiTheme="minorHAnsi" w:cstheme="minorHAnsi"/>
                <w:kern w:val="21"/>
                <w:sz w:val="20"/>
                <w:u w:val="single"/>
                <w14:numSpacing w14:val="proportional"/>
              </w:rPr>
              <w:t xml:space="preserve">        /     /       . </w:t>
            </w:r>
          </w:p>
        </w:tc>
      </w:tr>
      <w:tr w:rsidR="00672BC8" w:rsidRPr="00E24AE1" w14:paraId="3351C39E" w14:textId="77777777" w:rsidTr="008F1255">
        <w:trPr>
          <w:trHeight w:val="214"/>
        </w:trPr>
        <w:tc>
          <w:tcPr>
            <w:tcW w:w="5387" w:type="dxa"/>
            <w:vMerge w:val="restart"/>
          </w:tcPr>
          <w:p w14:paraId="7DBC91FD" w14:textId="2B717C7F" w:rsidR="00672BC8" w:rsidRPr="00E24AE1" w:rsidRDefault="00672BC8" w:rsidP="001069F1">
            <w:pPr>
              <w:spacing w:before="120" w:after="120"/>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Area</w:t>
            </w:r>
            <w:r w:rsidR="00A50876">
              <w:rPr>
                <w:rFonts w:asciiTheme="minorHAnsi" w:hAnsiTheme="minorHAnsi" w:cstheme="minorHAnsi"/>
                <w:b/>
                <w:bCs/>
                <w:color w:val="0B4479"/>
                <w:kern w:val="21"/>
                <w:sz w:val="20"/>
                <w14:numSpacing w14:val="proportional"/>
              </w:rPr>
              <w:t xml:space="preserve"> </w:t>
            </w:r>
            <w:r w:rsidRPr="00E24AE1">
              <w:rPr>
                <w:rFonts w:asciiTheme="minorHAnsi" w:hAnsiTheme="minorHAnsi" w:cstheme="minorHAnsi"/>
                <w:b/>
                <w:bCs/>
                <w:color w:val="0B4479"/>
                <w:kern w:val="21"/>
                <w:sz w:val="20"/>
                <w14:numSpacing w14:val="proportional"/>
              </w:rPr>
              <w:t>/ equipment</w:t>
            </w:r>
            <w:r w:rsidR="00A50876">
              <w:rPr>
                <w:rFonts w:asciiTheme="minorHAnsi" w:hAnsiTheme="minorHAnsi" w:cstheme="minorHAnsi"/>
                <w:b/>
                <w:bCs/>
                <w:color w:val="0B4479"/>
                <w:kern w:val="21"/>
                <w:sz w:val="20"/>
                <w14:numSpacing w14:val="proportional"/>
              </w:rPr>
              <w:t xml:space="preserve"> / </w:t>
            </w:r>
            <w:r w:rsidR="00223BE1">
              <w:rPr>
                <w:rFonts w:asciiTheme="minorHAnsi" w:hAnsiTheme="minorHAnsi" w:cstheme="minorHAnsi"/>
                <w:b/>
                <w:bCs/>
                <w:color w:val="0B4479"/>
                <w:kern w:val="21"/>
                <w:sz w:val="20"/>
                <w14:numSpacing w14:val="proportional"/>
              </w:rPr>
              <w:t>task</w:t>
            </w:r>
          </w:p>
        </w:tc>
        <w:tc>
          <w:tcPr>
            <w:tcW w:w="1608" w:type="dxa"/>
            <w:vMerge w:val="restart"/>
          </w:tcPr>
          <w:p w14:paraId="4639A4C0" w14:textId="77777777" w:rsidR="00672BC8" w:rsidRPr="00E24AE1" w:rsidRDefault="00672BC8" w:rsidP="001069F1">
            <w:pPr>
              <w:spacing w:before="120" w:after="120"/>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Responsible person</w:t>
            </w:r>
          </w:p>
        </w:tc>
        <w:tc>
          <w:tcPr>
            <w:tcW w:w="6755" w:type="dxa"/>
            <w:gridSpan w:val="7"/>
          </w:tcPr>
          <w:p w14:paraId="2C722DBF" w14:textId="77777777" w:rsidR="00672BC8" w:rsidRPr="00E24AE1" w:rsidRDefault="00672BC8" w:rsidP="001069F1">
            <w:pPr>
              <w:spacing w:before="120" w:after="120"/>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Completed</w:t>
            </w:r>
          </w:p>
        </w:tc>
      </w:tr>
      <w:tr w:rsidR="00672BC8" w:rsidRPr="00E24AE1" w14:paraId="06AB66D6" w14:textId="77777777" w:rsidTr="008F1255">
        <w:trPr>
          <w:trHeight w:val="433"/>
        </w:trPr>
        <w:tc>
          <w:tcPr>
            <w:tcW w:w="5387" w:type="dxa"/>
            <w:vMerge/>
          </w:tcPr>
          <w:p w14:paraId="62CA45F5" w14:textId="77777777" w:rsidR="00672BC8" w:rsidRPr="00E24AE1" w:rsidRDefault="00672BC8" w:rsidP="001069F1">
            <w:pPr>
              <w:spacing w:before="120" w:after="120"/>
              <w:textboxTightWrap w:val="allLines"/>
              <w:rPr>
                <w:rFonts w:asciiTheme="minorHAnsi" w:hAnsiTheme="minorHAnsi" w:cstheme="minorHAnsi"/>
                <w:b/>
                <w:bCs/>
                <w:color w:val="0B4479"/>
                <w:kern w:val="21"/>
                <w:sz w:val="20"/>
                <w14:numSpacing w14:val="proportional"/>
              </w:rPr>
            </w:pPr>
          </w:p>
        </w:tc>
        <w:tc>
          <w:tcPr>
            <w:tcW w:w="1608" w:type="dxa"/>
            <w:vMerge/>
          </w:tcPr>
          <w:p w14:paraId="04EAC5BD" w14:textId="77777777" w:rsidR="00672BC8" w:rsidRPr="00E24AE1" w:rsidRDefault="00672BC8" w:rsidP="001069F1">
            <w:pPr>
              <w:spacing w:before="120" w:after="120"/>
              <w:textboxTightWrap w:val="allLines"/>
              <w:rPr>
                <w:rFonts w:asciiTheme="minorHAnsi" w:hAnsiTheme="minorHAnsi" w:cstheme="minorHAnsi"/>
                <w:b/>
                <w:bCs/>
                <w:color w:val="0B4479"/>
                <w:kern w:val="21"/>
                <w:sz w:val="20"/>
                <w14:numSpacing w14:val="proportional"/>
              </w:rPr>
            </w:pPr>
          </w:p>
        </w:tc>
        <w:tc>
          <w:tcPr>
            <w:tcW w:w="965" w:type="dxa"/>
          </w:tcPr>
          <w:p w14:paraId="3DB08F32" w14:textId="77777777" w:rsidR="00672BC8" w:rsidRPr="00E24AE1" w:rsidRDefault="00672BC8" w:rsidP="001069F1">
            <w:pPr>
              <w:spacing w:before="120" w:after="120"/>
              <w:jc w:val="center"/>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M</w:t>
            </w:r>
          </w:p>
        </w:tc>
        <w:tc>
          <w:tcPr>
            <w:tcW w:w="965" w:type="dxa"/>
          </w:tcPr>
          <w:p w14:paraId="39723919" w14:textId="77777777" w:rsidR="00672BC8" w:rsidRPr="00E24AE1" w:rsidRDefault="00672BC8" w:rsidP="001069F1">
            <w:pPr>
              <w:spacing w:before="120" w:after="120"/>
              <w:jc w:val="center"/>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T</w:t>
            </w:r>
          </w:p>
        </w:tc>
        <w:tc>
          <w:tcPr>
            <w:tcW w:w="965" w:type="dxa"/>
          </w:tcPr>
          <w:p w14:paraId="6E0535F1" w14:textId="77777777" w:rsidR="00672BC8" w:rsidRPr="00E24AE1" w:rsidRDefault="00672BC8" w:rsidP="001069F1">
            <w:pPr>
              <w:spacing w:before="120" w:after="120"/>
              <w:jc w:val="center"/>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W</w:t>
            </w:r>
          </w:p>
        </w:tc>
        <w:tc>
          <w:tcPr>
            <w:tcW w:w="965" w:type="dxa"/>
          </w:tcPr>
          <w:p w14:paraId="58F351CA" w14:textId="77777777" w:rsidR="00672BC8" w:rsidRPr="00E24AE1" w:rsidRDefault="00672BC8" w:rsidP="001069F1">
            <w:pPr>
              <w:spacing w:before="120" w:after="120"/>
              <w:jc w:val="center"/>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T</w:t>
            </w:r>
          </w:p>
        </w:tc>
        <w:tc>
          <w:tcPr>
            <w:tcW w:w="965" w:type="dxa"/>
          </w:tcPr>
          <w:p w14:paraId="09959A50" w14:textId="77777777" w:rsidR="00672BC8" w:rsidRPr="00E24AE1" w:rsidRDefault="00672BC8" w:rsidP="001069F1">
            <w:pPr>
              <w:spacing w:before="120" w:after="120"/>
              <w:jc w:val="center"/>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F</w:t>
            </w:r>
          </w:p>
        </w:tc>
        <w:tc>
          <w:tcPr>
            <w:tcW w:w="965" w:type="dxa"/>
          </w:tcPr>
          <w:p w14:paraId="4B4DA011" w14:textId="77777777" w:rsidR="00672BC8" w:rsidRPr="00E24AE1" w:rsidRDefault="00672BC8" w:rsidP="001069F1">
            <w:pPr>
              <w:spacing w:before="120" w:after="120"/>
              <w:jc w:val="center"/>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Sat</w:t>
            </w:r>
          </w:p>
        </w:tc>
        <w:tc>
          <w:tcPr>
            <w:tcW w:w="965" w:type="dxa"/>
          </w:tcPr>
          <w:p w14:paraId="7C027E12" w14:textId="77777777" w:rsidR="00672BC8" w:rsidRPr="00E24AE1" w:rsidRDefault="00672BC8" w:rsidP="001069F1">
            <w:pPr>
              <w:spacing w:before="120" w:after="120"/>
              <w:jc w:val="center"/>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Sun</w:t>
            </w:r>
          </w:p>
        </w:tc>
      </w:tr>
      <w:tr w:rsidR="00672BC8" w:rsidRPr="00E24AE1" w14:paraId="2F35A86C" w14:textId="77777777" w:rsidTr="008F1255">
        <w:trPr>
          <w:trHeight w:val="465"/>
        </w:trPr>
        <w:tc>
          <w:tcPr>
            <w:tcW w:w="5387" w:type="dxa"/>
          </w:tcPr>
          <w:p w14:paraId="7894E19A"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1608" w:type="dxa"/>
          </w:tcPr>
          <w:p w14:paraId="029FC430"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965" w:type="dxa"/>
          </w:tcPr>
          <w:p w14:paraId="46362700"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965" w:type="dxa"/>
          </w:tcPr>
          <w:p w14:paraId="2683025F"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965" w:type="dxa"/>
          </w:tcPr>
          <w:p w14:paraId="0AFEB90D"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965" w:type="dxa"/>
          </w:tcPr>
          <w:p w14:paraId="690DE696"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965" w:type="dxa"/>
          </w:tcPr>
          <w:p w14:paraId="5553F18A"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965" w:type="dxa"/>
          </w:tcPr>
          <w:p w14:paraId="10662E4D"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965" w:type="dxa"/>
          </w:tcPr>
          <w:p w14:paraId="3B0AFA6B"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r>
      <w:tr w:rsidR="008F1255" w:rsidRPr="00E24AE1" w14:paraId="7D5E2679" w14:textId="77777777" w:rsidTr="008F1255">
        <w:trPr>
          <w:trHeight w:hRule="exact" w:val="454"/>
        </w:trPr>
        <w:tc>
          <w:tcPr>
            <w:tcW w:w="5387" w:type="dxa"/>
          </w:tcPr>
          <w:p w14:paraId="388B1100" w14:textId="77777777" w:rsidR="00672BC8" w:rsidRPr="00E24AE1" w:rsidRDefault="00672BC8" w:rsidP="001069F1">
            <w:pPr>
              <w:rPr>
                <w:rFonts w:asciiTheme="minorHAnsi" w:hAnsiTheme="minorHAnsi" w:cstheme="minorHAnsi"/>
              </w:rPr>
            </w:pPr>
          </w:p>
        </w:tc>
        <w:tc>
          <w:tcPr>
            <w:tcW w:w="1608" w:type="dxa"/>
          </w:tcPr>
          <w:p w14:paraId="4A17F7B4" w14:textId="77777777" w:rsidR="00672BC8" w:rsidRPr="00E24AE1" w:rsidRDefault="00672BC8" w:rsidP="001069F1">
            <w:pPr>
              <w:rPr>
                <w:rFonts w:asciiTheme="minorHAnsi" w:hAnsiTheme="minorHAnsi" w:cstheme="minorHAnsi"/>
              </w:rPr>
            </w:pPr>
          </w:p>
        </w:tc>
        <w:tc>
          <w:tcPr>
            <w:tcW w:w="965" w:type="dxa"/>
          </w:tcPr>
          <w:p w14:paraId="148691E7" w14:textId="77777777" w:rsidR="00672BC8" w:rsidRPr="00E24AE1" w:rsidRDefault="00672BC8" w:rsidP="001069F1">
            <w:pPr>
              <w:rPr>
                <w:rFonts w:asciiTheme="minorHAnsi" w:hAnsiTheme="minorHAnsi" w:cstheme="minorHAnsi"/>
              </w:rPr>
            </w:pPr>
          </w:p>
        </w:tc>
        <w:tc>
          <w:tcPr>
            <w:tcW w:w="965" w:type="dxa"/>
          </w:tcPr>
          <w:p w14:paraId="099818C6" w14:textId="77777777" w:rsidR="00672BC8" w:rsidRPr="00E24AE1" w:rsidRDefault="00672BC8" w:rsidP="001069F1">
            <w:pPr>
              <w:rPr>
                <w:rFonts w:asciiTheme="minorHAnsi" w:hAnsiTheme="minorHAnsi" w:cstheme="minorHAnsi"/>
              </w:rPr>
            </w:pPr>
          </w:p>
        </w:tc>
        <w:tc>
          <w:tcPr>
            <w:tcW w:w="965" w:type="dxa"/>
          </w:tcPr>
          <w:p w14:paraId="2AFB0CD8" w14:textId="77777777" w:rsidR="00672BC8" w:rsidRPr="00E24AE1" w:rsidRDefault="00672BC8" w:rsidP="001069F1">
            <w:pPr>
              <w:rPr>
                <w:rFonts w:asciiTheme="minorHAnsi" w:hAnsiTheme="minorHAnsi" w:cstheme="minorHAnsi"/>
              </w:rPr>
            </w:pPr>
          </w:p>
        </w:tc>
        <w:tc>
          <w:tcPr>
            <w:tcW w:w="965" w:type="dxa"/>
          </w:tcPr>
          <w:p w14:paraId="7C2874AF" w14:textId="77777777" w:rsidR="00672BC8" w:rsidRPr="00E24AE1" w:rsidRDefault="00672BC8" w:rsidP="001069F1">
            <w:pPr>
              <w:rPr>
                <w:rFonts w:asciiTheme="minorHAnsi" w:hAnsiTheme="minorHAnsi" w:cstheme="minorHAnsi"/>
              </w:rPr>
            </w:pPr>
          </w:p>
        </w:tc>
        <w:tc>
          <w:tcPr>
            <w:tcW w:w="965" w:type="dxa"/>
          </w:tcPr>
          <w:p w14:paraId="371162F3" w14:textId="77777777" w:rsidR="00672BC8" w:rsidRPr="00E24AE1" w:rsidRDefault="00672BC8" w:rsidP="001069F1">
            <w:pPr>
              <w:rPr>
                <w:rFonts w:asciiTheme="minorHAnsi" w:hAnsiTheme="minorHAnsi" w:cstheme="minorHAnsi"/>
              </w:rPr>
            </w:pPr>
          </w:p>
        </w:tc>
        <w:tc>
          <w:tcPr>
            <w:tcW w:w="965" w:type="dxa"/>
          </w:tcPr>
          <w:p w14:paraId="310DC40B" w14:textId="77777777" w:rsidR="00672BC8" w:rsidRPr="00E24AE1" w:rsidRDefault="00672BC8" w:rsidP="001069F1">
            <w:pPr>
              <w:rPr>
                <w:rFonts w:asciiTheme="minorHAnsi" w:hAnsiTheme="minorHAnsi" w:cstheme="minorHAnsi"/>
              </w:rPr>
            </w:pPr>
          </w:p>
        </w:tc>
        <w:tc>
          <w:tcPr>
            <w:tcW w:w="965" w:type="dxa"/>
          </w:tcPr>
          <w:p w14:paraId="7826A393" w14:textId="77777777" w:rsidR="00672BC8" w:rsidRPr="00E24AE1" w:rsidRDefault="00672BC8" w:rsidP="001069F1">
            <w:pPr>
              <w:rPr>
                <w:rFonts w:asciiTheme="minorHAnsi" w:hAnsiTheme="minorHAnsi" w:cstheme="minorHAnsi"/>
              </w:rPr>
            </w:pPr>
          </w:p>
        </w:tc>
      </w:tr>
      <w:tr w:rsidR="00672BC8" w:rsidRPr="00E24AE1" w14:paraId="2462D7DC" w14:textId="77777777" w:rsidTr="008F1255">
        <w:trPr>
          <w:trHeight w:hRule="exact" w:val="454"/>
        </w:trPr>
        <w:tc>
          <w:tcPr>
            <w:tcW w:w="5387" w:type="dxa"/>
          </w:tcPr>
          <w:p w14:paraId="1FF6FBB3" w14:textId="77777777" w:rsidR="00672BC8" w:rsidRPr="00E24AE1" w:rsidRDefault="00672BC8" w:rsidP="001069F1">
            <w:pPr>
              <w:rPr>
                <w:rFonts w:asciiTheme="minorHAnsi" w:hAnsiTheme="minorHAnsi" w:cstheme="minorHAnsi"/>
              </w:rPr>
            </w:pPr>
          </w:p>
        </w:tc>
        <w:tc>
          <w:tcPr>
            <w:tcW w:w="1608" w:type="dxa"/>
          </w:tcPr>
          <w:p w14:paraId="6122D2B9" w14:textId="77777777" w:rsidR="00672BC8" w:rsidRPr="00E24AE1" w:rsidRDefault="00672BC8" w:rsidP="001069F1">
            <w:pPr>
              <w:rPr>
                <w:rFonts w:asciiTheme="minorHAnsi" w:hAnsiTheme="minorHAnsi" w:cstheme="minorHAnsi"/>
              </w:rPr>
            </w:pPr>
          </w:p>
        </w:tc>
        <w:tc>
          <w:tcPr>
            <w:tcW w:w="965" w:type="dxa"/>
          </w:tcPr>
          <w:p w14:paraId="0FFAF51A" w14:textId="77777777" w:rsidR="00672BC8" w:rsidRPr="00E24AE1" w:rsidRDefault="00672BC8" w:rsidP="001069F1">
            <w:pPr>
              <w:rPr>
                <w:rFonts w:asciiTheme="minorHAnsi" w:hAnsiTheme="minorHAnsi" w:cstheme="minorHAnsi"/>
              </w:rPr>
            </w:pPr>
          </w:p>
        </w:tc>
        <w:tc>
          <w:tcPr>
            <w:tcW w:w="965" w:type="dxa"/>
          </w:tcPr>
          <w:p w14:paraId="29999D85" w14:textId="77777777" w:rsidR="00672BC8" w:rsidRPr="00E24AE1" w:rsidRDefault="00672BC8" w:rsidP="001069F1">
            <w:pPr>
              <w:rPr>
                <w:rFonts w:asciiTheme="minorHAnsi" w:hAnsiTheme="minorHAnsi" w:cstheme="minorHAnsi"/>
              </w:rPr>
            </w:pPr>
          </w:p>
        </w:tc>
        <w:tc>
          <w:tcPr>
            <w:tcW w:w="965" w:type="dxa"/>
          </w:tcPr>
          <w:p w14:paraId="053CBE34" w14:textId="77777777" w:rsidR="00672BC8" w:rsidRPr="00E24AE1" w:rsidRDefault="00672BC8" w:rsidP="001069F1">
            <w:pPr>
              <w:rPr>
                <w:rFonts w:asciiTheme="minorHAnsi" w:hAnsiTheme="minorHAnsi" w:cstheme="minorHAnsi"/>
              </w:rPr>
            </w:pPr>
          </w:p>
        </w:tc>
        <w:tc>
          <w:tcPr>
            <w:tcW w:w="965" w:type="dxa"/>
          </w:tcPr>
          <w:p w14:paraId="06597DED" w14:textId="77777777" w:rsidR="00672BC8" w:rsidRPr="00E24AE1" w:rsidRDefault="00672BC8" w:rsidP="001069F1">
            <w:pPr>
              <w:rPr>
                <w:rFonts w:asciiTheme="minorHAnsi" w:hAnsiTheme="minorHAnsi" w:cstheme="minorHAnsi"/>
              </w:rPr>
            </w:pPr>
          </w:p>
        </w:tc>
        <w:tc>
          <w:tcPr>
            <w:tcW w:w="965" w:type="dxa"/>
          </w:tcPr>
          <w:p w14:paraId="3240A6F2" w14:textId="77777777" w:rsidR="00672BC8" w:rsidRPr="00E24AE1" w:rsidRDefault="00672BC8" w:rsidP="001069F1">
            <w:pPr>
              <w:rPr>
                <w:rFonts w:asciiTheme="minorHAnsi" w:hAnsiTheme="minorHAnsi" w:cstheme="minorHAnsi"/>
              </w:rPr>
            </w:pPr>
          </w:p>
        </w:tc>
        <w:tc>
          <w:tcPr>
            <w:tcW w:w="965" w:type="dxa"/>
          </w:tcPr>
          <w:p w14:paraId="75514E14" w14:textId="77777777" w:rsidR="00672BC8" w:rsidRPr="00E24AE1" w:rsidRDefault="00672BC8" w:rsidP="001069F1">
            <w:pPr>
              <w:rPr>
                <w:rFonts w:asciiTheme="minorHAnsi" w:hAnsiTheme="minorHAnsi" w:cstheme="minorHAnsi"/>
              </w:rPr>
            </w:pPr>
          </w:p>
        </w:tc>
        <w:tc>
          <w:tcPr>
            <w:tcW w:w="965" w:type="dxa"/>
          </w:tcPr>
          <w:p w14:paraId="4B2D4FFF" w14:textId="77777777" w:rsidR="00672BC8" w:rsidRPr="00E24AE1" w:rsidRDefault="00672BC8" w:rsidP="001069F1">
            <w:pPr>
              <w:rPr>
                <w:rFonts w:asciiTheme="minorHAnsi" w:hAnsiTheme="minorHAnsi" w:cstheme="minorHAnsi"/>
              </w:rPr>
            </w:pPr>
          </w:p>
        </w:tc>
      </w:tr>
      <w:tr w:rsidR="008F1255" w:rsidRPr="00E24AE1" w14:paraId="40C08478" w14:textId="77777777" w:rsidTr="008F1255">
        <w:trPr>
          <w:trHeight w:hRule="exact" w:val="454"/>
        </w:trPr>
        <w:tc>
          <w:tcPr>
            <w:tcW w:w="5387" w:type="dxa"/>
          </w:tcPr>
          <w:p w14:paraId="7EFFCDD0"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1608" w:type="dxa"/>
          </w:tcPr>
          <w:p w14:paraId="36879BED"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0B759437"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38C3AF8A"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46320564"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0805B961"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5EA56EDD"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0B9B1012"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56C438B6"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4FE42069" w14:textId="77777777" w:rsidTr="008F1255">
        <w:trPr>
          <w:trHeight w:hRule="exact" w:val="454"/>
        </w:trPr>
        <w:tc>
          <w:tcPr>
            <w:tcW w:w="5387" w:type="dxa"/>
          </w:tcPr>
          <w:p w14:paraId="34A6CE14"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1608" w:type="dxa"/>
          </w:tcPr>
          <w:p w14:paraId="7E3CB0F9"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795E4D3E"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31C64F6A"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1FE17425"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273172BB"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2F0B27C2"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5A00FD50"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7302DCF9"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8F1255" w:rsidRPr="00E24AE1" w14:paraId="2BABE087" w14:textId="77777777" w:rsidTr="008F1255">
        <w:trPr>
          <w:trHeight w:hRule="exact" w:val="454"/>
        </w:trPr>
        <w:tc>
          <w:tcPr>
            <w:tcW w:w="5387" w:type="dxa"/>
          </w:tcPr>
          <w:p w14:paraId="7DBC41F8"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1608" w:type="dxa"/>
          </w:tcPr>
          <w:p w14:paraId="3A3BC187"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217C2A64"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337309B5"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5F483440"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700970BC"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3536D54F"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13A1F8AA"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965" w:type="dxa"/>
          </w:tcPr>
          <w:p w14:paraId="47CD57BE"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A50876" w:rsidRPr="00E24AE1" w14:paraId="4F0DDA03" w14:textId="77777777" w:rsidTr="008F1255">
        <w:trPr>
          <w:trHeight w:hRule="exact" w:val="454"/>
        </w:trPr>
        <w:tc>
          <w:tcPr>
            <w:tcW w:w="5387" w:type="dxa"/>
          </w:tcPr>
          <w:p w14:paraId="7E268C85" w14:textId="77777777" w:rsidR="00A50876" w:rsidRPr="00E24AE1" w:rsidRDefault="00A50876" w:rsidP="001069F1">
            <w:pPr>
              <w:spacing w:line="286" w:lineRule="auto"/>
              <w:textboxTightWrap w:val="allLines"/>
              <w:rPr>
                <w:rFonts w:cstheme="minorHAnsi"/>
                <w:kern w:val="21"/>
                <w14:numSpacing w14:val="proportional"/>
              </w:rPr>
            </w:pPr>
          </w:p>
        </w:tc>
        <w:tc>
          <w:tcPr>
            <w:tcW w:w="1608" w:type="dxa"/>
          </w:tcPr>
          <w:p w14:paraId="27E9D0F7"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500256F1"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04CE32C5"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757E7386"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0F22D238"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45E76F9B"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5AB16F2A"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640280A3" w14:textId="77777777" w:rsidR="00A50876" w:rsidRPr="00E24AE1" w:rsidRDefault="00A50876" w:rsidP="001069F1">
            <w:pPr>
              <w:spacing w:line="286" w:lineRule="auto"/>
              <w:textboxTightWrap w:val="allLines"/>
              <w:rPr>
                <w:rFonts w:cstheme="minorHAnsi"/>
                <w:kern w:val="21"/>
                <w14:numSpacing w14:val="proportional"/>
              </w:rPr>
            </w:pPr>
          </w:p>
        </w:tc>
      </w:tr>
      <w:tr w:rsidR="008F1255" w:rsidRPr="00E24AE1" w14:paraId="53EC0780" w14:textId="77777777" w:rsidTr="008F1255">
        <w:trPr>
          <w:trHeight w:hRule="exact" w:val="454"/>
        </w:trPr>
        <w:tc>
          <w:tcPr>
            <w:tcW w:w="5387" w:type="dxa"/>
          </w:tcPr>
          <w:p w14:paraId="61717509" w14:textId="77777777" w:rsidR="00A50876" w:rsidRPr="00E24AE1" w:rsidRDefault="00A50876" w:rsidP="001069F1">
            <w:pPr>
              <w:spacing w:line="286" w:lineRule="auto"/>
              <w:textboxTightWrap w:val="allLines"/>
              <w:rPr>
                <w:rFonts w:cstheme="minorHAnsi"/>
                <w:kern w:val="21"/>
                <w14:numSpacing w14:val="proportional"/>
              </w:rPr>
            </w:pPr>
          </w:p>
        </w:tc>
        <w:tc>
          <w:tcPr>
            <w:tcW w:w="1608" w:type="dxa"/>
          </w:tcPr>
          <w:p w14:paraId="58A3D334"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1FEA522D"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7B5F4B7B"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11DFA44C"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4BAEBFC4"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09FF98F9"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2D9C48F9" w14:textId="77777777" w:rsidR="00A50876" w:rsidRPr="00E24AE1" w:rsidRDefault="00A50876" w:rsidP="001069F1">
            <w:pPr>
              <w:spacing w:line="286" w:lineRule="auto"/>
              <w:textboxTightWrap w:val="allLines"/>
              <w:rPr>
                <w:rFonts w:cstheme="minorHAnsi"/>
                <w:kern w:val="21"/>
                <w14:numSpacing w14:val="proportional"/>
              </w:rPr>
            </w:pPr>
          </w:p>
        </w:tc>
        <w:tc>
          <w:tcPr>
            <w:tcW w:w="965" w:type="dxa"/>
          </w:tcPr>
          <w:p w14:paraId="5FA83AFE" w14:textId="77777777" w:rsidR="00A50876" w:rsidRPr="00E24AE1" w:rsidRDefault="00A50876" w:rsidP="001069F1">
            <w:pPr>
              <w:spacing w:line="286" w:lineRule="auto"/>
              <w:textboxTightWrap w:val="allLines"/>
              <w:rPr>
                <w:rFonts w:cstheme="minorHAnsi"/>
                <w:kern w:val="21"/>
                <w14:numSpacing w14:val="proportional"/>
              </w:rPr>
            </w:pPr>
          </w:p>
        </w:tc>
      </w:tr>
    </w:tbl>
    <w:p w14:paraId="7BD15FF9" w14:textId="77777777" w:rsidR="00672BC8" w:rsidRPr="00E24AE1" w:rsidRDefault="00672BC8" w:rsidP="00672BC8">
      <w:pPr>
        <w:rPr>
          <w:rFonts w:cstheme="minorHAnsi"/>
        </w:rPr>
      </w:pPr>
    </w:p>
    <w:p w14:paraId="5373FB2E" w14:textId="77777777" w:rsidR="000E7A78" w:rsidRDefault="000E7A78" w:rsidP="004378BB">
      <w:pPr>
        <w:pStyle w:val="BodyText"/>
      </w:pPr>
      <w:bookmarkStart w:id="346" w:name="_Toc206074063"/>
      <w:bookmarkStart w:id="347" w:name="_Hlk64373289"/>
    </w:p>
    <w:p w14:paraId="2A5BD7DB" w14:textId="3F6F0027" w:rsidR="00672BC8" w:rsidRPr="00E24AE1" w:rsidRDefault="00672BC8" w:rsidP="004378BB">
      <w:pPr>
        <w:pStyle w:val="Heading2"/>
        <w:spacing w:before="480"/>
        <w:rPr>
          <w:rFonts w:asciiTheme="minorHAnsi" w:hAnsiTheme="minorHAnsi" w:cstheme="minorHAnsi"/>
        </w:rPr>
      </w:pPr>
      <w:bookmarkStart w:id="348" w:name="_Toc232078594"/>
      <w:r w:rsidRPr="00E24AE1">
        <w:rPr>
          <w:rFonts w:asciiTheme="minorHAnsi" w:hAnsiTheme="minorHAnsi" w:cstheme="minorHAnsi"/>
        </w:rPr>
        <w:lastRenderedPageBreak/>
        <w:t>WEEKLY schedule</w:t>
      </w:r>
      <w:bookmarkEnd w:id="346"/>
      <w:bookmarkEnd w:id="348"/>
    </w:p>
    <w:tbl>
      <w:tblPr>
        <w:tblStyle w:val="NavyGridTable"/>
        <w:tblW w:w="13750" w:type="dxa"/>
        <w:tblLayout w:type="fixed"/>
        <w:tblLook w:val="0420" w:firstRow="1" w:lastRow="0" w:firstColumn="0" w:lastColumn="0" w:noHBand="0" w:noVBand="1"/>
      </w:tblPr>
      <w:tblGrid>
        <w:gridCol w:w="5387"/>
        <w:gridCol w:w="1608"/>
        <w:gridCol w:w="965"/>
        <w:gridCol w:w="965"/>
        <w:gridCol w:w="965"/>
        <w:gridCol w:w="965"/>
        <w:gridCol w:w="965"/>
        <w:gridCol w:w="965"/>
        <w:gridCol w:w="965"/>
      </w:tblGrid>
      <w:tr w:rsidR="00A50876" w:rsidRPr="00E24AE1" w14:paraId="47117299" w14:textId="77777777" w:rsidTr="000A49A4">
        <w:trPr>
          <w:cnfStyle w:val="100000000000" w:firstRow="1" w:lastRow="0" w:firstColumn="0" w:lastColumn="0" w:oddVBand="0" w:evenVBand="0" w:oddHBand="0" w:evenHBand="0" w:firstRowFirstColumn="0" w:firstRowLastColumn="0" w:lastRowFirstColumn="0" w:lastRowLastColumn="0"/>
          <w:trHeight w:val="465"/>
        </w:trPr>
        <w:tc>
          <w:tcPr>
            <w:tcW w:w="8925" w:type="dxa"/>
            <w:gridSpan w:val="4"/>
            <w:shd w:val="clear" w:color="auto" w:fill="156082"/>
          </w:tcPr>
          <w:bookmarkEnd w:id="347"/>
          <w:p w14:paraId="07F5246A" w14:textId="33D909F6" w:rsidR="00A50876" w:rsidRPr="00E24AE1" w:rsidRDefault="00A50876" w:rsidP="00E817B0">
            <w:pPr>
              <w:tabs>
                <w:tab w:val="left" w:pos="2479"/>
              </w:tabs>
              <w:spacing w:before="120" w:after="120"/>
              <w:textboxTightWrap w:val="allLines"/>
              <w:rPr>
                <w:rFonts w:asciiTheme="minorHAnsi" w:hAnsiTheme="minorHAnsi" w:cstheme="minorHAnsi"/>
                <w:bCs/>
                <w:kern w:val="21"/>
                <w:sz w:val="20"/>
                <w14:numSpacing w14:val="proportional"/>
              </w:rPr>
            </w:pPr>
            <w:r>
              <w:rPr>
                <w:rFonts w:asciiTheme="minorHAnsi" w:hAnsiTheme="minorHAnsi" w:cstheme="minorHAnsi"/>
                <w:kern w:val="21"/>
                <w:sz w:val="20"/>
                <w14:numSpacing w14:val="proportional"/>
              </w:rPr>
              <w:t>Weekly</w:t>
            </w:r>
            <w:r w:rsidRPr="00E24AE1">
              <w:rPr>
                <w:rFonts w:asciiTheme="minorHAnsi" w:hAnsiTheme="minorHAnsi" w:cstheme="minorHAnsi"/>
                <w:kern w:val="21"/>
                <w:sz w:val="20"/>
                <w14:numSpacing w14:val="proportional"/>
              </w:rPr>
              <w:t xml:space="preserve"> cleaning and sanitising</w:t>
            </w:r>
          </w:p>
          <w:p w14:paraId="6282B718" w14:textId="664F84AB" w:rsidR="00A50876" w:rsidRPr="00E24AE1" w:rsidRDefault="00A50876" w:rsidP="00E817B0">
            <w:pPr>
              <w:tabs>
                <w:tab w:val="left" w:pos="2479"/>
              </w:tabs>
              <w:spacing w:before="120" w:after="120"/>
              <w:textboxTightWrap w:val="allLines"/>
              <w:rPr>
                <w:rFonts w:asciiTheme="minorHAnsi" w:hAnsiTheme="minorHAnsi" w:cstheme="minorHAnsi"/>
                <w:bCs/>
                <w:i/>
                <w:iCs/>
                <w:kern w:val="21"/>
                <w:sz w:val="20"/>
                <w14:numSpacing w14:val="proportional"/>
              </w:rPr>
            </w:pPr>
            <w:r w:rsidRPr="00E24AE1">
              <w:rPr>
                <w:rFonts w:asciiTheme="minorHAnsi" w:hAnsiTheme="minorHAnsi" w:cstheme="minorHAnsi"/>
                <w:i/>
                <w:iCs/>
                <w:kern w:val="21"/>
                <w:sz w:val="18"/>
                <w:szCs w:val="18"/>
                <w14:numSpacing w14:val="proportional"/>
              </w:rPr>
              <w:t xml:space="preserve">List areas or equipment to be cleaned </w:t>
            </w:r>
            <w:r>
              <w:rPr>
                <w:rFonts w:asciiTheme="minorHAnsi" w:hAnsiTheme="minorHAnsi" w:cstheme="minorHAnsi"/>
                <w:i/>
                <w:iCs/>
                <w:kern w:val="21"/>
                <w:sz w:val="18"/>
                <w:szCs w:val="18"/>
                <w14:numSpacing w14:val="proportional"/>
              </w:rPr>
              <w:t>weekly</w:t>
            </w:r>
            <w:r w:rsidRPr="00E24AE1">
              <w:rPr>
                <w:rFonts w:asciiTheme="minorHAnsi" w:hAnsiTheme="minorHAnsi" w:cstheme="minorHAnsi"/>
                <w:i/>
                <w:iCs/>
                <w:kern w:val="21"/>
                <w:sz w:val="18"/>
                <w:szCs w:val="18"/>
                <w14:numSpacing w14:val="proportional"/>
              </w:rPr>
              <w:t>.</w:t>
            </w:r>
          </w:p>
        </w:tc>
        <w:tc>
          <w:tcPr>
            <w:tcW w:w="4825" w:type="dxa"/>
            <w:gridSpan w:val="5"/>
            <w:shd w:val="clear" w:color="auto" w:fill="156082"/>
          </w:tcPr>
          <w:p w14:paraId="4BB70396" w14:textId="77777777" w:rsidR="00A50876" w:rsidRPr="00E24AE1" w:rsidRDefault="00A50876" w:rsidP="00E817B0">
            <w:pPr>
              <w:spacing w:before="120" w:after="120"/>
              <w:textboxTightWrap w:val="allLines"/>
              <w:rPr>
                <w:rFonts w:asciiTheme="minorHAnsi" w:hAnsiTheme="minorHAnsi" w:cstheme="minorHAnsi"/>
                <w:kern w:val="21"/>
                <w:sz w:val="20"/>
                <w14:numSpacing w14:val="proportional"/>
              </w:rPr>
            </w:pPr>
            <w:r w:rsidRPr="00E24AE1">
              <w:rPr>
                <w:rFonts w:asciiTheme="minorHAnsi" w:hAnsiTheme="minorHAnsi" w:cstheme="minorHAnsi"/>
                <w:kern w:val="21"/>
                <w:sz w:val="20"/>
                <w14:numSpacing w14:val="proportional"/>
              </w:rPr>
              <w:t xml:space="preserve">Week starting </w:t>
            </w:r>
            <w:r w:rsidRPr="00E24AE1">
              <w:rPr>
                <w:rFonts w:asciiTheme="minorHAnsi" w:hAnsiTheme="minorHAnsi" w:cstheme="minorHAnsi"/>
                <w:kern w:val="21"/>
                <w:sz w:val="20"/>
                <w:u w:val="single"/>
                <w14:numSpacing w14:val="proportional"/>
              </w:rPr>
              <w:t xml:space="preserve">        /     /       . </w:t>
            </w:r>
          </w:p>
        </w:tc>
      </w:tr>
      <w:tr w:rsidR="00A50876" w:rsidRPr="00E24AE1" w14:paraId="37CDBCE3" w14:textId="77777777" w:rsidTr="008F1255">
        <w:trPr>
          <w:trHeight w:val="214"/>
        </w:trPr>
        <w:tc>
          <w:tcPr>
            <w:tcW w:w="5387" w:type="dxa"/>
            <w:vMerge w:val="restart"/>
          </w:tcPr>
          <w:p w14:paraId="03664103" w14:textId="3BBE470A" w:rsidR="00A50876" w:rsidRPr="00E24AE1" w:rsidRDefault="00A50876" w:rsidP="00E817B0">
            <w:pPr>
              <w:spacing w:before="120" w:after="120"/>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Area</w:t>
            </w:r>
            <w:r>
              <w:rPr>
                <w:rFonts w:asciiTheme="minorHAnsi" w:hAnsiTheme="minorHAnsi" w:cstheme="minorHAnsi"/>
                <w:b/>
                <w:bCs/>
                <w:color w:val="0B4479"/>
                <w:kern w:val="21"/>
                <w:sz w:val="20"/>
                <w14:numSpacing w14:val="proportional"/>
              </w:rPr>
              <w:t xml:space="preserve"> </w:t>
            </w:r>
            <w:r w:rsidRPr="00E24AE1">
              <w:rPr>
                <w:rFonts w:asciiTheme="minorHAnsi" w:hAnsiTheme="minorHAnsi" w:cstheme="minorHAnsi"/>
                <w:b/>
                <w:bCs/>
                <w:color w:val="0B4479"/>
                <w:kern w:val="21"/>
                <w:sz w:val="20"/>
                <w14:numSpacing w14:val="proportional"/>
              </w:rPr>
              <w:t>/ equipment</w:t>
            </w:r>
            <w:r>
              <w:rPr>
                <w:rFonts w:asciiTheme="minorHAnsi" w:hAnsiTheme="minorHAnsi" w:cstheme="minorHAnsi"/>
                <w:b/>
                <w:bCs/>
                <w:color w:val="0B4479"/>
                <w:kern w:val="21"/>
                <w:sz w:val="20"/>
                <w14:numSpacing w14:val="proportional"/>
              </w:rPr>
              <w:t xml:space="preserve"> / </w:t>
            </w:r>
            <w:r w:rsidR="00223BE1">
              <w:rPr>
                <w:rFonts w:asciiTheme="minorHAnsi" w:hAnsiTheme="minorHAnsi" w:cstheme="minorHAnsi"/>
                <w:b/>
                <w:bCs/>
                <w:color w:val="0B4479"/>
                <w:kern w:val="21"/>
                <w:sz w:val="20"/>
                <w14:numSpacing w14:val="proportional"/>
              </w:rPr>
              <w:t>task</w:t>
            </w:r>
          </w:p>
        </w:tc>
        <w:tc>
          <w:tcPr>
            <w:tcW w:w="1608" w:type="dxa"/>
            <w:vMerge w:val="restart"/>
          </w:tcPr>
          <w:p w14:paraId="04D8B303" w14:textId="77777777" w:rsidR="00A50876" w:rsidRPr="00E24AE1" w:rsidRDefault="00A50876" w:rsidP="00E817B0">
            <w:pPr>
              <w:spacing w:before="120" w:after="120"/>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Responsible person</w:t>
            </w:r>
          </w:p>
        </w:tc>
        <w:tc>
          <w:tcPr>
            <w:tcW w:w="6755" w:type="dxa"/>
            <w:gridSpan w:val="7"/>
          </w:tcPr>
          <w:p w14:paraId="08581FEF" w14:textId="77777777" w:rsidR="00A50876" w:rsidRPr="00E24AE1" w:rsidRDefault="00A50876" w:rsidP="00E817B0">
            <w:pPr>
              <w:spacing w:before="120" w:after="120"/>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Completed</w:t>
            </w:r>
          </w:p>
        </w:tc>
      </w:tr>
      <w:tr w:rsidR="00A50876" w:rsidRPr="00E24AE1" w14:paraId="422E2669" w14:textId="77777777" w:rsidTr="008F1255">
        <w:trPr>
          <w:trHeight w:val="433"/>
        </w:trPr>
        <w:tc>
          <w:tcPr>
            <w:tcW w:w="5387" w:type="dxa"/>
            <w:vMerge/>
          </w:tcPr>
          <w:p w14:paraId="6AD4189E" w14:textId="77777777" w:rsidR="00A50876" w:rsidRPr="00E24AE1" w:rsidRDefault="00A50876" w:rsidP="00E817B0">
            <w:pPr>
              <w:spacing w:before="120" w:after="120"/>
              <w:textboxTightWrap w:val="allLines"/>
              <w:rPr>
                <w:rFonts w:asciiTheme="minorHAnsi" w:hAnsiTheme="minorHAnsi" w:cstheme="minorHAnsi"/>
                <w:b/>
                <w:bCs/>
                <w:color w:val="0B4479"/>
                <w:kern w:val="21"/>
                <w:sz w:val="20"/>
                <w14:numSpacing w14:val="proportional"/>
              </w:rPr>
            </w:pPr>
          </w:p>
        </w:tc>
        <w:tc>
          <w:tcPr>
            <w:tcW w:w="1608" w:type="dxa"/>
            <w:vMerge/>
          </w:tcPr>
          <w:p w14:paraId="65C16287" w14:textId="77777777" w:rsidR="00A50876" w:rsidRPr="00E24AE1" w:rsidRDefault="00A50876" w:rsidP="00E817B0">
            <w:pPr>
              <w:spacing w:before="120" w:after="120"/>
              <w:textboxTightWrap w:val="allLines"/>
              <w:rPr>
                <w:rFonts w:asciiTheme="minorHAnsi" w:hAnsiTheme="minorHAnsi" w:cstheme="minorHAnsi"/>
                <w:b/>
                <w:bCs/>
                <w:color w:val="0B4479"/>
                <w:kern w:val="21"/>
                <w:sz w:val="20"/>
                <w14:numSpacing w14:val="proportional"/>
              </w:rPr>
            </w:pPr>
          </w:p>
        </w:tc>
        <w:tc>
          <w:tcPr>
            <w:tcW w:w="965" w:type="dxa"/>
          </w:tcPr>
          <w:p w14:paraId="46EDBC12" w14:textId="77777777" w:rsidR="00A50876" w:rsidRPr="00E24AE1" w:rsidRDefault="00A50876" w:rsidP="00E817B0">
            <w:pPr>
              <w:spacing w:before="120" w:after="120"/>
              <w:jc w:val="center"/>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M</w:t>
            </w:r>
          </w:p>
        </w:tc>
        <w:tc>
          <w:tcPr>
            <w:tcW w:w="965" w:type="dxa"/>
          </w:tcPr>
          <w:p w14:paraId="2954CF04" w14:textId="77777777" w:rsidR="00A50876" w:rsidRPr="00E24AE1" w:rsidRDefault="00A50876" w:rsidP="00E817B0">
            <w:pPr>
              <w:spacing w:before="120" w:after="120"/>
              <w:jc w:val="center"/>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T</w:t>
            </w:r>
          </w:p>
        </w:tc>
        <w:tc>
          <w:tcPr>
            <w:tcW w:w="965" w:type="dxa"/>
          </w:tcPr>
          <w:p w14:paraId="35968314" w14:textId="77777777" w:rsidR="00A50876" w:rsidRPr="00E24AE1" w:rsidRDefault="00A50876" w:rsidP="00E817B0">
            <w:pPr>
              <w:spacing w:before="120" w:after="120"/>
              <w:jc w:val="center"/>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W</w:t>
            </w:r>
          </w:p>
        </w:tc>
        <w:tc>
          <w:tcPr>
            <w:tcW w:w="965" w:type="dxa"/>
          </w:tcPr>
          <w:p w14:paraId="6A2F59B3" w14:textId="77777777" w:rsidR="00A50876" w:rsidRPr="00E24AE1" w:rsidRDefault="00A50876" w:rsidP="00E817B0">
            <w:pPr>
              <w:spacing w:before="120" w:after="120"/>
              <w:jc w:val="center"/>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T</w:t>
            </w:r>
          </w:p>
        </w:tc>
        <w:tc>
          <w:tcPr>
            <w:tcW w:w="965" w:type="dxa"/>
          </w:tcPr>
          <w:p w14:paraId="35911426" w14:textId="77777777" w:rsidR="00A50876" w:rsidRPr="00E24AE1" w:rsidRDefault="00A50876" w:rsidP="00E817B0">
            <w:pPr>
              <w:spacing w:before="120" w:after="120"/>
              <w:jc w:val="center"/>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F</w:t>
            </w:r>
          </w:p>
        </w:tc>
        <w:tc>
          <w:tcPr>
            <w:tcW w:w="965" w:type="dxa"/>
          </w:tcPr>
          <w:p w14:paraId="19BED3C4" w14:textId="77777777" w:rsidR="00A50876" w:rsidRPr="00E24AE1" w:rsidRDefault="00A50876" w:rsidP="00E817B0">
            <w:pPr>
              <w:spacing w:before="120" w:after="120"/>
              <w:jc w:val="center"/>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Sat</w:t>
            </w:r>
          </w:p>
        </w:tc>
        <w:tc>
          <w:tcPr>
            <w:tcW w:w="965" w:type="dxa"/>
          </w:tcPr>
          <w:p w14:paraId="48CED780" w14:textId="77777777" w:rsidR="00A50876" w:rsidRPr="00E24AE1" w:rsidRDefault="00A50876" w:rsidP="00E817B0">
            <w:pPr>
              <w:spacing w:before="120" w:after="120"/>
              <w:jc w:val="center"/>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Sun</w:t>
            </w:r>
          </w:p>
        </w:tc>
      </w:tr>
      <w:tr w:rsidR="00A50876" w:rsidRPr="00E24AE1" w14:paraId="571BF99E" w14:textId="77777777" w:rsidTr="008F1255">
        <w:trPr>
          <w:trHeight w:val="465"/>
        </w:trPr>
        <w:tc>
          <w:tcPr>
            <w:tcW w:w="5387" w:type="dxa"/>
          </w:tcPr>
          <w:p w14:paraId="7F846CF9" w14:textId="77777777" w:rsidR="00A50876" w:rsidRPr="00E24AE1" w:rsidRDefault="00A50876" w:rsidP="00E817B0">
            <w:pPr>
              <w:spacing w:before="120" w:after="120"/>
              <w:textboxTightWrap w:val="allLines"/>
              <w:rPr>
                <w:rFonts w:asciiTheme="minorHAnsi" w:hAnsiTheme="minorHAnsi" w:cstheme="minorHAnsi"/>
                <w:kern w:val="21"/>
                <w:sz w:val="20"/>
                <w14:numSpacing w14:val="proportional"/>
              </w:rPr>
            </w:pPr>
          </w:p>
        </w:tc>
        <w:tc>
          <w:tcPr>
            <w:tcW w:w="1608" w:type="dxa"/>
          </w:tcPr>
          <w:p w14:paraId="16557CB4" w14:textId="77777777" w:rsidR="00A50876" w:rsidRPr="00E24AE1" w:rsidRDefault="00A50876" w:rsidP="00E817B0">
            <w:pPr>
              <w:spacing w:before="120" w:after="120"/>
              <w:textboxTightWrap w:val="allLines"/>
              <w:rPr>
                <w:rFonts w:asciiTheme="minorHAnsi" w:hAnsiTheme="minorHAnsi" w:cstheme="minorHAnsi"/>
                <w:kern w:val="21"/>
                <w:sz w:val="20"/>
                <w14:numSpacing w14:val="proportional"/>
              </w:rPr>
            </w:pPr>
          </w:p>
        </w:tc>
        <w:tc>
          <w:tcPr>
            <w:tcW w:w="965" w:type="dxa"/>
          </w:tcPr>
          <w:p w14:paraId="689DBCC3" w14:textId="77777777" w:rsidR="00A50876" w:rsidRPr="00E24AE1" w:rsidRDefault="00A50876" w:rsidP="00E817B0">
            <w:pPr>
              <w:spacing w:before="120" w:after="120"/>
              <w:textboxTightWrap w:val="allLines"/>
              <w:rPr>
                <w:rFonts w:asciiTheme="minorHAnsi" w:hAnsiTheme="minorHAnsi" w:cstheme="minorHAnsi"/>
                <w:kern w:val="21"/>
                <w:sz w:val="20"/>
                <w14:numSpacing w14:val="proportional"/>
              </w:rPr>
            </w:pPr>
          </w:p>
        </w:tc>
        <w:tc>
          <w:tcPr>
            <w:tcW w:w="965" w:type="dxa"/>
          </w:tcPr>
          <w:p w14:paraId="065F6799" w14:textId="77777777" w:rsidR="00A50876" w:rsidRPr="00E24AE1" w:rsidRDefault="00A50876" w:rsidP="00E817B0">
            <w:pPr>
              <w:spacing w:before="120" w:after="120"/>
              <w:textboxTightWrap w:val="allLines"/>
              <w:rPr>
                <w:rFonts w:asciiTheme="minorHAnsi" w:hAnsiTheme="minorHAnsi" w:cstheme="minorHAnsi"/>
                <w:kern w:val="21"/>
                <w:sz w:val="20"/>
                <w14:numSpacing w14:val="proportional"/>
              </w:rPr>
            </w:pPr>
          </w:p>
        </w:tc>
        <w:tc>
          <w:tcPr>
            <w:tcW w:w="965" w:type="dxa"/>
          </w:tcPr>
          <w:p w14:paraId="15161B7F" w14:textId="77777777" w:rsidR="00A50876" w:rsidRPr="00E24AE1" w:rsidRDefault="00A50876" w:rsidP="00E817B0">
            <w:pPr>
              <w:spacing w:before="120" w:after="120"/>
              <w:textboxTightWrap w:val="allLines"/>
              <w:rPr>
                <w:rFonts w:asciiTheme="minorHAnsi" w:hAnsiTheme="minorHAnsi" w:cstheme="minorHAnsi"/>
                <w:kern w:val="21"/>
                <w:sz w:val="20"/>
                <w14:numSpacing w14:val="proportional"/>
              </w:rPr>
            </w:pPr>
          </w:p>
        </w:tc>
        <w:tc>
          <w:tcPr>
            <w:tcW w:w="965" w:type="dxa"/>
          </w:tcPr>
          <w:p w14:paraId="0C29927C" w14:textId="77777777" w:rsidR="00A50876" w:rsidRPr="00E24AE1" w:rsidRDefault="00A50876" w:rsidP="00E817B0">
            <w:pPr>
              <w:spacing w:before="120" w:after="120"/>
              <w:textboxTightWrap w:val="allLines"/>
              <w:rPr>
                <w:rFonts w:asciiTheme="minorHAnsi" w:hAnsiTheme="minorHAnsi" w:cstheme="minorHAnsi"/>
                <w:kern w:val="21"/>
                <w:sz w:val="20"/>
                <w14:numSpacing w14:val="proportional"/>
              </w:rPr>
            </w:pPr>
          </w:p>
        </w:tc>
        <w:tc>
          <w:tcPr>
            <w:tcW w:w="965" w:type="dxa"/>
          </w:tcPr>
          <w:p w14:paraId="31E54D21" w14:textId="77777777" w:rsidR="00A50876" w:rsidRPr="00E24AE1" w:rsidRDefault="00A50876" w:rsidP="00E817B0">
            <w:pPr>
              <w:spacing w:before="120" w:after="120"/>
              <w:textboxTightWrap w:val="allLines"/>
              <w:rPr>
                <w:rFonts w:asciiTheme="minorHAnsi" w:hAnsiTheme="minorHAnsi" w:cstheme="minorHAnsi"/>
                <w:kern w:val="21"/>
                <w:sz w:val="20"/>
                <w14:numSpacing w14:val="proportional"/>
              </w:rPr>
            </w:pPr>
          </w:p>
        </w:tc>
        <w:tc>
          <w:tcPr>
            <w:tcW w:w="965" w:type="dxa"/>
          </w:tcPr>
          <w:p w14:paraId="44CCB9AA" w14:textId="77777777" w:rsidR="00A50876" w:rsidRPr="00E24AE1" w:rsidRDefault="00A50876" w:rsidP="00E817B0">
            <w:pPr>
              <w:spacing w:before="120" w:after="120"/>
              <w:textboxTightWrap w:val="allLines"/>
              <w:rPr>
                <w:rFonts w:asciiTheme="minorHAnsi" w:hAnsiTheme="minorHAnsi" w:cstheme="minorHAnsi"/>
                <w:kern w:val="21"/>
                <w:sz w:val="20"/>
                <w14:numSpacing w14:val="proportional"/>
              </w:rPr>
            </w:pPr>
          </w:p>
        </w:tc>
        <w:tc>
          <w:tcPr>
            <w:tcW w:w="965" w:type="dxa"/>
          </w:tcPr>
          <w:p w14:paraId="7CFB7DF4" w14:textId="77777777" w:rsidR="00A50876" w:rsidRPr="00E24AE1" w:rsidRDefault="00A50876" w:rsidP="00E817B0">
            <w:pPr>
              <w:spacing w:before="120" w:after="120"/>
              <w:textboxTightWrap w:val="allLines"/>
              <w:rPr>
                <w:rFonts w:asciiTheme="minorHAnsi" w:hAnsiTheme="minorHAnsi" w:cstheme="minorHAnsi"/>
                <w:kern w:val="21"/>
                <w:sz w:val="20"/>
                <w14:numSpacing w14:val="proportional"/>
              </w:rPr>
            </w:pPr>
          </w:p>
        </w:tc>
      </w:tr>
      <w:tr w:rsidR="008F1255" w:rsidRPr="00E24AE1" w14:paraId="6FEAC169" w14:textId="77777777" w:rsidTr="008F1255">
        <w:trPr>
          <w:trHeight w:hRule="exact" w:val="454"/>
        </w:trPr>
        <w:tc>
          <w:tcPr>
            <w:tcW w:w="5387" w:type="dxa"/>
          </w:tcPr>
          <w:p w14:paraId="67440587" w14:textId="77777777" w:rsidR="00A50876" w:rsidRPr="00E24AE1" w:rsidRDefault="00A50876" w:rsidP="00E817B0">
            <w:pPr>
              <w:rPr>
                <w:rFonts w:asciiTheme="minorHAnsi" w:hAnsiTheme="minorHAnsi" w:cstheme="minorHAnsi"/>
              </w:rPr>
            </w:pPr>
          </w:p>
        </w:tc>
        <w:tc>
          <w:tcPr>
            <w:tcW w:w="1608" w:type="dxa"/>
          </w:tcPr>
          <w:p w14:paraId="3794F1CC" w14:textId="77777777" w:rsidR="00A50876" w:rsidRPr="00E24AE1" w:rsidRDefault="00A50876" w:rsidP="00E817B0">
            <w:pPr>
              <w:rPr>
                <w:rFonts w:asciiTheme="minorHAnsi" w:hAnsiTheme="minorHAnsi" w:cstheme="minorHAnsi"/>
              </w:rPr>
            </w:pPr>
          </w:p>
        </w:tc>
        <w:tc>
          <w:tcPr>
            <w:tcW w:w="965" w:type="dxa"/>
          </w:tcPr>
          <w:p w14:paraId="680CEC35" w14:textId="77777777" w:rsidR="00A50876" w:rsidRPr="00E24AE1" w:rsidRDefault="00A50876" w:rsidP="00E817B0">
            <w:pPr>
              <w:rPr>
                <w:rFonts w:asciiTheme="minorHAnsi" w:hAnsiTheme="minorHAnsi" w:cstheme="minorHAnsi"/>
              </w:rPr>
            </w:pPr>
          </w:p>
        </w:tc>
        <w:tc>
          <w:tcPr>
            <w:tcW w:w="965" w:type="dxa"/>
          </w:tcPr>
          <w:p w14:paraId="52CEA9EF" w14:textId="77777777" w:rsidR="00A50876" w:rsidRPr="00E24AE1" w:rsidRDefault="00A50876" w:rsidP="00E817B0">
            <w:pPr>
              <w:rPr>
                <w:rFonts w:asciiTheme="minorHAnsi" w:hAnsiTheme="minorHAnsi" w:cstheme="minorHAnsi"/>
              </w:rPr>
            </w:pPr>
          </w:p>
        </w:tc>
        <w:tc>
          <w:tcPr>
            <w:tcW w:w="965" w:type="dxa"/>
          </w:tcPr>
          <w:p w14:paraId="5D5A1941" w14:textId="77777777" w:rsidR="00A50876" w:rsidRPr="00E24AE1" w:rsidRDefault="00A50876" w:rsidP="00E817B0">
            <w:pPr>
              <w:rPr>
                <w:rFonts w:asciiTheme="minorHAnsi" w:hAnsiTheme="minorHAnsi" w:cstheme="minorHAnsi"/>
              </w:rPr>
            </w:pPr>
          </w:p>
        </w:tc>
        <w:tc>
          <w:tcPr>
            <w:tcW w:w="965" w:type="dxa"/>
          </w:tcPr>
          <w:p w14:paraId="6487ADE0" w14:textId="77777777" w:rsidR="00A50876" w:rsidRPr="00E24AE1" w:rsidRDefault="00A50876" w:rsidP="00E817B0">
            <w:pPr>
              <w:rPr>
                <w:rFonts w:asciiTheme="minorHAnsi" w:hAnsiTheme="minorHAnsi" w:cstheme="minorHAnsi"/>
              </w:rPr>
            </w:pPr>
          </w:p>
        </w:tc>
        <w:tc>
          <w:tcPr>
            <w:tcW w:w="965" w:type="dxa"/>
          </w:tcPr>
          <w:p w14:paraId="44264D5B" w14:textId="77777777" w:rsidR="00A50876" w:rsidRPr="00E24AE1" w:rsidRDefault="00A50876" w:rsidP="00E817B0">
            <w:pPr>
              <w:rPr>
                <w:rFonts w:asciiTheme="minorHAnsi" w:hAnsiTheme="minorHAnsi" w:cstheme="minorHAnsi"/>
              </w:rPr>
            </w:pPr>
          </w:p>
        </w:tc>
        <w:tc>
          <w:tcPr>
            <w:tcW w:w="965" w:type="dxa"/>
          </w:tcPr>
          <w:p w14:paraId="0C7273E1" w14:textId="77777777" w:rsidR="00A50876" w:rsidRPr="00E24AE1" w:rsidRDefault="00A50876" w:rsidP="00E817B0">
            <w:pPr>
              <w:rPr>
                <w:rFonts w:asciiTheme="minorHAnsi" w:hAnsiTheme="minorHAnsi" w:cstheme="minorHAnsi"/>
              </w:rPr>
            </w:pPr>
          </w:p>
        </w:tc>
        <w:tc>
          <w:tcPr>
            <w:tcW w:w="965" w:type="dxa"/>
          </w:tcPr>
          <w:p w14:paraId="1DD42DB9" w14:textId="77777777" w:rsidR="00A50876" w:rsidRPr="00E24AE1" w:rsidRDefault="00A50876" w:rsidP="00E817B0">
            <w:pPr>
              <w:rPr>
                <w:rFonts w:asciiTheme="minorHAnsi" w:hAnsiTheme="minorHAnsi" w:cstheme="minorHAnsi"/>
              </w:rPr>
            </w:pPr>
          </w:p>
        </w:tc>
      </w:tr>
      <w:tr w:rsidR="00A50876" w:rsidRPr="00E24AE1" w14:paraId="746C70EE" w14:textId="77777777" w:rsidTr="008F1255">
        <w:trPr>
          <w:trHeight w:hRule="exact" w:val="454"/>
        </w:trPr>
        <w:tc>
          <w:tcPr>
            <w:tcW w:w="5387" w:type="dxa"/>
          </w:tcPr>
          <w:p w14:paraId="1C0AC39F" w14:textId="77777777" w:rsidR="00A50876" w:rsidRPr="00E24AE1" w:rsidRDefault="00A50876" w:rsidP="00E817B0">
            <w:pPr>
              <w:rPr>
                <w:rFonts w:asciiTheme="minorHAnsi" w:hAnsiTheme="minorHAnsi" w:cstheme="minorHAnsi"/>
              </w:rPr>
            </w:pPr>
          </w:p>
        </w:tc>
        <w:tc>
          <w:tcPr>
            <w:tcW w:w="1608" w:type="dxa"/>
          </w:tcPr>
          <w:p w14:paraId="63FF6295" w14:textId="77777777" w:rsidR="00A50876" w:rsidRPr="00E24AE1" w:rsidRDefault="00A50876" w:rsidP="00E817B0">
            <w:pPr>
              <w:rPr>
                <w:rFonts w:asciiTheme="minorHAnsi" w:hAnsiTheme="minorHAnsi" w:cstheme="minorHAnsi"/>
              </w:rPr>
            </w:pPr>
          </w:p>
        </w:tc>
        <w:tc>
          <w:tcPr>
            <w:tcW w:w="965" w:type="dxa"/>
          </w:tcPr>
          <w:p w14:paraId="5775D454" w14:textId="77777777" w:rsidR="00A50876" w:rsidRPr="00E24AE1" w:rsidRDefault="00A50876" w:rsidP="00E817B0">
            <w:pPr>
              <w:rPr>
                <w:rFonts w:asciiTheme="minorHAnsi" w:hAnsiTheme="minorHAnsi" w:cstheme="minorHAnsi"/>
              </w:rPr>
            </w:pPr>
          </w:p>
        </w:tc>
        <w:tc>
          <w:tcPr>
            <w:tcW w:w="965" w:type="dxa"/>
          </w:tcPr>
          <w:p w14:paraId="5E5F916D" w14:textId="77777777" w:rsidR="00A50876" w:rsidRPr="00E24AE1" w:rsidRDefault="00A50876" w:rsidP="00E817B0">
            <w:pPr>
              <w:rPr>
                <w:rFonts w:asciiTheme="minorHAnsi" w:hAnsiTheme="minorHAnsi" w:cstheme="minorHAnsi"/>
              </w:rPr>
            </w:pPr>
          </w:p>
        </w:tc>
        <w:tc>
          <w:tcPr>
            <w:tcW w:w="965" w:type="dxa"/>
          </w:tcPr>
          <w:p w14:paraId="135AE68E" w14:textId="77777777" w:rsidR="00A50876" w:rsidRPr="00E24AE1" w:rsidRDefault="00A50876" w:rsidP="00E817B0">
            <w:pPr>
              <w:rPr>
                <w:rFonts w:asciiTheme="minorHAnsi" w:hAnsiTheme="minorHAnsi" w:cstheme="minorHAnsi"/>
              </w:rPr>
            </w:pPr>
          </w:p>
        </w:tc>
        <w:tc>
          <w:tcPr>
            <w:tcW w:w="965" w:type="dxa"/>
          </w:tcPr>
          <w:p w14:paraId="214B94E7" w14:textId="77777777" w:rsidR="00A50876" w:rsidRPr="00E24AE1" w:rsidRDefault="00A50876" w:rsidP="00E817B0">
            <w:pPr>
              <w:rPr>
                <w:rFonts w:asciiTheme="minorHAnsi" w:hAnsiTheme="minorHAnsi" w:cstheme="minorHAnsi"/>
              </w:rPr>
            </w:pPr>
          </w:p>
        </w:tc>
        <w:tc>
          <w:tcPr>
            <w:tcW w:w="965" w:type="dxa"/>
          </w:tcPr>
          <w:p w14:paraId="6B9C280C" w14:textId="77777777" w:rsidR="00A50876" w:rsidRPr="00E24AE1" w:rsidRDefault="00A50876" w:rsidP="00E817B0">
            <w:pPr>
              <w:rPr>
                <w:rFonts w:asciiTheme="minorHAnsi" w:hAnsiTheme="minorHAnsi" w:cstheme="minorHAnsi"/>
              </w:rPr>
            </w:pPr>
          </w:p>
        </w:tc>
        <w:tc>
          <w:tcPr>
            <w:tcW w:w="965" w:type="dxa"/>
          </w:tcPr>
          <w:p w14:paraId="60B95529" w14:textId="77777777" w:rsidR="00A50876" w:rsidRPr="00E24AE1" w:rsidRDefault="00A50876" w:rsidP="00E817B0">
            <w:pPr>
              <w:rPr>
                <w:rFonts w:asciiTheme="minorHAnsi" w:hAnsiTheme="minorHAnsi" w:cstheme="minorHAnsi"/>
              </w:rPr>
            </w:pPr>
          </w:p>
        </w:tc>
        <w:tc>
          <w:tcPr>
            <w:tcW w:w="965" w:type="dxa"/>
          </w:tcPr>
          <w:p w14:paraId="4104E906" w14:textId="77777777" w:rsidR="00A50876" w:rsidRPr="00E24AE1" w:rsidRDefault="00A50876" w:rsidP="00E817B0">
            <w:pPr>
              <w:rPr>
                <w:rFonts w:asciiTheme="minorHAnsi" w:hAnsiTheme="minorHAnsi" w:cstheme="minorHAnsi"/>
              </w:rPr>
            </w:pPr>
          </w:p>
        </w:tc>
      </w:tr>
      <w:tr w:rsidR="008F1255" w:rsidRPr="00E24AE1" w14:paraId="51E62AF4" w14:textId="77777777" w:rsidTr="008F1255">
        <w:trPr>
          <w:trHeight w:hRule="exact" w:val="454"/>
        </w:trPr>
        <w:tc>
          <w:tcPr>
            <w:tcW w:w="5387" w:type="dxa"/>
          </w:tcPr>
          <w:p w14:paraId="7F354DEC"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1608" w:type="dxa"/>
          </w:tcPr>
          <w:p w14:paraId="3AFB537E"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56BECCE2"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70C6D835"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17616EDB"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0FE675F1"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174762BD"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28A3AB60"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29F25CFD"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r>
      <w:tr w:rsidR="00A50876" w:rsidRPr="00E24AE1" w14:paraId="408CC010" w14:textId="77777777" w:rsidTr="008F1255">
        <w:trPr>
          <w:trHeight w:hRule="exact" w:val="454"/>
        </w:trPr>
        <w:tc>
          <w:tcPr>
            <w:tcW w:w="5387" w:type="dxa"/>
          </w:tcPr>
          <w:p w14:paraId="060AB2B4"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1608" w:type="dxa"/>
          </w:tcPr>
          <w:p w14:paraId="6376519F"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4D261D5F"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4A41B2D5"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55766FBE"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3BA9A81C"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76A31D13"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6A9F591C"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7E2A8712"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r>
      <w:tr w:rsidR="008F1255" w:rsidRPr="00E24AE1" w14:paraId="065CF180" w14:textId="77777777" w:rsidTr="008F1255">
        <w:trPr>
          <w:trHeight w:hRule="exact" w:val="454"/>
        </w:trPr>
        <w:tc>
          <w:tcPr>
            <w:tcW w:w="5387" w:type="dxa"/>
          </w:tcPr>
          <w:p w14:paraId="72B10FD5"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1608" w:type="dxa"/>
          </w:tcPr>
          <w:p w14:paraId="0DB95F69"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1B8DEA88"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2E6B1D67"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5E53C285"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4E5A5ACE"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7B5A7FA7"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59E01C4F"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c>
          <w:tcPr>
            <w:tcW w:w="965" w:type="dxa"/>
          </w:tcPr>
          <w:p w14:paraId="05AAD93F" w14:textId="77777777" w:rsidR="00A50876" w:rsidRPr="00E24AE1" w:rsidRDefault="00A50876" w:rsidP="00E817B0">
            <w:pPr>
              <w:spacing w:before="120" w:after="120" w:line="286" w:lineRule="auto"/>
              <w:textboxTightWrap w:val="allLines"/>
              <w:rPr>
                <w:rFonts w:asciiTheme="minorHAnsi" w:hAnsiTheme="minorHAnsi" w:cstheme="minorHAnsi"/>
                <w:kern w:val="21"/>
                <w14:numSpacing w14:val="proportional"/>
              </w:rPr>
            </w:pPr>
          </w:p>
        </w:tc>
      </w:tr>
      <w:tr w:rsidR="00A50876" w:rsidRPr="00E24AE1" w14:paraId="3313CFA2" w14:textId="77777777" w:rsidTr="008F1255">
        <w:trPr>
          <w:trHeight w:hRule="exact" w:val="454"/>
        </w:trPr>
        <w:tc>
          <w:tcPr>
            <w:tcW w:w="5387" w:type="dxa"/>
          </w:tcPr>
          <w:p w14:paraId="36A96409" w14:textId="77777777" w:rsidR="00A50876" w:rsidRPr="00E24AE1" w:rsidRDefault="00A50876" w:rsidP="00E817B0">
            <w:pPr>
              <w:spacing w:line="286" w:lineRule="auto"/>
              <w:textboxTightWrap w:val="allLines"/>
              <w:rPr>
                <w:rFonts w:cstheme="minorHAnsi"/>
                <w:kern w:val="21"/>
                <w14:numSpacing w14:val="proportional"/>
              </w:rPr>
            </w:pPr>
          </w:p>
        </w:tc>
        <w:tc>
          <w:tcPr>
            <w:tcW w:w="1608" w:type="dxa"/>
          </w:tcPr>
          <w:p w14:paraId="1B6F9160"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2228DD21"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14B7F8E2"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70D3AAEC"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0351221D"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5A96681C"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5724CF24"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3A2B882C" w14:textId="77777777" w:rsidR="00A50876" w:rsidRPr="00E24AE1" w:rsidRDefault="00A50876" w:rsidP="00E817B0">
            <w:pPr>
              <w:spacing w:line="286" w:lineRule="auto"/>
              <w:textboxTightWrap w:val="allLines"/>
              <w:rPr>
                <w:rFonts w:cstheme="minorHAnsi"/>
                <w:kern w:val="21"/>
                <w14:numSpacing w14:val="proportional"/>
              </w:rPr>
            </w:pPr>
          </w:p>
        </w:tc>
      </w:tr>
      <w:tr w:rsidR="008F1255" w:rsidRPr="00E24AE1" w14:paraId="7E8E8269" w14:textId="77777777" w:rsidTr="008F1255">
        <w:trPr>
          <w:trHeight w:hRule="exact" w:val="454"/>
        </w:trPr>
        <w:tc>
          <w:tcPr>
            <w:tcW w:w="5387" w:type="dxa"/>
          </w:tcPr>
          <w:p w14:paraId="1A1156EA" w14:textId="77777777" w:rsidR="00A50876" w:rsidRPr="00E24AE1" w:rsidRDefault="00A50876" w:rsidP="00E817B0">
            <w:pPr>
              <w:spacing w:line="286" w:lineRule="auto"/>
              <w:textboxTightWrap w:val="allLines"/>
              <w:rPr>
                <w:rFonts w:cstheme="minorHAnsi"/>
                <w:kern w:val="21"/>
                <w14:numSpacing w14:val="proportional"/>
              </w:rPr>
            </w:pPr>
          </w:p>
        </w:tc>
        <w:tc>
          <w:tcPr>
            <w:tcW w:w="1608" w:type="dxa"/>
          </w:tcPr>
          <w:p w14:paraId="2640196A"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041BB926"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369A9EC7"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64CA0611"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3557A8D9"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7EF54B2B"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2351B59F" w14:textId="77777777" w:rsidR="00A50876" w:rsidRPr="00E24AE1" w:rsidRDefault="00A50876" w:rsidP="00E817B0">
            <w:pPr>
              <w:spacing w:line="286" w:lineRule="auto"/>
              <w:textboxTightWrap w:val="allLines"/>
              <w:rPr>
                <w:rFonts w:cstheme="minorHAnsi"/>
                <w:kern w:val="21"/>
                <w14:numSpacing w14:val="proportional"/>
              </w:rPr>
            </w:pPr>
          </w:p>
        </w:tc>
        <w:tc>
          <w:tcPr>
            <w:tcW w:w="965" w:type="dxa"/>
          </w:tcPr>
          <w:p w14:paraId="10B15820" w14:textId="77777777" w:rsidR="00A50876" w:rsidRPr="00E24AE1" w:rsidRDefault="00A50876" w:rsidP="00E817B0">
            <w:pPr>
              <w:spacing w:line="286" w:lineRule="auto"/>
              <w:textboxTightWrap w:val="allLines"/>
              <w:rPr>
                <w:rFonts w:cstheme="minorHAnsi"/>
                <w:kern w:val="21"/>
                <w14:numSpacing w14:val="proportional"/>
              </w:rPr>
            </w:pPr>
          </w:p>
        </w:tc>
      </w:tr>
    </w:tbl>
    <w:p w14:paraId="4EB79865" w14:textId="77777777" w:rsidR="00672BC8" w:rsidRPr="00E24AE1" w:rsidRDefault="00672BC8" w:rsidP="00672BC8">
      <w:pPr>
        <w:rPr>
          <w:rFonts w:cstheme="minorHAnsi"/>
        </w:rPr>
      </w:pPr>
    </w:p>
    <w:p w14:paraId="745E2BC3" w14:textId="77777777" w:rsidR="00672BC8" w:rsidRDefault="00672BC8" w:rsidP="00672BC8">
      <w:pPr>
        <w:rPr>
          <w:rFonts w:cstheme="minorHAnsi"/>
        </w:rPr>
      </w:pPr>
    </w:p>
    <w:p w14:paraId="1515991C" w14:textId="77777777" w:rsidR="008D0CF3" w:rsidRDefault="008D0CF3" w:rsidP="00672BC8">
      <w:pPr>
        <w:rPr>
          <w:rFonts w:cstheme="minorHAnsi"/>
        </w:rPr>
      </w:pPr>
    </w:p>
    <w:p w14:paraId="56BF7C18" w14:textId="77777777" w:rsidR="008D0CF3" w:rsidRDefault="008D0CF3" w:rsidP="00672BC8">
      <w:pPr>
        <w:rPr>
          <w:rFonts w:cstheme="minorHAnsi"/>
        </w:rPr>
      </w:pPr>
    </w:p>
    <w:p w14:paraId="43940944" w14:textId="77777777" w:rsidR="008D0CF3" w:rsidRPr="00E24AE1" w:rsidRDefault="008D0CF3" w:rsidP="00672BC8">
      <w:pPr>
        <w:rPr>
          <w:rFonts w:cstheme="minorHAnsi"/>
        </w:rPr>
      </w:pPr>
    </w:p>
    <w:p w14:paraId="5BC1C635" w14:textId="5102619E" w:rsidR="00672BC8" w:rsidRPr="00E24AE1" w:rsidRDefault="00672BC8" w:rsidP="00672BC8">
      <w:pPr>
        <w:pStyle w:val="Heading2"/>
        <w:rPr>
          <w:rFonts w:asciiTheme="minorHAnsi" w:hAnsiTheme="minorHAnsi" w:cstheme="minorHAnsi"/>
        </w:rPr>
      </w:pPr>
      <w:bookmarkStart w:id="349" w:name="_Toc206074064"/>
      <w:bookmarkStart w:id="350" w:name="_Toc232078595"/>
      <w:r w:rsidRPr="00E24AE1">
        <w:rPr>
          <w:rFonts w:asciiTheme="minorHAnsi" w:hAnsiTheme="minorHAnsi" w:cstheme="minorHAnsi"/>
        </w:rPr>
        <w:lastRenderedPageBreak/>
        <w:t>MONTHLY schedule</w:t>
      </w:r>
      <w:bookmarkEnd w:id="349"/>
      <w:bookmarkEnd w:id="350"/>
    </w:p>
    <w:tbl>
      <w:tblPr>
        <w:tblStyle w:val="NavyGridTable"/>
        <w:tblW w:w="13750" w:type="dxa"/>
        <w:tblLayout w:type="fixed"/>
        <w:tblLook w:val="0420" w:firstRow="1" w:lastRow="0" w:firstColumn="0" w:lastColumn="0" w:noHBand="0" w:noVBand="1"/>
      </w:tblPr>
      <w:tblGrid>
        <w:gridCol w:w="4253"/>
        <w:gridCol w:w="2693"/>
        <w:gridCol w:w="3969"/>
        <w:gridCol w:w="2835"/>
      </w:tblGrid>
      <w:tr w:rsidR="00672BC8" w:rsidRPr="00E24AE1" w14:paraId="7026330F" w14:textId="77777777" w:rsidTr="000A49A4">
        <w:trPr>
          <w:cnfStyle w:val="100000000000" w:firstRow="1" w:lastRow="0" w:firstColumn="0" w:lastColumn="0" w:oddVBand="0" w:evenVBand="0" w:oddHBand="0" w:evenHBand="0" w:firstRowFirstColumn="0" w:firstRowLastColumn="0" w:lastRowFirstColumn="0" w:lastRowLastColumn="0"/>
          <w:trHeight w:val="465"/>
        </w:trPr>
        <w:tc>
          <w:tcPr>
            <w:tcW w:w="6946" w:type="dxa"/>
            <w:gridSpan w:val="2"/>
            <w:shd w:val="clear" w:color="auto" w:fill="156082"/>
          </w:tcPr>
          <w:p w14:paraId="33DDCE86" w14:textId="2AEE82AF" w:rsidR="00672BC8" w:rsidRPr="00E24AE1" w:rsidRDefault="00A461BC" w:rsidP="001069F1">
            <w:pPr>
              <w:tabs>
                <w:tab w:val="left" w:pos="2479"/>
              </w:tabs>
              <w:spacing w:before="120" w:after="120"/>
              <w:textboxTightWrap w:val="allLines"/>
              <w:rPr>
                <w:rFonts w:asciiTheme="minorHAnsi" w:hAnsiTheme="minorHAnsi" w:cstheme="minorHAnsi"/>
                <w:bCs/>
                <w:kern w:val="21"/>
                <w:sz w:val="20"/>
                <w14:numSpacing w14:val="proportional"/>
              </w:rPr>
            </w:pPr>
            <w:bookmarkStart w:id="351" w:name="_Hlk64374797"/>
            <w:r>
              <w:rPr>
                <w:rFonts w:asciiTheme="minorHAnsi" w:hAnsiTheme="minorHAnsi" w:cstheme="minorHAnsi"/>
                <w:kern w:val="21"/>
                <w:sz w:val="20"/>
                <w14:numSpacing w14:val="proportional"/>
              </w:rPr>
              <w:t>Monthly</w:t>
            </w:r>
            <w:r w:rsidR="00672BC8" w:rsidRPr="00E24AE1">
              <w:rPr>
                <w:rFonts w:asciiTheme="minorHAnsi" w:hAnsiTheme="minorHAnsi" w:cstheme="minorHAnsi"/>
                <w:kern w:val="21"/>
                <w:sz w:val="20"/>
                <w14:numSpacing w14:val="proportional"/>
              </w:rPr>
              <w:t xml:space="preserve"> cleaning and sanitising</w:t>
            </w:r>
          </w:p>
          <w:p w14:paraId="5F48BA67" w14:textId="77777777" w:rsidR="00672BC8" w:rsidRPr="00E24AE1" w:rsidRDefault="00672BC8" w:rsidP="001069F1">
            <w:pPr>
              <w:tabs>
                <w:tab w:val="left" w:pos="2479"/>
              </w:tabs>
              <w:spacing w:before="120" w:after="120"/>
              <w:textboxTightWrap w:val="allLines"/>
              <w:rPr>
                <w:rFonts w:asciiTheme="minorHAnsi" w:hAnsiTheme="minorHAnsi" w:cstheme="minorHAnsi"/>
                <w:bCs/>
                <w:i/>
                <w:iCs/>
                <w:kern w:val="21"/>
                <w:sz w:val="20"/>
                <w14:numSpacing w14:val="proportional"/>
              </w:rPr>
            </w:pPr>
            <w:r w:rsidRPr="00E24AE1">
              <w:rPr>
                <w:rFonts w:asciiTheme="minorHAnsi" w:hAnsiTheme="minorHAnsi" w:cstheme="minorHAnsi"/>
                <w:i/>
                <w:iCs/>
                <w:kern w:val="21"/>
                <w:sz w:val="18"/>
                <w:szCs w:val="18"/>
                <w14:numSpacing w14:val="proportional"/>
              </w:rPr>
              <w:t>List areas or equipment to be cleaned once a month (or more regularly than weekly).</w:t>
            </w:r>
          </w:p>
        </w:tc>
        <w:tc>
          <w:tcPr>
            <w:tcW w:w="6804" w:type="dxa"/>
            <w:gridSpan w:val="2"/>
            <w:shd w:val="clear" w:color="auto" w:fill="156082"/>
          </w:tcPr>
          <w:p w14:paraId="0423E574"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r w:rsidRPr="00E24AE1">
              <w:rPr>
                <w:rFonts w:asciiTheme="minorHAnsi" w:hAnsiTheme="minorHAnsi" w:cstheme="minorHAnsi"/>
                <w:kern w:val="21"/>
                <w:sz w:val="20"/>
                <w14:numSpacing w14:val="proportional"/>
              </w:rPr>
              <w:t xml:space="preserve">Month  </w:t>
            </w:r>
            <w:r w:rsidRPr="00E24AE1">
              <w:rPr>
                <w:rFonts w:asciiTheme="minorHAnsi" w:hAnsiTheme="minorHAnsi" w:cstheme="minorHAnsi"/>
                <w:kern w:val="21"/>
                <w:sz w:val="20"/>
                <w:u w:val="single"/>
                <w14:numSpacing w14:val="proportional"/>
              </w:rPr>
              <w:t xml:space="preserve">                             . </w:t>
            </w:r>
          </w:p>
        </w:tc>
      </w:tr>
      <w:tr w:rsidR="00672BC8" w:rsidRPr="00E24AE1" w14:paraId="2D8727A3" w14:textId="77777777" w:rsidTr="008F1255">
        <w:trPr>
          <w:trHeight w:val="481"/>
        </w:trPr>
        <w:tc>
          <w:tcPr>
            <w:tcW w:w="6946" w:type="dxa"/>
            <w:gridSpan w:val="2"/>
          </w:tcPr>
          <w:p w14:paraId="0481AED4" w14:textId="77777777" w:rsidR="00672BC8" w:rsidRPr="00E24AE1" w:rsidRDefault="00672BC8" w:rsidP="001069F1">
            <w:pPr>
              <w:spacing w:before="120" w:after="120"/>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 xml:space="preserve">Week starting </w:t>
            </w:r>
            <w:r w:rsidRPr="00E24AE1">
              <w:rPr>
                <w:rFonts w:asciiTheme="minorHAnsi" w:hAnsiTheme="minorHAnsi" w:cstheme="minorHAnsi"/>
                <w:b/>
                <w:bCs/>
                <w:color w:val="0B4479"/>
                <w:kern w:val="21"/>
                <w:sz w:val="20"/>
                <w:u w:val="single"/>
                <w14:numSpacing w14:val="proportional"/>
              </w:rPr>
              <w:t xml:space="preserve">      /      /       .      </w:t>
            </w:r>
          </w:p>
        </w:tc>
        <w:tc>
          <w:tcPr>
            <w:tcW w:w="6804" w:type="dxa"/>
            <w:gridSpan w:val="2"/>
          </w:tcPr>
          <w:p w14:paraId="7E1CAF89" w14:textId="77777777" w:rsidR="00672BC8" w:rsidRPr="00E24AE1" w:rsidRDefault="00672BC8" w:rsidP="001069F1">
            <w:pPr>
              <w:spacing w:before="120" w:after="120"/>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 xml:space="preserve">Week starting </w:t>
            </w:r>
            <w:r w:rsidRPr="00E24AE1">
              <w:rPr>
                <w:rFonts w:asciiTheme="minorHAnsi" w:hAnsiTheme="minorHAnsi" w:cstheme="minorHAnsi"/>
                <w:b/>
                <w:bCs/>
                <w:color w:val="0B4479"/>
                <w:kern w:val="21"/>
                <w:sz w:val="20"/>
                <w:u w:val="single"/>
                <w14:numSpacing w14:val="proportional"/>
              </w:rPr>
              <w:t xml:space="preserve">      /      /       .      </w:t>
            </w:r>
          </w:p>
        </w:tc>
      </w:tr>
      <w:tr w:rsidR="00672BC8" w:rsidRPr="00E24AE1" w14:paraId="14FEF4B7" w14:textId="77777777" w:rsidTr="008F1255">
        <w:trPr>
          <w:trHeight w:val="433"/>
        </w:trPr>
        <w:tc>
          <w:tcPr>
            <w:tcW w:w="4253" w:type="dxa"/>
          </w:tcPr>
          <w:p w14:paraId="35085E46" w14:textId="77777777" w:rsidR="00672BC8" w:rsidRPr="00E24AE1" w:rsidRDefault="00672BC8" w:rsidP="001069F1">
            <w:pPr>
              <w:spacing w:before="120" w:after="120"/>
              <w:textboxTightWrap w:val="allLines"/>
              <w:rPr>
                <w:rFonts w:asciiTheme="minorHAnsi" w:hAnsiTheme="minorHAnsi" w:cstheme="minorHAnsi"/>
                <w:b/>
                <w:bCs/>
                <w:color w:val="0B4479"/>
                <w:kern w:val="21"/>
                <w:sz w:val="20"/>
                <w14:numSpacing w14:val="proportional"/>
              </w:rPr>
            </w:pPr>
            <w:bookmarkStart w:id="352" w:name="_Hlk64374370"/>
            <w:r w:rsidRPr="00E24AE1">
              <w:rPr>
                <w:rFonts w:asciiTheme="minorHAnsi" w:hAnsiTheme="minorHAnsi" w:cstheme="minorHAnsi"/>
                <w:b/>
                <w:bCs/>
                <w:color w:val="0B4479"/>
                <w:kern w:val="21"/>
                <w:sz w:val="20"/>
                <w14:numSpacing w14:val="proportional"/>
              </w:rPr>
              <w:t>Monthly task</w:t>
            </w:r>
          </w:p>
        </w:tc>
        <w:tc>
          <w:tcPr>
            <w:tcW w:w="2693" w:type="dxa"/>
          </w:tcPr>
          <w:p w14:paraId="1D1576E7" w14:textId="77777777" w:rsidR="00672BC8" w:rsidRPr="00E24AE1" w:rsidRDefault="00672BC8" w:rsidP="001069F1">
            <w:pPr>
              <w:spacing w:before="120" w:after="120"/>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Responsible person</w:t>
            </w:r>
          </w:p>
        </w:tc>
        <w:tc>
          <w:tcPr>
            <w:tcW w:w="3969" w:type="dxa"/>
          </w:tcPr>
          <w:p w14:paraId="5B7F3CBB" w14:textId="77777777" w:rsidR="00672BC8" w:rsidRPr="00E24AE1" w:rsidRDefault="00672BC8" w:rsidP="001069F1">
            <w:pPr>
              <w:spacing w:before="120" w:after="120"/>
              <w:jc w:val="center"/>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Monthly task</w:t>
            </w:r>
          </w:p>
        </w:tc>
        <w:tc>
          <w:tcPr>
            <w:tcW w:w="2835" w:type="dxa"/>
          </w:tcPr>
          <w:p w14:paraId="3B49B058" w14:textId="77777777" w:rsidR="00672BC8" w:rsidRPr="00E24AE1" w:rsidRDefault="00672BC8" w:rsidP="001069F1">
            <w:pPr>
              <w:spacing w:before="120" w:after="120"/>
              <w:jc w:val="center"/>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Responsible person</w:t>
            </w:r>
          </w:p>
        </w:tc>
      </w:tr>
      <w:bookmarkEnd w:id="352"/>
      <w:tr w:rsidR="00672BC8" w:rsidRPr="00E24AE1" w14:paraId="2B657801" w14:textId="77777777" w:rsidTr="008F1255">
        <w:trPr>
          <w:trHeight w:val="465"/>
        </w:trPr>
        <w:tc>
          <w:tcPr>
            <w:tcW w:w="4253" w:type="dxa"/>
          </w:tcPr>
          <w:p w14:paraId="13FED4AB"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2693" w:type="dxa"/>
          </w:tcPr>
          <w:p w14:paraId="323162D6"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3969" w:type="dxa"/>
          </w:tcPr>
          <w:p w14:paraId="2BA986DB"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2835" w:type="dxa"/>
          </w:tcPr>
          <w:p w14:paraId="21A7549B"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r>
      <w:tr w:rsidR="00672BC8" w:rsidRPr="00E24AE1" w14:paraId="629B9952" w14:textId="77777777" w:rsidTr="008F1255">
        <w:trPr>
          <w:trHeight w:hRule="exact" w:val="454"/>
        </w:trPr>
        <w:tc>
          <w:tcPr>
            <w:tcW w:w="4253" w:type="dxa"/>
          </w:tcPr>
          <w:p w14:paraId="6EB992F4" w14:textId="77777777" w:rsidR="00672BC8" w:rsidRPr="00E24AE1" w:rsidRDefault="00672BC8" w:rsidP="001069F1">
            <w:pPr>
              <w:rPr>
                <w:rFonts w:asciiTheme="minorHAnsi" w:hAnsiTheme="minorHAnsi" w:cstheme="minorHAnsi"/>
              </w:rPr>
            </w:pPr>
          </w:p>
        </w:tc>
        <w:tc>
          <w:tcPr>
            <w:tcW w:w="2693" w:type="dxa"/>
          </w:tcPr>
          <w:p w14:paraId="60479D9D" w14:textId="77777777" w:rsidR="00672BC8" w:rsidRPr="00E24AE1" w:rsidRDefault="00672BC8" w:rsidP="001069F1">
            <w:pPr>
              <w:rPr>
                <w:rFonts w:asciiTheme="minorHAnsi" w:hAnsiTheme="minorHAnsi" w:cstheme="minorHAnsi"/>
              </w:rPr>
            </w:pPr>
          </w:p>
        </w:tc>
        <w:tc>
          <w:tcPr>
            <w:tcW w:w="3969" w:type="dxa"/>
          </w:tcPr>
          <w:p w14:paraId="36767D5B" w14:textId="77777777" w:rsidR="00672BC8" w:rsidRPr="00E24AE1" w:rsidRDefault="00672BC8" w:rsidP="001069F1">
            <w:pPr>
              <w:rPr>
                <w:rFonts w:asciiTheme="minorHAnsi" w:hAnsiTheme="minorHAnsi" w:cstheme="minorHAnsi"/>
              </w:rPr>
            </w:pPr>
          </w:p>
        </w:tc>
        <w:tc>
          <w:tcPr>
            <w:tcW w:w="2835" w:type="dxa"/>
          </w:tcPr>
          <w:p w14:paraId="7AB3E66B" w14:textId="77777777" w:rsidR="00672BC8" w:rsidRPr="00E24AE1" w:rsidRDefault="00672BC8" w:rsidP="001069F1">
            <w:pPr>
              <w:rPr>
                <w:rFonts w:asciiTheme="minorHAnsi" w:hAnsiTheme="minorHAnsi" w:cstheme="minorHAnsi"/>
              </w:rPr>
            </w:pPr>
          </w:p>
        </w:tc>
      </w:tr>
      <w:tr w:rsidR="00672BC8" w:rsidRPr="00E24AE1" w14:paraId="6EDF7427" w14:textId="77777777" w:rsidTr="008F1255">
        <w:trPr>
          <w:trHeight w:hRule="exact" w:val="454"/>
        </w:trPr>
        <w:tc>
          <w:tcPr>
            <w:tcW w:w="4253" w:type="dxa"/>
          </w:tcPr>
          <w:p w14:paraId="0655C1C6" w14:textId="77777777" w:rsidR="00672BC8" w:rsidRPr="00E24AE1" w:rsidRDefault="00672BC8" w:rsidP="001069F1">
            <w:pPr>
              <w:rPr>
                <w:rFonts w:asciiTheme="minorHAnsi" w:hAnsiTheme="minorHAnsi" w:cstheme="minorHAnsi"/>
              </w:rPr>
            </w:pPr>
          </w:p>
        </w:tc>
        <w:tc>
          <w:tcPr>
            <w:tcW w:w="2693" w:type="dxa"/>
          </w:tcPr>
          <w:p w14:paraId="22F77A62" w14:textId="77777777" w:rsidR="00672BC8" w:rsidRPr="00E24AE1" w:rsidRDefault="00672BC8" w:rsidP="001069F1">
            <w:pPr>
              <w:rPr>
                <w:rFonts w:asciiTheme="minorHAnsi" w:hAnsiTheme="minorHAnsi" w:cstheme="minorHAnsi"/>
              </w:rPr>
            </w:pPr>
          </w:p>
        </w:tc>
        <w:tc>
          <w:tcPr>
            <w:tcW w:w="3969" w:type="dxa"/>
          </w:tcPr>
          <w:p w14:paraId="0B1ED6F3" w14:textId="77777777" w:rsidR="00672BC8" w:rsidRPr="00E24AE1" w:rsidRDefault="00672BC8" w:rsidP="001069F1">
            <w:pPr>
              <w:rPr>
                <w:rFonts w:asciiTheme="minorHAnsi" w:hAnsiTheme="minorHAnsi" w:cstheme="minorHAnsi"/>
              </w:rPr>
            </w:pPr>
          </w:p>
        </w:tc>
        <w:tc>
          <w:tcPr>
            <w:tcW w:w="2835" w:type="dxa"/>
          </w:tcPr>
          <w:p w14:paraId="3928D77C" w14:textId="77777777" w:rsidR="00672BC8" w:rsidRPr="00E24AE1" w:rsidRDefault="00672BC8" w:rsidP="001069F1">
            <w:pPr>
              <w:rPr>
                <w:rFonts w:asciiTheme="minorHAnsi" w:hAnsiTheme="minorHAnsi" w:cstheme="minorHAnsi"/>
              </w:rPr>
            </w:pPr>
          </w:p>
        </w:tc>
      </w:tr>
      <w:tr w:rsidR="00672BC8" w:rsidRPr="00E24AE1" w14:paraId="0303854B" w14:textId="77777777" w:rsidTr="008F1255">
        <w:trPr>
          <w:trHeight w:hRule="exact" w:val="454"/>
        </w:trPr>
        <w:tc>
          <w:tcPr>
            <w:tcW w:w="4253" w:type="dxa"/>
          </w:tcPr>
          <w:p w14:paraId="0D7800A5"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2693" w:type="dxa"/>
          </w:tcPr>
          <w:p w14:paraId="4FBD72D0"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3969" w:type="dxa"/>
          </w:tcPr>
          <w:p w14:paraId="31EA6A3C"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2835" w:type="dxa"/>
          </w:tcPr>
          <w:p w14:paraId="08FA3D04"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00437A99" w14:textId="77777777" w:rsidTr="008F1255">
        <w:trPr>
          <w:trHeight w:hRule="exact" w:val="454"/>
        </w:trPr>
        <w:tc>
          <w:tcPr>
            <w:tcW w:w="4253" w:type="dxa"/>
          </w:tcPr>
          <w:p w14:paraId="391D429F"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2693" w:type="dxa"/>
          </w:tcPr>
          <w:p w14:paraId="3291A655"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3969" w:type="dxa"/>
          </w:tcPr>
          <w:p w14:paraId="18A6C9D2"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2835" w:type="dxa"/>
          </w:tcPr>
          <w:p w14:paraId="519946F1"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2609A41D" w14:textId="77777777" w:rsidTr="008F1255">
        <w:trPr>
          <w:trHeight w:hRule="exact" w:val="454"/>
        </w:trPr>
        <w:tc>
          <w:tcPr>
            <w:tcW w:w="4253" w:type="dxa"/>
          </w:tcPr>
          <w:p w14:paraId="37C2FA67"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2693" w:type="dxa"/>
          </w:tcPr>
          <w:p w14:paraId="4E0D0B73"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3969" w:type="dxa"/>
          </w:tcPr>
          <w:p w14:paraId="657D0E52"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2835" w:type="dxa"/>
          </w:tcPr>
          <w:p w14:paraId="099B4DF0"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426AE2D4" w14:textId="77777777" w:rsidTr="008F1255">
        <w:trPr>
          <w:trHeight w:hRule="exact" w:val="454"/>
        </w:trPr>
        <w:tc>
          <w:tcPr>
            <w:tcW w:w="4253" w:type="dxa"/>
          </w:tcPr>
          <w:p w14:paraId="5AE9C1A7"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2693" w:type="dxa"/>
          </w:tcPr>
          <w:p w14:paraId="54B70AB2"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3969" w:type="dxa"/>
          </w:tcPr>
          <w:p w14:paraId="0D221F24"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2835" w:type="dxa"/>
          </w:tcPr>
          <w:p w14:paraId="71115EB3" w14:textId="77777777" w:rsidR="00672BC8" w:rsidRPr="00E24AE1" w:rsidRDefault="00672BC8" w:rsidP="001069F1">
            <w:pPr>
              <w:spacing w:before="120" w:after="120" w:line="286" w:lineRule="auto"/>
              <w:textboxTightWrap w:val="allLines"/>
              <w:rPr>
                <w:rFonts w:asciiTheme="minorHAnsi" w:hAnsiTheme="minorHAnsi" w:cstheme="minorHAnsi"/>
                <w:b/>
                <w:bCs/>
                <w:kern w:val="21"/>
                <w14:numSpacing w14:val="proportional"/>
              </w:rPr>
            </w:pPr>
          </w:p>
        </w:tc>
      </w:tr>
      <w:tr w:rsidR="00672BC8" w:rsidRPr="00E24AE1" w14:paraId="3B15DF9A" w14:textId="77777777" w:rsidTr="008F1255">
        <w:trPr>
          <w:trHeight w:hRule="exact" w:val="454"/>
        </w:trPr>
        <w:tc>
          <w:tcPr>
            <w:tcW w:w="4253" w:type="dxa"/>
          </w:tcPr>
          <w:p w14:paraId="198CA4C7"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2693" w:type="dxa"/>
          </w:tcPr>
          <w:p w14:paraId="439A1DE4"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3969" w:type="dxa"/>
          </w:tcPr>
          <w:p w14:paraId="0A798521"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2835" w:type="dxa"/>
          </w:tcPr>
          <w:p w14:paraId="72F4F989" w14:textId="77777777" w:rsidR="00672BC8" w:rsidRPr="00E24AE1" w:rsidRDefault="00672BC8" w:rsidP="001069F1">
            <w:pPr>
              <w:spacing w:before="120" w:after="120" w:line="286" w:lineRule="auto"/>
              <w:textboxTightWrap w:val="allLines"/>
              <w:rPr>
                <w:rFonts w:asciiTheme="minorHAnsi" w:hAnsiTheme="minorHAnsi" w:cstheme="minorHAnsi"/>
                <w:b/>
                <w:bCs/>
                <w:kern w:val="21"/>
                <w14:numSpacing w14:val="proportional"/>
              </w:rPr>
            </w:pPr>
          </w:p>
        </w:tc>
      </w:tr>
      <w:tr w:rsidR="00672BC8" w:rsidRPr="00E24AE1" w14:paraId="0AC66792" w14:textId="77777777" w:rsidTr="008F1255">
        <w:trPr>
          <w:trHeight w:hRule="exact" w:val="454"/>
        </w:trPr>
        <w:tc>
          <w:tcPr>
            <w:tcW w:w="4253" w:type="dxa"/>
          </w:tcPr>
          <w:p w14:paraId="512FE0E6"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Checked by:</w:t>
            </w:r>
          </w:p>
        </w:tc>
        <w:tc>
          <w:tcPr>
            <w:tcW w:w="2693" w:type="dxa"/>
          </w:tcPr>
          <w:p w14:paraId="34D3BC1C"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3969" w:type="dxa"/>
          </w:tcPr>
          <w:p w14:paraId="39E44EDF"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Checked by:</w:t>
            </w:r>
          </w:p>
        </w:tc>
        <w:tc>
          <w:tcPr>
            <w:tcW w:w="2835" w:type="dxa"/>
          </w:tcPr>
          <w:p w14:paraId="06B28C8B" w14:textId="77777777" w:rsidR="00672BC8" w:rsidRPr="00E24AE1" w:rsidRDefault="00672BC8" w:rsidP="001069F1">
            <w:pPr>
              <w:spacing w:before="120" w:after="120" w:line="286" w:lineRule="auto"/>
              <w:textboxTightWrap w:val="allLines"/>
              <w:rPr>
                <w:rFonts w:asciiTheme="minorHAnsi" w:hAnsiTheme="minorHAnsi" w:cstheme="minorHAnsi"/>
                <w:b/>
                <w:bCs/>
                <w:kern w:val="21"/>
                <w14:numSpacing w14:val="proportional"/>
              </w:rPr>
            </w:pPr>
          </w:p>
        </w:tc>
      </w:tr>
      <w:bookmarkEnd w:id="351"/>
    </w:tbl>
    <w:p w14:paraId="788012EB" w14:textId="7458DBD9" w:rsidR="00672BC8" w:rsidRDefault="00672BC8" w:rsidP="00672BC8">
      <w:pPr>
        <w:rPr>
          <w:rFonts w:cstheme="minorHAnsi"/>
        </w:rPr>
      </w:pPr>
      <w:r w:rsidRPr="00E24AE1">
        <w:rPr>
          <w:rFonts w:cstheme="minorHAnsi"/>
        </w:rPr>
        <w:br w:type="page"/>
      </w:r>
    </w:p>
    <w:p w14:paraId="3DB84271" w14:textId="77777777" w:rsidR="00A461BC" w:rsidRPr="00E24AE1" w:rsidRDefault="00A461BC" w:rsidP="00672BC8">
      <w:pPr>
        <w:rPr>
          <w:rFonts w:eastAsiaTheme="majorEastAsia" w:cstheme="minorHAnsi"/>
          <w:iCs/>
          <w:color w:val="002E5C" w:themeColor="text2"/>
          <w:kern w:val="21"/>
          <w:sz w:val="22"/>
          <w14:numSpacing w14:val="proportional"/>
        </w:rPr>
      </w:pPr>
    </w:p>
    <w:p w14:paraId="3AB1C146" w14:textId="3C774CE9" w:rsidR="00672BC8" w:rsidRPr="00E24AE1" w:rsidRDefault="00672BC8" w:rsidP="00672BC8">
      <w:pPr>
        <w:pStyle w:val="Heading2"/>
        <w:rPr>
          <w:rFonts w:asciiTheme="minorHAnsi" w:hAnsiTheme="minorHAnsi" w:cstheme="minorHAnsi"/>
        </w:rPr>
      </w:pPr>
      <w:bookmarkStart w:id="353" w:name="_Toc206074065"/>
      <w:bookmarkStart w:id="354" w:name="_Toc232078596"/>
      <w:r w:rsidRPr="00E24AE1">
        <w:rPr>
          <w:rFonts w:asciiTheme="minorHAnsi" w:hAnsiTheme="minorHAnsi" w:cstheme="minorHAnsi"/>
        </w:rPr>
        <w:t>QUARTERLY/YEARLY schedule</w:t>
      </w:r>
      <w:bookmarkEnd w:id="353"/>
      <w:bookmarkEnd w:id="354"/>
    </w:p>
    <w:tbl>
      <w:tblPr>
        <w:tblStyle w:val="NavyGridTable"/>
        <w:tblW w:w="13750" w:type="dxa"/>
        <w:tblLayout w:type="fixed"/>
        <w:tblLook w:val="0420" w:firstRow="1" w:lastRow="0" w:firstColumn="0" w:lastColumn="0" w:noHBand="0" w:noVBand="1"/>
      </w:tblPr>
      <w:tblGrid>
        <w:gridCol w:w="5245"/>
        <w:gridCol w:w="2391"/>
        <w:gridCol w:w="2358"/>
        <w:gridCol w:w="1346"/>
        <w:gridCol w:w="1296"/>
        <w:gridCol w:w="1114"/>
      </w:tblGrid>
      <w:tr w:rsidR="00672BC8" w:rsidRPr="00E24AE1" w14:paraId="6C217B82" w14:textId="77777777" w:rsidTr="000A49A4">
        <w:trPr>
          <w:cnfStyle w:val="100000000000" w:firstRow="1" w:lastRow="0" w:firstColumn="0" w:lastColumn="0" w:oddVBand="0" w:evenVBand="0" w:oddHBand="0" w:evenHBand="0" w:firstRowFirstColumn="0" w:firstRowLastColumn="0" w:lastRowFirstColumn="0" w:lastRowLastColumn="0"/>
          <w:trHeight w:val="465"/>
        </w:trPr>
        <w:tc>
          <w:tcPr>
            <w:tcW w:w="5245" w:type="dxa"/>
            <w:shd w:val="clear" w:color="auto" w:fill="156082"/>
          </w:tcPr>
          <w:p w14:paraId="50505D91" w14:textId="6564ACA5" w:rsidR="00672BC8" w:rsidRPr="00E24AE1" w:rsidRDefault="00672BC8" w:rsidP="001069F1">
            <w:pPr>
              <w:tabs>
                <w:tab w:val="left" w:pos="2479"/>
              </w:tabs>
              <w:spacing w:before="120" w:after="120"/>
              <w:textboxTightWrap w:val="allLines"/>
              <w:rPr>
                <w:rFonts w:asciiTheme="minorHAnsi" w:hAnsiTheme="minorHAnsi" w:cstheme="minorHAnsi"/>
                <w:bCs/>
                <w:kern w:val="21"/>
                <w:sz w:val="20"/>
                <w14:numSpacing w14:val="proportional"/>
              </w:rPr>
            </w:pPr>
            <w:r w:rsidRPr="00E24AE1">
              <w:rPr>
                <w:rFonts w:asciiTheme="minorHAnsi" w:hAnsiTheme="minorHAnsi" w:cstheme="minorHAnsi"/>
                <w:kern w:val="21"/>
                <w:sz w:val="20"/>
                <w14:numSpacing w14:val="proportional"/>
              </w:rPr>
              <w:t>Quarterly</w:t>
            </w:r>
            <w:r w:rsidR="00223BE1">
              <w:rPr>
                <w:rFonts w:asciiTheme="minorHAnsi" w:hAnsiTheme="minorHAnsi" w:cstheme="minorHAnsi"/>
                <w:kern w:val="21"/>
                <w:sz w:val="20"/>
                <w14:numSpacing w14:val="proportional"/>
              </w:rPr>
              <w:t xml:space="preserve"> </w:t>
            </w:r>
            <w:r w:rsidRPr="00E24AE1">
              <w:rPr>
                <w:rFonts w:asciiTheme="minorHAnsi" w:hAnsiTheme="minorHAnsi" w:cstheme="minorHAnsi"/>
                <w:kern w:val="21"/>
                <w:sz w:val="20"/>
                <w14:numSpacing w14:val="proportional"/>
              </w:rPr>
              <w:t>/ yearly cleaning and sanitising</w:t>
            </w:r>
          </w:p>
          <w:p w14:paraId="362253ED"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r w:rsidRPr="00E24AE1">
              <w:rPr>
                <w:rFonts w:asciiTheme="minorHAnsi" w:hAnsiTheme="minorHAnsi" w:cstheme="minorHAnsi"/>
                <w:i/>
                <w:iCs/>
                <w:kern w:val="21"/>
                <w:sz w:val="18"/>
                <w:szCs w:val="18"/>
                <w14:numSpacing w14:val="proportional"/>
              </w:rPr>
              <w:t>List areas or equipment to be cleaned yearly (or more regularly than monthly).</w:t>
            </w:r>
          </w:p>
        </w:tc>
        <w:tc>
          <w:tcPr>
            <w:tcW w:w="8505" w:type="dxa"/>
            <w:gridSpan w:val="5"/>
            <w:shd w:val="clear" w:color="auto" w:fill="156082"/>
          </w:tcPr>
          <w:p w14:paraId="5DFA732D"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r w:rsidRPr="00E24AE1">
              <w:rPr>
                <w:rFonts w:asciiTheme="minorHAnsi" w:hAnsiTheme="minorHAnsi" w:cstheme="minorHAnsi"/>
                <w:kern w:val="21"/>
                <w:sz w:val="20"/>
                <w14:numSpacing w14:val="proportional"/>
              </w:rPr>
              <w:t xml:space="preserve">Year </w:t>
            </w:r>
            <w:r w:rsidRPr="00E24AE1">
              <w:rPr>
                <w:rFonts w:asciiTheme="minorHAnsi" w:hAnsiTheme="minorHAnsi" w:cstheme="minorHAnsi"/>
                <w:kern w:val="21"/>
                <w:sz w:val="20"/>
                <w:u w:val="single"/>
                <w14:numSpacing w14:val="proportional"/>
              </w:rPr>
              <w:t xml:space="preserve">                             .</w:t>
            </w:r>
          </w:p>
        </w:tc>
      </w:tr>
      <w:tr w:rsidR="00672BC8" w:rsidRPr="00E24AE1" w14:paraId="49000E51" w14:textId="77777777" w:rsidTr="008F1255">
        <w:trPr>
          <w:trHeight w:val="433"/>
        </w:trPr>
        <w:tc>
          <w:tcPr>
            <w:tcW w:w="7636" w:type="dxa"/>
            <w:gridSpan w:val="2"/>
          </w:tcPr>
          <w:p w14:paraId="5B8C1539" w14:textId="77777777" w:rsidR="00672BC8" w:rsidRPr="00E24AE1" w:rsidRDefault="00672BC8" w:rsidP="001069F1">
            <w:pPr>
              <w:spacing w:before="120" w:after="120"/>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Task</w:t>
            </w:r>
          </w:p>
        </w:tc>
        <w:tc>
          <w:tcPr>
            <w:tcW w:w="2358" w:type="dxa"/>
          </w:tcPr>
          <w:p w14:paraId="2817143C" w14:textId="77777777" w:rsidR="00672BC8" w:rsidRPr="00E24AE1" w:rsidRDefault="00672BC8" w:rsidP="001069F1">
            <w:pPr>
              <w:spacing w:before="120" w:after="120"/>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Responsible person</w:t>
            </w:r>
          </w:p>
        </w:tc>
        <w:tc>
          <w:tcPr>
            <w:tcW w:w="1346" w:type="dxa"/>
          </w:tcPr>
          <w:p w14:paraId="18700430" w14:textId="77777777" w:rsidR="00672BC8" w:rsidRPr="00E24AE1" w:rsidRDefault="00672BC8" w:rsidP="001069F1">
            <w:pPr>
              <w:spacing w:before="120" w:after="120"/>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Date scheduled</w:t>
            </w:r>
          </w:p>
        </w:tc>
        <w:tc>
          <w:tcPr>
            <w:tcW w:w="1296" w:type="dxa"/>
          </w:tcPr>
          <w:p w14:paraId="1C5D565E" w14:textId="77777777" w:rsidR="00672BC8" w:rsidRPr="00E24AE1" w:rsidRDefault="00672BC8" w:rsidP="001069F1">
            <w:pPr>
              <w:spacing w:before="120" w:after="120"/>
              <w:jc w:val="center"/>
              <w:textboxTightWrap w:val="allLines"/>
              <w:rPr>
                <w:rFonts w:asciiTheme="minorHAnsi" w:hAnsiTheme="minorHAnsi" w:cstheme="minorHAnsi"/>
                <w:b/>
                <w:bCs/>
                <w:color w:val="0B4479"/>
                <w:kern w:val="21"/>
                <w14:numSpacing w14:val="proportional"/>
              </w:rPr>
            </w:pPr>
            <w:r w:rsidRPr="00E24AE1">
              <w:rPr>
                <w:rFonts w:asciiTheme="minorHAnsi" w:hAnsiTheme="minorHAnsi" w:cstheme="minorHAnsi"/>
                <w:b/>
                <w:bCs/>
                <w:color w:val="0B4479"/>
                <w:kern w:val="21"/>
                <w:sz w:val="20"/>
                <w14:numSpacing w14:val="proportional"/>
              </w:rPr>
              <w:t>Date completed</w:t>
            </w:r>
          </w:p>
        </w:tc>
        <w:tc>
          <w:tcPr>
            <w:tcW w:w="1114" w:type="dxa"/>
          </w:tcPr>
          <w:p w14:paraId="43C71F14" w14:textId="77777777" w:rsidR="00672BC8" w:rsidRPr="00E24AE1" w:rsidRDefault="00672BC8" w:rsidP="001069F1">
            <w:pPr>
              <w:spacing w:before="120" w:after="120"/>
              <w:jc w:val="center"/>
              <w:textboxTightWrap w:val="allLines"/>
              <w:rPr>
                <w:rFonts w:asciiTheme="minorHAnsi" w:hAnsiTheme="minorHAnsi" w:cstheme="minorHAnsi"/>
                <w:b/>
                <w:bCs/>
                <w:color w:val="0B4479"/>
                <w:kern w:val="21"/>
                <w:sz w:val="20"/>
                <w14:numSpacing w14:val="proportional"/>
              </w:rPr>
            </w:pPr>
            <w:r w:rsidRPr="00E24AE1">
              <w:rPr>
                <w:rFonts w:asciiTheme="minorHAnsi" w:hAnsiTheme="minorHAnsi" w:cstheme="minorHAnsi"/>
                <w:b/>
                <w:bCs/>
                <w:color w:val="0B4479"/>
                <w:kern w:val="21"/>
                <w:sz w:val="20"/>
                <w14:numSpacing w14:val="proportional"/>
              </w:rPr>
              <w:t>Checked by</w:t>
            </w:r>
          </w:p>
        </w:tc>
      </w:tr>
      <w:tr w:rsidR="00672BC8" w:rsidRPr="00E24AE1" w14:paraId="0AC89A77" w14:textId="77777777" w:rsidTr="008F1255">
        <w:trPr>
          <w:trHeight w:val="465"/>
        </w:trPr>
        <w:tc>
          <w:tcPr>
            <w:tcW w:w="7636" w:type="dxa"/>
            <w:gridSpan w:val="2"/>
          </w:tcPr>
          <w:p w14:paraId="22322147"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2358" w:type="dxa"/>
          </w:tcPr>
          <w:p w14:paraId="78337130"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1346" w:type="dxa"/>
          </w:tcPr>
          <w:p w14:paraId="688A3AD1"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1296" w:type="dxa"/>
          </w:tcPr>
          <w:p w14:paraId="19FF51D9"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c>
          <w:tcPr>
            <w:tcW w:w="1114" w:type="dxa"/>
          </w:tcPr>
          <w:p w14:paraId="72F3B736" w14:textId="77777777" w:rsidR="00672BC8" w:rsidRPr="00E24AE1" w:rsidRDefault="00672BC8" w:rsidP="001069F1">
            <w:pPr>
              <w:spacing w:before="120" w:after="120"/>
              <w:textboxTightWrap w:val="allLines"/>
              <w:rPr>
                <w:rFonts w:asciiTheme="minorHAnsi" w:hAnsiTheme="minorHAnsi" w:cstheme="minorHAnsi"/>
                <w:kern w:val="21"/>
                <w:sz w:val="20"/>
                <w14:numSpacing w14:val="proportional"/>
              </w:rPr>
            </w:pPr>
          </w:p>
        </w:tc>
      </w:tr>
      <w:tr w:rsidR="00672BC8" w:rsidRPr="00E24AE1" w14:paraId="10BF3B4F" w14:textId="77777777" w:rsidTr="008F1255">
        <w:trPr>
          <w:trHeight w:hRule="exact" w:val="454"/>
        </w:trPr>
        <w:tc>
          <w:tcPr>
            <w:tcW w:w="7636" w:type="dxa"/>
            <w:gridSpan w:val="2"/>
          </w:tcPr>
          <w:p w14:paraId="4CDA86D8" w14:textId="77777777" w:rsidR="00672BC8" w:rsidRPr="00E24AE1" w:rsidRDefault="00672BC8" w:rsidP="001069F1">
            <w:pPr>
              <w:rPr>
                <w:rFonts w:asciiTheme="minorHAnsi" w:hAnsiTheme="minorHAnsi" w:cstheme="minorHAnsi"/>
              </w:rPr>
            </w:pPr>
          </w:p>
        </w:tc>
        <w:tc>
          <w:tcPr>
            <w:tcW w:w="2358" w:type="dxa"/>
          </w:tcPr>
          <w:p w14:paraId="7673EE79" w14:textId="77777777" w:rsidR="00672BC8" w:rsidRPr="00E24AE1" w:rsidRDefault="00672BC8" w:rsidP="001069F1">
            <w:pPr>
              <w:rPr>
                <w:rFonts w:asciiTheme="minorHAnsi" w:hAnsiTheme="minorHAnsi" w:cstheme="minorHAnsi"/>
              </w:rPr>
            </w:pPr>
          </w:p>
        </w:tc>
        <w:tc>
          <w:tcPr>
            <w:tcW w:w="1346" w:type="dxa"/>
          </w:tcPr>
          <w:p w14:paraId="58908846" w14:textId="77777777" w:rsidR="00672BC8" w:rsidRPr="00E24AE1" w:rsidRDefault="00672BC8" w:rsidP="001069F1">
            <w:pPr>
              <w:rPr>
                <w:rFonts w:asciiTheme="minorHAnsi" w:hAnsiTheme="minorHAnsi" w:cstheme="minorHAnsi"/>
              </w:rPr>
            </w:pPr>
          </w:p>
        </w:tc>
        <w:tc>
          <w:tcPr>
            <w:tcW w:w="1296" w:type="dxa"/>
          </w:tcPr>
          <w:p w14:paraId="3BC8CA0F" w14:textId="77777777" w:rsidR="00672BC8" w:rsidRPr="00E24AE1" w:rsidRDefault="00672BC8" w:rsidP="001069F1">
            <w:pPr>
              <w:rPr>
                <w:rFonts w:asciiTheme="minorHAnsi" w:hAnsiTheme="minorHAnsi" w:cstheme="minorHAnsi"/>
              </w:rPr>
            </w:pPr>
          </w:p>
        </w:tc>
        <w:tc>
          <w:tcPr>
            <w:tcW w:w="1114" w:type="dxa"/>
          </w:tcPr>
          <w:p w14:paraId="20FC791E" w14:textId="77777777" w:rsidR="00672BC8" w:rsidRPr="00E24AE1" w:rsidRDefault="00672BC8" w:rsidP="001069F1">
            <w:pPr>
              <w:rPr>
                <w:rFonts w:asciiTheme="minorHAnsi" w:hAnsiTheme="minorHAnsi" w:cstheme="minorHAnsi"/>
              </w:rPr>
            </w:pPr>
          </w:p>
        </w:tc>
      </w:tr>
      <w:tr w:rsidR="00672BC8" w:rsidRPr="00E24AE1" w14:paraId="53785D7D" w14:textId="77777777" w:rsidTr="008F1255">
        <w:trPr>
          <w:trHeight w:hRule="exact" w:val="454"/>
        </w:trPr>
        <w:tc>
          <w:tcPr>
            <w:tcW w:w="7636" w:type="dxa"/>
            <w:gridSpan w:val="2"/>
          </w:tcPr>
          <w:p w14:paraId="1352FD26" w14:textId="77777777" w:rsidR="00672BC8" w:rsidRPr="00E24AE1" w:rsidRDefault="00672BC8" w:rsidP="001069F1">
            <w:pPr>
              <w:rPr>
                <w:rFonts w:asciiTheme="minorHAnsi" w:hAnsiTheme="minorHAnsi" w:cstheme="minorHAnsi"/>
              </w:rPr>
            </w:pPr>
          </w:p>
        </w:tc>
        <w:tc>
          <w:tcPr>
            <w:tcW w:w="2358" w:type="dxa"/>
          </w:tcPr>
          <w:p w14:paraId="71C65E2A" w14:textId="77777777" w:rsidR="00672BC8" w:rsidRPr="00E24AE1" w:rsidRDefault="00672BC8" w:rsidP="001069F1">
            <w:pPr>
              <w:rPr>
                <w:rFonts w:asciiTheme="minorHAnsi" w:hAnsiTheme="minorHAnsi" w:cstheme="minorHAnsi"/>
              </w:rPr>
            </w:pPr>
          </w:p>
        </w:tc>
        <w:tc>
          <w:tcPr>
            <w:tcW w:w="1346" w:type="dxa"/>
          </w:tcPr>
          <w:p w14:paraId="62175669" w14:textId="77777777" w:rsidR="00672BC8" w:rsidRPr="00E24AE1" w:rsidRDefault="00672BC8" w:rsidP="001069F1">
            <w:pPr>
              <w:rPr>
                <w:rFonts w:asciiTheme="minorHAnsi" w:hAnsiTheme="minorHAnsi" w:cstheme="minorHAnsi"/>
              </w:rPr>
            </w:pPr>
          </w:p>
        </w:tc>
        <w:tc>
          <w:tcPr>
            <w:tcW w:w="1296" w:type="dxa"/>
          </w:tcPr>
          <w:p w14:paraId="345ADC60" w14:textId="77777777" w:rsidR="00672BC8" w:rsidRPr="00E24AE1" w:rsidRDefault="00672BC8" w:rsidP="001069F1">
            <w:pPr>
              <w:rPr>
                <w:rFonts w:asciiTheme="minorHAnsi" w:hAnsiTheme="minorHAnsi" w:cstheme="minorHAnsi"/>
              </w:rPr>
            </w:pPr>
          </w:p>
        </w:tc>
        <w:tc>
          <w:tcPr>
            <w:tcW w:w="1114" w:type="dxa"/>
          </w:tcPr>
          <w:p w14:paraId="1CC52DBD" w14:textId="77777777" w:rsidR="00672BC8" w:rsidRPr="00E24AE1" w:rsidRDefault="00672BC8" w:rsidP="001069F1">
            <w:pPr>
              <w:rPr>
                <w:rFonts w:asciiTheme="minorHAnsi" w:hAnsiTheme="minorHAnsi" w:cstheme="minorHAnsi"/>
              </w:rPr>
            </w:pPr>
          </w:p>
        </w:tc>
      </w:tr>
      <w:tr w:rsidR="00672BC8" w:rsidRPr="00E24AE1" w14:paraId="39D4130C" w14:textId="77777777" w:rsidTr="008F1255">
        <w:trPr>
          <w:trHeight w:hRule="exact" w:val="454"/>
        </w:trPr>
        <w:tc>
          <w:tcPr>
            <w:tcW w:w="7636" w:type="dxa"/>
            <w:gridSpan w:val="2"/>
          </w:tcPr>
          <w:p w14:paraId="4BA7563B"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2358" w:type="dxa"/>
          </w:tcPr>
          <w:p w14:paraId="6DA3FCC2"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1346" w:type="dxa"/>
          </w:tcPr>
          <w:p w14:paraId="47248AD3"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1296" w:type="dxa"/>
          </w:tcPr>
          <w:p w14:paraId="5FEE8D4D"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1114" w:type="dxa"/>
          </w:tcPr>
          <w:p w14:paraId="5DAFBC35"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4D644140" w14:textId="77777777" w:rsidTr="008F1255">
        <w:trPr>
          <w:trHeight w:hRule="exact" w:val="454"/>
        </w:trPr>
        <w:tc>
          <w:tcPr>
            <w:tcW w:w="7636" w:type="dxa"/>
            <w:gridSpan w:val="2"/>
          </w:tcPr>
          <w:p w14:paraId="17EB8C61"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2358" w:type="dxa"/>
          </w:tcPr>
          <w:p w14:paraId="4275109F"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1346" w:type="dxa"/>
          </w:tcPr>
          <w:p w14:paraId="200B841F"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1296" w:type="dxa"/>
          </w:tcPr>
          <w:p w14:paraId="74D8635D"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1114" w:type="dxa"/>
          </w:tcPr>
          <w:p w14:paraId="2C68D947"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3921762E" w14:textId="77777777" w:rsidTr="008F1255">
        <w:trPr>
          <w:trHeight w:hRule="exact" w:val="454"/>
        </w:trPr>
        <w:tc>
          <w:tcPr>
            <w:tcW w:w="7636" w:type="dxa"/>
            <w:gridSpan w:val="2"/>
          </w:tcPr>
          <w:p w14:paraId="1A280088"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2358" w:type="dxa"/>
          </w:tcPr>
          <w:p w14:paraId="0BA91170"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1346" w:type="dxa"/>
          </w:tcPr>
          <w:p w14:paraId="700EB9B8"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1296" w:type="dxa"/>
          </w:tcPr>
          <w:p w14:paraId="7FF7C558"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c>
          <w:tcPr>
            <w:tcW w:w="1114" w:type="dxa"/>
          </w:tcPr>
          <w:p w14:paraId="5F5ACAC3" w14:textId="77777777" w:rsidR="00672BC8" w:rsidRPr="00E24AE1" w:rsidRDefault="00672BC8" w:rsidP="001069F1">
            <w:pPr>
              <w:spacing w:before="120" w:after="120" w:line="286" w:lineRule="auto"/>
              <w:textboxTightWrap w:val="allLines"/>
              <w:rPr>
                <w:rFonts w:asciiTheme="minorHAnsi" w:hAnsiTheme="minorHAnsi" w:cstheme="minorHAnsi"/>
                <w:kern w:val="21"/>
                <w14:numSpacing w14:val="proportional"/>
              </w:rPr>
            </w:pPr>
          </w:p>
        </w:tc>
      </w:tr>
      <w:tr w:rsidR="00672BC8" w:rsidRPr="00E24AE1" w14:paraId="52E9D07A" w14:textId="77777777" w:rsidTr="008F1255">
        <w:trPr>
          <w:trHeight w:hRule="exact" w:val="454"/>
        </w:trPr>
        <w:tc>
          <w:tcPr>
            <w:tcW w:w="7636" w:type="dxa"/>
            <w:gridSpan w:val="2"/>
          </w:tcPr>
          <w:p w14:paraId="53BF864C"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2358" w:type="dxa"/>
          </w:tcPr>
          <w:p w14:paraId="758FE54D"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1346" w:type="dxa"/>
          </w:tcPr>
          <w:p w14:paraId="2C5CB70E"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1296" w:type="dxa"/>
          </w:tcPr>
          <w:p w14:paraId="7BE76621" w14:textId="77777777" w:rsidR="00672BC8" w:rsidRPr="00E24AE1" w:rsidRDefault="00672BC8" w:rsidP="001069F1">
            <w:pPr>
              <w:spacing w:before="120" w:after="120" w:line="286" w:lineRule="auto"/>
              <w:textboxTightWrap w:val="allLines"/>
              <w:rPr>
                <w:rFonts w:asciiTheme="minorHAnsi" w:hAnsiTheme="minorHAnsi" w:cstheme="minorHAnsi"/>
                <w:b/>
                <w:bCs/>
                <w:kern w:val="21"/>
                <w14:numSpacing w14:val="proportional"/>
              </w:rPr>
            </w:pPr>
          </w:p>
        </w:tc>
        <w:tc>
          <w:tcPr>
            <w:tcW w:w="1114" w:type="dxa"/>
          </w:tcPr>
          <w:p w14:paraId="7745FC37" w14:textId="77777777" w:rsidR="00672BC8" w:rsidRPr="00E24AE1" w:rsidRDefault="00672BC8" w:rsidP="001069F1">
            <w:pPr>
              <w:spacing w:before="120" w:after="120" w:line="286" w:lineRule="auto"/>
              <w:textboxTightWrap w:val="allLines"/>
              <w:rPr>
                <w:rFonts w:asciiTheme="minorHAnsi" w:hAnsiTheme="minorHAnsi" w:cstheme="minorHAnsi"/>
                <w:b/>
                <w:bCs/>
                <w:kern w:val="21"/>
                <w14:numSpacing w14:val="proportional"/>
              </w:rPr>
            </w:pPr>
          </w:p>
        </w:tc>
      </w:tr>
      <w:tr w:rsidR="00672BC8" w:rsidRPr="00E24AE1" w14:paraId="577030E2" w14:textId="77777777" w:rsidTr="008F1255">
        <w:trPr>
          <w:trHeight w:hRule="exact" w:val="454"/>
        </w:trPr>
        <w:tc>
          <w:tcPr>
            <w:tcW w:w="7636" w:type="dxa"/>
            <w:gridSpan w:val="2"/>
          </w:tcPr>
          <w:p w14:paraId="6EEFB3F4"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2358" w:type="dxa"/>
          </w:tcPr>
          <w:p w14:paraId="7CD79D76"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1346" w:type="dxa"/>
          </w:tcPr>
          <w:p w14:paraId="76C0A197"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1296" w:type="dxa"/>
          </w:tcPr>
          <w:p w14:paraId="57040315" w14:textId="77777777" w:rsidR="00672BC8" w:rsidRPr="00E24AE1" w:rsidRDefault="00672BC8" w:rsidP="001069F1">
            <w:pPr>
              <w:spacing w:before="120" w:after="120" w:line="286" w:lineRule="auto"/>
              <w:textboxTightWrap w:val="allLines"/>
              <w:rPr>
                <w:rFonts w:asciiTheme="minorHAnsi" w:hAnsiTheme="minorHAnsi" w:cstheme="minorHAnsi"/>
                <w:b/>
                <w:bCs/>
                <w:kern w:val="21"/>
                <w14:numSpacing w14:val="proportional"/>
              </w:rPr>
            </w:pPr>
          </w:p>
        </w:tc>
        <w:tc>
          <w:tcPr>
            <w:tcW w:w="1114" w:type="dxa"/>
          </w:tcPr>
          <w:p w14:paraId="4FF725C1" w14:textId="77777777" w:rsidR="00672BC8" w:rsidRPr="00E24AE1" w:rsidRDefault="00672BC8" w:rsidP="001069F1">
            <w:pPr>
              <w:spacing w:before="120" w:after="120" w:line="286" w:lineRule="auto"/>
              <w:textboxTightWrap w:val="allLines"/>
              <w:rPr>
                <w:rFonts w:asciiTheme="minorHAnsi" w:hAnsiTheme="minorHAnsi" w:cstheme="minorHAnsi"/>
                <w:b/>
                <w:bCs/>
                <w:kern w:val="21"/>
                <w14:numSpacing w14:val="proportional"/>
              </w:rPr>
            </w:pPr>
          </w:p>
        </w:tc>
      </w:tr>
      <w:tr w:rsidR="00672BC8" w:rsidRPr="00E24AE1" w14:paraId="6DA1D98F" w14:textId="77777777" w:rsidTr="008F1255">
        <w:trPr>
          <w:trHeight w:hRule="exact" w:val="454"/>
        </w:trPr>
        <w:tc>
          <w:tcPr>
            <w:tcW w:w="7636" w:type="dxa"/>
            <w:gridSpan w:val="2"/>
          </w:tcPr>
          <w:p w14:paraId="06102ACB"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2358" w:type="dxa"/>
          </w:tcPr>
          <w:p w14:paraId="3546554F"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1346" w:type="dxa"/>
          </w:tcPr>
          <w:p w14:paraId="66438DF1"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14:numSpacing w14:val="proportional"/>
              </w:rPr>
            </w:pPr>
          </w:p>
        </w:tc>
        <w:tc>
          <w:tcPr>
            <w:tcW w:w="1296" w:type="dxa"/>
          </w:tcPr>
          <w:p w14:paraId="48A93303" w14:textId="77777777" w:rsidR="00672BC8" w:rsidRPr="00E24AE1" w:rsidRDefault="00672BC8" w:rsidP="001069F1">
            <w:pPr>
              <w:spacing w:before="120" w:after="120" w:line="286" w:lineRule="auto"/>
              <w:textboxTightWrap w:val="allLines"/>
              <w:rPr>
                <w:rFonts w:asciiTheme="minorHAnsi" w:hAnsiTheme="minorHAnsi" w:cstheme="minorHAnsi"/>
                <w:b/>
                <w:bCs/>
                <w:kern w:val="21"/>
                <w14:numSpacing w14:val="proportional"/>
              </w:rPr>
            </w:pPr>
          </w:p>
        </w:tc>
        <w:tc>
          <w:tcPr>
            <w:tcW w:w="1114" w:type="dxa"/>
          </w:tcPr>
          <w:p w14:paraId="1E16D97A" w14:textId="77777777" w:rsidR="00672BC8" w:rsidRPr="00E24AE1" w:rsidRDefault="00672BC8" w:rsidP="001069F1">
            <w:pPr>
              <w:spacing w:before="120" w:after="120" w:line="286" w:lineRule="auto"/>
              <w:textboxTightWrap w:val="allLines"/>
              <w:rPr>
                <w:rFonts w:asciiTheme="minorHAnsi" w:hAnsiTheme="minorHAnsi" w:cstheme="minorHAnsi"/>
                <w:b/>
                <w:bCs/>
                <w:kern w:val="21"/>
                <w14:numSpacing w14:val="proportional"/>
              </w:rPr>
            </w:pPr>
          </w:p>
        </w:tc>
      </w:tr>
    </w:tbl>
    <w:p w14:paraId="752444A6" w14:textId="77777777" w:rsidR="00672BC8" w:rsidRPr="00E24AE1" w:rsidRDefault="00672BC8" w:rsidP="00672BC8">
      <w:pPr>
        <w:rPr>
          <w:rFonts w:cstheme="minorHAnsi"/>
        </w:rPr>
      </w:pPr>
      <w:r w:rsidRPr="00E24AE1">
        <w:rPr>
          <w:rFonts w:cstheme="minorHAnsi"/>
        </w:rPr>
        <w:br w:type="page"/>
      </w:r>
    </w:p>
    <w:p w14:paraId="7BDF5C75" w14:textId="77777777" w:rsidR="000E7A78" w:rsidRDefault="000E7A78" w:rsidP="008D0CF3">
      <w:pPr>
        <w:pStyle w:val="BodyText"/>
      </w:pPr>
      <w:bookmarkStart w:id="355" w:name="_Toc93319719"/>
      <w:bookmarkStart w:id="356" w:name="_Toc206074066"/>
    </w:p>
    <w:tbl>
      <w:tblPr>
        <w:tblStyle w:val="NavyGridTable"/>
        <w:tblpPr w:leftFromText="180" w:rightFromText="180" w:vertAnchor="page" w:horzAnchor="margin" w:tblpY="4516"/>
        <w:tblW w:w="14278" w:type="dxa"/>
        <w:tblInd w:w="0" w:type="dxa"/>
        <w:tblLayout w:type="fixed"/>
        <w:tblLook w:val="0420" w:firstRow="1" w:lastRow="0" w:firstColumn="0" w:lastColumn="0" w:noHBand="0" w:noVBand="1"/>
      </w:tblPr>
      <w:tblGrid>
        <w:gridCol w:w="687"/>
        <w:gridCol w:w="3702"/>
        <w:gridCol w:w="3828"/>
        <w:gridCol w:w="709"/>
        <w:gridCol w:w="4244"/>
        <w:gridCol w:w="1108"/>
      </w:tblGrid>
      <w:tr w:rsidR="00E92508" w:rsidRPr="00E24AE1" w14:paraId="4F313CB6" w14:textId="77777777" w:rsidTr="000A49A4">
        <w:trPr>
          <w:cnfStyle w:val="100000000000" w:firstRow="1" w:lastRow="0" w:firstColumn="0" w:lastColumn="0" w:oddVBand="0" w:evenVBand="0" w:oddHBand="0" w:evenHBand="0" w:firstRowFirstColumn="0" w:firstRowLastColumn="0" w:lastRowFirstColumn="0" w:lastRowLastColumn="0"/>
          <w:trHeight w:val="465"/>
        </w:trPr>
        <w:tc>
          <w:tcPr>
            <w:tcW w:w="687" w:type="dxa"/>
            <w:shd w:val="clear" w:color="auto" w:fill="156082"/>
          </w:tcPr>
          <w:p w14:paraId="6EF190F1" w14:textId="77777777" w:rsidR="00E92508" w:rsidRPr="00E24AE1" w:rsidRDefault="00E92508" w:rsidP="000E7A78">
            <w:pPr>
              <w:spacing w:before="120" w:after="120"/>
              <w:textboxTightWrap w:val="allLines"/>
              <w:rPr>
                <w:rFonts w:asciiTheme="minorHAnsi" w:hAnsiTheme="minorHAnsi" w:cstheme="minorHAnsi"/>
                <w:bCs/>
                <w:kern w:val="21"/>
                <w:szCs w:val="21"/>
                <w14:numSpacing w14:val="proportional"/>
              </w:rPr>
            </w:pPr>
            <w:bookmarkStart w:id="357" w:name="_Hlk64376371"/>
            <w:r w:rsidRPr="00E24AE1">
              <w:rPr>
                <w:rFonts w:asciiTheme="minorHAnsi" w:hAnsiTheme="minorHAnsi" w:cstheme="minorHAnsi"/>
                <w:kern w:val="21"/>
                <w14:numSpacing w14:val="proportional"/>
              </w:rPr>
              <w:t>Date</w:t>
            </w:r>
          </w:p>
        </w:tc>
        <w:tc>
          <w:tcPr>
            <w:tcW w:w="3702" w:type="dxa"/>
            <w:shd w:val="clear" w:color="auto" w:fill="156082"/>
          </w:tcPr>
          <w:p w14:paraId="4452697B" w14:textId="58294B66" w:rsidR="00E92508" w:rsidRPr="00E24AE1" w:rsidRDefault="00E92508"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Area</w:t>
            </w:r>
            <w:r>
              <w:rPr>
                <w:rFonts w:asciiTheme="minorHAnsi" w:hAnsiTheme="minorHAnsi" w:cstheme="minorHAnsi"/>
                <w:kern w:val="21"/>
                <w14:numSpacing w14:val="proportional"/>
              </w:rPr>
              <w:t xml:space="preserve"> </w:t>
            </w:r>
            <w:r w:rsidRPr="00E24AE1">
              <w:rPr>
                <w:rFonts w:asciiTheme="minorHAnsi" w:hAnsiTheme="minorHAnsi" w:cstheme="minorHAnsi"/>
                <w:kern w:val="21"/>
                <w14:numSpacing w14:val="proportional"/>
              </w:rPr>
              <w:t>/ equipment checked</w:t>
            </w:r>
          </w:p>
        </w:tc>
        <w:tc>
          <w:tcPr>
            <w:tcW w:w="3828" w:type="dxa"/>
            <w:shd w:val="clear" w:color="auto" w:fill="156082"/>
          </w:tcPr>
          <w:p w14:paraId="4BD80EAA" w14:textId="3D90B9BF" w:rsidR="00E92508" w:rsidRDefault="00E92508" w:rsidP="00E92508">
            <w:pPr>
              <w:spacing w:before="120"/>
              <w:textboxTightWrap w:val="allLines"/>
              <w:rPr>
                <w:rFonts w:asciiTheme="minorHAnsi" w:hAnsiTheme="minorHAnsi" w:cstheme="minorHAnsi"/>
                <w:kern w:val="21"/>
                <w14:numSpacing w14:val="proportional"/>
              </w:rPr>
            </w:pPr>
            <w:r>
              <w:rPr>
                <w:rFonts w:asciiTheme="minorHAnsi" w:hAnsiTheme="minorHAnsi" w:cstheme="minorHAnsi"/>
                <w:kern w:val="21"/>
                <w14:numSpacing w14:val="proportional"/>
              </w:rPr>
              <w:t xml:space="preserve">Method used </w:t>
            </w:r>
          </w:p>
          <w:p w14:paraId="28A57E4F" w14:textId="25E6BFF6" w:rsidR="00E92508" w:rsidRPr="00E24AE1" w:rsidRDefault="00E92508" w:rsidP="00E92508">
            <w:pPr>
              <w:spacing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w:t>
            </w:r>
            <w:r>
              <w:rPr>
                <w:rFonts w:asciiTheme="minorHAnsi" w:hAnsiTheme="minorHAnsi" w:cstheme="minorHAnsi"/>
                <w:kern w:val="21"/>
                <w14:numSpacing w14:val="proportional"/>
              </w:rPr>
              <w:t xml:space="preserve">calibration / </w:t>
            </w:r>
            <w:r w:rsidRPr="00E24AE1">
              <w:rPr>
                <w:rFonts w:asciiTheme="minorHAnsi" w:hAnsiTheme="minorHAnsi" w:cstheme="minorHAnsi"/>
                <w:kern w:val="21"/>
                <w14:numSpacing w14:val="proportional"/>
              </w:rPr>
              <w:t>repair</w:t>
            </w:r>
            <w:r>
              <w:rPr>
                <w:rFonts w:asciiTheme="minorHAnsi" w:hAnsiTheme="minorHAnsi" w:cstheme="minorHAnsi"/>
                <w:kern w:val="21"/>
                <w14:numSpacing w14:val="proportional"/>
              </w:rPr>
              <w:t xml:space="preserve"> </w:t>
            </w:r>
            <w:r w:rsidRPr="00E24AE1">
              <w:rPr>
                <w:rFonts w:asciiTheme="minorHAnsi" w:hAnsiTheme="minorHAnsi" w:cstheme="minorHAnsi"/>
                <w:kern w:val="21"/>
                <w14:numSpacing w14:val="proportional"/>
              </w:rPr>
              <w:t>/ service required)</w:t>
            </w:r>
          </w:p>
        </w:tc>
        <w:tc>
          <w:tcPr>
            <w:tcW w:w="709" w:type="dxa"/>
            <w:shd w:val="clear" w:color="auto" w:fill="156082"/>
          </w:tcPr>
          <w:p w14:paraId="45D061AE" w14:textId="77777777" w:rsidR="00E92508" w:rsidRDefault="00E92508" w:rsidP="00E92508">
            <w:pPr>
              <w:spacing w:before="120"/>
              <w:textboxTightWrap w:val="allLines"/>
              <w:rPr>
                <w:rFonts w:cstheme="minorHAnsi"/>
                <w:kern w:val="21"/>
                <w14:numSpacing w14:val="proportional"/>
              </w:rPr>
            </w:pPr>
            <w:r>
              <w:rPr>
                <w:rFonts w:cstheme="minorHAnsi"/>
                <w:kern w:val="21"/>
                <w14:numSpacing w14:val="proportional"/>
              </w:rPr>
              <w:t>Pass</w:t>
            </w:r>
          </w:p>
          <w:p w14:paraId="433EFF1D" w14:textId="05F8657C" w:rsidR="00E92508" w:rsidRPr="00E24AE1" w:rsidRDefault="00E92508" w:rsidP="000E7A78">
            <w:pPr>
              <w:textboxTightWrap w:val="allLines"/>
              <w:rPr>
                <w:rFonts w:cstheme="minorHAnsi"/>
                <w:kern w:val="21"/>
                <w14:numSpacing w14:val="proportional"/>
              </w:rPr>
            </w:pPr>
            <w:r>
              <w:rPr>
                <w:rFonts w:cstheme="minorHAnsi"/>
                <w:kern w:val="21"/>
                <w14:numSpacing w14:val="proportional"/>
              </w:rPr>
              <w:t>Y / N</w:t>
            </w:r>
          </w:p>
        </w:tc>
        <w:tc>
          <w:tcPr>
            <w:tcW w:w="4244" w:type="dxa"/>
            <w:shd w:val="clear" w:color="auto" w:fill="156082"/>
          </w:tcPr>
          <w:p w14:paraId="6FEB6261" w14:textId="2373C44C" w:rsidR="00E92508" w:rsidRPr="00E24AE1" w:rsidRDefault="00E92508"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Corrective action</w:t>
            </w:r>
            <w:r w:rsidR="001340B0">
              <w:rPr>
                <w:rFonts w:asciiTheme="minorHAnsi" w:hAnsiTheme="minorHAnsi" w:cstheme="minorHAnsi"/>
                <w:kern w:val="21"/>
                <w14:numSpacing w14:val="proportional"/>
              </w:rPr>
              <w:t xml:space="preserve"> </w:t>
            </w:r>
          </w:p>
        </w:tc>
        <w:tc>
          <w:tcPr>
            <w:tcW w:w="1108" w:type="dxa"/>
            <w:shd w:val="clear" w:color="auto" w:fill="156082"/>
          </w:tcPr>
          <w:p w14:paraId="342A2098" w14:textId="77777777" w:rsidR="00E92508" w:rsidRPr="00E24AE1" w:rsidRDefault="00E92508"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Checked by</w:t>
            </w:r>
          </w:p>
        </w:tc>
      </w:tr>
      <w:tr w:rsidR="00E92508" w:rsidRPr="00E24AE1" w14:paraId="4A98E99F" w14:textId="77777777" w:rsidTr="008F1255">
        <w:trPr>
          <w:trHeight w:val="535"/>
        </w:trPr>
        <w:tc>
          <w:tcPr>
            <w:tcW w:w="687" w:type="dxa"/>
          </w:tcPr>
          <w:p w14:paraId="2EF2F5A0" w14:textId="77777777" w:rsidR="00E92508" w:rsidRPr="00E24AE1" w:rsidRDefault="00E92508" w:rsidP="000E7A78">
            <w:pPr>
              <w:spacing w:before="120" w:after="120"/>
              <w:textboxTightWrap w:val="allLines"/>
              <w:rPr>
                <w:rFonts w:asciiTheme="minorHAnsi" w:hAnsiTheme="minorHAnsi" w:cstheme="minorHAnsi"/>
                <w:kern w:val="21"/>
                <w:szCs w:val="21"/>
                <w14:numSpacing w14:val="proportional"/>
              </w:rPr>
            </w:pPr>
          </w:p>
        </w:tc>
        <w:tc>
          <w:tcPr>
            <w:tcW w:w="3702" w:type="dxa"/>
          </w:tcPr>
          <w:p w14:paraId="39C5B6FE" w14:textId="77777777" w:rsidR="00E92508" w:rsidRPr="00E24AE1" w:rsidRDefault="00E92508" w:rsidP="000E7A78">
            <w:pPr>
              <w:spacing w:before="120" w:after="120"/>
              <w:textboxTightWrap w:val="allLines"/>
              <w:rPr>
                <w:rFonts w:asciiTheme="minorHAnsi" w:hAnsiTheme="minorHAnsi" w:cstheme="minorHAnsi"/>
                <w:kern w:val="21"/>
                <w:szCs w:val="21"/>
                <w14:numSpacing w14:val="proportional"/>
              </w:rPr>
            </w:pPr>
          </w:p>
        </w:tc>
        <w:tc>
          <w:tcPr>
            <w:tcW w:w="3828" w:type="dxa"/>
          </w:tcPr>
          <w:p w14:paraId="710A0D21" w14:textId="77777777" w:rsidR="00E92508" w:rsidRPr="00E24AE1" w:rsidRDefault="00E92508" w:rsidP="000E7A78">
            <w:pPr>
              <w:spacing w:before="120" w:after="120"/>
              <w:textboxTightWrap w:val="allLines"/>
              <w:rPr>
                <w:rFonts w:asciiTheme="minorHAnsi" w:hAnsiTheme="minorHAnsi" w:cstheme="minorHAnsi"/>
                <w:kern w:val="21"/>
                <w:szCs w:val="21"/>
                <w14:numSpacing w14:val="proportional"/>
              </w:rPr>
            </w:pPr>
          </w:p>
        </w:tc>
        <w:tc>
          <w:tcPr>
            <w:tcW w:w="709" w:type="dxa"/>
          </w:tcPr>
          <w:p w14:paraId="0ACAD4B8" w14:textId="77777777" w:rsidR="00E92508" w:rsidRPr="00E24AE1" w:rsidRDefault="00E92508" w:rsidP="000E7A78">
            <w:pPr>
              <w:textboxTightWrap w:val="allLines"/>
              <w:rPr>
                <w:rFonts w:cstheme="minorHAnsi"/>
                <w:kern w:val="21"/>
                <w:szCs w:val="21"/>
                <w14:numSpacing w14:val="proportional"/>
              </w:rPr>
            </w:pPr>
          </w:p>
        </w:tc>
        <w:tc>
          <w:tcPr>
            <w:tcW w:w="4244" w:type="dxa"/>
          </w:tcPr>
          <w:p w14:paraId="29A6A98B" w14:textId="62CDC351" w:rsidR="00E92508" w:rsidRPr="00E24AE1" w:rsidRDefault="00E92508" w:rsidP="000E7A78">
            <w:pPr>
              <w:spacing w:before="120" w:after="120"/>
              <w:textboxTightWrap w:val="allLines"/>
              <w:rPr>
                <w:rFonts w:asciiTheme="minorHAnsi" w:hAnsiTheme="minorHAnsi" w:cstheme="minorHAnsi"/>
                <w:kern w:val="21"/>
                <w:szCs w:val="21"/>
                <w14:numSpacing w14:val="proportional"/>
              </w:rPr>
            </w:pPr>
          </w:p>
        </w:tc>
        <w:tc>
          <w:tcPr>
            <w:tcW w:w="1108" w:type="dxa"/>
          </w:tcPr>
          <w:p w14:paraId="79C30B64" w14:textId="77777777" w:rsidR="00E92508" w:rsidRPr="00E24AE1" w:rsidRDefault="00E92508" w:rsidP="000E7A78">
            <w:pPr>
              <w:spacing w:before="120" w:after="120"/>
              <w:textboxTightWrap w:val="allLines"/>
              <w:rPr>
                <w:rFonts w:asciiTheme="minorHAnsi" w:hAnsiTheme="minorHAnsi" w:cstheme="minorHAnsi"/>
                <w:kern w:val="21"/>
                <w:szCs w:val="21"/>
                <w14:numSpacing w14:val="proportional"/>
              </w:rPr>
            </w:pPr>
          </w:p>
        </w:tc>
      </w:tr>
      <w:tr w:rsidR="00E92508" w:rsidRPr="00E24AE1" w14:paraId="666AB39C" w14:textId="77777777" w:rsidTr="008F1255">
        <w:trPr>
          <w:trHeight w:val="535"/>
        </w:trPr>
        <w:tc>
          <w:tcPr>
            <w:tcW w:w="687" w:type="dxa"/>
          </w:tcPr>
          <w:p w14:paraId="674760FC" w14:textId="77777777" w:rsidR="00E92508" w:rsidRPr="00E24AE1" w:rsidRDefault="00E92508" w:rsidP="000E7A78">
            <w:pPr>
              <w:rPr>
                <w:rFonts w:asciiTheme="minorHAnsi" w:hAnsiTheme="minorHAnsi" w:cstheme="minorHAnsi"/>
                <w:szCs w:val="21"/>
              </w:rPr>
            </w:pPr>
          </w:p>
        </w:tc>
        <w:tc>
          <w:tcPr>
            <w:tcW w:w="3702" w:type="dxa"/>
          </w:tcPr>
          <w:p w14:paraId="386096CA" w14:textId="77777777" w:rsidR="00E92508" w:rsidRPr="00E24AE1" w:rsidRDefault="00E92508" w:rsidP="000E7A78">
            <w:pPr>
              <w:rPr>
                <w:rFonts w:asciiTheme="minorHAnsi" w:hAnsiTheme="minorHAnsi" w:cstheme="minorHAnsi"/>
                <w:szCs w:val="21"/>
              </w:rPr>
            </w:pPr>
          </w:p>
        </w:tc>
        <w:tc>
          <w:tcPr>
            <w:tcW w:w="3828" w:type="dxa"/>
          </w:tcPr>
          <w:p w14:paraId="6C8584CB" w14:textId="77777777" w:rsidR="00E92508" w:rsidRPr="00E24AE1" w:rsidRDefault="00E92508" w:rsidP="000E7A78">
            <w:pPr>
              <w:rPr>
                <w:rFonts w:asciiTheme="minorHAnsi" w:hAnsiTheme="minorHAnsi" w:cstheme="minorHAnsi"/>
                <w:szCs w:val="21"/>
              </w:rPr>
            </w:pPr>
          </w:p>
        </w:tc>
        <w:tc>
          <w:tcPr>
            <w:tcW w:w="709" w:type="dxa"/>
          </w:tcPr>
          <w:p w14:paraId="562DE59B" w14:textId="77777777" w:rsidR="00E92508" w:rsidRPr="00E24AE1" w:rsidRDefault="00E92508" w:rsidP="000E7A78">
            <w:pPr>
              <w:rPr>
                <w:rFonts w:cstheme="minorHAnsi"/>
                <w:szCs w:val="21"/>
              </w:rPr>
            </w:pPr>
          </w:p>
        </w:tc>
        <w:tc>
          <w:tcPr>
            <w:tcW w:w="4244" w:type="dxa"/>
          </w:tcPr>
          <w:p w14:paraId="59444F8A" w14:textId="224F459A" w:rsidR="00E92508" w:rsidRPr="00E24AE1" w:rsidRDefault="00E92508" w:rsidP="000E7A78">
            <w:pPr>
              <w:rPr>
                <w:rFonts w:asciiTheme="minorHAnsi" w:hAnsiTheme="minorHAnsi" w:cstheme="minorHAnsi"/>
                <w:szCs w:val="21"/>
              </w:rPr>
            </w:pPr>
          </w:p>
        </w:tc>
        <w:tc>
          <w:tcPr>
            <w:tcW w:w="1108" w:type="dxa"/>
          </w:tcPr>
          <w:p w14:paraId="2CAC3B46" w14:textId="77777777" w:rsidR="00E92508" w:rsidRPr="00E24AE1" w:rsidRDefault="00E92508" w:rsidP="000E7A78">
            <w:pPr>
              <w:rPr>
                <w:rFonts w:asciiTheme="minorHAnsi" w:hAnsiTheme="minorHAnsi" w:cstheme="minorHAnsi"/>
                <w:szCs w:val="21"/>
              </w:rPr>
            </w:pPr>
          </w:p>
        </w:tc>
      </w:tr>
      <w:tr w:rsidR="00E92508" w:rsidRPr="00E24AE1" w14:paraId="34028E86" w14:textId="77777777" w:rsidTr="008F1255">
        <w:trPr>
          <w:trHeight w:val="535"/>
        </w:trPr>
        <w:tc>
          <w:tcPr>
            <w:tcW w:w="687" w:type="dxa"/>
          </w:tcPr>
          <w:p w14:paraId="267956F1" w14:textId="77777777" w:rsidR="00E92508" w:rsidRPr="00E24AE1" w:rsidRDefault="00E92508" w:rsidP="000E7A78">
            <w:pPr>
              <w:rPr>
                <w:rFonts w:asciiTheme="minorHAnsi" w:hAnsiTheme="minorHAnsi" w:cstheme="minorHAnsi"/>
                <w:szCs w:val="21"/>
              </w:rPr>
            </w:pPr>
          </w:p>
        </w:tc>
        <w:tc>
          <w:tcPr>
            <w:tcW w:w="3702" w:type="dxa"/>
          </w:tcPr>
          <w:p w14:paraId="18092B47" w14:textId="77777777" w:rsidR="00E92508" w:rsidRPr="00E24AE1" w:rsidRDefault="00E92508" w:rsidP="000E7A78">
            <w:pPr>
              <w:rPr>
                <w:rFonts w:asciiTheme="minorHAnsi" w:hAnsiTheme="minorHAnsi" w:cstheme="minorHAnsi"/>
                <w:szCs w:val="21"/>
              </w:rPr>
            </w:pPr>
          </w:p>
        </w:tc>
        <w:tc>
          <w:tcPr>
            <w:tcW w:w="3828" w:type="dxa"/>
          </w:tcPr>
          <w:p w14:paraId="32CE0076" w14:textId="77777777" w:rsidR="00E92508" w:rsidRPr="00E24AE1" w:rsidRDefault="00E92508" w:rsidP="000E7A78">
            <w:pPr>
              <w:rPr>
                <w:rFonts w:asciiTheme="minorHAnsi" w:hAnsiTheme="minorHAnsi" w:cstheme="minorHAnsi"/>
                <w:szCs w:val="21"/>
              </w:rPr>
            </w:pPr>
          </w:p>
        </w:tc>
        <w:tc>
          <w:tcPr>
            <w:tcW w:w="709" w:type="dxa"/>
          </w:tcPr>
          <w:p w14:paraId="3D98026E" w14:textId="77777777" w:rsidR="00E92508" w:rsidRPr="00E24AE1" w:rsidRDefault="00E92508" w:rsidP="000E7A78">
            <w:pPr>
              <w:rPr>
                <w:rFonts w:cstheme="minorHAnsi"/>
                <w:szCs w:val="21"/>
              </w:rPr>
            </w:pPr>
          </w:p>
        </w:tc>
        <w:tc>
          <w:tcPr>
            <w:tcW w:w="4244" w:type="dxa"/>
          </w:tcPr>
          <w:p w14:paraId="23F47527" w14:textId="39CE6225" w:rsidR="00E92508" w:rsidRPr="00E24AE1" w:rsidRDefault="00E92508" w:rsidP="000E7A78">
            <w:pPr>
              <w:rPr>
                <w:rFonts w:asciiTheme="minorHAnsi" w:hAnsiTheme="minorHAnsi" w:cstheme="minorHAnsi"/>
                <w:szCs w:val="21"/>
              </w:rPr>
            </w:pPr>
          </w:p>
        </w:tc>
        <w:tc>
          <w:tcPr>
            <w:tcW w:w="1108" w:type="dxa"/>
          </w:tcPr>
          <w:p w14:paraId="743F1B2D" w14:textId="77777777" w:rsidR="00E92508" w:rsidRPr="00E24AE1" w:rsidRDefault="00E92508" w:rsidP="000E7A78">
            <w:pPr>
              <w:rPr>
                <w:rFonts w:asciiTheme="minorHAnsi" w:hAnsiTheme="minorHAnsi" w:cstheme="minorHAnsi"/>
                <w:szCs w:val="21"/>
              </w:rPr>
            </w:pPr>
          </w:p>
        </w:tc>
      </w:tr>
      <w:tr w:rsidR="00E92508" w:rsidRPr="00E24AE1" w14:paraId="79642D05" w14:textId="77777777" w:rsidTr="008F1255">
        <w:trPr>
          <w:trHeight w:val="535"/>
        </w:trPr>
        <w:tc>
          <w:tcPr>
            <w:tcW w:w="687" w:type="dxa"/>
          </w:tcPr>
          <w:p w14:paraId="61228A36" w14:textId="77777777"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c>
          <w:tcPr>
            <w:tcW w:w="3702" w:type="dxa"/>
          </w:tcPr>
          <w:p w14:paraId="051D2A2A" w14:textId="77777777"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c>
          <w:tcPr>
            <w:tcW w:w="3828" w:type="dxa"/>
          </w:tcPr>
          <w:p w14:paraId="4AE739FD" w14:textId="77777777"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c>
          <w:tcPr>
            <w:tcW w:w="709" w:type="dxa"/>
          </w:tcPr>
          <w:p w14:paraId="5FE983D0" w14:textId="77777777" w:rsidR="00E92508" w:rsidRPr="00E24AE1" w:rsidRDefault="00E92508" w:rsidP="000E7A78">
            <w:pPr>
              <w:spacing w:line="286" w:lineRule="auto"/>
              <w:textboxTightWrap w:val="allLines"/>
              <w:rPr>
                <w:rFonts w:cstheme="minorHAnsi"/>
                <w:kern w:val="21"/>
                <w:szCs w:val="21"/>
                <w14:numSpacing w14:val="proportional"/>
              </w:rPr>
            </w:pPr>
          </w:p>
        </w:tc>
        <w:tc>
          <w:tcPr>
            <w:tcW w:w="4244" w:type="dxa"/>
          </w:tcPr>
          <w:p w14:paraId="23A8899C" w14:textId="0BA1F966"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c>
          <w:tcPr>
            <w:tcW w:w="1108" w:type="dxa"/>
          </w:tcPr>
          <w:p w14:paraId="13B3F254" w14:textId="77777777"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r>
      <w:tr w:rsidR="00E92508" w:rsidRPr="00E24AE1" w14:paraId="2BE7850E" w14:textId="77777777" w:rsidTr="008F1255">
        <w:trPr>
          <w:trHeight w:val="535"/>
        </w:trPr>
        <w:tc>
          <w:tcPr>
            <w:tcW w:w="687" w:type="dxa"/>
          </w:tcPr>
          <w:p w14:paraId="132014FA" w14:textId="77777777"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c>
          <w:tcPr>
            <w:tcW w:w="3702" w:type="dxa"/>
          </w:tcPr>
          <w:p w14:paraId="50D16D8C" w14:textId="77777777"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c>
          <w:tcPr>
            <w:tcW w:w="3828" w:type="dxa"/>
          </w:tcPr>
          <w:p w14:paraId="0D646C94" w14:textId="77777777"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c>
          <w:tcPr>
            <w:tcW w:w="709" w:type="dxa"/>
          </w:tcPr>
          <w:p w14:paraId="748505F9" w14:textId="77777777" w:rsidR="00E92508" w:rsidRPr="00E24AE1" w:rsidRDefault="00E92508" w:rsidP="000E7A78">
            <w:pPr>
              <w:spacing w:line="286" w:lineRule="auto"/>
              <w:textboxTightWrap w:val="allLines"/>
              <w:rPr>
                <w:rFonts w:cstheme="minorHAnsi"/>
                <w:kern w:val="21"/>
                <w:szCs w:val="21"/>
                <w14:numSpacing w14:val="proportional"/>
              </w:rPr>
            </w:pPr>
          </w:p>
        </w:tc>
        <w:tc>
          <w:tcPr>
            <w:tcW w:w="4244" w:type="dxa"/>
          </w:tcPr>
          <w:p w14:paraId="60A61FA3" w14:textId="1C72A086"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c>
          <w:tcPr>
            <w:tcW w:w="1108" w:type="dxa"/>
          </w:tcPr>
          <w:p w14:paraId="6018A10E" w14:textId="77777777"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r>
      <w:tr w:rsidR="00E92508" w:rsidRPr="00E24AE1" w14:paraId="1AAC41E5" w14:textId="77777777" w:rsidTr="008F1255">
        <w:trPr>
          <w:trHeight w:val="535"/>
        </w:trPr>
        <w:tc>
          <w:tcPr>
            <w:tcW w:w="687" w:type="dxa"/>
          </w:tcPr>
          <w:p w14:paraId="6BE8444C" w14:textId="77777777"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c>
          <w:tcPr>
            <w:tcW w:w="3702" w:type="dxa"/>
          </w:tcPr>
          <w:p w14:paraId="48910C1F" w14:textId="77777777"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c>
          <w:tcPr>
            <w:tcW w:w="3828" w:type="dxa"/>
          </w:tcPr>
          <w:p w14:paraId="7F8AEC7B" w14:textId="77777777"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c>
          <w:tcPr>
            <w:tcW w:w="709" w:type="dxa"/>
          </w:tcPr>
          <w:p w14:paraId="60E4FCC3" w14:textId="77777777" w:rsidR="00E92508" w:rsidRPr="00E24AE1" w:rsidRDefault="00E92508" w:rsidP="000E7A78">
            <w:pPr>
              <w:spacing w:line="286" w:lineRule="auto"/>
              <w:textboxTightWrap w:val="allLines"/>
              <w:rPr>
                <w:rFonts w:cstheme="minorHAnsi"/>
                <w:kern w:val="21"/>
                <w:szCs w:val="21"/>
                <w14:numSpacing w14:val="proportional"/>
              </w:rPr>
            </w:pPr>
          </w:p>
        </w:tc>
        <w:tc>
          <w:tcPr>
            <w:tcW w:w="4244" w:type="dxa"/>
          </w:tcPr>
          <w:p w14:paraId="0F9F281E" w14:textId="2E4324BC"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c>
          <w:tcPr>
            <w:tcW w:w="1108" w:type="dxa"/>
          </w:tcPr>
          <w:p w14:paraId="67D2BD12" w14:textId="77777777" w:rsidR="00E92508" w:rsidRPr="00E24AE1" w:rsidRDefault="00E92508" w:rsidP="000E7A78">
            <w:pPr>
              <w:spacing w:before="120" w:after="120" w:line="286" w:lineRule="auto"/>
              <w:textboxTightWrap w:val="allLines"/>
              <w:rPr>
                <w:rFonts w:asciiTheme="minorHAnsi" w:hAnsiTheme="minorHAnsi" w:cstheme="minorHAnsi"/>
                <w:kern w:val="21"/>
                <w:szCs w:val="21"/>
                <w14:numSpacing w14:val="proportional"/>
              </w:rPr>
            </w:pPr>
          </w:p>
        </w:tc>
      </w:tr>
      <w:tr w:rsidR="00E92508" w:rsidRPr="00E24AE1" w14:paraId="03F16897" w14:textId="77777777" w:rsidTr="008F1255">
        <w:trPr>
          <w:trHeight w:val="535"/>
        </w:trPr>
        <w:tc>
          <w:tcPr>
            <w:tcW w:w="687" w:type="dxa"/>
          </w:tcPr>
          <w:p w14:paraId="5D68A650" w14:textId="77777777" w:rsidR="00E92508" w:rsidRPr="00E24AE1" w:rsidRDefault="00E9250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3702" w:type="dxa"/>
          </w:tcPr>
          <w:p w14:paraId="12C126C7" w14:textId="77777777" w:rsidR="00E92508" w:rsidRPr="00E24AE1" w:rsidRDefault="00E9250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3828" w:type="dxa"/>
          </w:tcPr>
          <w:p w14:paraId="16F9605C" w14:textId="77777777" w:rsidR="00E92508" w:rsidRPr="00E24AE1" w:rsidRDefault="00E9250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709" w:type="dxa"/>
          </w:tcPr>
          <w:p w14:paraId="614CC436" w14:textId="77777777" w:rsidR="00E92508" w:rsidRPr="00E24AE1" w:rsidRDefault="00E92508" w:rsidP="000E7A78">
            <w:pPr>
              <w:spacing w:line="286" w:lineRule="auto"/>
              <w:textboxTightWrap w:val="allLines"/>
              <w:rPr>
                <w:rFonts w:cstheme="minorHAnsi"/>
                <w:b/>
                <w:bCs/>
                <w:kern w:val="21"/>
                <w:szCs w:val="21"/>
                <w14:numSpacing w14:val="proportional"/>
              </w:rPr>
            </w:pPr>
          </w:p>
        </w:tc>
        <w:tc>
          <w:tcPr>
            <w:tcW w:w="4244" w:type="dxa"/>
          </w:tcPr>
          <w:p w14:paraId="77F26882" w14:textId="4BC1B515" w:rsidR="00E92508" w:rsidRPr="00E24AE1" w:rsidRDefault="00E9250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1108" w:type="dxa"/>
          </w:tcPr>
          <w:p w14:paraId="29A0412F" w14:textId="77777777" w:rsidR="00E92508" w:rsidRPr="00E24AE1" w:rsidRDefault="00E92508" w:rsidP="000E7A78">
            <w:pPr>
              <w:spacing w:before="120" w:after="120" w:line="286" w:lineRule="auto"/>
              <w:textboxTightWrap w:val="allLines"/>
              <w:rPr>
                <w:rFonts w:asciiTheme="minorHAnsi" w:hAnsiTheme="minorHAnsi" w:cstheme="minorHAnsi"/>
                <w:b/>
                <w:bCs/>
                <w:kern w:val="21"/>
                <w:szCs w:val="21"/>
                <w14:numSpacing w14:val="proportional"/>
              </w:rPr>
            </w:pPr>
          </w:p>
        </w:tc>
      </w:tr>
      <w:tr w:rsidR="00E92508" w:rsidRPr="00E24AE1" w14:paraId="3D2323E4" w14:textId="77777777" w:rsidTr="008F1255">
        <w:trPr>
          <w:trHeight w:val="535"/>
        </w:trPr>
        <w:tc>
          <w:tcPr>
            <w:tcW w:w="687" w:type="dxa"/>
          </w:tcPr>
          <w:p w14:paraId="5F462B64" w14:textId="77777777" w:rsidR="00E92508" w:rsidRPr="00E24AE1" w:rsidRDefault="00E9250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3702" w:type="dxa"/>
          </w:tcPr>
          <w:p w14:paraId="21FB808F" w14:textId="77777777" w:rsidR="00E92508" w:rsidRPr="00E24AE1" w:rsidRDefault="00E9250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3828" w:type="dxa"/>
          </w:tcPr>
          <w:p w14:paraId="487FB0A3" w14:textId="77777777" w:rsidR="00E92508" w:rsidRPr="00E24AE1" w:rsidRDefault="00E9250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709" w:type="dxa"/>
          </w:tcPr>
          <w:p w14:paraId="6078F1A0" w14:textId="77777777" w:rsidR="00E92508" w:rsidRPr="00E24AE1" w:rsidRDefault="00E92508" w:rsidP="000E7A78">
            <w:pPr>
              <w:spacing w:line="286" w:lineRule="auto"/>
              <w:textboxTightWrap w:val="allLines"/>
              <w:rPr>
                <w:rFonts w:cstheme="minorHAnsi"/>
                <w:b/>
                <w:bCs/>
                <w:kern w:val="21"/>
                <w:szCs w:val="21"/>
                <w14:numSpacing w14:val="proportional"/>
              </w:rPr>
            </w:pPr>
          </w:p>
        </w:tc>
        <w:tc>
          <w:tcPr>
            <w:tcW w:w="4244" w:type="dxa"/>
          </w:tcPr>
          <w:p w14:paraId="65A82A04" w14:textId="591046CC" w:rsidR="00E92508" w:rsidRPr="00E24AE1" w:rsidRDefault="00E9250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1108" w:type="dxa"/>
          </w:tcPr>
          <w:p w14:paraId="7F60BC42" w14:textId="77777777" w:rsidR="00E92508" w:rsidRPr="00E24AE1" w:rsidRDefault="00E92508" w:rsidP="000E7A78">
            <w:pPr>
              <w:spacing w:before="120" w:after="120" w:line="286" w:lineRule="auto"/>
              <w:textboxTightWrap w:val="allLines"/>
              <w:rPr>
                <w:rFonts w:asciiTheme="minorHAnsi" w:hAnsiTheme="minorHAnsi" w:cstheme="minorHAnsi"/>
                <w:b/>
                <w:bCs/>
                <w:kern w:val="21"/>
                <w:szCs w:val="21"/>
                <w14:numSpacing w14:val="proportional"/>
              </w:rPr>
            </w:pPr>
          </w:p>
        </w:tc>
      </w:tr>
      <w:tr w:rsidR="00E92508" w:rsidRPr="00E24AE1" w14:paraId="5A694650" w14:textId="77777777" w:rsidTr="008F1255">
        <w:trPr>
          <w:trHeight w:val="535"/>
        </w:trPr>
        <w:tc>
          <w:tcPr>
            <w:tcW w:w="687" w:type="dxa"/>
          </w:tcPr>
          <w:p w14:paraId="0824BBAC" w14:textId="77777777" w:rsidR="00E92508" w:rsidRPr="00E24AE1" w:rsidRDefault="00E9250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3702" w:type="dxa"/>
          </w:tcPr>
          <w:p w14:paraId="044060CC" w14:textId="77777777" w:rsidR="00E92508" w:rsidRPr="00E24AE1" w:rsidRDefault="00E9250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3828" w:type="dxa"/>
          </w:tcPr>
          <w:p w14:paraId="34CE2523" w14:textId="77777777" w:rsidR="00E92508" w:rsidRPr="00E24AE1" w:rsidRDefault="00E9250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709" w:type="dxa"/>
          </w:tcPr>
          <w:p w14:paraId="47D7C91E" w14:textId="77777777" w:rsidR="00E92508" w:rsidRPr="00E24AE1" w:rsidRDefault="00E92508" w:rsidP="000E7A78">
            <w:pPr>
              <w:spacing w:line="286" w:lineRule="auto"/>
              <w:textboxTightWrap w:val="allLines"/>
              <w:rPr>
                <w:rFonts w:cstheme="minorHAnsi"/>
                <w:b/>
                <w:bCs/>
                <w:kern w:val="21"/>
                <w:szCs w:val="21"/>
                <w14:numSpacing w14:val="proportional"/>
              </w:rPr>
            </w:pPr>
          </w:p>
        </w:tc>
        <w:tc>
          <w:tcPr>
            <w:tcW w:w="4244" w:type="dxa"/>
          </w:tcPr>
          <w:p w14:paraId="63737DF0" w14:textId="1ADA6816" w:rsidR="00E92508" w:rsidRPr="00E24AE1" w:rsidRDefault="00E9250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1108" w:type="dxa"/>
          </w:tcPr>
          <w:p w14:paraId="60B3524D" w14:textId="77777777" w:rsidR="00E92508" w:rsidRPr="00E24AE1" w:rsidRDefault="00E92508" w:rsidP="000E7A78">
            <w:pPr>
              <w:spacing w:before="120" w:after="120" w:line="286" w:lineRule="auto"/>
              <w:textboxTightWrap w:val="allLines"/>
              <w:rPr>
                <w:rFonts w:asciiTheme="minorHAnsi" w:hAnsiTheme="minorHAnsi" w:cstheme="minorHAnsi"/>
                <w:b/>
                <w:bCs/>
                <w:kern w:val="21"/>
                <w:szCs w:val="21"/>
                <w14:numSpacing w14:val="proportional"/>
              </w:rPr>
            </w:pPr>
          </w:p>
        </w:tc>
      </w:tr>
    </w:tbl>
    <w:p w14:paraId="3B8775D3" w14:textId="0AE7DB93" w:rsidR="00672BC8" w:rsidRPr="00E24AE1" w:rsidRDefault="00672BC8" w:rsidP="00672BC8">
      <w:pPr>
        <w:keepNext/>
        <w:keepLines/>
        <w:spacing w:before="360" w:after="360" w:line="240" w:lineRule="auto"/>
        <w:textboxTightWrap w:val="allLines"/>
        <w:outlineLvl w:val="0"/>
        <w:rPr>
          <w:rFonts w:cstheme="minorHAnsi"/>
          <w:i/>
          <w:iCs/>
          <w:kern w:val="21"/>
          <w14:numSpacing w14:val="proportional"/>
        </w:rPr>
      </w:pPr>
      <w:bookmarkStart w:id="358" w:name="_Toc232078597"/>
      <w:bookmarkEnd w:id="357"/>
      <w:r w:rsidRPr="00E24AE1">
        <w:rPr>
          <w:rFonts w:eastAsiaTheme="majorEastAsia" w:cstheme="minorHAnsi"/>
          <w:color w:val="002E5C" w:themeColor="text2"/>
          <w:kern w:val="21"/>
          <w:sz w:val="48"/>
          <w:szCs w:val="50"/>
          <w14:numSpacing w14:val="proportional"/>
        </w:rPr>
        <w:t>Record 9 – Equipment maintenance and calibration of thermometers</w:t>
      </w:r>
      <w:bookmarkEnd w:id="355"/>
      <w:bookmarkEnd w:id="358"/>
      <w:r w:rsidRPr="00E24AE1">
        <w:rPr>
          <w:rFonts w:cstheme="minorHAnsi"/>
          <w:i/>
          <w:iCs/>
          <w:kern w:val="21"/>
          <w14:numSpacing w14:val="proportional"/>
        </w:rPr>
        <w:t xml:space="preserve"> </w:t>
      </w:r>
    </w:p>
    <w:p w14:paraId="56BFFCDD" w14:textId="77777777" w:rsidR="00672BC8" w:rsidRPr="00E24AE1" w:rsidRDefault="00672BC8" w:rsidP="00672BC8">
      <w:pPr>
        <w:pStyle w:val="BodyTextCondensed"/>
        <w:rPr>
          <w:rStyle w:val="ClearCharacter"/>
          <w:rFonts w:asciiTheme="minorHAnsi" w:hAnsiTheme="minorHAnsi" w:cstheme="minorHAnsi"/>
          <w:i/>
          <w:iCs/>
        </w:rPr>
      </w:pPr>
      <w:r w:rsidRPr="00E24AE1">
        <w:rPr>
          <w:rStyle w:val="ClearCharacter"/>
          <w:rFonts w:asciiTheme="minorHAnsi" w:hAnsiTheme="minorHAnsi" w:cstheme="minorHAnsi"/>
          <w:i/>
          <w:iCs/>
        </w:rPr>
        <w:t>Record areas or equipment checked for defects. For example, floors, walls and ceilings could be checked monthly for any cracks or crevices. Thermometers must be accurate to within + /- 1 °C.</w:t>
      </w:r>
      <w:bookmarkEnd w:id="356"/>
    </w:p>
    <w:p w14:paraId="1E5482A1" w14:textId="39E8B3CF" w:rsidR="00672BC8" w:rsidRPr="00E24AE1" w:rsidRDefault="00672BC8" w:rsidP="000E7A78">
      <w:pPr>
        <w:spacing w:before="200"/>
        <w:ind w:right="864"/>
        <w:textboxTightWrap w:val="allLines"/>
        <w:rPr>
          <w:rFonts w:eastAsiaTheme="majorEastAsia" w:cstheme="minorHAnsi"/>
          <w:color w:val="002E5C" w:themeColor="text2"/>
          <w:kern w:val="21"/>
          <w:sz w:val="48"/>
          <w:szCs w:val="50"/>
          <w14:numSpacing w14:val="proportional"/>
        </w:rPr>
      </w:pPr>
    </w:p>
    <w:tbl>
      <w:tblPr>
        <w:tblStyle w:val="NavyGridTable"/>
        <w:tblpPr w:leftFromText="180" w:rightFromText="180" w:vertAnchor="page" w:horzAnchor="margin" w:tblpY="3231"/>
        <w:tblW w:w="13750" w:type="dxa"/>
        <w:tblInd w:w="0" w:type="dxa"/>
        <w:tblLayout w:type="fixed"/>
        <w:tblLook w:val="0420" w:firstRow="1" w:lastRow="0" w:firstColumn="0" w:lastColumn="0" w:noHBand="0" w:noVBand="1"/>
      </w:tblPr>
      <w:tblGrid>
        <w:gridCol w:w="704"/>
        <w:gridCol w:w="3827"/>
        <w:gridCol w:w="4253"/>
        <w:gridCol w:w="3827"/>
        <w:gridCol w:w="1139"/>
      </w:tblGrid>
      <w:tr w:rsidR="00672BC8" w:rsidRPr="00E24AE1" w14:paraId="546EEC6E" w14:textId="77777777" w:rsidTr="000A49A4">
        <w:trPr>
          <w:cnfStyle w:val="100000000000" w:firstRow="1" w:lastRow="0" w:firstColumn="0" w:lastColumn="0" w:oddVBand="0" w:evenVBand="0" w:oddHBand="0" w:evenHBand="0" w:firstRowFirstColumn="0" w:firstRowLastColumn="0" w:lastRowFirstColumn="0" w:lastRowLastColumn="0"/>
          <w:trHeight w:val="465"/>
        </w:trPr>
        <w:tc>
          <w:tcPr>
            <w:tcW w:w="704" w:type="dxa"/>
            <w:shd w:val="clear" w:color="auto" w:fill="156082"/>
          </w:tcPr>
          <w:p w14:paraId="2B2413E3" w14:textId="77777777" w:rsidR="00672BC8" w:rsidRPr="00E24AE1" w:rsidRDefault="00672BC8" w:rsidP="001069F1">
            <w:pPr>
              <w:spacing w:before="120" w:after="120"/>
              <w:textboxTightWrap w:val="allLines"/>
              <w:rPr>
                <w:rFonts w:asciiTheme="minorHAnsi" w:hAnsiTheme="minorHAnsi" w:cstheme="minorHAnsi"/>
                <w:bCs/>
                <w:kern w:val="21"/>
                <w:szCs w:val="21"/>
                <w14:numSpacing w14:val="proportional"/>
              </w:rPr>
            </w:pPr>
            <w:bookmarkStart w:id="359" w:name="_Toc93319720"/>
            <w:r w:rsidRPr="00E24AE1">
              <w:rPr>
                <w:rFonts w:asciiTheme="minorHAnsi" w:hAnsiTheme="minorHAnsi" w:cstheme="minorHAnsi"/>
                <w:kern w:val="21"/>
                <w14:numSpacing w14:val="proportional"/>
              </w:rPr>
              <w:t>Date</w:t>
            </w:r>
          </w:p>
        </w:tc>
        <w:tc>
          <w:tcPr>
            <w:tcW w:w="3827" w:type="dxa"/>
            <w:shd w:val="clear" w:color="auto" w:fill="156082"/>
          </w:tcPr>
          <w:p w14:paraId="221BA430" w14:textId="77777777" w:rsidR="00672BC8" w:rsidRPr="00E24AE1" w:rsidRDefault="00672BC8" w:rsidP="001069F1">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 xml:space="preserve">Area checked/ treated </w:t>
            </w:r>
          </w:p>
        </w:tc>
        <w:tc>
          <w:tcPr>
            <w:tcW w:w="4253" w:type="dxa"/>
            <w:shd w:val="clear" w:color="auto" w:fill="156082"/>
          </w:tcPr>
          <w:p w14:paraId="19768C2C" w14:textId="77777777" w:rsidR="00672BC8" w:rsidRPr="00E24AE1" w:rsidRDefault="00672BC8" w:rsidP="001069F1">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Outcome (pests found)</w:t>
            </w:r>
          </w:p>
        </w:tc>
        <w:tc>
          <w:tcPr>
            <w:tcW w:w="3827" w:type="dxa"/>
            <w:shd w:val="clear" w:color="auto" w:fill="156082"/>
          </w:tcPr>
          <w:p w14:paraId="73EC3971" w14:textId="77777777" w:rsidR="00672BC8" w:rsidRPr="00E24AE1" w:rsidRDefault="00672BC8" w:rsidP="001069F1">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Corrective action</w:t>
            </w:r>
          </w:p>
        </w:tc>
        <w:tc>
          <w:tcPr>
            <w:tcW w:w="1139" w:type="dxa"/>
            <w:shd w:val="clear" w:color="auto" w:fill="156082"/>
          </w:tcPr>
          <w:p w14:paraId="48648C80" w14:textId="77777777" w:rsidR="00672BC8" w:rsidRPr="00E24AE1" w:rsidRDefault="00672BC8" w:rsidP="001069F1">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Checked by</w:t>
            </w:r>
          </w:p>
        </w:tc>
      </w:tr>
      <w:tr w:rsidR="00672BC8" w:rsidRPr="00E24AE1" w14:paraId="6622156C" w14:textId="77777777" w:rsidTr="008F1255">
        <w:trPr>
          <w:trHeight w:val="535"/>
        </w:trPr>
        <w:tc>
          <w:tcPr>
            <w:tcW w:w="704" w:type="dxa"/>
          </w:tcPr>
          <w:p w14:paraId="3E71214F"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p>
        </w:tc>
        <w:tc>
          <w:tcPr>
            <w:tcW w:w="3827" w:type="dxa"/>
          </w:tcPr>
          <w:p w14:paraId="1517BC61"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p>
        </w:tc>
        <w:tc>
          <w:tcPr>
            <w:tcW w:w="4253" w:type="dxa"/>
          </w:tcPr>
          <w:p w14:paraId="4AA27F33"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p>
        </w:tc>
        <w:tc>
          <w:tcPr>
            <w:tcW w:w="3827" w:type="dxa"/>
          </w:tcPr>
          <w:p w14:paraId="56F69693"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p>
        </w:tc>
        <w:tc>
          <w:tcPr>
            <w:tcW w:w="1139" w:type="dxa"/>
          </w:tcPr>
          <w:p w14:paraId="4CFB7771" w14:textId="77777777" w:rsidR="00672BC8" w:rsidRPr="00E24AE1" w:rsidRDefault="00672BC8" w:rsidP="001069F1">
            <w:pPr>
              <w:spacing w:before="120" w:after="120"/>
              <w:textboxTightWrap w:val="allLines"/>
              <w:rPr>
                <w:rFonts w:asciiTheme="minorHAnsi" w:hAnsiTheme="minorHAnsi" w:cstheme="minorHAnsi"/>
                <w:kern w:val="21"/>
                <w:szCs w:val="21"/>
                <w14:numSpacing w14:val="proportional"/>
              </w:rPr>
            </w:pPr>
          </w:p>
        </w:tc>
      </w:tr>
      <w:tr w:rsidR="00672BC8" w:rsidRPr="00E24AE1" w14:paraId="7EBA4DA7" w14:textId="77777777" w:rsidTr="008F1255">
        <w:trPr>
          <w:trHeight w:val="535"/>
        </w:trPr>
        <w:tc>
          <w:tcPr>
            <w:tcW w:w="704" w:type="dxa"/>
          </w:tcPr>
          <w:p w14:paraId="449CB53D" w14:textId="77777777" w:rsidR="00672BC8" w:rsidRPr="00E24AE1" w:rsidRDefault="00672BC8" w:rsidP="001069F1">
            <w:pPr>
              <w:rPr>
                <w:rFonts w:asciiTheme="minorHAnsi" w:hAnsiTheme="minorHAnsi" w:cstheme="minorHAnsi"/>
                <w:szCs w:val="21"/>
              </w:rPr>
            </w:pPr>
          </w:p>
        </w:tc>
        <w:tc>
          <w:tcPr>
            <w:tcW w:w="3827" w:type="dxa"/>
          </w:tcPr>
          <w:p w14:paraId="4AE1B94E" w14:textId="77777777" w:rsidR="00672BC8" w:rsidRPr="00E24AE1" w:rsidRDefault="00672BC8" w:rsidP="001069F1">
            <w:pPr>
              <w:rPr>
                <w:rFonts w:asciiTheme="minorHAnsi" w:hAnsiTheme="minorHAnsi" w:cstheme="minorHAnsi"/>
                <w:szCs w:val="21"/>
              </w:rPr>
            </w:pPr>
          </w:p>
        </w:tc>
        <w:tc>
          <w:tcPr>
            <w:tcW w:w="4253" w:type="dxa"/>
          </w:tcPr>
          <w:p w14:paraId="508EBE80" w14:textId="77777777" w:rsidR="00672BC8" w:rsidRPr="00E24AE1" w:rsidRDefault="00672BC8" w:rsidP="001069F1">
            <w:pPr>
              <w:rPr>
                <w:rFonts w:asciiTheme="minorHAnsi" w:hAnsiTheme="minorHAnsi" w:cstheme="minorHAnsi"/>
                <w:szCs w:val="21"/>
              </w:rPr>
            </w:pPr>
          </w:p>
        </w:tc>
        <w:tc>
          <w:tcPr>
            <w:tcW w:w="3827" w:type="dxa"/>
          </w:tcPr>
          <w:p w14:paraId="0F2F1430" w14:textId="77777777" w:rsidR="00672BC8" w:rsidRPr="00E24AE1" w:rsidRDefault="00672BC8" w:rsidP="001069F1">
            <w:pPr>
              <w:rPr>
                <w:rFonts w:asciiTheme="minorHAnsi" w:hAnsiTheme="minorHAnsi" w:cstheme="minorHAnsi"/>
                <w:szCs w:val="21"/>
              </w:rPr>
            </w:pPr>
          </w:p>
        </w:tc>
        <w:tc>
          <w:tcPr>
            <w:tcW w:w="1139" w:type="dxa"/>
          </w:tcPr>
          <w:p w14:paraId="1C262731" w14:textId="77777777" w:rsidR="00672BC8" w:rsidRPr="00E24AE1" w:rsidRDefault="00672BC8" w:rsidP="001069F1">
            <w:pPr>
              <w:rPr>
                <w:rFonts w:asciiTheme="minorHAnsi" w:hAnsiTheme="minorHAnsi" w:cstheme="minorHAnsi"/>
                <w:szCs w:val="21"/>
              </w:rPr>
            </w:pPr>
          </w:p>
        </w:tc>
      </w:tr>
      <w:tr w:rsidR="00672BC8" w:rsidRPr="00E24AE1" w14:paraId="2D8AE41C" w14:textId="77777777" w:rsidTr="008F1255">
        <w:trPr>
          <w:trHeight w:val="535"/>
        </w:trPr>
        <w:tc>
          <w:tcPr>
            <w:tcW w:w="704" w:type="dxa"/>
          </w:tcPr>
          <w:p w14:paraId="4C41EB1D" w14:textId="77777777" w:rsidR="00672BC8" w:rsidRPr="00E24AE1" w:rsidRDefault="00672BC8" w:rsidP="001069F1">
            <w:pPr>
              <w:rPr>
                <w:rFonts w:asciiTheme="minorHAnsi" w:hAnsiTheme="minorHAnsi" w:cstheme="minorHAnsi"/>
                <w:szCs w:val="21"/>
              </w:rPr>
            </w:pPr>
          </w:p>
        </w:tc>
        <w:tc>
          <w:tcPr>
            <w:tcW w:w="3827" w:type="dxa"/>
          </w:tcPr>
          <w:p w14:paraId="17E5A3A9" w14:textId="77777777" w:rsidR="00672BC8" w:rsidRPr="00E24AE1" w:rsidRDefault="00672BC8" w:rsidP="001069F1">
            <w:pPr>
              <w:rPr>
                <w:rFonts w:asciiTheme="minorHAnsi" w:hAnsiTheme="minorHAnsi" w:cstheme="minorHAnsi"/>
                <w:szCs w:val="21"/>
              </w:rPr>
            </w:pPr>
          </w:p>
        </w:tc>
        <w:tc>
          <w:tcPr>
            <w:tcW w:w="4253" w:type="dxa"/>
          </w:tcPr>
          <w:p w14:paraId="5FC441FD" w14:textId="77777777" w:rsidR="00672BC8" w:rsidRPr="00E24AE1" w:rsidRDefault="00672BC8" w:rsidP="001069F1">
            <w:pPr>
              <w:rPr>
                <w:rFonts w:asciiTheme="minorHAnsi" w:hAnsiTheme="minorHAnsi" w:cstheme="minorHAnsi"/>
                <w:szCs w:val="21"/>
              </w:rPr>
            </w:pPr>
          </w:p>
        </w:tc>
        <w:tc>
          <w:tcPr>
            <w:tcW w:w="3827" w:type="dxa"/>
          </w:tcPr>
          <w:p w14:paraId="07247E93" w14:textId="77777777" w:rsidR="00672BC8" w:rsidRPr="00E24AE1" w:rsidRDefault="00672BC8" w:rsidP="001069F1">
            <w:pPr>
              <w:rPr>
                <w:rFonts w:asciiTheme="minorHAnsi" w:hAnsiTheme="minorHAnsi" w:cstheme="minorHAnsi"/>
                <w:szCs w:val="21"/>
              </w:rPr>
            </w:pPr>
          </w:p>
        </w:tc>
        <w:tc>
          <w:tcPr>
            <w:tcW w:w="1139" w:type="dxa"/>
          </w:tcPr>
          <w:p w14:paraId="1E1883F4" w14:textId="77777777" w:rsidR="00672BC8" w:rsidRPr="00E24AE1" w:rsidRDefault="00672BC8" w:rsidP="001069F1">
            <w:pPr>
              <w:rPr>
                <w:rFonts w:asciiTheme="minorHAnsi" w:hAnsiTheme="minorHAnsi" w:cstheme="minorHAnsi"/>
                <w:szCs w:val="21"/>
              </w:rPr>
            </w:pPr>
          </w:p>
        </w:tc>
      </w:tr>
      <w:tr w:rsidR="00672BC8" w:rsidRPr="00E24AE1" w14:paraId="60BAE0B5" w14:textId="77777777" w:rsidTr="008F1255">
        <w:trPr>
          <w:trHeight w:val="535"/>
        </w:trPr>
        <w:tc>
          <w:tcPr>
            <w:tcW w:w="704" w:type="dxa"/>
          </w:tcPr>
          <w:p w14:paraId="445DD00D"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3827" w:type="dxa"/>
          </w:tcPr>
          <w:p w14:paraId="5E03604E"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4253" w:type="dxa"/>
          </w:tcPr>
          <w:p w14:paraId="42928B85"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3827" w:type="dxa"/>
          </w:tcPr>
          <w:p w14:paraId="0AFF3879"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1139" w:type="dxa"/>
          </w:tcPr>
          <w:p w14:paraId="7C26348C"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61150100" w14:textId="77777777" w:rsidTr="008F1255">
        <w:trPr>
          <w:trHeight w:val="535"/>
        </w:trPr>
        <w:tc>
          <w:tcPr>
            <w:tcW w:w="704" w:type="dxa"/>
          </w:tcPr>
          <w:p w14:paraId="7C4B77B6"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3827" w:type="dxa"/>
          </w:tcPr>
          <w:p w14:paraId="763C79E6"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4253" w:type="dxa"/>
          </w:tcPr>
          <w:p w14:paraId="091D6545"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3827" w:type="dxa"/>
          </w:tcPr>
          <w:p w14:paraId="47C2AD28"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1139" w:type="dxa"/>
          </w:tcPr>
          <w:p w14:paraId="1279AE00"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23B2F5DD" w14:textId="77777777" w:rsidTr="008F1255">
        <w:trPr>
          <w:trHeight w:val="535"/>
        </w:trPr>
        <w:tc>
          <w:tcPr>
            <w:tcW w:w="704" w:type="dxa"/>
          </w:tcPr>
          <w:p w14:paraId="7DD45661"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3827" w:type="dxa"/>
          </w:tcPr>
          <w:p w14:paraId="5602D155"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4253" w:type="dxa"/>
          </w:tcPr>
          <w:p w14:paraId="45257ABA"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3827" w:type="dxa"/>
          </w:tcPr>
          <w:p w14:paraId="49E20B09"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c>
          <w:tcPr>
            <w:tcW w:w="1139" w:type="dxa"/>
          </w:tcPr>
          <w:p w14:paraId="7FCE2D76" w14:textId="77777777" w:rsidR="00672BC8" w:rsidRPr="00E24AE1" w:rsidRDefault="00672BC8" w:rsidP="001069F1">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53850C78" w14:textId="77777777" w:rsidTr="008F1255">
        <w:trPr>
          <w:trHeight w:val="535"/>
        </w:trPr>
        <w:tc>
          <w:tcPr>
            <w:tcW w:w="704" w:type="dxa"/>
          </w:tcPr>
          <w:p w14:paraId="238EEBA4"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3827" w:type="dxa"/>
          </w:tcPr>
          <w:p w14:paraId="3CF2A993"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4253" w:type="dxa"/>
          </w:tcPr>
          <w:p w14:paraId="446052AE"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3827" w:type="dxa"/>
          </w:tcPr>
          <w:p w14:paraId="3E50B4BA" w14:textId="77777777" w:rsidR="00672BC8" w:rsidRPr="00E24AE1" w:rsidRDefault="00672BC8" w:rsidP="001069F1">
            <w:pPr>
              <w:spacing w:before="120" w:after="120" w:line="286" w:lineRule="auto"/>
              <w:textboxTightWrap w:val="allLines"/>
              <w:rPr>
                <w:rFonts w:asciiTheme="minorHAnsi" w:hAnsiTheme="minorHAnsi" w:cstheme="minorHAnsi"/>
                <w:b/>
                <w:bCs/>
                <w:kern w:val="21"/>
                <w:szCs w:val="21"/>
                <w14:numSpacing w14:val="proportional"/>
              </w:rPr>
            </w:pPr>
          </w:p>
        </w:tc>
        <w:tc>
          <w:tcPr>
            <w:tcW w:w="1139" w:type="dxa"/>
          </w:tcPr>
          <w:p w14:paraId="39322368" w14:textId="77777777" w:rsidR="00672BC8" w:rsidRPr="00E24AE1" w:rsidRDefault="00672BC8" w:rsidP="001069F1">
            <w:pPr>
              <w:spacing w:before="120" w:after="120" w:line="286" w:lineRule="auto"/>
              <w:textboxTightWrap w:val="allLines"/>
              <w:rPr>
                <w:rFonts w:asciiTheme="minorHAnsi" w:hAnsiTheme="minorHAnsi" w:cstheme="minorHAnsi"/>
                <w:b/>
                <w:bCs/>
                <w:kern w:val="21"/>
                <w:szCs w:val="21"/>
                <w14:numSpacing w14:val="proportional"/>
              </w:rPr>
            </w:pPr>
          </w:p>
        </w:tc>
      </w:tr>
      <w:tr w:rsidR="00672BC8" w:rsidRPr="00E24AE1" w14:paraId="7C8607DD" w14:textId="77777777" w:rsidTr="008F1255">
        <w:trPr>
          <w:trHeight w:val="535"/>
        </w:trPr>
        <w:tc>
          <w:tcPr>
            <w:tcW w:w="704" w:type="dxa"/>
          </w:tcPr>
          <w:p w14:paraId="323C4092"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3827" w:type="dxa"/>
          </w:tcPr>
          <w:p w14:paraId="4C85E6DF"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4253" w:type="dxa"/>
          </w:tcPr>
          <w:p w14:paraId="47F6DDF1"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3827" w:type="dxa"/>
          </w:tcPr>
          <w:p w14:paraId="64AD33BA" w14:textId="77777777" w:rsidR="00672BC8" w:rsidRPr="00E24AE1" w:rsidRDefault="00672BC8" w:rsidP="001069F1">
            <w:pPr>
              <w:spacing w:before="120" w:after="120" w:line="286" w:lineRule="auto"/>
              <w:textboxTightWrap w:val="allLines"/>
              <w:rPr>
                <w:rFonts w:asciiTheme="minorHAnsi" w:hAnsiTheme="minorHAnsi" w:cstheme="minorHAnsi"/>
                <w:b/>
                <w:bCs/>
                <w:kern w:val="21"/>
                <w:szCs w:val="21"/>
                <w14:numSpacing w14:val="proportional"/>
              </w:rPr>
            </w:pPr>
          </w:p>
        </w:tc>
        <w:tc>
          <w:tcPr>
            <w:tcW w:w="1139" w:type="dxa"/>
          </w:tcPr>
          <w:p w14:paraId="63A643DB" w14:textId="77777777" w:rsidR="00672BC8" w:rsidRPr="00E24AE1" w:rsidRDefault="00672BC8" w:rsidP="001069F1">
            <w:pPr>
              <w:spacing w:before="120" w:after="120" w:line="286" w:lineRule="auto"/>
              <w:textboxTightWrap w:val="allLines"/>
              <w:rPr>
                <w:rFonts w:asciiTheme="minorHAnsi" w:hAnsiTheme="minorHAnsi" w:cstheme="minorHAnsi"/>
                <w:b/>
                <w:bCs/>
                <w:kern w:val="21"/>
                <w:szCs w:val="21"/>
                <w14:numSpacing w14:val="proportional"/>
              </w:rPr>
            </w:pPr>
          </w:p>
        </w:tc>
      </w:tr>
      <w:tr w:rsidR="00672BC8" w:rsidRPr="00E24AE1" w14:paraId="5D65C6D9" w14:textId="77777777" w:rsidTr="008F1255">
        <w:trPr>
          <w:trHeight w:val="535"/>
        </w:trPr>
        <w:tc>
          <w:tcPr>
            <w:tcW w:w="704" w:type="dxa"/>
          </w:tcPr>
          <w:p w14:paraId="3CE8AB49"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3827" w:type="dxa"/>
          </w:tcPr>
          <w:p w14:paraId="44FFEF0E"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4253" w:type="dxa"/>
          </w:tcPr>
          <w:p w14:paraId="2982B644"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3827" w:type="dxa"/>
          </w:tcPr>
          <w:p w14:paraId="169721CD" w14:textId="77777777" w:rsidR="00672BC8" w:rsidRPr="00E24AE1" w:rsidRDefault="00672BC8" w:rsidP="001069F1">
            <w:pPr>
              <w:spacing w:before="120" w:after="120" w:line="286" w:lineRule="auto"/>
              <w:textboxTightWrap w:val="allLines"/>
              <w:rPr>
                <w:rFonts w:asciiTheme="minorHAnsi" w:hAnsiTheme="minorHAnsi" w:cstheme="minorHAnsi"/>
                <w:b/>
                <w:bCs/>
                <w:kern w:val="21"/>
                <w:szCs w:val="21"/>
                <w14:numSpacing w14:val="proportional"/>
              </w:rPr>
            </w:pPr>
          </w:p>
        </w:tc>
        <w:tc>
          <w:tcPr>
            <w:tcW w:w="1139" w:type="dxa"/>
          </w:tcPr>
          <w:p w14:paraId="3EF879CF" w14:textId="77777777" w:rsidR="00672BC8" w:rsidRPr="00E24AE1" w:rsidRDefault="00672BC8" w:rsidP="001069F1">
            <w:pPr>
              <w:spacing w:before="120" w:after="120" w:line="286" w:lineRule="auto"/>
              <w:textboxTightWrap w:val="allLines"/>
              <w:rPr>
                <w:rFonts w:asciiTheme="minorHAnsi" w:hAnsiTheme="minorHAnsi" w:cstheme="minorHAnsi"/>
                <w:b/>
                <w:bCs/>
                <w:kern w:val="21"/>
                <w:szCs w:val="21"/>
                <w14:numSpacing w14:val="proportional"/>
              </w:rPr>
            </w:pPr>
          </w:p>
        </w:tc>
      </w:tr>
    </w:tbl>
    <w:p w14:paraId="248A6C11" w14:textId="77777777" w:rsidR="00672BC8" w:rsidRPr="00E24AE1" w:rsidRDefault="00672BC8" w:rsidP="00672BC8">
      <w:pPr>
        <w:keepNext/>
        <w:keepLines/>
        <w:spacing w:before="360" w:after="360" w:line="240" w:lineRule="auto"/>
        <w:textboxTightWrap w:val="allLines"/>
        <w:outlineLvl w:val="0"/>
        <w:rPr>
          <w:rFonts w:eastAsiaTheme="majorEastAsia" w:cstheme="minorHAnsi"/>
          <w:color w:val="002E5C" w:themeColor="text2"/>
          <w:kern w:val="21"/>
          <w:sz w:val="48"/>
          <w:szCs w:val="50"/>
          <w:lang w:eastAsia="en-AU"/>
          <w14:numSpacing w14:val="proportional"/>
        </w:rPr>
      </w:pPr>
      <w:bookmarkStart w:id="360" w:name="_Toc206074067"/>
      <w:bookmarkStart w:id="361" w:name="_Toc232078598"/>
      <w:r w:rsidRPr="00E24AE1">
        <w:rPr>
          <w:rFonts w:eastAsiaTheme="majorEastAsia" w:cstheme="minorHAnsi"/>
          <w:color w:val="002E5C" w:themeColor="text2"/>
          <w:kern w:val="21"/>
          <w:sz w:val="48"/>
          <w:szCs w:val="50"/>
          <w14:numSpacing w14:val="proportional"/>
        </w:rPr>
        <w:t>Record</w:t>
      </w:r>
      <w:r w:rsidRPr="00E24AE1">
        <w:rPr>
          <w:rFonts w:eastAsiaTheme="majorEastAsia" w:cstheme="minorHAnsi"/>
          <w:color w:val="002E5C" w:themeColor="text2"/>
          <w:kern w:val="21"/>
          <w:sz w:val="48"/>
          <w:szCs w:val="50"/>
          <w:lang w:eastAsia="en-AU"/>
          <w14:numSpacing w14:val="proportional"/>
        </w:rPr>
        <w:t xml:space="preserve"> 10 – Pest control</w:t>
      </w:r>
      <w:bookmarkEnd w:id="359"/>
      <w:bookmarkEnd w:id="360"/>
      <w:bookmarkEnd w:id="361"/>
    </w:p>
    <w:p w14:paraId="6D609DF7" w14:textId="721430B4" w:rsidR="00672BC8" w:rsidRPr="00E24AE1" w:rsidRDefault="00672BC8" w:rsidP="00672BC8">
      <w:pPr>
        <w:spacing w:before="200"/>
        <w:ind w:right="864"/>
        <w:textboxTightWrap w:val="allLines"/>
        <w:rPr>
          <w:rFonts w:cstheme="minorHAnsi"/>
          <w:i/>
          <w:iCs/>
          <w:kern w:val="21"/>
          <w14:numSpacing w14:val="proportional"/>
        </w:rPr>
      </w:pPr>
      <w:r w:rsidRPr="00E24AE1">
        <w:rPr>
          <w:rFonts w:cstheme="minorHAnsi"/>
          <w:i/>
          <w:iCs/>
          <w:kern w:val="21"/>
          <w14:numSpacing w14:val="proportional"/>
        </w:rPr>
        <w:t xml:space="preserve">Record internal inspections conducted by your business </w:t>
      </w:r>
      <w:r w:rsidR="00C11B45">
        <w:rPr>
          <w:rFonts w:cstheme="minorHAnsi"/>
          <w:i/>
          <w:iCs/>
          <w:kern w:val="21"/>
          <w14:numSpacing w14:val="proportional"/>
        </w:rPr>
        <w:t>e.g.</w:t>
      </w:r>
      <w:r w:rsidRPr="00E24AE1">
        <w:rPr>
          <w:rFonts w:cstheme="minorHAnsi"/>
          <w:i/>
          <w:iCs/>
          <w:kern w:val="21"/>
          <w14:numSpacing w14:val="proportional"/>
        </w:rPr>
        <w:t xml:space="preserve"> once every 4 – 6 weeks. Record external inspections/treatments conducted by your Pest </w:t>
      </w:r>
      <w:r w:rsidR="00FD4B89">
        <w:rPr>
          <w:rFonts w:cstheme="minorHAnsi"/>
          <w:i/>
          <w:iCs/>
          <w:kern w:val="21"/>
          <w14:numSpacing w14:val="proportional"/>
        </w:rPr>
        <w:t>Management Technician</w:t>
      </w:r>
      <w:r w:rsidRPr="00E24AE1">
        <w:rPr>
          <w:rFonts w:cstheme="minorHAnsi"/>
          <w:i/>
          <w:iCs/>
          <w:kern w:val="21"/>
          <w14:numSpacing w14:val="proportional"/>
        </w:rPr>
        <w:t xml:space="preserve"> </w:t>
      </w:r>
      <w:r w:rsidR="00C11B45">
        <w:rPr>
          <w:rFonts w:cstheme="minorHAnsi"/>
          <w:i/>
          <w:iCs/>
          <w:kern w:val="21"/>
          <w14:numSpacing w14:val="proportional"/>
        </w:rPr>
        <w:t>e.g.</w:t>
      </w:r>
      <w:r w:rsidRPr="00E24AE1">
        <w:rPr>
          <w:rFonts w:cstheme="minorHAnsi"/>
          <w:i/>
          <w:iCs/>
          <w:kern w:val="21"/>
          <w14:numSpacing w14:val="proportional"/>
        </w:rPr>
        <w:t xml:space="preserve"> once every 3 months.</w:t>
      </w:r>
    </w:p>
    <w:p w14:paraId="2E990C1C" w14:textId="77777777" w:rsidR="00672BC8" w:rsidRDefault="00672BC8" w:rsidP="00672BC8">
      <w:pPr>
        <w:rPr>
          <w:rFonts w:cstheme="minorHAnsi"/>
        </w:rPr>
      </w:pPr>
    </w:p>
    <w:p w14:paraId="20B57093" w14:textId="77777777" w:rsidR="00F84002" w:rsidRDefault="00F84002" w:rsidP="00672BC8">
      <w:pPr>
        <w:rPr>
          <w:rFonts w:cstheme="minorHAnsi"/>
        </w:rPr>
      </w:pPr>
    </w:p>
    <w:p w14:paraId="6FBDE1C5" w14:textId="77777777" w:rsidR="00F84002" w:rsidRDefault="00F84002" w:rsidP="00672BC8">
      <w:pPr>
        <w:rPr>
          <w:rFonts w:cstheme="minorHAnsi"/>
        </w:rPr>
      </w:pPr>
    </w:p>
    <w:p w14:paraId="4267C5AD" w14:textId="273A8929" w:rsidR="00F84002" w:rsidRPr="00F84002" w:rsidRDefault="00F84002" w:rsidP="00672BC8">
      <w:pPr>
        <w:rPr>
          <w:rFonts w:cstheme="minorHAnsi"/>
          <w:bCs/>
          <w:color w:val="002549" w:themeColor="accent4"/>
          <w:sz w:val="48"/>
          <w:szCs w:val="48"/>
          <w:lang w:eastAsia="en-AU"/>
        </w:rPr>
      </w:pPr>
      <w:r w:rsidRPr="00F84002">
        <w:rPr>
          <w:rFonts w:cstheme="minorHAnsi"/>
          <w:bCs/>
          <w:color w:val="002549" w:themeColor="accent4"/>
          <w:sz w:val="48"/>
          <w:szCs w:val="48"/>
        </w:rPr>
        <w:t>Record</w:t>
      </w:r>
      <w:r w:rsidRPr="00F84002">
        <w:rPr>
          <w:rFonts w:cstheme="minorHAnsi"/>
          <w:bCs/>
          <w:color w:val="002549" w:themeColor="accent4"/>
          <w:sz w:val="48"/>
          <w:szCs w:val="48"/>
          <w:lang w:eastAsia="en-AU"/>
        </w:rPr>
        <w:t xml:space="preserve"> 11 – Staff illness</w:t>
      </w:r>
    </w:p>
    <w:p w14:paraId="55D42EB0" w14:textId="480FEB6E" w:rsidR="00F84002" w:rsidRDefault="00F84002" w:rsidP="00672BC8">
      <w:pPr>
        <w:rPr>
          <w:rFonts w:cstheme="minorHAnsi"/>
        </w:rPr>
      </w:pPr>
      <w:r w:rsidRPr="00E24AE1">
        <w:rPr>
          <w:rFonts w:cstheme="minorHAnsi"/>
          <w:i/>
          <w:iCs/>
          <w:kern w:val="21"/>
          <w14:numSpacing w14:val="proportional"/>
        </w:rPr>
        <w:t>Staff should not return to handling food until they have received clearance from a medical practitioner.</w:t>
      </w:r>
    </w:p>
    <w:p w14:paraId="0F76D21B" w14:textId="77777777" w:rsidR="00F84002" w:rsidRPr="00E24AE1" w:rsidRDefault="00F84002" w:rsidP="00672BC8">
      <w:pPr>
        <w:rPr>
          <w:rFonts w:cstheme="minorHAnsi"/>
        </w:rPr>
      </w:pPr>
    </w:p>
    <w:p w14:paraId="09FAC20B" w14:textId="005A6753" w:rsidR="00672BC8" w:rsidRPr="00AA6053" w:rsidRDefault="00672BC8" w:rsidP="00261E3F"/>
    <w:tbl>
      <w:tblPr>
        <w:tblStyle w:val="NavyGridTable"/>
        <w:tblpPr w:leftFromText="180" w:rightFromText="180" w:vertAnchor="page" w:horzAnchor="margin" w:tblpY="3241"/>
        <w:tblW w:w="14278" w:type="dxa"/>
        <w:tblInd w:w="0" w:type="dxa"/>
        <w:tblLayout w:type="fixed"/>
        <w:tblLook w:val="0420" w:firstRow="1" w:lastRow="0" w:firstColumn="0" w:lastColumn="0" w:noHBand="0" w:noVBand="1"/>
      </w:tblPr>
      <w:tblGrid>
        <w:gridCol w:w="679"/>
        <w:gridCol w:w="2962"/>
        <w:gridCol w:w="4859"/>
        <w:gridCol w:w="4554"/>
        <w:gridCol w:w="1224"/>
      </w:tblGrid>
      <w:tr w:rsidR="00F84002" w:rsidRPr="00E24AE1" w14:paraId="49EF8653" w14:textId="77777777" w:rsidTr="000A49A4">
        <w:trPr>
          <w:cnfStyle w:val="100000000000" w:firstRow="1" w:lastRow="0" w:firstColumn="0" w:lastColumn="0" w:oddVBand="0" w:evenVBand="0" w:oddHBand="0" w:evenHBand="0" w:firstRowFirstColumn="0" w:firstRowLastColumn="0" w:lastRowFirstColumn="0" w:lastRowLastColumn="0"/>
          <w:trHeight w:val="465"/>
        </w:trPr>
        <w:tc>
          <w:tcPr>
            <w:tcW w:w="679" w:type="dxa"/>
            <w:shd w:val="clear" w:color="auto" w:fill="156082"/>
          </w:tcPr>
          <w:p w14:paraId="73F2C5D5" w14:textId="77777777" w:rsidR="00F84002" w:rsidRPr="00E24AE1" w:rsidRDefault="00F84002" w:rsidP="00F84002">
            <w:pPr>
              <w:spacing w:before="120" w:after="120"/>
              <w:textboxTightWrap w:val="allLines"/>
              <w:rPr>
                <w:rFonts w:asciiTheme="minorHAnsi" w:hAnsiTheme="minorHAnsi" w:cstheme="minorHAnsi"/>
                <w:bCs/>
                <w:kern w:val="21"/>
                <w:szCs w:val="21"/>
                <w14:numSpacing w14:val="proportional"/>
              </w:rPr>
            </w:pPr>
            <w:bookmarkStart w:id="362" w:name="_Hlk64376839"/>
            <w:r w:rsidRPr="00E24AE1">
              <w:rPr>
                <w:rFonts w:asciiTheme="minorHAnsi" w:hAnsiTheme="minorHAnsi" w:cstheme="minorHAnsi"/>
                <w:kern w:val="21"/>
                <w14:numSpacing w14:val="proportional"/>
              </w:rPr>
              <w:t>Date</w:t>
            </w:r>
          </w:p>
        </w:tc>
        <w:tc>
          <w:tcPr>
            <w:tcW w:w="2962" w:type="dxa"/>
            <w:shd w:val="clear" w:color="auto" w:fill="156082"/>
          </w:tcPr>
          <w:p w14:paraId="439C722B" w14:textId="77777777" w:rsidR="00F84002" w:rsidRPr="00E24AE1" w:rsidRDefault="00F84002" w:rsidP="00F84002">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Staff member</w:t>
            </w:r>
          </w:p>
        </w:tc>
        <w:tc>
          <w:tcPr>
            <w:tcW w:w="4859" w:type="dxa"/>
            <w:shd w:val="clear" w:color="auto" w:fill="156082"/>
          </w:tcPr>
          <w:p w14:paraId="63D4A3C6" w14:textId="77777777" w:rsidR="00F84002" w:rsidRPr="00E24AE1" w:rsidRDefault="00F84002" w:rsidP="00F84002">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Type of illness</w:t>
            </w:r>
          </w:p>
        </w:tc>
        <w:tc>
          <w:tcPr>
            <w:tcW w:w="4554" w:type="dxa"/>
            <w:shd w:val="clear" w:color="auto" w:fill="156082"/>
          </w:tcPr>
          <w:p w14:paraId="5C24D5D0" w14:textId="6B8C910D" w:rsidR="00F84002" w:rsidRPr="00E24AE1" w:rsidRDefault="00F84002" w:rsidP="00F84002">
            <w:pPr>
              <w:spacing w:before="120"/>
              <w:textboxTightWrap w:val="allLines"/>
              <w:rPr>
                <w:rFonts w:cstheme="minorHAnsi"/>
                <w:kern w:val="21"/>
                <w14:numSpacing w14:val="proportional"/>
              </w:rPr>
            </w:pPr>
            <w:r>
              <w:rPr>
                <w:rFonts w:cstheme="minorHAnsi"/>
                <w:kern w:val="21"/>
                <w14:numSpacing w14:val="proportional"/>
              </w:rPr>
              <w:t xml:space="preserve">Clearance / non-food tasks </w:t>
            </w:r>
          </w:p>
        </w:tc>
        <w:tc>
          <w:tcPr>
            <w:tcW w:w="1224" w:type="dxa"/>
            <w:shd w:val="clear" w:color="auto" w:fill="156082"/>
          </w:tcPr>
          <w:p w14:paraId="6F9BE00F" w14:textId="3181D067" w:rsidR="00F84002" w:rsidRPr="00E24AE1" w:rsidRDefault="00F84002" w:rsidP="00F84002">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Checked by</w:t>
            </w:r>
          </w:p>
        </w:tc>
      </w:tr>
      <w:tr w:rsidR="00F84002" w:rsidRPr="00E24AE1" w14:paraId="238FE7C1" w14:textId="77777777" w:rsidTr="008F1255">
        <w:trPr>
          <w:trHeight w:val="465"/>
        </w:trPr>
        <w:tc>
          <w:tcPr>
            <w:tcW w:w="679" w:type="dxa"/>
          </w:tcPr>
          <w:p w14:paraId="05010721" w14:textId="77777777" w:rsidR="00F84002" w:rsidRPr="00E24AE1" w:rsidRDefault="00F84002" w:rsidP="00F84002">
            <w:pPr>
              <w:spacing w:before="120" w:after="120"/>
              <w:textboxTightWrap w:val="allLines"/>
              <w:rPr>
                <w:rFonts w:asciiTheme="minorHAnsi" w:hAnsiTheme="minorHAnsi" w:cstheme="minorHAnsi"/>
                <w:kern w:val="21"/>
                <w:szCs w:val="21"/>
                <w14:numSpacing w14:val="proportional"/>
              </w:rPr>
            </w:pPr>
          </w:p>
        </w:tc>
        <w:tc>
          <w:tcPr>
            <w:tcW w:w="2962" w:type="dxa"/>
          </w:tcPr>
          <w:p w14:paraId="137B42D3" w14:textId="77777777" w:rsidR="00F84002" w:rsidRPr="00E24AE1" w:rsidRDefault="00F84002" w:rsidP="00F84002">
            <w:pPr>
              <w:spacing w:before="120" w:after="120"/>
              <w:textboxTightWrap w:val="allLines"/>
              <w:rPr>
                <w:rFonts w:asciiTheme="minorHAnsi" w:hAnsiTheme="minorHAnsi" w:cstheme="minorHAnsi"/>
                <w:kern w:val="21"/>
                <w:szCs w:val="21"/>
                <w14:numSpacing w14:val="proportional"/>
              </w:rPr>
            </w:pPr>
          </w:p>
        </w:tc>
        <w:tc>
          <w:tcPr>
            <w:tcW w:w="4859" w:type="dxa"/>
          </w:tcPr>
          <w:p w14:paraId="7ABF5737" w14:textId="77777777" w:rsidR="00F84002" w:rsidRPr="00E24AE1" w:rsidRDefault="00F84002" w:rsidP="00F84002">
            <w:pPr>
              <w:spacing w:before="120" w:after="120"/>
              <w:textboxTightWrap w:val="allLines"/>
              <w:rPr>
                <w:rFonts w:asciiTheme="minorHAnsi" w:hAnsiTheme="minorHAnsi" w:cstheme="minorHAnsi"/>
                <w:kern w:val="21"/>
                <w:szCs w:val="21"/>
                <w14:numSpacing w14:val="proportional"/>
              </w:rPr>
            </w:pPr>
          </w:p>
        </w:tc>
        <w:tc>
          <w:tcPr>
            <w:tcW w:w="4554" w:type="dxa"/>
          </w:tcPr>
          <w:p w14:paraId="78324D04" w14:textId="77777777" w:rsidR="00F84002" w:rsidRPr="00E24AE1" w:rsidRDefault="00F84002" w:rsidP="00F84002">
            <w:pPr>
              <w:textboxTightWrap w:val="allLines"/>
              <w:rPr>
                <w:rFonts w:cstheme="minorHAnsi"/>
                <w:kern w:val="21"/>
                <w:szCs w:val="21"/>
                <w14:numSpacing w14:val="proportional"/>
              </w:rPr>
            </w:pPr>
          </w:p>
        </w:tc>
        <w:tc>
          <w:tcPr>
            <w:tcW w:w="1224" w:type="dxa"/>
          </w:tcPr>
          <w:p w14:paraId="1981CC86" w14:textId="0C2B679B" w:rsidR="00F84002" w:rsidRPr="00E24AE1" w:rsidRDefault="00F84002" w:rsidP="00F84002">
            <w:pPr>
              <w:spacing w:before="120" w:after="120"/>
              <w:textboxTightWrap w:val="allLines"/>
              <w:rPr>
                <w:rFonts w:asciiTheme="minorHAnsi" w:hAnsiTheme="minorHAnsi" w:cstheme="minorHAnsi"/>
                <w:kern w:val="21"/>
                <w:szCs w:val="21"/>
                <w14:numSpacing w14:val="proportional"/>
              </w:rPr>
            </w:pPr>
          </w:p>
        </w:tc>
      </w:tr>
      <w:tr w:rsidR="00F84002" w:rsidRPr="00E24AE1" w14:paraId="437C199F" w14:textId="77777777" w:rsidTr="008F1255">
        <w:trPr>
          <w:trHeight w:hRule="exact" w:val="454"/>
        </w:trPr>
        <w:tc>
          <w:tcPr>
            <w:tcW w:w="679" w:type="dxa"/>
          </w:tcPr>
          <w:p w14:paraId="62BA9DFE" w14:textId="77777777" w:rsidR="00F84002" w:rsidRPr="00E24AE1" w:rsidRDefault="00F84002" w:rsidP="00F84002">
            <w:pPr>
              <w:rPr>
                <w:rFonts w:asciiTheme="minorHAnsi" w:hAnsiTheme="minorHAnsi" w:cstheme="minorHAnsi"/>
                <w:szCs w:val="21"/>
              </w:rPr>
            </w:pPr>
          </w:p>
        </w:tc>
        <w:tc>
          <w:tcPr>
            <w:tcW w:w="2962" w:type="dxa"/>
          </w:tcPr>
          <w:p w14:paraId="2C4C1309" w14:textId="77777777" w:rsidR="00F84002" w:rsidRPr="00E24AE1" w:rsidRDefault="00F84002" w:rsidP="00F84002">
            <w:pPr>
              <w:rPr>
                <w:rFonts w:asciiTheme="minorHAnsi" w:hAnsiTheme="minorHAnsi" w:cstheme="minorHAnsi"/>
                <w:szCs w:val="21"/>
              </w:rPr>
            </w:pPr>
          </w:p>
        </w:tc>
        <w:tc>
          <w:tcPr>
            <w:tcW w:w="4859" w:type="dxa"/>
          </w:tcPr>
          <w:p w14:paraId="7D82FA1C" w14:textId="77777777" w:rsidR="00F84002" w:rsidRPr="00E24AE1" w:rsidRDefault="00F84002" w:rsidP="00F84002">
            <w:pPr>
              <w:rPr>
                <w:rFonts w:asciiTheme="minorHAnsi" w:hAnsiTheme="minorHAnsi" w:cstheme="minorHAnsi"/>
                <w:szCs w:val="21"/>
              </w:rPr>
            </w:pPr>
          </w:p>
        </w:tc>
        <w:tc>
          <w:tcPr>
            <w:tcW w:w="4554" w:type="dxa"/>
          </w:tcPr>
          <w:p w14:paraId="6AB0B6EE" w14:textId="77777777" w:rsidR="00F84002" w:rsidRPr="00E24AE1" w:rsidRDefault="00F84002" w:rsidP="00F84002">
            <w:pPr>
              <w:rPr>
                <w:rFonts w:cstheme="minorHAnsi"/>
                <w:szCs w:val="21"/>
              </w:rPr>
            </w:pPr>
          </w:p>
        </w:tc>
        <w:tc>
          <w:tcPr>
            <w:tcW w:w="1224" w:type="dxa"/>
          </w:tcPr>
          <w:p w14:paraId="24C20D11" w14:textId="3CC19CFF" w:rsidR="00F84002" w:rsidRPr="00E24AE1" w:rsidRDefault="00F84002" w:rsidP="00F84002">
            <w:pPr>
              <w:rPr>
                <w:rFonts w:asciiTheme="minorHAnsi" w:hAnsiTheme="minorHAnsi" w:cstheme="minorHAnsi"/>
                <w:szCs w:val="21"/>
              </w:rPr>
            </w:pPr>
          </w:p>
        </w:tc>
      </w:tr>
      <w:tr w:rsidR="00F84002" w:rsidRPr="00E24AE1" w14:paraId="3A00CA85" w14:textId="77777777" w:rsidTr="008F1255">
        <w:trPr>
          <w:trHeight w:hRule="exact" w:val="454"/>
        </w:trPr>
        <w:tc>
          <w:tcPr>
            <w:tcW w:w="679" w:type="dxa"/>
          </w:tcPr>
          <w:p w14:paraId="0AEFB771" w14:textId="77777777" w:rsidR="00F84002" w:rsidRPr="00E24AE1" w:rsidRDefault="00F84002" w:rsidP="00F84002">
            <w:pPr>
              <w:rPr>
                <w:rFonts w:asciiTheme="minorHAnsi" w:hAnsiTheme="minorHAnsi" w:cstheme="minorHAnsi"/>
                <w:szCs w:val="21"/>
              </w:rPr>
            </w:pPr>
          </w:p>
        </w:tc>
        <w:tc>
          <w:tcPr>
            <w:tcW w:w="2962" w:type="dxa"/>
          </w:tcPr>
          <w:p w14:paraId="295D12E3" w14:textId="77777777" w:rsidR="00F84002" w:rsidRPr="00E24AE1" w:rsidRDefault="00F84002" w:rsidP="00F84002">
            <w:pPr>
              <w:rPr>
                <w:rFonts w:asciiTheme="minorHAnsi" w:hAnsiTheme="minorHAnsi" w:cstheme="minorHAnsi"/>
                <w:szCs w:val="21"/>
              </w:rPr>
            </w:pPr>
          </w:p>
        </w:tc>
        <w:tc>
          <w:tcPr>
            <w:tcW w:w="4859" w:type="dxa"/>
          </w:tcPr>
          <w:p w14:paraId="72AA6814" w14:textId="77777777" w:rsidR="00F84002" w:rsidRPr="00E24AE1" w:rsidRDefault="00F84002" w:rsidP="00F84002">
            <w:pPr>
              <w:rPr>
                <w:rFonts w:asciiTheme="minorHAnsi" w:hAnsiTheme="minorHAnsi" w:cstheme="minorHAnsi"/>
                <w:szCs w:val="21"/>
              </w:rPr>
            </w:pPr>
          </w:p>
        </w:tc>
        <w:tc>
          <w:tcPr>
            <w:tcW w:w="4554" w:type="dxa"/>
          </w:tcPr>
          <w:p w14:paraId="3669FEC1" w14:textId="77777777" w:rsidR="00F84002" w:rsidRPr="00E24AE1" w:rsidRDefault="00F84002" w:rsidP="00F84002">
            <w:pPr>
              <w:rPr>
                <w:rFonts w:cstheme="minorHAnsi"/>
                <w:szCs w:val="21"/>
              </w:rPr>
            </w:pPr>
          </w:p>
        </w:tc>
        <w:tc>
          <w:tcPr>
            <w:tcW w:w="1224" w:type="dxa"/>
          </w:tcPr>
          <w:p w14:paraId="0E67AA66" w14:textId="1866AF91" w:rsidR="00F84002" w:rsidRPr="00E24AE1" w:rsidRDefault="00F84002" w:rsidP="00F84002">
            <w:pPr>
              <w:rPr>
                <w:rFonts w:asciiTheme="minorHAnsi" w:hAnsiTheme="minorHAnsi" w:cstheme="minorHAnsi"/>
                <w:szCs w:val="21"/>
              </w:rPr>
            </w:pPr>
          </w:p>
        </w:tc>
      </w:tr>
      <w:tr w:rsidR="00F84002" w:rsidRPr="00E24AE1" w14:paraId="645209F1" w14:textId="77777777" w:rsidTr="008F1255">
        <w:trPr>
          <w:trHeight w:hRule="exact" w:val="454"/>
        </w:trPr>
        <w:tc>
          <w:tcPr>
            <w:tcW w:w="679" w:type="dxa"/>
          </w:tcPr>
          <w:p w14:paraId="4B662463" w14:textId="77777777" w:rsidR="00F84002" w:rsidRPr="00E24AE1" w:rsidRDefault="00F84002" w:rsidP="00F84002">
            <w:pPr>
              <w:spacing w:before="120" w:after="120" w:line="286" w:lineRule="auto"/>
              <w:textboxTightWrap w:val="allLines"/>
              <w:rPr>
                <w:rFonts w:asciiTheme="minorHAnsi" w:hAnsiTheme="minorHAnsi" w:cstheme="minorHAnsi"/>
                <w:kern w:val="21"/>
                <w:szCs w:val="21"/>
                <w14:numSpacing w14:val="proportional"/>
              </w:rPr>
            </w:pPr>
          </w:p>
        </w:tc>
        <w:tc>
          <w:tcPr>
            <w:tcW w:w="2962" w:type="dxa"/>
          </w:tcPr>
          <w:p w14:paraId="288EBC2A" w14:textId="77777777" w:rsidR="00F84002" w:rsidRPr="00E24AE1" w:rsidRDefault="00F84002" w:rsidP="00F84002">
            <w:pPr>
              <w:spacing w:before="120" w:after="120" w:line="286" w:lineRule="auto"/>
              <w:textboxTightWrap w:val="allLines"/>
              <w:rPr>
                <w:rFonts w:asciiTheme="minorHAnsi" w:hAnsiTheme="minorHAnsi" w:cstheme="minorHAnsi"/>
                <w:kern w:val="21"/>
                <w:szCs w:val="21"/>
                <w14:numSpacing w14:val="proportional"/>
              </w:rPr>
            </w:pPr>
          </w:p>
        </w:tc>
        <w:tc>
          <w:tcPr>
            <w:tcW w:w="4859" w:type="dxa"/>
          </w:tcPr>
          <w:p w14:paraId="06D554B4" w14:textId="77777777" w:rsidR="00F84002" w:rsidRPr="00E24AE1" w:rsidRDefault="00F84002" w:rsidP="00F84002">
            <w:pPr>
              <w:spacing w:before="120" w:after="120" w:line="286" w:lineRule="auto"/>
              <w:textboxTightWrap w:val="allLines"/>
              <w:rPr>
                <w:rFonts w:asciiTheme="minorHAnsi" w:hAnsiTheme="minorHAnsi" w:cstheme="minorHAnsi"/>
                <w:kern w:val="21"/>
                <w:szCs w:val="21"/>
                <w14:numSpacing w14:val="proportional"/>
              </w:rPr>
            </w:pPr>
          </w:p>
        </w:tc>
        <w:tc>
          <w:tcPr>
            <w:tcW w:w="4554" w:type="dxa"/>
          </w:tcPr>
          <w:p w14:paraId="283502FF" w14:textId="77777777" w:rsidR="00F84002" w:rsidRPr="00E24AE1" w:rsidRDefault="00F84002" w:rsidP="00F84002">
            <w:pPr>
              <w:spacing w:line="286" w:lineRule="auto"/>
              <w:textboxTightWrap w:val="allLines"/>
              <w:rPr>
                <w:rFonts w:cstheme="minorHAnsi"/>
                <w:kern w:val="21"/>
                <w:szCs w:val="21"/>
                <w14:numSpacing w14:val="proportional"/>
              </w:rPr>
            </w:pPr>
          </w:p>
        </w:tc>
        <w:tc>
          <w:tcPr>
            <w:tcW w:w="1224" w:type="dxa"/>
          </w:tcPr>
          <w:p w14:paraId="411F2EC5" w14:textId="1B5F0AFB" w:rsidR="00F84002" w:rsidRPr="00E24AE1" w:rsidRDefault="00F84002" w:rsidP="00F84002">
            <w:pPr>
              <w:spacing w:before="120" w:after="120" w:line="286" w:lineRule="auto"/>
              <w:textboxTightWrap w:val="allLines"/>
              <w:rPr>
                <w:rFonts w:asciiTheme="minorHAnsi" w:hAnsiTheme="minorHAnsi" w:cstheme="minorHAnsi"/>
                <w:kern w:val="21"/>
                <w:szCs w:val="21"/>
                <w14:numSpacing w14:val="proportional"/>
              </w:rPr>
            </w:pPr>
          </w:p>
        </w:tc>
      </w:tr>
      <w:tr w:rsidR="00F84002" w:rsidRPr="00E24AE1" w14:paraId="34A429C0" w14:textId="77777777" w:rsidTr="008F1255">
        <w:trPr>
          <w:trHeight w:hRule="exact" w:val="454"/>
        </w:trPr>
        <w:tc>
          <w:tcPr>
            <w:tcW w:w="679" w:type="dxa"/>
          </w:tcPr>
          <w:p w14:paraId="3A543C3E" w14:textId="77777777" w:rsidR="00F84002" w:rsidRPr="00E24AE1" w:rsidRDefault="00F84002" w:rsidP="00F84002">
            <w:pPr>
              <w:spacing w:before="120" w:after="120" w:line="286" w:lineRule="auto"/>
              <w:textboxTightWrap w:val="allLines"/>
              <w:rPr>
                <w:rFonts w:asciiTheme="minorHAnsi" w:hAnsiTheme="minorHAnsi" w:cstheme="minorHAnsi"/>
                <w:kern w:val="21"/>
                <w:szCs w:val="21"/>
                <w14:numSpacing w14:val="proportional"/>
              </w:rPr>
            </w:pPr>
          </w:p>
        </w:tc>
        <w:tc>
          <w:tcPr>
            <w:tcW w:w="2962" w:type="dxa"/>
          </w:tcPr>
          <w:p w14:paraId="4C97DA42" w14:textId="77777777" w:rsidR="00F84002" w:rsidRPr="00E24AE1" w:rsidRDefault="00F84002" w:rsidP="00F84002">
            <w:pPr>
              <w:spacing w:before="120" w:after="120" w:line="286" w:lineRule="auto"/>
              <w:textboxTightWrap w:val="allLines"/>
              <w:rPr>
                <w:rFonts w:asciiTheme="minorHAnsi" w:hAnsiTheme="minorHAnsi" w:cstheme="minorHAnsi"/>
                <w:kern w:val="21"/>
                <w:szCs w:val="21"/>
                <w14:numSpacing w14:val="proportional"/>
              </w:rPr>
            </w:pPr>
          </w:p>
        </w:tc>
        <w:tc>
          <w:tcPr>
            <w:tcW w:w="4859" w:type="dxa"/>
          </w:tcPr>
          <w:p w14:paraId="789CF79B" w14:textId="77777777" w:rsidR="00F84002" w:rsidRPr="00E24AE1" w:rsidRDefault="00F84002" w:rsidP="00F84002">
            <w:pPr>
              <w:spacing w:before="120" w:after="120" w:line="286" w:lineRule="auto"/>
              <w:textboxTightWrap w:val="allLines"/>
              <w:rPr>
                <w:rFonts w:asciiTheme="minorHAnsi" w:hAnsiTheme="minorHAnsi" w:cstheme="minorHAnsi"/>
                <w:kern w:val="21"/>
                <w:szCs w:val="21"/>
                <w14:numSpacing w14:val="proportional"/>
              </w:rPr>
            </w:pPr>
          </w:p>
        </w:tc>
        <w:tc>
          <w:tcPr>
            <w:tcW w:w="4554" w:type="dxa"/>
          </w:tcPr>
          <w:p w14:paraId="3F9B04BB" w14:textId="77777777" w:rsidR="00F84002" w:rsidRPr="00E24AE1" w:rsidRDefault="00F84002" w:rsidP="00F84002">
            <w:pPr>
              <w:spacing w:line="286" w:lineRule="auto"/>
              <w:textboxTightWrap w:val="allLines"/>
              <w:rPr>
                <w:rFonts w:cstheme="minorHAnsi"/>
                <w:kern w:val="21"/>
                <w:szCs w:val="21"/>
                <w14:numSpacing w14:val="proportional"/>
              </w:rPr>
            </w:pPr>
          </w:p>
        </w:tc>
        <w:tc>
          <w:tcPr>
            <w:tcW w:w="1224" w:type="dxa"/>
          </w:tcPr>
          <w:p w14:paraId="38D3E926" w14:textId="14C0B2E0" w:rsidR="00F84002" w:rsidRPr="00E24AE1" w:rsidRDefault="00F84002" w:rsidP="00F84002">
            <w:pPr>
              <w:spacing w:before="120" w:after="120" w:line="286" w:lineRule="auto"/>
              <w:textboxTightWrap w:val="allLines"/>
              <w:rPr>
                <w:rFonts w:asciiTheme="minorHAnsi" w:hAnsiTheme="minorHAnsi" w:cstheme="minorHAnsi"/>
                <w:kern w:val="21"/>
                <w:szCs w:val="21"/>
                <w14:numSpacing w14:val="proportional"/>
              </w:rPr>
            </w:pPr>
          </w:p>
        </w:tc>
      </w:tr>
      <w:tr w:rsidR="00F84002" w:rsidRPr="00E24AE1" w14:paraId="1D7C1E5E" w14:textId="77777777" w:rsidTr="008F1255">
        <w:trPr>
          <w:trHeight w:hRule="exact" w:val="454"/>
        </w:trPr>
        <w:tc>
          <w:tcPr>
            <w:tcW w:w="679" w:type="dxa"/>
          </w:tcPr>
          <w:p w14:paraId="18E28784" w14:textId="77777777" w:rsidR="00F84002" w:rsidRPr="00E24AE1" w:rsidRDefault="00F84002" w:rsidP="00F84002">
            <w:pPr>
              <w:spacing w:before="120" w:after="120" w:line="286" w:lineRule="auto"/>
              <w:textboxTightWrap w:val="allLines"/>
              <w:rPr>
                <w:rFonts w:asciiTheme="minorHAnsi" w:hAnsiTheme="minorHAnsi" w:cstheme="minorHAnsi"/>
                <w:kern w:val="21"/>
                <w:szCs w:val="21"/>
                <w14:numSpacing w14:val="proportional"/>
              </w:rPr>
            </w:pPr>
          </w:p>
        </w:tc>
        <w:tc>
          <w:tcPr>
            <w:tcW w:w="2962" w:type="dxa"/>
          </w:tcPr>
          <w:p w14:paraId="4575817C" w14:textId="77777777" w:rsidR="00F84002" w:rsidRPr="00E24AE1" w:rsidRDefault="00F84002" w:rsidP="00F84002">
            <w:pPr>
              <w:spacing w:before="120" w:after="120" w:line="286" w:lineRule="auto"/>
              <w:textboxTightWrap w:val="allLines"/>
              <w:rPr>
                <w:rFonts w:asciiTheme="minorHAnsi" w:hAnsiTheme="minorHAnsi" w:cstheme="minorHAnsi"/>
                <w:kern w:val="21"/>
                <w:szCs w:val="21"/>
                <w14:numSpacing w14:val="proportional"/>
              </w:rPr>
            </w:pPr>
          </w:p>
        </w:tc>
        <w:tc>
          <w:tcPr>
            <w:tcW w:w="4859" w:type="dxa"/>
          </w:tcPr>
          <w:p w14:paraId="47F5442B" w14:textId="77777777" w:rsidR="00F84002" w:rsidRPr="00E24AE1" w:rsidRDefault="00F84002" w:rsidP="00F84002">
            <w:pPr>
              <w:spacing w:before="120" w:after="120" w:line="286" w:lineRule="auto"/>
              <w:textboxTightWrap w:val="allLines"/>
              <w:rPr>
                <w:rFonts w:asciiTheme="minorHAnsi" w:hAnsiTheme="minorHAnsi" w:cstheme="minorHAnsi"/>
                <w:kern w:val="21"/>
                <w:szCs w:val="21"/>
                <w14:numSpacing w14:val="proportional"/>
              </w:rPr>
            </w:pPr>
          </w:p>
        </w:tc>
        <w:tc>
          <w:tcPr>
            <w:tcW w:w="4554" w:type="dxa"/>
          </w:tcPr>
          <w:p w14:paraId="67C7D01C" w14:textId="77777777" w:rsidR="00F84002" w:rsidRPr="00E24AE1" w:rsidRDefault="00F84002" w:rsidP="00F84002">
            <w:pPr>
              <w:spacing w:line="286" w:lineRule="auto"/>
              <w:textboxTightWrap w:val="allLines"/>
              <w:rPr>
                <w:rFonts w:cstheme="minorHAnsi"/>
                <w:kern w:val="21"/>
                <w:szCs w:val="21"/>
                <w14:numSpacing w14:val="proportional"/>
              </w:rPr>
            </w:pPr>
          </w:p>
        </w:tc>
        <w:tc>
          <w:tcPr>
            <w:tcW w:w="1224" w:type="dxa"/>
          </w:tcPr>
          <w:p w14:paraId="27450276" w14:textId="39114D1B" w:rsidR="00F84002" w:rsidRPr="00E24AE1" w:rsidRDefault="00F84002" w:rsidP="00F84002">
            <w:pPr>
              <w:spacing w:before="120" w:after="120" w:line="286" w:lineRule="auto"/>
              <w:textboxTightWrap w:val="allLines"/>
              <w:rPr>
                <w:rFonts w:asciiTheme="minorHAnsi" w:hAnsiTheme="minorHAnsi" w:cstheme="minorHAnsi"/>
                <w:kern w:val="21"/>
                <w:szCs w:val="21"/>
                <w14:numSpacing w14:val="proportional"/>
              </w:rPr>
            </w:pPr>
          </w:p>
        </w:tc>
      </w:tr>
      <w:tr w:rsidR="00F84002" w:rsidRPr="00E24AE1" w14:paraId="0CABE0F3" w14:textId="77777777" w:rsidTr="008F1255">
        <w:trPr>
          <w:trHeight w:hRule="exact" w:val="454"/>
        </w:trPr>
        <w:tc>
          <w:tcPr>
            <w:tcW w:w="679" w:type="dxa"/>
          </w:tcPr>
          <w:p w14:paraId="3DA5CA26" w14:textId="77777777" w:rsidR="00F84002" w:rsidRPr="00E24AE1" w:rsidRDefault="00F84002" w:rsidP="00F84002">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2962" w:type="dxa"/>
          </w:tcPr>
          <w:p w14:paraId="1C48F105" w14:textId="77777777" w:rsidR="00F84002" w:rsidRPr="00E24AE1" w:rsidRDefault="00F84002" w:rsidP="00F84002">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4859" w:type="dxa"/>
          </w:tcPr>
          <w:p w14:paraId="3552FECB" w14:textId="77777777" w:rsidR="00F84002" w:rsidRPr="00E24AE1" w:rsidRDefault="00F84002" w:rsidP="00F84002">
            <w:pPr>
              <w:spacing w:before="120" w:after="120" w:line="286" w:lineRule="auto"/>
              <w:textboxTightWrap w:val="allLines"/>
              <w:rPr>
                <w:rFonts w:asciiTheme="minorHAnsi" w:hAnsiTheme="minorHAnsi" w:cstheme="minorHAnsi"/>
                <w:b/>
                <w:bCs/>
                <w:kern w:val="21"/>
                <w:szCs w:val="21"/>
                <w14:numSpacing w14:val="proportional"/>
              </w:rPr>
            </w:pPr>
          </w:p>
        </w:tc>
        <w:tc>
          <w:tcPr>
            <w:tcW w:w="4554" w:type="dxa"/>
          </w:tcPr>
          <w:p w14:paraId="2BA0AC6C" w14:textId="77777777" w:rsidR="00F84002" w:rsidRPr="00E24AE1" w:rsidRDefault="00F84002" w:rsidP="00F84002">
            <w:pPr>
              <w:spacing w:line="286" w:lineRule="auto"/>
              <w:textboxTightWrap w:val="allLines"/>
              <w:rPr>
                <w:rFonts w:cstheme="minorHAnsi"/>
                <w:b/>
                <w:bCs/>
                <w:kern w:val="21"/>
                <w:szCs w:val="21"/>
                <w14:numSpacing w14:val="proportional"/>
              </w:rPr>
            </w:pPr>
          </w:p>
        </w:tc>
        <w:tc>
          <w:tcPr>
            <w:tcW w:w="1224" w:type="dxa"/>
          </w:tcPr>
          <w:p w14:paraId="4C059181" w14:textId="7787B110" w:rsidR="00F84002" w:rsidRPr="00E24AE1" w:rsidRDefault="00F84002" w:rsidP="00F84002">
            <w:pPr>
              <w:spacing w:before="120" w:after="120" w:line="286" w:lineRule="auto"/>
              <w:textboxTightWrap w:val="allLines"/>
              <w:rPr>
                <w:rFonts w:asciiTheme="minorHAnsi" w:hAnsiTheme="minorHAnsi" w:cstheme="minorHAnsi"/>
                <w:b/>
                <w:bCs/>
                <w:kern w:val="21"/>
                <w:szCs w:val="21"/>
                <w14:numSpacing w14:val="proportional"/>
              </w:rPr>
            </w:pPr>
          </w:p>
        </w:tc>
      </w:tr>
      <w:tr w:rsidR="00F84002" w:rsidRPr="00E24AE1" w14:paraId="221CD619" w14:textId="77777777" w:rsidTr="008F1255">
        <w:trPr>
          <w:trHeight w:hRule="exact" w:val="454"/>
        </w:trPr>
        <w:tc>
          <w:tcPr>
            <w:tcW w:w="679" w:type="dxa"/>
          </w:tcPr>
          <w:p w14:paraId="38E19103" w14:textId="77777777" w:rsidR="00F84002" w:rsidRPr="00E24AE1" w:rsidRDefault="00F84002" w:rsidP="00F84002">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2962" w:type="dxa"/>
          </w:tcPr>
          <w:p w14:paraId="4084E58C" w14:textId="77777777" w:rsidR="00F84002" w:rsidRPr="00E24AE1" w:rsidRDefault="00F84002" w:rsidP="00F84002">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4859" w:type="dxa"/>
          </w:tcPr>
          <w:p w14:paraId="4567144F" w14:textId="77777777" w:rsidR="00F84002" w:rsidRPr="00E24AE1" w:rsidRDefault="00F84002" w:rsidP="00F84002">
            <w:pPr>
              <w:spacing w:before="120" w:after="120" w:line="286" w:lineRule="auto"/>
              <w:textboxTightWrap w:val="allLines"/>
              <w:rPr>
                <w:rFonts w:asciiTheme="minorHAnsi" w:hAnsiTheme="minorHAnsi" w:cstheme="minorHAnsi"/>
                <w:b/>
                <w:bCs/>
                <w:kern w:val="21"/>
                <w:szCs w:val="21"/>
                <w14:numSpacing w14:val="proportional"/>
              </w:rPr>
            </w:pPr>
          </w:p>
        </w:tc>
        <w:tc>
          <w:tcPr>
            <w:tcW w:w="4554" w:type="dxa"/>
          </w:tcPr>
          <w:p w14:paraId="76F58881" w14:textId="77777777" w:rsidR="00F84002" w:rsidRPr="00E24AE1" w:rsidRDefault="00F84002" w:rsidP="00F84002">
            <w:pPr>
              <w:spacing w:line="286" w:lineRule="auto"/>
              <w:textboxTightWrap w:val="allLines"/>
              <w:rPr>
                <w:rFonts w:cstheme="minorHAnsi"/>
                <w:b/>
                <w:bCs/>
                <w:kern w:val="21"/>
                <w:szCs w:val="21"/>
                <w14:numSpacing w14:val="proportional"/>
              </w:rPr>
            </w:pPr>
          </w:p>
        </w:tc>
        <w:tc>
          <w:tcPr>
            <w:tcW w:w="1224" w:type="dxa"/>
          </w:tcPr>
          <w:p w14:paraId="1E82FC7C" w14:textId="4E037D94" w:rsidR="00F84002" w:rsidRPr="00E24AE1" w:rsidRDefault="00F84002" w:rsidP="00F84002">
            <w:pPr>
              <w:spacing w:before="120" w:after="120" w:line="286" w:lineRule="auto"/>
              <w:textboxTightWrap w:val="allLines"/>
              <w:rPr>
                <w:rFonts w:asciiTheme="minorHAnsi" w:hAnsiTheme="minorHAnsi" w:cstheme="minorHAnsi"/>
                <w:b/>
                <w:bCs/>
                <w:kern w:val="21"/>
                <w:szCs w:val="21"/>
                <w14:numSpacing w14:val="proportional"/>
              </w:rPr>
            </w:pPr>
          </w:p>
        </w:tc>
      </w:tr>
      <w:tr w:rsidR="00F84002" w:rsidRPr="00E24AE1" w14:paraId="07969A19" w14:textId="77777777" w:rsidTr="008F1255">
        <w:trPr>
          <w:trHeight w:hRule="exact" w:val="454"/>
        </w:trPr>
        <w:tc>
          <w:tcPr>
            <w:tcW w:w="679" w:type="dxa"/>
          </w:tcPr>
          <w:p w14:paraId="474E47A3" w14:textId="77777777" w:rsidR="00F84002" w:rsidRPr="00E24AE1" w:rsidRDefault="00F84002" w:rsidP="00F84002">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2962" w:type="dxa"/>
          </w:tcPr>
          <w:p w14:paraId="211F07CA" w14:textId="77777777" w:rsidR="00F84002" w:rsidRPr="00E24AE1" w:rsidRDefault="00F84002" w:rsidP="00F84002">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4859" w:type="dxa"/>
          </w:tcPr>
          <w:p w14:paraId="3E7AA67A" w14:textId="77777777" w:rsidR="00F84002" w:rsidRPr="00E24AE1" w:rsidRDefault="00F84002" w:rsidP="00F84002">
            <w:pPr>
              <w:spacing w:before="120" w:after="120" w:line="286" w:lineRule="auto"/>
              <w:textboxTightWrap w:val="allLines"/>
              <w:rPr>
                <w:rFonts w:asciiTheme="minorHAnsi" w:hAnsiTheme="minorHAnsi" w:cstheme="minorHAnsi"/>
                <w:b/>
                <w:bCs/>
                <w:kern w:val="21"/>
                <w:szCs w:val="21"/>
                <w14:numSpacing w14:val="proportional"/>
              </w:rPr>
            </w:pPr>
          </w:p>
        </w:tc>
        <w:tc>
          <w:tcPr>
            <w:tcW w:w="4554" w:type="dxa"/>
          </w:tcPr>
          <w:p w14:paraId="650F58C5" w14:textId="77777777" w:rsidR="00F84002" w:rsidRPr="00E24AE1" w:rsidRDefault="00F84002" w:rsidP="00F84002">
            <w:pPr>
              <w:spacing w:line="286" w:lineRule="auto"/>
              <w:textboxTightWrap w:val="allLines"/>
              <w:rPr>
                <w:rFonts w:cstheme="minorHAnsi"/>
                <w:b/>
                <w:bCs/>
                <w:kern w:val="21"/>
                <w:szCs w:val="21"/>
                <w14:numSpacing w14:val="proportional"/>
              </w:rPr>
            </w:pPr>
          </w:p>
        </w:tc>
        <w:tc>
          <w:tcPr>
            <w:tcW w:w="1224" w:type="dxa"/>
          </w:tcPr>
          <w:p w14:paraId="025164D9" w14:textId="4482B2BA" w:rsidR="00F84002" w:rsidRPr="00E24AE1" w:rsidRDefault="00F84002" w:rsidP="00F84002">
            <w:pPr>
              <w:spacing w:before="120" w:after="120" w:line="286" w:lineRule="auto"/>
              <w:textboxTightWrap w:val="allLines"/>
              <w:rPr>
                <w:rFonts w:asciiTheme="minorHAnsi" w:hAnsiTheme="minorHAnsi" w:cstheme="minorHAnsi"/>
                <w:b/>
                <w:bCs/>
                <w:kern w:val="21"/>
                <w:szCs w:val="21"/>
                <w14:numSpacing w14:val="proportional"/>
              </w:rPr>
            </w:pPr>
          </w:p>
        </w:tc>
      </w:tr>
      <w:bookmarkEnd w:id="362"/>
    </w:tbl>
    <w:p w14:paraId="37A26C94" w14:textId="05D7D51E" w:rsidR="00672BC8" w:rsidRDefault="00672BC8" w:rsidP="00672BC8">
      <w:pPr>
        <w:rPr>
          <w:rFonts w:cstheme="minorHAnsi"/>
          <w:i/>
          <w:iCs/>
          <w:kern w:val="21"/>
          <w14:numSpacing w14:val="proportional"/>
        </w:rPr>
      </w:pPr>
      <w:r w:rsidRPr="00E24AE1">
        <w:rPr>
          <w:rFonts w:cstheme="minorHAnsi"/>
          <w:i/>
          <w:iCs/>
          <w:kern w:val="21"/>
          <w14:numSpacing w14:val="proportional"/>
        </w:rPr>
        <w:br w:type="page"/>
      </w:r>
    </w:p>
    <w:p w14:paraId="575BC536" w14:textId="77777777" w:rsidR="008D0CF3" w:rsidRPr="00E24AE1" w:rsidRDefault="008D0CF3" w:rsidP="008D0CF3">
      <w:pPr>
        <w:pStyle w:val="BodyText"/>
      </w:pPr>
    </w:p>
    <w:tbl>
      <w:tblPr>
        <w:tblStyle w:val="NavyGridTable"/>
        <w:tblpPr w:leftFromText="180" w:rightFromText="180" w:vertAnchor="page" w:horzAnchor="margin" w:tblpY="3556"/>
        <w:tblW w:w="13750" w:type="dxa"/>
        <w:tblInd w:w="0" w:type="dxa"/>
        <w:tblLayout w:type="fixed"/>
        <w:tblLook w:val="0420" w:firstRow="1" w:lastRow="0" w:firstColumn="0" w:lastColumn="0" w:noHBand="0" w:noVBand="1"/>
      </w:tblPr>
      <w:tblGrid>
        <w:gridCol w:w="988"/>
        <w:gridCol w:w="2835"/>
        <w:gridCol w:w="7229"/>
        <w:gridCol w:w="2698"/>
      </w:tblGrid>
      <w:tr w:rsidR="00672BC8" w:rsidRPr="00E24AE1" w14:paraId="1A93FFB5" w14:textId="77777777" w:rsidTr="000A49A4">
        <w:trPr>
          <w:cnfStyle w:val="100000000000" w:firstRow="1" w:lastRow="0" w:firstColumn="0" w:lastColumn="0" w:oddVBand="0" w:evenVBand="0" w:oddHBand="0" w:evenHBand="0" w:firstRowFirstColumn="0" w:firstRowLastColumn="0" w:lastRowFirstColumn="0" w:lastRowLastColumn="0"/>
          <w:trHeight w:val="465"/>
        </w:trPr>
        <w:tc>
          <w:tcPr>
            <w:tcW w:w="988" w:type="dxa"/>
            <w:shd w:val="clear" w:color="auto" w:fill="156082"/>
          </w:tcPr>
          <w:p w14:paraId="6D2C3CC6" w14:textId="77777777" w:rsidR="00672BC8" w:rsidRPr="00E24AE1" w:rsidRDefault="00672BC8"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Date</w:t>
            </w:r>
          </w:p>
        </w:tc>
        <w:tc>
          <w:tcPr>
            <w:tcW w:w="2835" w:type="dxa"/>
            <w:shd w:val="clear" w:color="auto" w:fill="156082"/>
          </w:tcPr>
          <w:p w14:paraId="552472BC" w14:textId="77777777" w:rsidR="00672BC8" w:rsidRPr="00E24AE1" w:rsidRDefault="00672BC8"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Staff member</w:t>
            </w:r>
          </w:p>
        </w:tc>
        <w:tc>
          <w:tcPr>
            <w:tcW w:w="7229" w:type="dxa"/>
            <w:shd w:val="clear" w:color="auto" w:fill="156082"/>
          </w:tcPr>
          <w:p w14:paraId="72528B68" w14:textId="77777777" w:rsidR="00672BC8" w:rsidRPr="00E24AE1" w:rsidRDefault="00672BC8"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Description/ details of instruction/ training</w:t>
            </w:r>
          </w:p>
        </w:tc>
        <w:tc>
          <w:tcPr>
            <w:tcW w:w="2698" w:type="dxa"/>
            <w:shd w:val="clear" w:color="auto" w:fill="156082"/>
          </w:tcPr>
          <w:p w14:paraId="63BB114F" w14:textId="77777777" w:rsidR="00672BC8" w:rsidRPr="00E24AE1" w:rsidRDefault="00672BC8"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Checked by</w:t>
            </w:r>
          </w:p>
        </w:tc>
      </w:tr>
      <w:tr w:rsidR="00672BC8" w:rsidRPr="00E24AE1" w14:paraId="22E4931A" w14:textId="77777777" w:rsidTr="008F1255">
        <w:trPr>
          <w:trHeight w:val="465"/>
        </w:trPr>
        <w:tc>
          <w:tcPr>
            <w:tcW w:w="988" w:type="dxa"/>
          </w:tcPr>
          <w:p w14:paraId="3AC58DD5" w14:textId="77777777" w:rsidR="00672BC8" w:rsidRPr="00E24AE1" w:rsidRDefault="00672BC8" w:rsidP="000E7A78">
            <w:pPr>
              <w:spacing w:before="120" w:after="120"/>
              <w:textboxTightWrap w:val="allLines"/>
              <w:rPr>
                <w:rFonts w:asciiTheme="minorHAnsi" w:hAnsiTheme="minorHAnsi" w:cstheme="minorHAnsi"/>
                <w:kern w:val="21"/>
                <w:szCs w:val="21"/>
                <w14:numSpacing w14:val="proportional"/>
              </w:rPr>
            </w:pPr>
          </w:p>
        </w:tc>
        <w:tc>
          <w:tcPr>
            <w:tcW w:w="2835" w:type="dxa"/>
          </w:tcPr>
          <w:p w14:paraId="47DEFE5E" w14:textId="77777777" w:rsidR="00672BC8" w:rsidRPr="00E24AE1" w:rsidRDefault="00672BC8" w:rsidP="000E7A78">
            <w:pPr>
              <w:spacing w:before="120" w:after="120"/>
              <w:textboxTightWrap w:val="allLines"/>
              <w:rPr>
                <w:rFonts w:asciiTheme="minorHAnsi" w:hAnsiTheme="minorHAnsi" w:cstheme="minorHAnsi"/>
                <w:kern w:val="21"/>
                <w:szCs w:val="21"/>
                <w14:numSpacing w14:val="proportional"/>
              </w:rPr>
            </w:pPr>
          </w:p>
        </w:tc>
        <w:tc>
          <w:tcPr>
            <w:tcW w:w="7229" w:type="dxa"/>
          </w:tcPr>
          <w:p w14:paraId="50D13BC2" w14:textId="77777777" w:rsidR="00672BC8" w:rsidRPr="00E24AE1" w:rsidRDefault="00672BC8" w:rsidP="000E7A78">
            <w:pPr>
              <w:spacing w:before="120" w:after="120"/>
              <w:textboxTightWrap w:val="allLines"/>
              <w:rPr>
                <w:rFonts w:asciiTheme="minorHAnsi" w:hAnsiTheme="minorHAnsi" w:cstheme="minorHAnsi"/>
                <w:kern w:val="21"/>
                <w:szCs w:val="21"/>
                <w14:numSpacing w14:val="proportional"/>
              </w:rPr>
            </w:pPr>
          </w:p>
        </w:tc>
        <w:tc>
          <w:tcPr>
            <w:tcW w:w="2698" w:type="dxa"/>
          </w:tcPr>
          <w:p w14:paraId="05EE52A1" w14:textId="77777777" w:rsidR="00672BC8" w:rsidRPr="00E24AE1" w:rsidRDefault="00672BC8" w:rsidP="000E7A78">
            <w:pPr>
              <w:spacing w:before="120" w:after="120"/>
              <w:textboxTightWrap w:val="allLines"/>
              <w:rPr>
                <w:rFonts w:asciiTheme="minorHAnsi" w:hAnsiTheme="minorHAnsi" w:cstheme="minorHAnsi"/>
                <w:kern w:val="21"/>
                <w:szCs w:val="21"/>
                <w14:numSpacing w14:val="proportional"/>
              </w:rPr>
            </w:pPr>
          </w:p>
        </w:tc>
      </w:tr>
      <w:tr w:rsidR="00672BC8" w:rsidRPr="00E24AE1" w14:paraId="21F9B13E" w14:textId="77777777" w:rsidTr="008F1255">
        <w:trPr>
          <w:trHeight w:hRule="exact" w:val="454"/>
        </w:trPr>
        <w:tc>
          <w:tcPr>
            <w:tcW w:w="988" w:type="dxa"/>
          </w:tcPr>
          <w:p w14:paraId="35EC1128" w14:textId="77777777" w:rsidR="00672BC8" w:rsidRPr="00E24AE1" w:rsidRDefault="00672BC8" w:rsidP="000E7A78">
            <w:pPr>
              <w:rPr>
                <w:rFonts w:asciiTheme="minorHAnsi" w:hAnsiTheme="minorHAnsi" w:cstheme="minorHAnsi"/>
                <w:szCs w:val="21"/>
              </w:rPr>
            </w:pPr>
          </w:p>
        </w:tc>
        <w:tc>
          <w:tcPr>
            <w:tcW w:w="2835" w:type="dxa"/>
          </w:tcPr>
          <w:p w14:paraId="3C5AF4A9" w14:textId="77777777" w:rsidR="00672BC8" w:rsidRPr="00E24AE1" w:rsidRDefault="00672BC8" w:rsidP="000E7A78">
            <w:pPr>
              <w:rPr>
                <w:rFonts w:asciiTheme="minorHAnsi" w:hAnsiTheme="minorHAnsi" w:cstheme="minorHAnsi"/>
                <w:szCs w:val="21"/>
              </w:rPr>
            </w:pPr>
          </w:p>
        </w:tc>
        <w:tc>
          <w:tcPr>
            <w:tcW w:w="7229" w:type="dxa"/>
          </w:tcPr>
          <w:p w14:paraId="0868DC07" w14:textId="77777777" w:rsidR="00672BC8" w:rsidRPr="00E24AE1" w:rsidRDefault="00672BC8" w:rsidP="000E7A78">
            <w:pPr>
              <w:rPr>
                <w:rFonts w:asciiTheme="minorHAnsi" w:hAnsiTheme="minorHAnsi" w:cstheme="minorHAnsi"/>
                <w:szCs w:val="21"/>
              </w:rPr>
            </w:pPr>
          </w:p>
        </w:tc>
        <w:tc>
          <w:tcPr>
            <w:tcW w:w="2698" w:type="dxa"/>
          </w:tcPr>
          <w:p w14:paraId="39CDA9D9" w14:textId="77777777" w:rsidR="00672BC8" w:rsidRPr="00E24AE1" w:rsidRDefault="00672BC8" w:rsidP="000E7A78">
            <w:pPr>
              <w:rPr>
                <w:rFonts w:asciiTheme="minorHAnsi" w:hAnsiTheme="minorHAnsi" w:cstheme="minorHAnsi"/>
                <w:szCs w:val="21"/>
              </w:rPr>
            </w:pPr>
          </w:p>
        </w:tc>
      </w:tr>
      <w:tr w:rsidR="00672BC8" w:rsidRPr="00E24AE1" w14:paraId="595E988D" w14:textId="77777777" w:rsidTr="008F1255">
        <w:trPr>
          <w:trHeight w:hRule="exact" w:val="454"/>
        </w:trPr>
        <w:tc>
          <w:tcPr>
            <w:tcW w:w="988" w:type="dxa"/>
          </w:tcPr>
          <w:p w14:paraId="03114EF9" w14:textId="77777777" w:rsidR="00672BC8" w:rsidRPr="00E24AE1" w:rsidRDefault="00672BC8" w:rsidP="000E7A78">
            <w:pPr>
              <w:rPr>
                <w:rFonts w:asciiTheme="minorHAnsi" w:hAnsiTheme="minorHAnsi" w:cstheme="minorHAnsi"/>
                <w:szCs w:val="21"/>
              </w:rPr>
            </w:pPr>
          </w:p>
        </w:tc>
        <w:tc>
          <w:tcPr>
            <w:tcW w:w="2835" w:type="dxa"/>
          </w:tcPr>
          <w:p w14:paraId="4A0F69D1" w14:textId="77777777" w:rsidR="00672BC8" w:rsidRPr="00E24AE1" w:rsidRDefault="00672BC8" w:rsidP="000E7A78">
            <w:pPr>
              <w:rPr>
                <w:rFonts w:asciiTheme="minorHAnsi" w:hAnsiTheme="minorHAnsi" w:cstheme="minorHAnsi"/>
                <w:szCs w:val="21"/>
              </w:rPr>
            </w:pPr>
          </w:p>
        </w:tc>
        <w:tc>
          <w:tcPr>
            <w:tcW w:w="7229" w:type="dxa"/>
          </w:tcPr>
          <w:p w14:paraId="4C5B5C15" w14:textId="77777777" w:rsidR="00672BC8" w:rsidRPr="00E24AE1" w:rsidRDefault="00672BC8" w:rsidP="000E7A78">
            <w:pPr>
              <w:rPr>
                <w:rFonts w:asciiTheme="minorHAnsi" w:hAnsiTheme="minorHAnsi" w:cstheme="minorHAnsi"/>
                <w:szCs w:val="21"/>
              </w:rPr>
            </w:pPr>
          </w:p>
        </w:tc>
        <w:tc>
          <w:tcPr>
            <w:tcW w:w="2698" w:type="dxa"/>
          </w:tcPr>
          <w:p w14:paraId="67E86459" w14:textId="77777777" w:rsidR="00672BC8" w:rsidRPr="00E24AE1" w:rsidRDefault="00672BC8" w:rsidP="000E7A78">
            <w:pPr>
              <w:rPr>
                <w:rFonts w:asciiTheme="minorHAnsi" w:hAnsiTheme="minorHAnsi" w:cstheme="minorHAnsi"/>
                <w:szCs w:val="21"/>
              </w:rPr>
            </w:pPr>
          </w:p>
        </w:tc>
      </w:tr>
      <w:tr w:rsidR="00672BC8" w:rsidRPr="00E24AE1" w14:paraId="717BB85D" w14:textId="77777777" w:rsidTr="008F1255">
        <w:trPr>
          <w:trHeight w:hRule="exact" w:val="454"/>
        </w:trPr>
        <w:tc>
          <w:tcPr>
            <w:tcW w:w="988" w:type="dxa"/>
          </w:tcPr>
          <w:p w14:paraId="1D0F3A7B"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2835" w:type="dxa"/>
          </w:tcPr>
          <w:p w14:paraId="6C4351AE"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7229" w:type="dxa"/>
          </w:tcPr>
          <w:p w14:paraId="6DA1679C"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2698" w:type="dxa"/>
          </w:tcPr>
          <w:p w14:paraId="6410BEFC"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1F8AB9DE" w14:textId="77777777" w:rsidTr="008F1255">
        <w:trPr>
          <w:trHeight w:hRule="exact" w:val="454"/>
        </w:trPr>
        <w:tc>
          <w:tcPr>
            <w:tcW w:w="988" w:type="dxa"/>
          </w:tcPr>
          <w:p w14:paraId="325CBA6D"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2835" w:type="dxa"/>
          </w:tcPr>
          <w:p w14:paraId="2A68BE24"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7229" w:type="dxa"/>
          </w:tcPr>
          <w:p w14:paraId="0F533D0E"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2698" w:type="dxa"/>
          </w:tcPr>
          <w:p w14:paraId="0759EAA0"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1D1B6CC3" w14:textId="77777777" w:rsidTr="008F1255">
        <w:trPr>
          <w:trHeight w:hRule="exact" w:val="454"/>
        </w:trPr>
        <w:tc>
          <w:tcPr>
            <w:tcW w:w="988" w:type="dxa"/>
          </w:tcPr>
          <w:p w14:paraId="280946E7"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2835" w:type="dxa"/>
          </w:tcPr>
          <w:p w14:paraId="06F1C9D0"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7229" w:type="dxa"/>
          </w:tcPr>
          <w:p w14:paraId="04D7E564"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2698" w:type="dxa"/>
          </w:tcPr>
          <w:p w14:paraId="6987E2F9"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451F20D8" w14:textId="77777777" w:rsidTr="008F1255">
        <w:trPr>
          <w:trHeight w:hRule="exact" w:val="454"/>
        </w:trPr>
        <w:tc>
          <w:tcPr>
            <w:tcW w:w="988" w:type="dxa"/>
          </w:tcPr>
          <w:p w14:paraId="40282372" w14:textId="77777777" w:rsidR="00672BC8" w:rsidRPr="00E24AE1" w:rsidRDefault="00672BC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2835" w:type="dxa"/>
          </w:tcPr>
          <w:p w14:paraId="5EE4A581" w14:textId="77777777" w:rsidR="00672BC8" w:rsidRPr="00E24AE1" w:rsidRDefault="00672BC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7229" w:type="dxa"/>
          </w:tcPr>
          <w:p w14:paraId="04AE1E95"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2698" w:type="dxa"/>
          </w:tcPr>
          <w:p w14:paraId="26D7F001"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r>
      <w:tr w:rsidR="00672BC8" w:rsidRPr="00E24AE1" w14:paraId="40163153" w14:textId="77777777" w:rsidTr="008F1255">
        <w:trPr>
          <w:trHeight w:hRule="exact" w:val="454"/>
        </w:trPr>
        <w:tc>
          <w:tcPr>
            <w:tcW w:w="988" w:type="dxa"/>
          </w:tcPr>
          <w:p w14:paraId="563BC713" w14:textId="77777777" w:rsidR="00672BC8" w:rsidRPr="00E24AE1" w:rsidRDefault="00672BC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2835" w:type="dxa"/>
          </w:tcPr>
          <w:p w14:paraId="4E50FE1E" w14:textId="77777777" w:rsidR="00672BC8" w:rsidRPr="00E24AE1" w:rsidRDefault="00672BC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7229" w:type="dxa"/>
          </w:tcPr>
          <w:p w14:paraId="1431930D"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2698" w:type="dxa"/>
          </w:tcPr>
          <w:p w14:paraId="4CE31E82"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r>
    </w:tbl>
    <w:p w14:paraId="2E6F1DA9" w14:textId="2F46D51B" w:rsidR="00672BC8" w:rsidRPr="00E24AE1" w:rsidRDefault="00672BC8" w:rsidP="00672BC8">
      <w:pPr>
        <w:keepNext/>
        <w:keepLines/>
        <w:spacing w:before="360" w:after="360" w:line="240" w:lineRule="auto"/>
        <w:textboxTightWrap w:val="allLines"/>
        <w:outlineLvl w:val="0"/>
        <w:rPr>
          <w:rFonts w:eastAsiaTheme="majorEastAsia" w:cstheme="minorHAnsi"/>
          <w:color w:val="002E5C" w:themeColor="text2"/>
          <w:kern w:val="21"/>
          <w:sz w:val="48"/>
          <w:szCs w:val="50"/>
          <w14:numSpacing w14:val="proportional"/>
        </w:rPr>
      </w:pPr>
      <w:bookmarkStart w:id="363" w:name="_Toc93319722"/>
      <w:bookmarkStart w:id="364" w:name="_Toc206074068"/>
      <w:bookmarkStart w:id="365" w:name="_Toc232078599"/>
      <w:r w:rsidRPr="00E24AE1">
        <w:rPr>
          <w:rFonts w:eastAsiaTheme="majorEastAsia" w:cstheme="minorHAnsi"/>
          <w:color w:val="002E5C" w:themeColor="text2"/>
          <w:kern w:val="21"/>
          <w:sz w:val="48"/>
          <w:szCs w:val="50"/>
          <w14:numSpacing w14:val="proportional"/>
        </w:rPr>
        <w:t>Record 12 – Staff training</w:t>
      </w:r>
      <w:bookmarkEnd w:id="363"/>
      <w:bookmarkEnd w:id="364"/>
      <w:bookmarkEnd w:id="365"/>
    </w:p>
    <w:p w14:paraId="4F26BBF8" w14:textId="77777777" w:rsidR="000E7A78" w:rsidRDefault="000E7A78" w:rsidP="00672BC8">
      <w:pPr>
        <w:rPr>
          <w:rFonts w:cstheme="minorHAnsi"/>
          <w:kern w:val="21"/>
          <w14:numSpacing w14:val="proportional"/>
        </w:rPr>
      </w:pPr>
    </w:p>
    <w:p w14:paraId="2D733369" w14:textId="77777777" w:rsidR="000E7A78" w:rsidRDefault="000E7A78" w:rsidP="00672BC8">
      <w:pPr>
        <w:rPr>
          <w:rFonts w:cstheme="minorHAnsi"/>
          <w:kern w:val="21"/>
          <w14:numSpacing w14:val="proportional"/>
        </w:rPr>
      </w:pPr>
    </w:p>
    <w:p w14:paraId="77D1B46F" w14:textId="1C060179" w:rsidR="00672BC8" w:rsidRPr="00E24AE1" w:rsidRDefault="00672BC8" w:rsidP="00672BC8">
      <w:pPr>
        <w:rPr>
          <w:rFonts w:cstheme="minorHAnsi"/>
          <w:kern w:val="21"/>
          <w14:numSpacing w14:val="proportional"/>
        </w:rPr>
      </w:pPr>
      <w:r w:rsidRPr="00E24AE1">
        <w:rPr>
          <w:rFonts w:cstheme="minorHAnsi"/>
          <w:kern w:val="21"/>
          <w14:numSpacing w14:val="proportional"/>
        </w:rPr>
        <w:br w:type="page"/>
      </w:r>
    </w:p>
    <w:p w14:paraId="76E7799A" w14:textId="77777777" w:rsidR="000E7A78" w:rsidRDefault="000E7A78" w:rsidP="008D0CF3">
      <w:pPr>
        <w:pStyle w:val="BodyText"/>
      </w:pPr>
      <w:bookmarkStart w:id="366" w:name="_Toc93319723"/>
      <w:bookmarkStart w:id="367" w:name="_Toc206074071"/>
    </w:p>
    <w:p w14:paraId="4303F093" w14:textId="138C71F3" w:rsidR="00672BC8" w:rsidRPr="00E24AE1" w:rsidRDefault="00672BC8" w:rsidP="00672BC8">
      <w:pPr>
        <w:keepNext/>
        <w:keepLines/>
        <w:spacing w:before="360" w:after="360" w:line="240" w:lineRule="auto"/>
        <w:textboxTightWrap w:val="allLines"/>
        <w:outlineLvl w:val="0"/>
        <w:rPr>
          <w:rFonts w:eastAsiaTheme="majorEastAsia" w:cstheme="minorHAnsi"/>
          <w:color w:val="002E5C" w:themeColor="text2"/>
          <w:kern w:val="21"/>
          <w:sz w:val="48"/>
          <w:szCs w:val="50"/>
          <w14:numSpacing w14:val="proportional"/>
        </w:rPr>
      </w:pPr>
      <w:bookmarkStart w:id="368" w:name="_Toc232078600"/>
      <w:r w:rsidRPr="00E24AE1">
        <w:rPr>
          <w:rFonts w:eastAsiaTheme="majorEastAsia" w:cstheme="minorHAnsi"/>
          <w:color w:val="002E5C" w:themeColor="text2"/>
          <w:kern w:val="21"/>
          <w:sz w:val="48"/>
          <w:szCs w:val="50"/>
          <w14:numSpacing w14:val="proportional"/>
        </w:rPr>
        <w:t xml:space="preserve">Record 13 – </w:t>
      </w:r>
      <w:r w:rsidR="00F84002">
        <w:rPr>
          <w:rFonts w:eastAsiaTheme="majorEastAsia" w:cstheme="minorHAnsi"/>
          <w:color w:val="002E5C" w:themeColor="text2"/>
          <w:kern w:val="21"/>
          <w:sz w:val="48"/>
          <w:szCs w:val="50"/>
          <w14:numSpacing w14:val="proportional"/>
        </w:rPr>
        <w:t>Infant b</w:t>
      </w:r>
      <w:r w:rsidRPr="00E24AE1">
        <w:rPr>
          <w:rFonts w:eastAsiaTheme="majorEastAsia" w:cstheme="minorHAnsi"/>
          <w:color w:val="002E5C" w:themeColor="text2"/>
          <w:kern w:val="21"/>
          <w:sz w:val="48"/>
          <w:szCs w:val="50"/>
          <w14:numSpacing w14:val="proportional"/>
        </w:rPr>
        <w:t>ottle receipt</w:t>
      </w:r>
      <w:bookmarkEnd w:id="366"/>
      <w:bookmarkEnd w:id="367"/>
      <w:bookmarkEnd w:id="368"/>
    </w:p>
    <w:p w14:paraId="093100C3"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Week starting    _____/____/________</w:t>
      </w:r>
    </w:p>
    <w:p w14:paraId="37F6E5A6" w14:textId="77777777" w:rsidR="00672BC8" w:rsidRPr="00E24AE1" w:rsidRDefault="00672BC8" w:rsidP="00672BC8">
      <w:pPr>
        <w:rPr>
          <w:rFonts w:cstheme="minorHAnsi"/>
        </w:rPr>
      </w:pPr>
      <w:r w:rsidRPr="00E24AE1">
        <w:rPr>
          <w:rFonts w:cstheme="minorHAnsi"/>
        </w:rPr>
        <w:t xml:space="preserve"> </w:t>
      </w:r>
    </w:p>
    <w:tbl>
      <w:tblPr>
        <w:tblStyle w:val="NavyGridTable"/>
        <w:tblpPr w:leftFromText="180" w:rightFromText="180" w:vertAnchor="page" w:horzAnchor="margin" w:tblpY="3601"/>
        <w:tblW w:w="13887" w:type="dxa"/>
        <w:tblInd w:w="0" w:type="dxa"/>
        <w:tblLayout w:type="fixed"/>
        <w:tblLook w:val="0420" w:firstRow="1" w:lastRow="0" w:firstColumn="0" w:lastColumn="0" w:noHBand="0" w:noVBand="1"/>
      </w:tblPr>
      <w:tblGrid>
        <w:gridCol w:w="1944"/>
        <w:gridCol w:w="1944"/>
        <w:gridCol w:w="1944"/>
        <w:gridCol w:w="1944"/>
        <w:gridCol w:w="1944"/>
        <w:gridCol w:w="1944"/>
        <w:gridCol w:w="2223"/>
      </w:tblGrid>
      <w:tr w:rsidR="00672BC8" w:rsidRPr="00E24AE1" w14:paraId="7696D75B" w14:textId="77777777" w:rsidTr="000A49A4">
        <w:trPr>
          <w:cnfStyle w:val="100000000000" w:firstRow="1" w:lastRow="0" w:firstColumn="0" w:lastColumn="0" w:oddVBand="0" w:evenVBand="0" w:oddHBand="0" w:evenHBand="0" w:firstRowFirstColumn="0" w:firstRowLastColumn="0" w:lastRowFirstColumn="0" w:lastRowLastColumn="0"/>
          <w:trHeight w:val="465"/>
        </w:trPr>
        <w:tc>
          <w:tcPr>
            <w:tcW w:w="1944" w:type="dxa"/>
            <w:shd w:val="clear" w:color="auto" w:fill="156082"/>
          </w:tcPr>
          <w:p w14:paraId="15D4DC9C" w14:textId="77777777" w:rsidR="00672BC8" w:rsidRPr="00E24AE1" w:rsidRDefault="00672BC8"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Date</w:t>
            </w:r>
          </w:p>
        </w:tc>
        <w:tc>
          <w:tcPr>
            <w:tcW w:w="1944" w:type="dxa"/>
            <w:shd w:val="clear" w:color="auto" w:fill="156082"/>
          </w:tcPr>
          <w:p w14:paraId="22201534" w14:textId="77777777" w:rsidR="00672BC8" w:rsidRPr="00E24AE1" w:rsidRDefault="00672BC8"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Time</w:t>
            </w:r>
          </w:p>
        </w:tc>
        <w:tc>
          <w:tcPr>
            <w:tcW w:w="1944" w:type="dxa"/>
            <w:shd w:val="clear" w:color="auto" w:fill="156082"/>
          </w:tcPr>
          <w:p w14:paraId="43DA3F23" w14:textId="77777777" w:rsidR="00672BC8" w:rsidRPr="00E24AE1" w:rsidRDefault="00672BC8"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Name of child</w:t>
            </w:r>
          </w:p>
        </w:tc>
        <w:tc>
          <w:tcPr>
            <w:tcW w:w="1944" w:type="dxa"/>
            <w:shd w:val="clear" w:color="auto" w:fill="156082"/>
          </w:tcPr>
          <w:p w14:paraId="26B4F3FD" w14:textId="77777777" w:rsidR="00672BC8" w:rsidRPr="00E24AE1" w:rsidRDefault="00672BC8"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Visual check (labelling &amp; packaging)</w:t>
            </w:r>
          </w:p>
        </w:tc>
        <w:tc>
          <w:tcPr>
            <w:tcW w:w="1944" w:type="dxa"/>
            <w:shd w:val="clear" w:color="auto" w:fill="156082"/>
          </w:tcPr>
          <w:p w14:paraId="0700F553" w14:textId="3B2AA904" w:rsidR="00672BC8" w:rsidRPr="00E24AE1" w:rsidRDefault="004B5DFE"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Number</w:t>
            </w:r>
            <w:r w:rsidR="00672BC8" w:rsidRPr="00E24AE1">
              <w:rPr>
                <w:rFonts w:asciiTheme="minorHAnsi" w:hAnsiTheme="minorHAnsi" w:cstheme="minorHAnsi"/>
                <w:kern w:val="21"/>
                <w14:numSpacing w14:val="proportional"/>
              </w:rPr>
              <w:t xml:space="preserve"> of bottles provided</w:t>
            </w:r>
          </w:p>
        </w:tc>
        <w:tc>
          <w:tcPr>
            <w:tcW w:w="1944" w:type="dxa"/>
            <w:shd w:val="clear" w:color="auto" w:fill="156082"/>
          </w:tcPr>
          <w:p w14:paraId="4AD01E69" w14:textId="77777777" w:rsidR="00672BC8" w:rsidRPr="00E24AE1" w:rsidRDefault="00672BC8"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Time placed in refrigerator</w:t>
            </w:r>
          </w:p>
        </w:tc>
        <w:tc>
          <w:tcPr>
            <w:tcW w:w="2223" w:type="dxa"/>
            <w:shd w:val="clear" w:color="auto" w:fill="156082"/>
          </w:tcPr>
          <w:p w14:paraId="2D2B70E5" w14:textId="77777777" w:rsidR="00672BC8" w:rsidRPr="00E24AE1" w:rsidRDefault="00672BC8" w:rsidP="000E7A78">
            <w:pPr>
              <w:spacing w:before="120" w:after="120"/>
              <w:textboxTightWrap w:val="allLines"/>
              <w:rPr>
                <w:rFonts w:asciiTheme="minorHAnsi" w:hAnsiTheme="minorHAnsi" w:cstheme="minorHAnsi"/>
                <w:bCs/>
                <w:kern w:val="21"/>
                <w:szCs w:val="21"/>
                <w14:numSpacing w14:val="proportional"/>
              </w:rPr>
            </w:pPr>
            <w:r w:rsidRPr="00E24AE1">
              <w:rPr>
                <w:rFonts w:asciiTheme="minorHAnsi" w:hAnsiTheme="minorHAnsi" w:cstheme="minorHAnsi"/>
                <w:kern w:val="21"/>
                <w14:numSpacing w14:val="proportional"/>
              </w:rPr>
              <w:t>Checked by</w:t>
            </w:r>
          </w:p>
        </w:tc>
      </w:tr>
      <w:tr w:rsidR="00672BC8" w:rsidRPr="00E24AE1" w14:paraId="175DBC3F" w14:textId="77777777" w:rsidTr="008F1255">
        <w:trPr>
          <w:trHeight w:val="526"/>
        </w:trPr>
        <w:tc>
          <w:tcPr>
            <w:tcW w:w="1944" w:type="dxa"/>
          </w:tcPr>
          <w:p w14:paraId="13D0B9EB" w14:textId="77777777" w:rsidR="00672BC8" w:rsidRPr="00E24AE1" w:rsidRDefault="00672BC8" w:rsidP="000E7A78">
            <w:pPr>
              <w:spacing w:before="120" w:after="120"/>
              <w:textboxTightWrap w:val="allLines"/>
              <w:rPr>
                <w:rFonts w:asciiTheme="minorHAnsi" w:hAnsiTheme="minorHAnsi" w:cstheme="minorHAnsi"/>
                <w:b/>
                <w:bCs/>
                <w:i/>
                <w:iCs/>
                <w:kern w:val="21"/>
                <w:szCs w:val="21"/>
                <w14:numSpacing w14:val="proportional"/>
              </w:rPr>
            </w:pPr>
          </w:p>
        </w:tc>
        <w:tc>
          <w:tcPr>
            <w:tcW w:w="1944" w:type="dxa"/>
          </w:tcPr>
          <w:p w14:paraId="49792996" w14:textId="77777777" w:rsidR="00672BC8" w:rsidRPr="00E24AE1" w:rsidRDefault="00672BC8" w:rsidP="000E7A78">
            <w:pPr>
              <w:spacing w:before="120" w:after="120"/>
              <w:textboxTightWrap w:val="allLines"/>
              <w:rPr>
                <w:rFonts w:asciiTheme="minorHAnsi" w:hAnsiTheme="minorHAnsi" w:cstheme="minorHAnsi"/>
                <w:b/>
                <w:bCs/>
                <w:i/>
                <w:iCs/>
                <w:kern w:val="21"/>
                <w:szCs w:val="21"/>
                <w14:numSpacing w14:val="proportional"/>
              </w:rPr>
            </w:pPr>
          </w:p>
        </w:tc>
        <w:tc>
          <w:tcPr>
            <w:tcW w:w="1944" w:type="dxa"/>
          </w:tcPr>
          <w:p w14:paraId="483D48B1" w14:textId="77777777" w:rsidR="00672BC8" w:rsidRPr="00E24AE1" w:rsidRDefault="00672BC8" w:rsidP="000E7A78">
            <w:pPr>
              <w:spacing w:before="120" w:after="120"/>
              <w:textboxTightWrap w:val="allLines"/>
              <w:rPr>
                <w:rFonts w:asciiTheme="minorHAnsi" w:hAnsiTheme="minorHAnsi" w:cstheme="minorHAnsi"/>
                <w:b/>
                <w:bCs/>
                <w:i/>
                <w:iCs/>
                <w:kern w:val="21"/>
                <w:szCs w:val="21"/>
                <w14:numSpacing w14:val="proportional"/>
              </w:rPr>
            </w:pPr>
          </w:p>
        </w:tc>
        <w:tc>
          <w:tcPr>
            <w:tcW w:w="1944" w:type="dxa"/>
          </w:tcPr>
          <w:p w14:paraId="721A8909" w14:textId="77777777" w:rsidR="00672BC8" w:rsidRPr="00E24AE1" w:rsidRDefault="00672BC8" w:rsidP="000E7A78">
            <w:pPr>
              <w:spacing w:before="120" w:after="120"/>
              <w:textboxTightWrap w:val="allLines"/>
              <w:rPr>
                <w:rFonts w:asciiTheme="minorHAnsi" w:hAnsiTheme="minorHAnsi" w:cstheme="minorHAnsi"/>
                <w:b/>
                <w:bCs/>
                <w:i/>
                <w:iCs/>
                <w:kern w:val="21"/>
                <w:szCs w:val="21"/>
                <w14:numSpacing w14:val="proportional"/>
              </w:rPr>
            </w:pPr>
          </w:p>
        </w:tc>
        <w:tc>
          <w:tcPr>
            <w:tcW w:w="1944" w:type="dxa"/>
          </w:tcPr>
          <w:p w14:paraId="7F081D32" w14:textId="77777777" w:rsidR="00672BC8" w:rsidRPr="00E24AE1" w:rsidRDefault="00672BC8" w:rsidP="000E7A78">
            <w:pPr>
              <w:spacing w:before="120" w:after="120"/>
              <w:textboxTightWrap w:val="allLines"/>
              <w:rPr>
                <w:rFonts w:asciiTheme="minorHAnsi" w:hAnsiTheme="minorHAnsi" w:cstheme="minorHAnsi"/>
                <w:b/>
                <w:bCs/>
                <w:i/>
                <w:iCs/>
                <w:kern w:val="21"/>
                <w:szCs w:val="21"/>
                <w14:numSpacing w14:val="proportional"/>
              </w:rPr>
            </w:pPr>
          </w:p>
        </w:tc>
        <w:tc>
          <w:tcPr>
            <w:tcW w:w="1944" w:type="dxa"/>
          </w:tcPr>
          <w:p w14:paraId="7554FBF9" w14:textId="77777777" w:rsidR="00672BC8" w:rsidRPr="00E24AE1" w:rsidRDefault="00672BC8" w:rsidP="000E7A78">
            <w:pPr>
              <w:spacing w:before="120" w:after="120"/>
              <w:textboxTightWrap w:val="allLines"/>
              <w:rPr>
                <w:rFonts w:asciiTheme="minorHAnsi" w:hAnsiTheme="minorHAnsi" w:cstheme="minorHAnsi"/>
                <w:b/>
                <w:bCs/>
                <w:i/>
                <w:iCs/>
                <w:kern w:val="21"/>
                <w:szCs w:val="21"/>
                <w14:numSpacing w14:val="proportional"/>
              </w:rPr>
            </w:pPr>
          </w:p>
        </w:tc>
        <w:tc>
          <w:tcPr>
            <w:tcW w:w="2223" w:type="dxa"/>
          </w:tcPr>
          <w:p w14:paraId="5853868D" w14:textId="77777777" w:rsidR="00672BC8" w:rsidRPr="00E24AE1" w:rsidRDefault="00672BC8" w:rsidP="000E7A78">
            <w:pPr>
              <w:spacing w:before="120" w:after="120"/>
              <w:textboxTightWrap w:val="allLines"/>
              <w:rPr>
                <w:rFonts w:asciiTheme="minorHAnsi" w:hAnsiTheme="minorHAnsi" w:cstheme="minorHAnsi"/>
                <w:b/>
                <w:bCs/>
                <w:i/>
                <w:iCs/>
                <w:kern w:val="21"/>
                <w:szCs w:val="21"/>
                <w14:numSpacing w14:val="proportional"/>
              </w:rPr>
            </w:pPr>
          </w:p>
        </w:tc>
      </w:tr>
      <w:tr w:rsidR="00672BC8" w:rsidRPr="00E24AE1" w14:paraId="2CEFAA17" w14:textId="77777777" w:rsidTr="008F1255">
        <w:trPr>
          <w:trHeight w:val="526"/>
        </w:trPr>
        <w:tc>
          <w:tcPr>
            <w:tcW w:w="1944" w:type="dxa"/>
          </w:tcPr>
          <w:p w14:paraId="020B7B62" w14:textId="77777777" w:rsidR="00672BC8" w:rsidRPr="00E24AE1" w:rsidRDefault="00672BC8" w:rsidP="000E7A78">
            <w:pPr>
              <w:rPr>
                <w:rFonts w:asciiTheme="minorHAnsi" w:hAnsiTheme="minorHAnsi" w:cstheme="minorHAnsi"/>
                <w:szCs w:val="21"/>
              </w:rPr>
            </w:pPr>
          </w:p>
        </w:tc>
        <w:tc>
          <w:tcPr>
            <w:tcW w:w="1944" w:type="dxa"/>
          </w:tcPr>
          <w:p w14:paraId="0D88FE73" w14:textId="77777777" w:rsidR="00672BC8" w:rsidRPr="00E24AE1" w:rsidRDefault="00672BC8" w:rsidP="000E7A78">
            <w:pPr>
              <w:rPr>
                <w:rFonts w:asciiTheme="minorHAnsi" w:hAnsiTheme="minorHAnsi" w:cstheme="minorHAnsi"/>
                <w:szCs w:val="21"/>
              </w:rPr>
            </w:pPr>
          </w:p>
        </w:tc>
        <w:tc>
          <w:tcPr>
            <w:tcW w:w="1944" w:type="dxa"/>
          </w:tcPr>
          <w:p w14:paraId="5B963CD2" w14:textId="77777777" w:rsidR="00672BC8" w:rsidRPr="00E24AE1" w:rsidRDefault="00672BC8" w:rsidP="000E7A78">
            <w:pPr>
              <w:rPr>
                <w:rFonts w:asciiTheme="minorHAnsi" w:hAnsiTheme="minorHAnsi" w:cstheme="minorHAnsi"/>
                <w:szCs w:val="21"/>
              </w:rPr>
            </w:pPr>
          </w:p>
        </w:tc>
        <w:tc>
          <w:tcPr>
            <w:tcW w:w="1944" w:type="dxa"/>
          </w:tcPr>
          <w:p w14:paraId="2DA83A3A" w14:textId="77777777" w:rsidR="00672BC8" w:rsidRPr="00E24AE1" w:rsidRDefault="00672BC8" w:rsidP="000E7A78">
            <w:pPr>
              <w:rPr>
                <w:rFonts w:asciiTheme="minorHAnsi" w:hAnsiTheme="minorHAnsi" w:cstheme="minorHAnsi"/>
                <w:szCs w:val="21"/>
              </w:rPr>
            </w:pPr>
          </w:p>
        </w:tc>
        <w:tc>
          <w:tcPr>
            <w:tcW w:w="1944" w:type="dxa"/>
          </w:tcPr>
          <w:p w14:paraId="29CE992A" w14:textId="77777777" w:rsidR="00672BC8" w:rsidRPr="00E24AE1" w:rsidRDefault="00672BC8" w:rsidP="000E7A78">
            <w:pPr>
              <w:rPr>
                <w:rFonts w:asciiTheme="minorHAnsi" w:hAnsiTheme="minorHAnsi" w:cstheme="minorHAnsi"/>
                <w:szCs w:val="21"/>
              </w:rPr>
            </w:pPr>
          </w:p>
        </w:tc>
        <w:tc>
          <w:tcPr>
            <w:tcW w:w="1944" w:type="dxa"/>
          </w:tcPr>
          <w:p w14:paraId="75D6AEC8" w14:textId="77777777" w:rsidR="00672BC8" w:rsidRPr="00E24AE1" w:rsidRDefault="00672BC8" w:rsidP="000E7A78">
            <w:pPr>
              <w:rPr>
                <w:rFonts w:asciiTheme="minorHAnsi" w:hAnsiTheme="minorHAnsi" w:cstheme="minorHAnsi"/>
                <w:szCs w:val="21"/>
              </w:rPr>
            </w:pPr>
          </w:p>
        </w:tc>
        <w:tc>
          <w:tcPr>
            <w:tcW w:w="2223" w:type="dxa"/>
          </w:tcPr>
          <w:p w14:paraId="47FC1648" w14:textId="77777777" w:rsidR="00672BC8" w:rsidRPr="00E24AE1" w:rsidRDefault="00672BC8" w:rsidP="000E7A78">
            <w:pPr>
              <w:rPr>
                <w:rFonts w:asciiTheme="minorHAnsi" w:hAnsiTheme="minorHAnsi" w:cstheme="minorHAnsi"/>
                <w:szCs w:val="21"/>
              </w:rPr>
            </w:pPr>
          </w:p>
        </w:tc>
      </w:tr>
      <w:tr w:rsidR="00672BC8" w:rsidRPr="00E24AE1" w14:paraId="5167777E" w14:textId="77777777" w:rsidTr="008F1255">
        <w:trPr>
          <w:trHeight w:val="526"/>
        </w:trPr>
        <w:tc>
          <w:tcPr>
            <w:tcW w:w="1944" w:type="dxa"/>
          </w:tcPr>
          <w:p w14:paraId="015CF758" w14:textId="77777777" w:rsidR="00672BC8" w:rsidRPr="00E24AE1" w:rsidRDefault="00672BC8" w:rsidP="000E7A78">
            <w:pPr>
              <w:rPr>
                <w:rFonts w:asciiTheme="minorHAnsi" w:hAnsiTheme="minorHAnsi" w:cstheme="minorHAnsi"/>
                <w:szCs w:val="21"/>
              </w:rPr>
            </w:pPr>
          </w:p>
        </w:tc>
        <w:tc>
          <w:tcPr>
            <w:tcW w:w="1944" w:type="dxa"/>
          </w:tcPr>
          <w:p w14:paraId="6689AD47" w14:textId="77777777" w:rsidR="00672BC8" w:rsidRPr="00E24AE1" w:rsidRDefault="00672BC8" w:rsidP="000E7A78">
            <w:pPr>
              <w:rPr>
                <w:rFonts w:asciiTheme="minorHAnsi" w:hAnsiTheme="minorHAnsi" w:cstheme="minorHAnsi"/>
                <w:szCs w:val="21"/>
              </w:rPr>
            </w:pPr>
          </w:p>
        </w:tc>
        <w:tc>
          <w:tcPr>
            <w:tcW w:w="1944" w:type="dxa"/>
          </w:tcPr>
          <w:p w14:paraId="4AC9737B" w14:textId="77777777" w:rsidR="00672BC8" w:rsidRPr="00E24AE1" w:rsidRDefault="00672BC8" w:rsidP="000E7A78">
            <w:pPr>
              <w:rPr>
                <w:rFonts w:asciiTheme="minorHAnsi" w:hAnsiTheme="minorHAnsi" w:cstheme="minorHAnsi"/>
                <w:szCs w:val="21"/>
              </w:rPr>
            </w:pPr>
          </w:p>
        </w:tc>
        <w:tc>
          <w:tcPr>
            <w:tcW w:w="1944" w:type="dxa"/>
          </w:tcPr>
          <w:p w14:paraId="2D601033" w14:textId="77777777" w:rsidR="00672BC8" w:rsidRPr="00E24AE1" w:rsidRDefault="00672BC8" w:rsidP="000E7A78">
            <w:pPr>
              <w:rPr>
                <w:rFonts w:asciiTheme="minorHAnsi" w:hAnsiTheme="minorHAnsi" w:cstheme="minorHAnsi"/>
                <w:szCs w:val="21"/>
              </w:rPr>
            </w:pPr>
          </w:p>
        </w:tc>
        <w:tc>
          <w:tcPr>
            <w:tcW w:w="1944" w:type="dxa"/>
          </w:tcPr>
          <w:p w14:paraId="595A3830" w14:textId="77777777" w:rsidR="00672BC8" w:rsidRPr="00E24AE1" w:rsidRDefault="00672BC8" w:rsidP="000E7A78">
            <w:pPr>
              <w:rPr>
                <w:rFonts w:asciiTheme="minorHAnsi" w:hAnsiTheme="minorHAnsi" w:cstheme="minorHAnsi"/>
                <w:szCs w:val="21"/>
              </w:rPr>
            </w:pPr>
          </w:p>
        </w:tc>
        <w:tc>
          <w:tcPr>
            <w:tcW w:w="1944" w:type="dxa"/>
          </w:tcPr>
          <w:p w14:paraId="752A6419" w14:textId="77777777" w:rsidR="00672BC8" w:rsidRPr="00E24AE1" w:rsidRDefault="00672BC8" w:rsidP="000E7A78">
            <w:pPr>
              <w:rPr>
                <w:rFonts w:asciiTheme="minorHAnsi" w:hAnsiTheme="minorHAnsi" w:cstheme="minorHAnsi"/>
                <w:szCs w:val="21"/>
              </w:rPr>
            </w:pPr>
          </w:p>
        </w:tc>
        <w:tc>
          <w:tcPr>
            <w:tcW w:w="2223" w:type="dxa"/>
          </w:tcPr>
          <w:p w14:paraId="764F0B0A" w14:textId="77777777" w:rsidR="00672BC8" w:rsidRPr="00E24AE1" w:rsidRDefault="00672BC8" w:rsidP="000E7A78">
            <w:pPr>
              <w:rPr>
                <w:rFonts w:asciiTheme="minorHAnsi" w:hAnsiTheme="minorHAnsi" w:cstheme="minorHAnsi"/>
                <w:szCs w:val="21"/>
              </w:rPr>
            </w:pPr>
          </w:p>
        </w:tc>
      </w:tr>
      <w:tr w:rsidR="00672BC8" w:rsidRPr="00E24AE1" w14:paraId="6D0BCDBE" w14:textId="77777777" w:rsidTr="008F1255">
        <w:trPr>
          <w:trHeight w:val="526"/>
        </w:trPr>
        <w:tc>
          <w:tcPr>
            <w:tcW w:w="1944" w:type="dxa"/>
          </w:tcPr>
          <w:p w14:paraId="095FF62B"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4173777C"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05BB9BCE"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0954D374"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1640C3AA"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4D9EFEEA"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2223" w:type="dxa"/>
          </w:tcPr>
          <w:p w14:paraId="67A62CA6"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6FBE4F25" w14:textId="77777777" w:rsidTr="008F1255">
        <w:trPr>
          <w:trHeight w:val="526"/>
        </w:trPr>
        <w:tc>
          <w:tcPr>
            <w:tcW w:w="1944" w:type="dxa"/>
          </w:tcPr>
          <w:p w14:paraId="78E0F25F"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68BF2C8E"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091D4225"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427F30E6"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2483CEE2"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6FA47A15"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2223" w:type="dxa"/>
          </w:tcPr>
          <w:p w14:paraId="13EC6A7F"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34914BC3" w14:textId="77777777" w:rsidTr="008F1255">
        <w:trPr>
          <w:trHeight w:val="526"/>
        </w:trPr>
        <w:tc>
          <w:tcPr>
            <w:tcW w:w="1944" w:type="dxa"/>
          </w:tcPr>
          <w:p w14:paraId="72EF2371"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5B2FA08F"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4D2F6730"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2E968317"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5F2FDD59"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1944" w:type="dxa"/>
          </w:tcPr>
          <w:p w14:paraId="4A4B90EC"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c>
          <w:tcPr>
            <w:tcW w:w="2223" w:type="dxa"/>
          </w:tcPr>
          <w:p w14:paraId="500395A9" w14:textId="77777777" w:rsidR="00672BC8" w:rsidRPr="00E24AE1" w:rsidRDefault="00672BC8" w:rsidP="000E7A78">
            <w:pPr>
              <w:spacing w:before="120" w:after="120" w:line="286" w:lineRule="auto"/>
              <w:textboxTightWrap w:val="allLines"/>
              <w:rPr>
                <w:rFonts w:asciiTheme="minorHAnsi" w:hAnsiTheme="minorHAnsi" w:cstheme="minorHAnsi"/>
                <w:kern w:val="21"/>
                <w:szCs w:val="21"/>
                <w14:numSpacing w14:val="proportional"/>
              </w:rPr>
            </w:pPr>
          </w:p>
        </w:tc>
      </w:tr>
      <w:tr w:rsidR="00672BC8" w:rsidRPr="00E24AE1" w14:paraId="6A51F8E7" w14:textId="77777777" w:rsidTr="008F1255">
        <w:trPr>
          <w:trHeight w:val="526"/>
        </w:trPr>
        <w:tc>
          <w:tcPr>
            <w:tcW w:w="1944" w:type="dxa"/>
          </w:tcPr>
          <w:p w14:paraId="451449BD" w14:textId="77777777" w:rsidR="00672BC8" w:rsidRPr="00E24AE1" w:rsidRDefault="00672BC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1944" w:type="dxa"/>
          </w:tcPr>
          <w:p w14:paraId="365D9F98" w14:textId="77777777" w:rsidR="00672BC8" w:rsidRPr="00E24AE1" w:rsidRDefault="00672BC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1944" w:type="dxa"/>
          </w:tcPr>
          <w:p w14:paraId="40C04C15"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1944" w:type="dxa"/>
          </w:tcPr>
          <w:p w14:paraId="2C338E82"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1944" w:type="dxa"/>
          </w:tcPr>
          <w:p w14:paraId="50EED2A3"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1944" w:type="dxa"/>
          </w:tcPr>
          <w:p w14:paraId="7513A701"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2223" w:type="dxa"/>
          </w:tcPr>
          <w:p w14:paraId="0DFAD1DE"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r>
      <w:tr w:rsidR="00672BC8" w:rsidRPr="00E24AE1" w14:paraId="0CCEB80D" w14:textId="77777777" w:rsidTr="008F1255">
        <w:trPr>
          <w:trHeight w:val="526"/>
        </w:trPr>
        <w:tc>
          <w:tcPr>
            <w:tcW w:w="1944" w:type="dxa"/>
          </w:tcPr>
          <w:p w14:paraId="65C6AC27" w14:textId="77777777" w:rsidR="00672BC8" w:rsidRPr="00E24AE1" w:rsidRDefault="00672BC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1944" w:type="dxa"/>
          </w:tcPr>
          <w:p w14:paraId="11C74623" w14:textId="77777777" w:rsidR="00672BC8" w:rsidRPr="00E24AE1" w:rsidRDefault="00672BC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1944" w:type="dxa"/>
          </w:tcPr>
          <w:p w14:paraId="24DA6AC2"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1944" w:type="dxa"/>
          </w:tcPr>
          <w:p w14:paraId="6A3E573C"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1944" w:type="dxa"/>
          </w:tcPr>
          <w:p w14:paraId="74A592ED"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1944" w:type="dxa"/>
          </w:tcPr>
          <w:p w14:paraId="0F029127"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2223" w:type="dxa"/>
          </w:tcPr>
          <w:p w14:paraId="70872CCD"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r>
      <w:tr w:rsidR="00672BC8" w:rsidRPr="00E24AE1" w14:paraId="00C247F2" w14:textId="77777777" w:rsidTr="008F1255">
        <w:trPr>
          <w:trHeight w:val="526"/>
        </w:trPr>
        <w:tc>
          <w:tcPr>
            <w:tcW w:w="1944" w:type="dxa"/>
          </w:tcPr>
          <w:p w14:paraId="71777CB2" w14:textId="77777777" w:rsidR="00672BC8" w:rsidRPr="00E24AE1" w:rsidRDefault="00672BC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1944" w:type="dxa"/>
          </w:tcPr>
          <w:p w14:paraId="0FF7BECA" w14:textId="77777777" w:rsidR="00672BC8" w:rsidRPr="00E24AE1" w:rsidRDefault="00672BC8" w:rsidP="000E7A78">
            <w:pPr>
              <w:spacing w:before="120" w:after="120" w:line="286" w:lineRule="auto"/>
              <w:textboxTightWrap w:val="allLines"/>
              <w:rPr>
                <w:rFonts w:asciiTheme="minorHAnsi" w:hAnsiTheme="minorHAnsi" w:cstheme="minorHAnsi"/>
                <w:b/>
                <w:bCs/>
                <w:color w:val="0B4479"/>
                <w:kern w:val="21"/>
                <w:szCs w:val="21"/>
                <w14:numSpacing w14:val="proportional"/>
              </w:rPr>
            </w:pPr>
          </w:p>
        </w:tc>
        <w:tc>
          <w:tcPr>
            <w:tcW w:w="1944" w:type="dxa"/>
          </w:tcPr>
          <w:p w14:paraId="2E5F0441"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1944" w:type="dxa"/>
          </w:tcPr>
          <w:p w14:paraId="0E330649"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1944" w:type="dxa"/>
          </w:tcPr>
          <w:p w14:paraId="5684DBBC"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1944" w:type="dxa"/>
          </w:tcPr>
          <w:p w14:paraId="41EEA47F"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c>
          <w:tcPr>
            <w:tcW w:w="2223" w:type="dxa"/>
          </w:tcPr>
          <w:p w14:paraId="7B2976DF" w14:textId="77777777" w:rsidR="00672BC8" w:rsidRPr="00E24AE1" w:rsidRDefault="00672BC8" w:rsidP="000E7A78">
            <w:pPr>
              <w:spacing w:before="120" w:after="120" w:line="286" w:lineRule="auto"/>
              <w:textboxTightWrap w:val="allLines"/>
              <w:rPr>
                <w:rFonts w:asciiTheme="minorHAnsi" w:hAnsiTheme="minorHAnsi" w:cstheme="minorHAnsi"/>
                <w:b/>
                <w:bCs/>
                <w:kern w:val="21"/>
                <w:szCs w:val="21"/>
                <w14:numSpacing w14:val="proportional"/>
              </w:rPr>
            </w:pPr>
          </w:p>
        </w:tc>
      </w:tr>
    </w:tbl>
    <w:p w14:paraId="3ECF5BA9" w14:textId="77777777" w:rsidR="00672BC8" w:rsidRDefault="00672BC8" w:rsidP="00672BC8">
      <w:pPr>
        <w:rPr>
          <w:rFonts w:cstheme="minorHAnsi"/>
        </w:rPr>
      </w:pPr>
      <w:bookmarkStart w:id="369" w:name="_Hlk64462888"/>
      <w:r w:rsidRPr="00E24AE1">
        <w:rPr>
          <w:rFonts w:cstheme="minorHAnsi"/>
        </w:rPr>
        <w:br w:type="page"/>
      </w:r>
    </w:p>
    <w:p w14:paraId="58361431" w14:textId="77777777" w:rsidR="000E7A78" w:rsidRDefault="000E7A78" w:rsidP="00672BC8">
      <w:pPr>
        <w:rPr>
          <w:rFonts w:cstheme="minorHAnsi"/>
        </w:rPr>
      </w:pPr>
    </w:p>
    <w:p w14:paraId="6C1075E1" w14:textId="2E6A214E" w:rsidR="00844132" w:rsidRDefault="00844132" w:rsidP="00844132">
      <w:pPr>
        <w:keepNext/>
        <w:keepLines/>
        <w:spacing w:before="360" w:after="360" w:line="240" w:lineRule="auto"/>
        <w:textboxTightWrap w:val="allLines"/>
        <w:outlineLvl w:val="0"/>
        <w:rPr>
          <w:rFonts w:eastAsiaTheme="majorEastAsia" w:cstheme="minorHAnsi"/>
          <w:color w:val="002E5C" w:themeColor="text2"/>
          <w:kern w:val="21"/>
          <w:sz w:val="48"/>
          <w:szCs w:val="50"/>
          <w14:numSpacing w14:val="proportional"/>
        </w:rPr>
      </w:pPr>
      <w:bookmarkStart w:id="370" w:name="_Toc232078601"/>
      <w:r w:rsidRPr="00E24AE1">
        <w:rPr>
          <w:rFonts w:eastAsiaTheme="majorEastAsia" w:cstheme="minorHAnsi"/>
          <w:color w:val="002E5C" w:themeColor="text2"/>
          <w:kern w:val="21"/>
          <w:sz w:val="48"/>
          <w:szCs w:val="50"/>
          <w14:numSpacing w14:val="proportional"/>
        </w:rPr>
        <w:t>Record 1</w:t>
      </w:r>
      <w:r>
        <w:rPr>
          <w:rFonts w:eastAsiaTheme="majorEastAsia" w:cstheme="minorHAnsi"/>
          <w:color w:val="002E5C" w:themeColor="text2"/>
          <w:kern w:val="21"/>
          <w:sz w:val="48"/>
          <w:szCs w:val="50"/>
          <w14:numSpacing w14:val="proportional"/>
        </w:rPr>
        <w:t>4</w:t>
      </w:r>
      <w:r w:rsidRPr="00E24AE1">
        <w:rPr>
          <w:rFonts w:eastAsiaTheme="majorEastAsia" w:cstheme="minorHAnsi"/>
          <w:color w:val="002E5C" w:themeColor="text2"/>
          <w:kern w:val="21"/>
          <w:sz w:val="48"/>
          <w:szCs w:val="50"/>
          <w14:numSpacing w14:val="proportional"/>
        </w:rPr>
        <w:t xml:space="preserve"> – </w:t>
      </w:r>
      <w:r>
        <w:rPr>
          <w:rFonts w:eastAsiaTheme="majorEastAsia" w:cstheme="minorHAnsi"/>
          <w:color w:val="002E5C" w:themeColor="text2"/>
          <w:kern w:val="21"/>
          <w:sz w:val="48"/>
          <w:szCs w:val="50"/>
          <w14:numSpacing w14:val="proportional"/>
        </w:rPr>
        <w:t>Allergen matrix</w:t>
      </w:r>
      <w:bookmarkEnd w:id="370"/>
    </w:p>
    <w:p w14:paraId="2833F923" w14:textId="6244D297" w:rsidR="001030E0" w:rsidRPr="00E24AE1" w:rsidRDefault="001030E0" w:rsidP="001030E0">
      <w:r>
        <w:t xml:space="preserve">Must be reviewed every time a menu item changes or ingredients change. Check ingredient lists including warnings that it may contain an allergen. </w:t>
      </w:r>
    </w:p>
    <w:tbl>
      <w:tblPr>
        <w:tblStyle w:val="Table-QLDBlue"/>
        <w:tblW w:w="0" w:type="auto"/>
        <w:tblLayout w:type="fixed"/>
        <w:tblLook w:val="04A0" w:firstRow="1" w:lastRow="0" w:firstColumn="1" w:lastColumn="0" w:noHBand="0" w:noVBand="1"/>
      </w:tblPr>
      <w:tblGrid>
        <w:gridCol w:w="1984"/>
        <w:gridCol w:w="955"/>
        <w:gridCol w:w="845"/>
        <w:gridCol w:w="842"/>
        <w:gridCol w:w="842"/>
        <w:gridCol w:w="843"/>
        <w:gridCol w:w="1001"/>
        <w:gridCol w:w="1330"/>
        <w:gridCol w:w="929"/>
        <w:gridCol w:w="1060"/>
        <w:gridCol w:w="842"/>
        <w:gridCol w:w="849"/>
        <w:gridCol w:w="908"/>
        <w:gridCol w:w="1048"/>
      </w:tblGrid>
      <w:tr w:rsidR="001030E0" w14:paraId="37D5492C" w14:textId="176B95D6" w:rsidTr="00FB02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shd w:val="clear" w:color="auto" w:fill="156082"/>
            <w:vAlign w:val="center"/>
          </w:tcPr>
          <w:p w14:paraId="3FD28481" w14:textId="779F4278" w:rsidR="001030E0" w:rsidRPr="001030E0" w:rsidRDefault="001030E0" w:rsidP="00672BC8">
            <w:pPr>
              <w:rPr>
                <w:rFonts w:cstheme="minorHAnsi"/>
                <w:b w:val="0"/>
                <w:bCs/>
                <w:color w:val="FFFFFF" w:themeColor="background1"/>
                <w:sz w:val="20"/>
              </w:rPr>
            </w:pPr>
            <w:r w:rsidRPr="001030E0">
              <w:rPr>
                <w:rFonts w:cstheme="minorHAnsi"/>
                <w:b w:val="0"/>
                <w:bCs/>
                <w:color w:val="FFFFFF" w:themeColor="background1"/>
                <w:sz w:val="20"/>
              </w:rPr>
              <w:t>Menu item</w:t>
            </w:r>
          </w:p>
        </w:tc>
        <w:tc>
          <w:tcPr>
            <w:tcW w:w="955" w:type="dxa"/>
            <w:shd w:val="clear" w:color="auto" w:fill="156082"/>
            <w:vAlign w:val="center"/>
          </w:tcPr>
          <w:p w14:paraId="079C5F09" w14:textId="62008F9F" w:rsidR="001030E0" w:rsidRPr="001030E0" w:rsidRDefault="001030E0" w:rsidP="00672BC8">
            <w:pPr>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 w:val="20"/>
              </w:rPr>
            </w:pPr>
            <w:r w:rsidRPr="001030E0">
              <w:rPr>
                <w:rFonts w:cstheme="minorHAnsi"/>
                <w:b w:val="0"/>
                <w:bCs/>
                <w:color w:val="FFFFFF" w:themeColor="background1"/>
                <w:sz w:val="20"/>
              </w:rPr>
              <w:t>Peanut</w:t>
            </w:r>
          </w:p>
        </w:tc>
        <w:tc>
          <w:tcPr>
            <w:tcW w:w="845" w:type="dxa"/>
            <w:shd w:val="clear" w:color="auto" w:fill="156082"/>
            <w:vAlign w:val="center"/>
          </w:tcPr>
          <w:p w14:paraId="14F689FB" w14:textId="2CA9F28A" w:rsidR="001030E0" w:rsidRPr="001030E0" w:rsidRDefault="001030E0" w:rsidP="00672BC8">
            <w:pPr>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 w:val="20"/>
              </w:rPr>
            </w:pPr>
            <w:r w:rsidRPr="001030E0">
              <w:rPr>
                <w:rFonts w:cstheme="minorHAnsi"/>
                <w:b w:val="0"/>
                <w:bCs/>
                <w:color w:val="FFFFFF" w:themeColor="background1"/>
                <w:sz w:val="20"/>
              </w:rPr>
              <w:t>Tree nuts</w:t>
            </w:r>
          </w:p>
        </w:tc>
        <w:tc>
          <w:tcPr>
            <w:tcW w:w="842" w:type="dxa"/>
            <w:shd w:val="clear" w:color="auto" w:fill="156082"/>
            <w:vAlign w:val="center"/>
          </w:tcPr>
          <w:p w14:paraId="0A3230F1" w14:textId="23A4E2C5" w:rsidR="001030E0" w:rsidRPr="001030E0" w:rsidRDefault="001030E0" w:rsidP="00672BC8">
            <w:pPr>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 w:val="20"/>
              </w:rPr>
            </w:pPr>
            <w:r w:rsidRPr="001030E0">
              <w:rPr>
                <w:rFonts w:cstheme="minorHAnsi"/>
                <w:b w:val="0"/>
                <w:bCs/>
                <w:color w:val="FFFFFF" w:themeColor="background1"/>
                <w:sz w:val="20"/>
              </w:rPr>
              <w:t>Egg</w:t>
            </w:r>
          </w:p>
        </w:tc>
        <w:tc>
          <w:tcPr>
            <w:tcW w:w="842" w:type="dxa"/>
            <w:shd w:val="clear" w:color="auto" w:fill="156082"/>
            <w:vAlign w:val="center"/>
          </w:tcPr>
          <w:p w14:paraId="428C4C7E" w14:textId="4B2C508D" w:rsidR="001030E0" w:rsidRPr="001030E0" w:rsidRDefault="001030E0" w:rsidP="00672BC8">
            <w:pPr>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 w:val="20"/>
              </w:rPr>
            </w:pPr>
            <w:r w:rsidRPr="001030E0">
              <w:rPr>
                <w:rFonts w:cstheme="minorHAnsi"/>
                <w:b w:val="0"/>
                <w:bCs/>
                <w:color w:val="FFFFFF" w:themeColor="background1"/>
                <w:sz w:val="20"/>
              </w:rPr>
              <w:t>Milk</w:t>
            </w:r>
          </w:p>
        </w:tc>
        <w:tc>
          <w:tcPr>
            <w:tcW w:w="843" w:type="dxa"/>
            <w:shd w:val="clear" w:color="auto" w:fill="156082"/>
            <w:vAlign w:val="center"/>
          </w:tcPr>
          <w:p w14:paraId="1B5F476E" w14:textId="0D11A7F8" w:rsidR="001030E0" w:rsidRPr="001030E0" w:rsidRDefault="001030E0" w:rsidP="00672BC8">
            <w:pPr>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 w:val="20"/>
              </w:rPr>
            </w:pPr>
            <w:r w:rsidRPr="001030E0">
              <w:rPr>
                <w:rFonts w:cstheme="minorHAnsi"/>
                <w:b w:val="0"/>
                <w:bCs/>
                <w:color w:val="FFFFFF" w:themeColor="background1"/>
                <w:sz w:val="20"/>
              </w:rPr>
              <w:t>Fish</w:t>
            </w:r>
          </w:p>
        </w:tc>
        <w:tc>
          <w:tcPr>
            <w:tcW w:w="1001" w:type="dxa"/>
            <w:shd w:val="clear" w:color="auto" w:fill="156082"/>
            <w:vAlign w:val="center"/>
          </w:tcPr>
          <w:p w14:paraId="36CC6BE3" w14:textId="22565068" w:rsidR="001030E0" w:rsidRPr="001030E0" w:rsidRDefault="001030E0" w:rsidP="00672BC8">
            <w:pPr>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 w:val="20"/>
              </w:rPr>
            </w:pPr>
            <w:r w:rsidRPr="001030E0">
              <w:rPr>
                <w:rFonts w:cstheme="minorHAnsi"/>
                <w:b w:val="0"/>
                <w:bCs/>
                <w:color w:val="FFFFFF" w:themeColor="background1"/>
                <w:sz w:val="20"/>
              </w:rPr>
              <w:t>Mollusc</w:t>
            </w:r>
          </w:p>
        </w:tc>
        <w:tc>
          <w:tcPr>
            <w:tcW w:w="1330" w:type="dxa"/>
            <w:shd w:val="clear" w:color="auto" w:fill="156082"/>
            <w:vAlign w:val="center"/>
          </w:tcPr>
          <w:p w14:paraId="5B53A759" w14:textId="2D8B7775" w:rsidR="001030E0" w:rsidRPr="001030E0" w:rsidRDefault="001030E0" w:rsidP="00672BC8">
            <w:pPr>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 w:val="20"/>
              </w:rPr>
            </w:pPr>
            <w:r w:rsidRPr="001030E0">
              <w:rPr>
                <w:rFonts w:cstheme="minorHAnsi"/>
                <w:b w:val="0"/>
                <w:bCs/>
                <w:color w:val="FFFFFF" w:themeColor="background1"/>
                <w:sz w:val="20"/>
              </w:rPr>
              <w:t>Crustacean</w:t>
            </w:r>
          </w:p>
        </w:tc>
        <w:tc>
          <w:tcPr>
            <w:tcW w:w="929" w:type="dxa"/>
            <w:shd w:val="clear" w:color="auto" w:fill="156082"/>
            <w:vAlign w:val="center"/>
          </w:tcPr>
          <w:p w14:paraId="31440FA5" w14:textId="69D1F5B7" w:rsidR="001030E0" w:rsidRPr="001030E0" w:rsidRDefault="001030E0" w:rsidP="00672BC8">
            <w:pPr>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 w:val="20"/>
              </w:rPr>
            </w:pPr>
            <w:r w:rsidRPr="001030E0">
              <w:rPr>
                <w:rFonts w:cstheme="minorHAnsi"/>
                <w:b w:val="0"/>
                <w:bCs/>
                <w:color w:val="FFFFFF" w:themeColor="background1"/>
                <w:sz w:val="20"/>
              </w:rPr>
              <w:t>Wheat</w:t>
            </w:r>
          </w:p>
        </w:tc>
        <w:tc>
          <w:tcPr>
            <w:tcW w:w="1060" w:type="dxa"/>
            <w:shd w:val="clear" w:color="auto" w:fill="156082"/>
            <w:vAlign w:val="center"/>
          </w:tcPr>
          <w:p w14:paraId="1B18E7C3" w14:textId="106FAB50" w:rsidR="001030E0" w:rsidRPr="001030E0" w:rsidRDefault="001030E0" w:rsidP="00672BC8">
            <w:pPr>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 w:val="20"/>
              </w:rPr>
            </w:pPr>
            <w:r w:rsidRPr="001030E0">
              <w:rPr>
                <w:rFonts w:cstheme="minorHAnsi"/>
                <w:b w:val="0"/>
                <w:bCs/>
                <w:color w:val="FFFFFF" w:themeColor="background1"/>
                <w:sz w:val="20"/>
              </w:rPr>
              <w:t>Sesame</w:t>
            </w:r>
          </w:p>
        </w:tc>
        <w:tc>
          <w:tcPr>
            <w:tcW w:w="842" w:type="dxa"/>
            <w:shd w:val="clear" w:color="auto" w:fill="156082"/>
            <w:vAlign w:val="center"/>
          </w:tcPr>
          <w:p w14:paraId="257FEDDF" w14:textId="758D1C12" w:rsidR="001030E0" w:rsidRPr="001030E0" w:rsidRDefault="001030E0" w:rsidP="00672BC8">
            <w:pPr>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 w:val="20"/>
              </w:rPr>
            </w:pPr>
            <w:r w:rsidRPr="001030E0">
              <w:rPr>
                <w:rFonts w:cstheme="minorHAnsi"/>
                <w:b w:val="0"/>
                <w:bCs/>
                <w:color w:val="FFFFFF" w:themeColor="background1"/>
                <w:sz w:val="20"/>
              </w:rPr>
              <w:t>Soy</w:t>
            </w:r>
          </w:p>
        </w:tc>
        <w:tc>
          <w:tcPr>
            <w:tcW w:w="849" w:type="dxa"/>
            <w:shd w:val="clear" w:color="auto" w:fill="156082"/>
            <w:vAlign w:val="center"/>
          </w:tcPr>
          <w:p w14:paraId="525442FD" w14:textId="3BD83C6D" w:rsidR="001030E0" w:rsidRPr="001030E0" w:rsidRDefault="001030E0" w:rsidP="00672BC8">
            <w:pPr>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 w:val="20"/>
              </w:rPr>
            </w:pPr>
            <w:r w:rsidRPr="001030E0">
              <w:rPr>
                <w:rFonts w:cstheme="minorHAnsi"/>
                <w:b w:val="0"/>
                <w:bCs/>
                <w:color w:val="FFFFFF" w:themeColor="background1"/>
                <w:sz w:val="20"/>
              </w:rPr>
              <w:t>Lupin</w:t>
            </w:r>
          </w:p>
        </w:tc>
        <w:tc>
          <w:tcPr>
            <w:tcW w:w="908" w:type="dxa"/>
            <w:shd w:val="clear" w:color="auto" w:fill="156082"/>
            <w:vAlign w:val="center"/>
          </w:tcPr>
          <w:p w14:paraId="155FDEBA" w14:textId="5D57AC51" w:rsidR="001030E0" w:rsidRPr="001030E0" w:rsidRDefault="001030E0" w:rsidP="00672BC8">
            <w:pPr>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 w:val="20"/>
              </w:rPr>
            </w:pPr>
            <w:r w:rsidRPr="001030E0">
              <w:rPr>
                <w:rFonts w:cstheme="minorHAnsi"/>
                <w:b w:val="0"/>
                <w:bCs/>
                <w:color w:val="FFFFFF" w:themeColor="background1"/>
                <w:sz w:val="20"/>
              </w:rPr>
              <w:t>Gluten</w:t>
            </w:r>
          </w:p>
        </w:tc>
        <w:tc>
          <w:tcPr>
            <w:tcW w:w="1048" w:type="dxa"/>
            <w:shd w:val="clear" w:color="auto" w:fill="156082"/>
            <w:vAlign w:val="center"/>
          </w:tcPr>
          <w:p w14:paraId="19F050F3" w14:textId="2E7362A1" w:rsidR="001030E0" w:rsidRPr="001030E0" w:rsidRDefault="001030E0" w:rsidP="00672BC8">
            <w:pPr>
              <w:cnfStyle w:val="100000000000" w:firstRow="1" w:lastRow="0" w:firstColumn="0" w:lastColumn="0" w:oddVBand="0" w:evenVBand="0" w:oddHBand="0" w:evenHBand="0" w:firstRowFirstColumn="0" w:firstRowLastColumn="0" w:lastRowFirstColumn="0" w:lastRowLastColumn="0"/>
              <w:rPr>
                <w:rFonts w:cstheme="minorHAnsi"/>
                <w:b w:val="0"/>
                <w:bCs/>
                <w:color w:val="FFFFFF" w:themeColor="background1"/>
                <w:sz w:val="20"/>
              </w:rPr>
            </w:pPr>
            <w:r w:rsidRPr="001030E0">
              <w:rPr>
                <w:rFonts w:cstheme="minorHAnsi"/>
                <w:b w:val="0"/>
                <w:bCs/>
                <w:color w:val="FFFFFF" w:themeColor="background1"/>
                <w:sz w:val="20"/>
              </w:rPr>
              <w:t>Sulphite</w:t>
            </w:r>
          </w:p>
        </w:tc>
      </w:tr>
      <w:tr w:rsidR="001030E0" w14:paraId="56C4C68A" w14:textId="335E49C7" w:rsidTr="001030E0">
        <w:tc>
          <w:tcPr>
            <w:cnfStyle w:val="001000000000" w:firstRow="0" w:lastRow="0" w:firstColumn="1" w:lastColumn="0" w:oddVBand="0" w:evenVBand="0" w:oddHBand="0" w:evenHBand="0" w:firstRowFirstColumn="0" w:firstRowLastColumn="0" w:lastRowFirstColumn="0" w:lastRowLastColumn="0"/>
            <w:tcW w:w="1984" w:type="dxa"/>
          </w:tcPr>
          <w:p w14:paraId="0C64E991" w14:textId="77777777" w:rsidR="001030E0" w:rsidRPr="001030E0" w:rsidRDefault="001030E0" w:rsidP="00672BC8">
            <w:pPr>
              <w:rPr>
                <w:rFonts w:cstheme="minorHAnsi"/>
                <w:sz w:val="20"/>
              </w:rPr>
            </w:pPr>
          </w:p>
        </w:tc>
        <w:tc>
          <w:tcPr>
            <w:tcW w:w="955" w:type="dxa"/>
          </w:tcPr>
          <w:p w14:paraId="22DE9342"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5" w:type="dxa"/>
          </w:tcPr>
          <w:p w14:paraId="4FC422B8"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16610538" w14:textId="51180E04"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2311E8E6"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3" w:type="dxa"/>
          </w:tcPr>
          <w:p w14:paraId="012071D6"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01" w:type="dxa"/>
          </w:tcPr>
          <w:p w14:paraId="69F19326"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330" w:type="dxa"/>
          </w:tcPr>
          <w:p w14:paraId="73A712B6"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29" w:type="dxa"/>
          </w:tcPr>
          <w:p w14:paraId="54BBCDA5" w14:textId="3347F0E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60" w:type="dxa"/>
          </w:tcPr>
          <w:p w14:paraId="43CD27E8"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3080C2FA"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9" w:type="dxa"/>
          </w:tcPr>
          <w:p w14:paraId="1FEF1813"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08" w:type="dxa"/>
          </w:tcPr>
          <w:p w14:paraId="4341266B"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48" w:type="dxa"/>
          </w:tcPr>
          <w:p w14:paraId="356BA985"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1030E0" w14:paraId="3A9871D4" w14:textId="7E531433" w:rsidTr="001030E0">
        <w:tc>
          <w:tcPr>
            <w:cnfStyle w:val="001000000000" w:firstRow="0" w:lastRow="0" w:firstColumn="1" w:lastColumn="0" w:oddVBand="0" w:evenVBand="0" w:oddHBand="0" w:evenHBand="0" w:firstRowFirstColumn="0" w:firstRowLastColumn="0" w:lastRowFirstColumn="0" w:lastRowLastColumn="0"/>
            <w:tcW w:w="1984" w:type="dxa"/>
          </w:tcPr>
          <w:p w14:paraId="56016E2E" w14:textId="77777777" w:rsidR="001030E0" w:rsidRPr="001030E0" w:rsidRDefault="001030E0" w:rsidP="00672BC8">
            <w:pPr>
              <w:rPr>
                <w:rFonts w:cstheme="minorHAnsi"/>
                <w:sz w:val="20"/>
              </w:rPr>
            </w:pPr>
          </w:p>
        </w:tc>
        <w:tc>
          <w:tcPr>
            <w:tcW w:w="955" w:type="dxa"/>
          </w:tcPr>
          <w:p w14:paraId="433F2D08"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5" w:type="dxa"/>
          </w:tcPr>
          <w:p w14:paraId="69AF7601"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0FECB095" w14:textId="3274BB38"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063EFDC1"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3" w:type="dxa"/>
          </w:tcPr>
          <w:p w14:paraId="39997C60"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01" w:type="dxa"/>
          </w:tcPr>
          <w:p w14:paraId="04E0EAC8"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330" w:type="dxa"/>
          </w:tcPr>
          <w:p w14:paraId="439BB76C"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29" w:type="dxa"/>
          </w:tcPr>
          <w:p w14:paraId="50454F9B" w14:textId="6B85BE42"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60" w:type="dxa"/>
          </w:tcPr>
          <w:p w14:paraId="0E0BDA42"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77C0CD7F"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9" w:type="dxa"/>
          </w:tcPr>
          <w:p w14:paraId="40B2AF9D"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08" w:type="dxa"/>
          </w:tcPr>
          <w:p w14:paraId="543AF445"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48" w:type="dxa"/>
          </w:tcPr>
          <w:p w14:paraId="74B9CBC3"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1030E0" w14:paraId="48D78B5B" w14:textId="16CAE9BC" w:rsidTr="001030E0">
        <w:tc>
          <w:tcPr>
            <w:cnfStyle w:val="001000000000" w:firstRow="0" w:lastRow="0" w:firstColumn="1" w:lastColumn="0" w:oddVBand="0" w:evenVBand="0" w:oddHBand="0" w:evenHBand="0" w:firstRowFirstColumn="0" w:firstRowLastColumn="0" w:lastRowFirstColumn="0" w:lastRowLastColumn="0"/>
            <w:tcW w:w="1984" w:type="dxa"/>
          </w:tcPr>
          <w:p w14:paraId="0553B30D" w14:textId="77777777" w:rsidR="001030E0" w:rsidRPr="001030E0" w:rsidRDefault="001030E0" w:rsidP="00672BC8">
            <w:pPr>
              <w:rPr>
                <w:rFonts w:cstheme="minorHAnsi"/>
                <w:sz w:val="20"/>
              </w:rPr>
            </w:pPr>
          </w:p>
        </w:tc>
        <w:tc>
          <w:tcPr>
            <w:tcW w:w="955" w:type="dxa"/>
          </w:tcPr>
          <w:p w14:paraId="6CDA351C"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5" w:type="dxa"/>
          </w:tcPr>
          <w:p w14:paraId="0A346C56"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7708B5D0" w14:textId="0B4EE600"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2433E054"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3" w:type="dxa"/>
          </w:tcPr>
          <w:p w14:paraId="7531C26A"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01" w:type="dxa"/>
          </w:tcPr>
          <w:p w14:paraId="5A18AA03"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330" w:type="dxa"/>
          </w:tcPr>
          <w:p w14:paraId="7F3F0B67"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29" w:type="dxa"/>
          </w:tcPr>
          <w:p w14:paraId="10FC5CCA" w14:textId="47D88FFD"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60" w:type="dxa"/>
          </w:tcPr>
          <w:p w14:paraId="3C8063A9"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247C1FAA"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9" w:type="dxa"/>
          </w:tcPr>
          <w:p w14:paraId="26182A91"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08" w:type="dxa"/>
          </w:tcPr>
          <w:p w14:paraId="01758860"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48" w:type="dxa"/>
          </w:tcPr>
          <w:p w14:paraId="14FD6B66"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1030E0" w14:paraId="2A426F7E" w14:textId="590DD516" w:rsidTr="001030E0">
        <w:tc>
          <w:tcPr>
            <w:cnfStyle w:val="001000000000" w:firstRow="0" w:lastRow="0" w:firstColumn="1" w:lastColumn="0" w:oddVBand="0" w:evenVBand="0" w:oddHBand="0" w:evenHBand="0" w:firstRowFirstColumn="0" w:firstRowLastColumn="0" w:lastRowFirstColumn="0" w:lastRowLastColumn="0"/>
            <w:tcW w:w="1984" w:type="dxa"/>
          </w:tcPr>
          <w:p w14:paraId="100A10A8" w14:textId="77777777" w:rsidR="001030E0" w:rsidRPr="001030E0" w:rsidRDefault="001030E0" w:rsidP="00672BC8">
            <w:pPr>
              <w:rPr>
                <w:rFonts w:cstheme="minorHAnsi"/>
                <w:sz w:val="20"/>
              </w:rPr>
            </w:pPr>
          </w:p>
        </w:tc>
        <w:tc>
          <w:tcPr>
            <w:tcW w:w="955" w:type="dxa"/>
          </w:tcPr>
          <w:p w14:paraId="08F90167"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5" w:type="dxa"/>
          </w:tcPr>
          <w:p w14:paraId="53B7734E"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6D2DB467" w14:textId="182CC7C8"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0D6EB62D"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3" w:type="dxa"/>
          </w:tcPr>
          <w:p w14:paraId="6B4F9F68"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01" w:type="dxa"/>
          </w:tcPr>
          <w:p w14:paraId="57018AF4"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330" w:type="dxa"/>
          </w:tcPr>
          <w:p w14:paraId="713C9C96"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29" w:type="dxa"/>
          </w:tcPr>
          <w:p w14:paraId="68A3486C" w14:textId="30A57836"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60" w:type="dxa"/>
          </w:tcPr>
          <w:p w14:paraId="5B1E49F3"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3407CCA4"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9" w:type="dxa"/>
          </w:tcPr>
          <w:p w14:paraId="2B4ABE2A"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08" w:type="dxa"/>
          </w:tcPr>
          <w:p w14:paraId="02B498B5"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48" w:type="dxa"/>
          </w:tcPr>
          <w:p w14:paraId="6552FC2B"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1030E0" w14:paraId="76C632DE" w14:textId="3BA0E21A" w:rsidTr="001030E0">
        <w:tc>
          <w:tcPr>
            <w:cnfStyle w:val="001000000000" w:firstRow="0" w:lastRow="0" w:firstColumn="1" w:lastColumn="0" w:oddVBand="0" w:evenVBand="0" w:oddHBand="0" w:evenHBand="0" w:firstRowFirstColumn="0" w:firstRowLastColumn="0" w:lastRowFirstColumn="0" w:lastRowLastColumn="0"/>
            <w:tcW w:w="1984" w:type="dxa"/>
          </w:tcPr>
          <w:p w14:paraId="51BC0C4A" w14:textId="77777777" w:rsidR="001030E0" w:rsidRPr="001030E0" w:rsidRDefault="001030E0" w:rsidP="00672BC8">
            <w:pPr>
              <w:rPr>
                <w:rFonts w:cstheme="minorHAnsi"/>
                <w:sz w:val="20"/>
              </w:rPr>
            </w:pPr>
          </w:p>
        </w:tc>
        <w:tc>
          <w:tcPr>
            <w:tcW w:w="955" w:type="dxa"/>
          </w:tcPr>
          <w:p w14:paraId="10F98B0C"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5" w:type="dxa"/>
          </w:tcPr>
          <w:p w14:paraId="50580102"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363052B8" w14:textId="3FCF5B9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76E21C88"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3" w:type="dxa"/>
          </w:tcPr>
          <w:p w14:paraId="5B6D7661"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01" w:type="dxa"/>
          </w:tcPr>
          <w:p w14:paraId="45FD9704"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330" w:type="dxa"/>
          </w:tcPr>
          <w:p w14:paraId="2C974D78"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29" w:type="dxa"/>
          </w:tcPr>
          <w:p w14:paraId="11635383" w14:textId="3D50208D"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60" w:type="dxa"/>
          </w:tcPr>
          <w:p w14:paraId="2A878E20"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2D642AAE"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9" w:type="dxa"/>
          </w:tcPr>
          <w:p w14:paraId="36782FC1"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08" w:type="dxa"/>
          </w:tcPr>
          <w:p w14:paraId="260EE02E"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48" w:type="dxa"/>
          </w:tcPr>
          <w:p w14:paraId="23BB0B4C"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1030E0" w14:paraId="0D676D9C" w14:textId="77777777" w:rsidTr="001030E0">
        <w:tc>
          <w:tcPr>
            <w:cnfStyle w:val="001000000000" w:firstRow="0" w:lastRow="0" w:firstColumn="1" w:lastColumn="0" w:oddVBand="0" w:evenVBand="0" w:oddHBand="0" w:evenHBand="0" w:firstRowFirstColumn="0" w:firstRowLastColumn="0" w:lastRowFirstColumn="0" w:lastRowLastColumn="0"/>
            <w:tcW w:w="1984" w:type="dxa"/>
          </w:tcPr>
          <w:p w14:paraId="17FFA765" w14:textId="77777777" w:rsidR="001030E0" w:rsidRPr="001030E0" w:rsidRDefault="001030E0" w:rsidP="00672BC8">
            <w:pPr>
              <w:rPr>
                <w:rFonts w:cstheme="minorHAnsi"/>
                <w:sz w:val="20"/>
              </w:rPr>
            </w:pPr>
          </w:p>
        </w:tc>
        <w:tc>
          <w:tcPr>
            <w:tcW w:w="955" w:type="dxa"/>
          </w:tcPr>
          <w:p w14:paraId="45C57ED8"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5" w:type="dxa"/>
          </w:tcPr>
          <w:p w14:paraId="44A0044D"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49D1E406"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1425A328"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3" w:type="dxa"/>
          </w:tcPr>
          <w:p w14:paraId="02F0FB5E"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01" w:type="dxa"/>
          </w:tcPr>
          <w:p w14:paraId="71E803B6"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330" w:type="dxa"/>
          </w:tcPr>
          <w:p w14:paraId="6CE350A8"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29" w:type="dxa"/>
          </w:tcPr>
          <w:p w14:paraId="679A3165"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60" w:type="dxa"/>
          </w:tcPr>
          <w:p w14:paraId="2165CCFB"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59757221"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9" w:type="dxa"/>
          </w:tcPr>
          <w:p w14:paraId="09A837A1"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08" w:type="dxa"/>
          </w:tcPr>
          <w:p w14:paraId="156AD496"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48" w:type="dxa"/>
          </w:tcPr>
          <w:p w14:paraId="3E6A41B4"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1030E0" w14:paraId="1402A012" w14:textId="77777777" w:rsidTr="001030E0">
        <w:tc>
          <w:tcPr>
            <w:cnfStyle w:val="001000000000" w:firstRow="0" w:lastRow="0" w:firstColumn="1" w:lastColumn="0" w:oddVBand="0" w:evenVBand="0" w:oddHBand="0" w:evenHBand="0" w:firstRowFirstColumn="0" w:firstRowLastColumn="0" w:lastRowFirstColumn="0" w:lastRowLastColumn="0"/>
            <w:tcW w:w="1984" w:type="dxa"/>
          </w:tcPr>
          <w:p w14:paraId="53E4BDA2" w14:textId="77777777" w:rsidR="001030E0" w:rsidRPr="001030E0" w:rsidRDefault="001030E0" w:rsidP="00672BC8">
            <w:pPr>
              <w:rPr>
                <w:rFonts w:cstheme="minorHAnsi"/>
                <w:sz w:val="20"/>
              </w:rPr>
            </w:pPr>
          </w:p>
        </w:tc>
        <w:tc>
          <w:tcPr>
            <w:tcW w:w="955" w:type="dxa"/>
          </w:tcPr>
          <w:p w14:paraId="094BC007"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5" w:type="dxa"/>
          </w:tcPr>
          <w:p w14:paraId="3A128DA8"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74D139F3"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19A909E7"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3" w:type="dxa"/>
          </w:tcPr>
          <w:p w14:paraId="04EDA8AE"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01" w:type="dxa"/>
          </w:tcPr>
          <w:p w14:paraId="2C6CD2CF"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330" w:type="dxa"/>
          </w:tcPr>
          <w:p w14:paraId="65E0207F"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29" w:type="dxa"/>
          </w:tcPr>
          <w:p w14:paraId="624B850C"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60" w:type="dxa"/>
          </w:tcPr>
          <w:p w14:paraId="063C0032"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46E021AE"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9" w:type="dxa"/>
          </w:tcPr>
          <w:p w14:paraId="1F78EDCC"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08" w:type="dxa"/>
          </w:tcPr>
          <w:p w14:paraId="7D477FED"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48" w:type="dxa"/>
          </w:tcPr>
          <w:p w14:paraId="3B03989D"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1030E0" w14:paraId="69CCC31F" w14:textId="77777777" w:rsidTr="001030E0">
        <w:tc>
          <w:tcPr>
            <w:cnfStyle w:val="001000000000" w:firstRow="0" w:lastRow="0" w:firstColumn="1" w:lastColumn="0" w:oddVBand="0" w:evenVBand="0" w:oddHBand="0" w:evenHBand="0" w:firstRowFirstColumn="0" w:firstRowLastColumn="0" w:lastRowFirstColumn="0" w:lastRowLastColumn="0"/>
            <w:tcW w:w="1984" w:type="dxa"/>
          </w:tcPr>
          <w:p w14:paraId="43C38EA2" w14:textId="77777777" w:rsidR="001030E0" w:rsidRPr="001030E0" w:rsidRDefault="001030E0" w:rsidP="00672BC8">
            <w:pPr>
              <w:rPr>
                <w:rFonts w:cstheme="minorHAnsi"/>
                <w:sz w:val="20"/>
              </w:rPr>
            </w:pPr>
          </w:p>
        </w:tc>
        <w:tc>
          <w:tcPr>
            <w:tcW w:w="955" w:type="dxa"/>
          </w:tcPr>
          <w:p w14:paraId="4043AA41"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5" w:type="dxa"/>
          </w:tcPr>
          <w:p w14:paraId="7EE74B70"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0A460100"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3AA11379"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3" w:type="dxa"/>
          </w:tcPr>
          <w:p w14:paraId="5074E4D2"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01" w:type="dxa"/>
          </w:tcPr>
          <w:p w14:paraId="2F7B1A4A"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330" w:type="dxa"/>
          </w:tcPr>
          <w:p w14:paraId="20AC6619"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29" w:type="dxa"/>
          </w:tcPr>
          <w:p w14:paraId="10D57F10"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60" w:type="dxa"/>
          </w:tcPr>
          <w:p w14:paraId="69784235"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4590CA57"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9" w:type="dxa"/>
          </w:tcPr>
          <w:p w14:paraId="5EAF3256"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08" w:type="dxa"/>
          </w:tcPr>
          <w:p w14:paraId="022AF911"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48" w:type="dxa"/>
          </w:tcPr>
          <w:p w14:paraId="45A1C343"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1030E0" w14:paraId="75A24258" w14:textId="77777777" w:rsidTr="001030E0">
        <w:tc>
          <w:tcPr>
            <w:cnfStyle w:val="001000000000" w:firstRow="0" w:lastRow="0" w:firstColumn="1" w:lastColumn="0" w:oddVBand="0" w:evenVBand="0" w:oddHBand="0" w:evenHBand="0" w:firstRowFirstColumn="0" w:firstRowLastColumn="0" w:lastRowFirstColumn="0" w:lastRowLastColumn="0"/>
            <w:tcW w:w="1984" w:type="dxa"/>
          </w:tcPr>
          <w:p w14:paraId="6F666EAD" w14:textId="77777777" w:rsidR="001030E0" w:rsidRPr="001030E0" w:rsidRDefault="001030E0" w:rsidP="00672BC8">
            <w:pPr>
              <w:rPr>
                <w:rFonts w:cstheme="minorHAnsi"/>
                <w:sz w:val="20"/>
              </w:rPr>
            </w:pPr>
          </w:p>
        </w:tc>
        <w:tc>
          <w:tcPr>
            <w:tcW w:w="955" w:type="dxa"/>
          </w:tcPr>
          <w:p w14:paraId="47B0CAB3"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5" w:type="dxa"/>
          </w:tcPr>
          <w:p w14:paraId="645D0593"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5FABBC5B"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5A65D4BC"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3" w:type="dxa"/>
          </w:tcPr>
          <w:p w14:paraId="0F9F1CCC"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01" w:type="dxa"/>
          </w:tcPr>
          <w:p w14:paraId="6620722F"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330" w:type="dxa"/>
          </w:tcPr>
          <w:p w14:paraId="05C95822"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29" w:type="dxa"/>
          </w:tcPr>
          <w:p w14:paraId="1846C8C6"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60" w:type="dxa"/>
          </w:tcPr>
          <w:p w14:paraId="6E912526"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2" w:type="dxa"/>
          </w:tcPr>
          <w:p w14:paraId="514B1F1C"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849" w:type="dxa"/>
          </w:tcPr>
          <w:p w14:paraId="49F55C33"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908" w:type="dxa"/>
          </w:tcPr>
          <w:p w14:paraId="64DEE100"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048" w:type="dxa"/>
          </w:tcPr>
          <w:p w14:paraId="556A99FC" w14:textId="77777777" w:rsidR="001030E0" w:rsidRPr="001030E0" w:rsidRDefault="001030E0" w:rsidP="00672BC8">
            <w:pPr>
              <w:cnfStyle w:val="000000000000" w:firstRow="0" w:lastRow="0" w:firstColumn="0" w:lastColumn="0" w:oddVBand="0" w:evenVBand="0" w:oddHBand="0" w:evenHBand="0" w:firstRowFirstColumn="0" w:firstRowLastColumn="0" w:lastRowFirstColumn="0" w:lastRowLastColumn="0"/>
              <w:rPr>
                <w:rFonts w:cstheme="minorHAnsi"/>
                <w:sz w:val="20"/>
              </w:rPr>
            </w:pPr>
          </w:p>
        </w:tc>
      </w:tr>
    </w:tbl>
    <w:p w14:paraId="0A1D3D50" w14:textId="64E5ADC8" w:rsidR="00D6346F" w:rsidRDefault="001030E0" w:rsidP="00672BC8">
      <w:pPr>
        <w:rPr>
          <w:rFonts w:cstheme="minorHAnsi"/>
        </w:rPr>
      </w:pPr>
      <w:r>
        <w:rPr>
          <w:rFonts w:cstheme="minorHAnsi"/>
        </w:rPr>
        <w:t>Tree nuts include almond, Brazil nut, cashew, hazelnut, macadamia, pecan, pistachio, walnut and pine nut.</w:t>
      </w:r>
    </w:p>
    <w:p w14:paraId="5A48B78F" w14:textId="77777777" w:rsidR="00D6346F" w:rsidRDefault="00D6346F">
      <w:pPr>
        <w:rPr>
          <w:rFonts w:cstheme="minorHAnsi"/>
        </w:rPr>
      </w:pPr>
      <w:r>
        <w:rPr>
          <w:rFonts w:cstheme="minorHAnsi"/>
        </w:rPr>
        <w:br w:type="page"/>
      </w:r>
    </w:p>
    <w:p w14:paraId="5B86FEB1" w14:textId="77777777" w:rsidR="00844132" w:rsidRPr="00E24AE1" w:rsidRDefault="00844132" w:rsidP="00672BC8">
      <w:pPr>
        <w:rPr>
          <w:rFonts w:cstheme="minorHAnsi"/>
        </w:rPr>
      </w:pPr>
    </w:p>
    <w:p w14:paraId="33FC2D79" w14:textId="756E5E14" w:rsidR="00672BC8" w:rsidRPr="00E24AE1" w:rsidRDefault="00672BC8" w:rsidP="00672BC8">
      <w:pPr>
        <w:keepNext/>
        <w:keepLines/>
        <w:spacing w:before="360" w:after="360" w:line="240" w:lineRule="auto"/>
        <w:textboxTightWrap w:val="allLines"/>
        <w:outlineLvl w:val="0"/>
        <w:rPr>
          <w:rFonts w:eastAsiaTheme="majorEastAsia" w:cstheme="minorHAnsi"/>
          <w:color w:val="002E5C" w:themeColor="text2"/>
          <w:kern w:val="21"/>
          <w:sz w:val="48"/>
          <w:szCs w:val="50"/>
          <w14:numSpacing w14:val="proportional"/>
        </w:rPr>
      </w:pPr>
      <w:bookmarkStart w:id="371" w:name="_Toc93319724"/>
      <w:bookmarkStart w:id="372" w:name="_Toc206074072"/>
      <w:bookmarkStart w:id="373" w:name="_Toc232078602"/>
      <w:r w:rsidRPr="00E24AE1">
        <w:rPr>
          <w:rFonts w:eastAsiaTheme="majorEastAsia" w:cstheme="minorHAnsi"/>
          <w:color w:val="002E5C" w:themeColor="text2"/>
          <w:kern w:val="21"/>
          <w:sz w:val="48"/>
          <w:szCs w:val="50"/>
          <w14:numSpacing w14:val="proportional"/>
        </w:rPr>
        <w:t>Record 1</w:t>
      </w:r>
      <w:r w:rsidR="00844132">
        <w:rPr>
          <w:rFonts w:eastAsiaTheme="majorEastAsia" w:cstheme="minorHAnsi"/>
          <w:color w:val="002E5C" w:themeColor="text2"/>
          <w:kern w:val="21"/>
          <w:sz w:val="48"/>
          <w:szCs w:val="50"/>
          <w14:numSpacing w14:val="proportional"/>
        </w:rPr>
        <w:t>5</w:t>
      </w:r>
      <w:r w:rsidRPr="00E24AE1">
        <w:rPr>
          <w:rFonts w:eastAsiaTheme="majorEastAsia" w:cstheme="minorHAnsi"/>
          <w:color w:val="002E5C" w:themeColor="text2"/>
          <w:kern w:val="21"/>
          <w:sz w:val="48"/>
          <w:szCs w:val="50"/>
          <w14:numSpacing w14:val="proportional"/>
        </w:rPr>
        <w:t xml:space="preserve"> – </w:t>
      </w:r>
      <w:r w:rsidR="00AA6E92">
        <w:rPr>
          <w:rFonts w:eastAsiaTheme="majorEastAsia" w:cstheme="minorHAnsi"/>
          <w:color w:val="002E5C" w:themeColor="text2"/>
          <w:kern w:val="21"/>
          <w:sz w:val="48"/>
          <w:szCs w:val="50"/>
          <w14:numSpacing w14:val="proportional"/>
        </w:rPr>
        <w:t>F</w:t>
      </w:r>
      <w:r w:rsidR="00B83E49" w:rsidRPr="00B83E49">
        <w:rPr>
          <w:rFonts w:eastAsiaTheme="majorEastAsia" w:cstheme="minorHAnsi"/>
          <w:color w:val="002E5C" w:themeColor="text2"/>
          <w:kern w:val="21"/>
          <w:sz w:val="48"/>
          <w:szCs w:val="50"/>
          <w14:numSpacing w14:val="proportional"/>
        </w:rPr>
        <w:t xml:space="preserve">ood </w:t>
      </w:r>
      <w:r w:rsidR="00AA6E92">
        <w:rPr>
          <w:rFonts w:eastAsiaTheme="majorEastAsia" w:cstheme="minorHAnsi"/>
          <w:color w:val="002E5C" w:themeColor="text2"/>
          <w:kern w:val="21"/>
          <w:sz w:val="48"/>
          <w:szCs w:val="50"/>
          <w14:numSpacing w14:val="proportional"/>
        </w:rPr>
        <w:t>s</w:t>
      </w:r>
      <w:r w:rsidR="00B83E49" w:rsidRPr="00B83E49">
        <w:rPr>
          <w:rFonts w:eastAsiaTheme="majorEastAsia" w:cstheme="minorHAnsi"/>
          <w:color w:val="002E5C" w:themeColor="text2"/>
          <w:kern w:val="21"/>
          <w:sz w:val="48"/>
          <w:szCs w:val="50"/>
          <w14:numSpacing w14:val="proportional"/>
        </w:rPr>
        <w:t xml:space="preserve">afety </w:t>
      </w:r>
      <w:r w:rsidR="00AA6E92">
        <w:rPr>
          <w:rFonts w:eastAsiaTheme="majorEastAsia" w:cstheme="minorHAnsi"/>
          <w:color w:val="002E5C" w:themeColor="text2"/>
          <w:kern w:val="21"/>
          <w:sz w:val="48"/>
          <w:szCs w:val="50"/>
          <w14:numSpacing w14:val="proportional"/>
        </w:rPr>
        <w:t>p</w:t>
      </w:r>
      <w:r w:rsidR="00B83E49" w:rsidRPr="00B83E49">
        <w:rPr>
          <w:rFonts w:eastAsiaTheme="majorEastAsia" w:cstheme="minorHAnsi"/>
          <w:color w:val="002E5C" w:themeColor="text2"/>
          <w:kern w:val="21"/>
          <w:sz w:val="48"/>
          <w:szCs w:val="50"/>
          <w14:numSpacing w14:val="proportional"/>
        </w:rPr>
        <w:t xml:space="preserve">rogram </w:t>
      </w:r>
      <w:r w:rsidRPr="00E24AE1">
        <w:rPr>
          <w:rFonts w:eastAsiaTheme="majorEastAsia" w:cstheme="minorHAnsi"/>
          <w:color w:val="002E5C" w:themeColor="text2"/>
          <w:kern w:val="21"/>
          <w:sz w:val="48"/>
          <w:szCs w:val="50"/>
          <w14:numSpacing w14:val="proportional"/>
        </w:rPr>
        <w:t>review</w:t>
      </w:r>
      <w:bookmarkEnd w:id="371"/>
      <w:bookmarkEnd w:id="372"/>
      <w:bookmarkEnd w:id="373"/>
    </w:p>
    <w:p w14:paraId="6C6954F2" w14:textId="4B23C546" w:rsidR="00672BC8" w:rsidRPr="00E24AE1" w:rsidRDefault="00672BC8" w:rsidP="00672BC8">
      <w:pPr>
        <w:keepNext/>
        <w:keepLines/>
        <w:spacing w:before="240" w:after="160" w:line="247" w:lineRule="auto"/>
        <w:textboxTightWrap w:val="allLines"/>
        <w:outlineLvl w:val="1"/>
        <w:rPr>
          <w:rFonts w:eastAsiaTheme="majorEastAsia" w:cstheme="minorHAnsi"/>
          <w:color w:val="005EB8" w:themeColor="accent1"/>
          <w:kern w:val="21"/>
          <w:sz w:val="40"/>
          <w:szCs w:val="42"/>
          <w:lang w:eastAsia="en-AU"/>
          <w14:numSpacing w14:val="proportional"/>
        </w:rPr>
      </w:pPr>
      <w:bookmarkStart w:id="374" w:name="_Toc64464952"/>
      <w:bookmarkStart w:id="375" w:name="_Toc93319725"/>
      <w:bookmarkStart w:id="376" w:name="_Toc206074073"/>
      <w:bookmarkStart w:id="377" w:name="_Toc232078603"/>
      <w:bookmarkEnd w:id="369"/>
      <w:r w:rsidRPr="00E24AE1">
        <w:rPr>
          <w:rFonts w:eastAsiaTheme="majorEastAsia" w:cstheme="minorHAnsi"/>
          <w:color w:val="005EB8" w:themeColor="accent1"/>
          <w:kern w:val="21"/>
          <w:sz w:val="40"/>
          <w:szCs w:val="42"/>
          <w:lang w:eastAsia="en-AU"/>
          <w14:numSpacing w14:val="proportional"/>
        </w:rPr>
        <w:t xml:space="preserve">WEEKLY </w:t>
      </w:r>
      <w:r w:rsidR="00AA6E92">
        <w:rPr>
          <w:rFonts w:eastAsiaTheme="majorEastAsia" w:cstheme="minorHAnsi"/>
          <w:color w:val="005EB8" w:themeColor="accent1"/>
          <w:kern w:val="21"/>
          <w:sz w:val="40"/>
          <w:szCs w:val="42"/>
          <w:lang w:eastAsia="en-AU"/>
          <w14:numSpacing w14:val="proportional"/>
        </w:rPr>
        <w:t>f</w:t>
      </w:r>
      <w:r w:rsidR="00B83E49" w:rsidRPr="00B83E49">
        <w:rPr>
          <w:rFonts w:eastAsiaTheme="majorEastAsia" w:cstheme="minorHAnsi"/>
          <w:color w:val="005EB8" w:themeColor="accent1"/>
          <w:kern w:val="21"/>
          <w:sz w:val="40"/>
          <w:szCs w:val="42"/>
          <w:lang w:eastAsia="en-AU"/>
          <w14:numSpacing w14:val="proportional"/>
        </w:rPr>
        <w:t xml:space="preserve">ood </w:t>
      </w:r>
      <w:r w:rsidR="00AA6E92">
        <w:rPr>
          <w:rFonts w:eastAsiaTheme="majorEastAsia" w:cstheme="minorHAnsi"/>
          <w:color w:val="005EB8" w:themeColor="accent1"/>
          <w:kern w:val="21"/>
          <w:sz w:val="40"/>
          <w:szCs w:val="42"/>
          <w:lang w:eastAsia="en-AU"/>
          <w14:numSpacing w14:val="proportional"/>
        </w:rPr>
        <w:t>s</w:t>
      </w:r>
      <w:r w:rsidR="00B83E49" w:rsidRPr="00B83E49">
        <w:rPr>
          <w:rFonts w:eastAsiaTheme="majorEastAsia" w:cstheme="minorHAnsi"/>
          <w:color w:val="005EB8" w:themeColor="accent1"/>
          <w:kern w:val="21"/>
          <w:sz w:val="40"/>
          <w:szCs w:val="42"/>
          <w:lang w:eastAsia="en-AU"/>
          <w14:numSpacing w14:val="proportional"/>
        </w:rPr>
        <w:t xml:space="preserve">afety </w:t>
      </w:r>
      <w:r w:rsidR="00AA6E92">
        <w:rPr>
          <w:rFonts w:eastAsiaTheme="majorEastAsia" w:cstheme="minorHAnsi"/>
          <w:color w:val="005EB8" w:themeColor="accent1"/>
          <w:kern w:val="21"/>
          <w:sz w:val="40"/>
          <w:szCs w:val="42"/>
          <w:lang w:eastAsia="en-AU"/>
          <w14:numSpacing w14:val="proportional"/>
        </w:rPr>
        <w:t>p</w:t>
      </w:r>
      <w:r w:rsidR="00B83E49" w:rsidRPr="00B83E49">
        <w:rPr>
          <w:rFonts w:eastAsiaTheme="majorEastAsia" w:cstheme="minorHAnsi"/>
          <w:color w:val="005EB8" w:themeColor="accent1"/>
          <w:kern w:val="21"/>
          <w:sz w:val="40"/>
          <w:szCs w:val="42"/>
          <w:lang w:eastAsia="en-AU"/>
          <w14:numSpacing w14:val="proportional"/>
        </w:rPr>
        <w:t xml:space="preserve">rogram </w:t>
      </w:r>
      <w:r w:rsidRPr="00E24AE1">
        <w:rPr>
          <w:rFonts w:eastAsiaTheme="majorEastAsia" w:cstheme="minorHAnsi"/>
          <w:color w:val="005EB8" w:themeColor="accent1"/>
          <w:kern w:val="21"/>
          <w:sz w:val="40"/>
          <w:szCs w:val="42"/>
          <w:lang w:eastAsia="en-AU"/>
          <w14:numSpacing w14:val="proportional"/>
        </w:rPr>
        <w:t>review</w:t>
      </w:r>
      <w:bookmarkEnd w:id="374"/>
      <w:bookmarkEnd w:id="375"/>
      <w:bookmarkEnd w:id="376"/>
      <w:bookmarkEnd w:id="377"/>
    </w:p>
    <w:tbl>
      <w:tblPr>
        <w:tblStyle w:val="NavyGridTable"/>
        <w:tblW w:w="14034" w:type="dxa"/>
        <w:tblLayout w:type="fixed"/>
        <w:tblLook w:val="0420" w:firstRow="1" w:lastRow="0" w:firstColumn="0" w:lastColumn="0" w:noHBand="0" w:noVBand="1"/>
      </w:tblPr>
      <w:tblGrid>
        <w:gridCol w:w="567"/>
        <w:gridCol w:w="5670"/>
        <w:gridCol w:w="709"/>
        <w:gridCol w:w="567"/>
        <w:gridCol w:w="6521"/>
      </w:tblGrid>
      <w:tr w:rsidR="000A49A4" w:rsidRPr="00FA2A97" w14:paraId="6B279079" w14:textId="77777777" w:rsidTr="000A49A4">
        <w:trPr>
          <w:cnfStyle w:val="100000000000" w:firstRow="1" w:lastRow="0" w:firstColumn="0" w:lastColumn="0" w:oddVBand="0" w:evenVBand="0" w:oddHBand="0" w:evenHBand="0" w:firstRowFirstColumn="0" w:firstRowLastColumn="0" w:lastRowFirstColumn="0" w:lastRowLastColumn="0"/>
          <w:trHeight w:val="508"/>
        </w:trPr>
        <w:tc>
          <w:tcPr>
            <w:tcW w:w="6237" w:type="dxa"/>
            <w:gridSpan w:val="2"/>
            <w:shd w:val="clear" w:color="auto" w:fill="156082"/>
          </w:tcPr>
          <w:p w14:paraId="54E390D3" w14:textId="77777777" w:rsidR="000A49A4" w:rsidRPr="00FA2A97" w:rsidRDefault="000A49A4" w:rsidP="001069F1">
            <w:pPr>
              <w:spacing w:before="120" w:line="286" w:lineRule="auto"/>
              <w:textboxTightWrap w:val="allLines"/>
              <w:rPr>
                <w:rFonts w:asciiTheme="minorHAnsi" w:hAnsiTheme="minorHAnsi" w:cstheme="minorHAnsi"/>
                <w:bCs/>
                <w:kern w:val="21"/>
                <w:sz w:val="20"/>
                <w14:numSpacing w14:val="proportional"/>
              </w:rPr>
            </w:pPr>
            <w:bookmarkStart w:id="378" w:name="_Hlk64385322"/>
            <w:r w:rsidRPr="00FA2A97">
              <w:rPr>
                <w:rFonts w:asciiTheme="minorHAnsi" w:hAnsiTheme="minorHAnsi" w:cstheme="minorHAnsi"/>
                <w:kern w:val="21"/>
                <w:sz w:val="20"/>
                <w14:numSpacing w14:val="proportional"/>
              </w:rPr>
              <w:t>Activity</w:t>
            </w:r>
          </w:p>
        </w:tc>
        <w:tc>
          <w:tcPr>
            <w:tcW w:w="709" w:type="dxa"/>
            <w:shd w:val="clear" w:color="auto" w:fill="156082"/>
          </w:tcPr>
          <w:p w14:paraId="3937E3FE" w14:textId="77777777" w:rsidR="000A49A4" w:rsidRPr="00FA2A97" w:rsidRDefault="000A49A4" w:rsidP="001069F1">
            <w:pPr>
              <w:spacing w:before="120" w:line="286" w:lineRule="auto"/>
              <w:textboxTightWrap w:val="allLines"/>
              <w:rPr>
                <w:rFonts w:asciiTheme="minorHAnsi" w:hAnsiTheme="minorHAnsi" w:cstheme="minorHAnsi"/>
                <w:bCs/>
                <w:kern w:val="21"/>
                <w:sz w:val="20"/>
                <w14:numSpacing w14:val="proportional"/>
              </w:rPr>
            </w:pPr>
            <w:r w:rsidRPr="00FA2A97">
              <w:rPr>
                <w:rFonts w:asciiTheme="minorHAnsi" w:hAnsiTheme="minorHAnsi" w:cstheme="minorHAnsi"/>
                <w:kern w:val="21"/>
                <w:sz w:val="20"/>
                <w14:numSpacing w14:val="proportional"/>
              </w:rPr>
              <w:t>Yes</w:t>
            </w:r>
          </w:p>
        </w:tc>
        <w:tc>
          <w:tcPr>
            <w:tcW w:w="567" w:type="dxa"/>
            <w:shd w:val="clear" w:color="auto" w:fill="156082"/>
          </w:tcPr>
          <w:p w14:paraId="30324BFC" w14:textId="77777777" w:rsidR="000A49A4" w:rsidRPr="00FA2A97" w:rsidRDefault="000A49A4" w:rsidP="001069F1">
            <w:pPr>
              <w:spacing w:before="120" w:line="286" w:lineRule="auto"/>
              <w:textboxTightWrap w:val="allLines"/>
              <w:rPr>
                <w:rFonts w:asciiTheme="minorHAnsi" w:hAnsiTheme="minorHAnsi" w:cstheme="minorHAnsi"/>
                <w:bCs/>
                <w:kern w:val="21"/>
                <w:sz w:val="20"/>
                <w14:numSpacing w14:val="proportional"/>
              </w:rPr>
            </w:pPr>
            <w:r w:rsidRPr="00FA2A97">
              <w:rPr>
                <w:rFonts w:asciiTheme="minorHAnsi" w:hAnsiTheme="minorHAnsi" w:cstheme="minorHAnsi"/>
                <w:kern w:val="21"/>
                <w:sz w:val="20"/>
                <w14:numSpacing w14:val="proportional"/>
              </w:rPr>
              <w:t>No</w:t>
            </w:r>
          </w:p>
        </w:tc>
        <w:tc>
          <w:tcPr>
            <w:tcW w:w="6521" w:type="dxa"/>
            <w:shd w:val="clear" w:color="auto" w:fill="156082"/>
          </w:tcPr>
          <w:p w14:paraId="1499CBAE" w14:textId="77777777" w:rsidR="000A49A4" w:rsidRPr="00FA2A97" w:rsidRDefault="000A49A4" w:rsidP="001069F1">
            <w:pPr>
              <w:spacing w:before="120" w:line="286" w:lineRule="auto"/>
              <w:textboxTightWrap w:val="allLines"/>
              <w:rPr>
                <w:rFonts w:asciiTheme="minorHAnsi" w:hAnsiTheme="minorHAnsi" w:cstheme="minorHAnsi"/>
                <w:bCs/>
                <w:kern w:val="21"/>
                <w:sz w:val="20"/>
                <w14:numSpacing w14:val="proportional"/>
              </w:rPr>
            </w:pPr>
            <w:r w:rsidRPr="00FA2A97">
              <w:rPr>
                <w:rFonts w:asciiTheme="minorHAnsi" w:hAnsiTheme="minorHAnsi" w:cstheme="minorHAnsi"/>
                <w:kern w:val="21"/>
                <w:sz w:val="20"/>
                <w14:numSpacing w14:val="proportional"/>
              </w:rPr>
              <w:t>Observation/ corrective action</w:t>
            </w:r>
          </w:p>
        </w:tc>
      </w:tr>
      <w:tr w:rsidR="00672BC8" w:rsidRPr="00FA2A97" w14:paraId="27683C4E" w14:textId="77777777" w:rsidTr="008F1255">
        <w:trPr>
          <w:trHeight w:val="397"/>
        </w:trPr>
        <w:tc>
          <w:tcPr>
            <w:tcW w:w="567" w:type="dxa"/>
          </w:tcPr>
          <w:p w14:paraId="67DE6FFC" w14:textId="77777777" w:rsidR="00672BC8" w:rsidRPr="00FA2A97" w:rsidRDefault="00672BC8" w:rsidP="001069F1">
            <w:pPr>
              <w:spacing w:before="120" w:line="286" w:lineRule="auto"/>
              <w:textboxTightWrap w:val="allLines"/>
              <w:rPr>
                <w:rFonts w:asciiTheme="minorHAnsi" w:hAnsiTheme="minorHAnsi" w:cstheme="minorHAnsi"/>
                <w:b/>
                <w:bCs/>
                <w:color w:val="0B4479"/>
                <w:kern w:val="21"/>
                <w:sz w:val="20"/>
                <w14:numSpacing w14:val="proportional"/>
              </w:rPr>
            </w:pPr>
          </w:p>
        </w:tc>
        <w:tc>
          <w:tcPr>
            <w:tcW w:w="5670" w:type="dxa"/>
          </w:tcPr>
          <w:p w14:paraId="5B7B0477" w14:textId="77777777" w:rsidR="00672BC8" w:rsidRPr="00FA2A97" w:rsidRDefault="00672BC8" w:rsidP="001069F1">
            <w:pPr>
              <w:spacing w:before="120" w:line="286" w:lineRule="auto"/>
              <w:textboxTightWrap w:val="allLines"/>
              <w:rPr>
                <w:rFonts w:asciiTheme="minorHAnsi" w:hAnsiTheme="minorHAnsi" w:cstheme="minorHAnsi"/>
                <w:bCs/>
                <w:color w:val="0B4479"/>
                <w:kern w:val="21"/>
                <w:sz w:val="20"/>
                <w14:numSpacing w14:val="proportional"/>
              </w:rPr>
            </w:pPr>
            <w:r w:rsidRPr="00FA2A97">
              <w:rPr>
                <w:rFonts w:asciiTheme="minorHAnsi" w:hAnsiTheme="minorHAnsi" w:cstheme="minorHAnsi"/>
                <w:bCs/>
                <w:color w:val="0B4479"/>
                <w:kern w:val="21"/>
                <w:sz w:val="20"/>
                <w14:numSpacing w14:val="proportional"/>
              </w:rPr>
              <w:t>Date of review:     /     /</w:t>
            </w:r>
          </w:p>
        </w:tc>
        <w:tc>
          <w:tcPr>
            <w:tcW w:w="7797" w:type="dxa"/>
            <w:gridSpan w:val="3"/>
          </w:tcPr>
          <w:p w14:paraId="196734FB" w14:textId="77777777" w:rsidR="00672BC8" w:rsidRPr="00FA2A97" w:rsidRDefault="00672BC8" w:rsidP="001069F1">
            <w:pPr>
              <w:spacing w:before="120" w:line="286" w:lineRule="auto"/>
              <w:textboxTightWrap w:val="allLines"/>
              <w:rPr>
                <w:rFonts w:asciiTheme="minorHAnsi" w:hAnsiTheme="minorHAnsi" w:cstheme="minorHAnsi"/>
                <w:bCs/>
                <w:color w:val="0B4479"/>
                <w:kern w:val="21"/>
                <w:sz w:val="20"/>
                <w14:numSpacing w14:val="proportional"/>
              </w:rPr>
            </w:pPr>
            <w:r w:rsidRPr="00FA2A97">
              <w:rPr>
                <w:rFonts w:asciiTheme="minorHAnsi" w:hAnsiTheme="minorHAnsi" w:cstheme="minorHAnsi"/>
                <w:bCs/>
                <w:color w:val="0B4479"/>
                <w:kern w:val="21"/>
                <w:sz w:val="20"/>
                <w14:numSpacing w14:val="proportional"/>
              </w:rPr>
              <w:t>Reviewed by: _____________________</w:t>
            </w:r>
          </w:p>
        </w:tc>
      </w:tr>
      <w:tr w:rsidR="00FA2A97" w:rsidRPr="00FA2A97" w14:paraId="7C85D365" w14:textId="77777777" w:rsidTr="008F1255">
        <w:trPr>
          <w:trHeight w:hRule="exact" w:val="2557"/>
        </w:trPr>
        <w:tc>
          <w:tcPr>
            <w:tcW w:w="567" w:type="dxa"/>
          </w:tcPr>
          <w:p w14:paraId="64DE3BE0" w14:textId="77777777" w:rsidR="00672BC8" w:rsidRPr="00FA2A97" w:rsidRDefault="00672BC8" w:rsidP="001069F1">
            <w:pPr>
              <w:rPr>
                <w:rFonts w:asciiTheme="minorHAnsi" w:hAnsiTheme="minorHAnsi" w:cstheme="minorHAnsi"/>
                <w:b/>
                <w:bCs/>
                <w:sz w:val="20"/>
              </w:rPr>
            </w:pPr>
            <w:r w:rsidRPr="00FA2A97">
              <w:rPr>
                <w:rFonts w:asciiTheme="minorHAnsi" w:hAnsiTheme="minorHAnsi" w:cstheme="minorHAnsi"/>
                <w:b/>
                <w:bCs/>
                <w:sz w:val="20"/>
              </w:rPr>
              <w:t>1</w:t>
            </w:r>
          </w:p>
        </w:tc>
        <w:tc>
          <w:tcPr>
            <w:tcW w:w="5670" w:type="dxa"/>
          </w:tcPr>
          <w:p w14:paraId="3CABDB6A" w14:textId="77777777" w:rsidR="00672BC8" w:rsidRPr="00FA2A97" w:rsidRDefault="00672BC8" w:rsidP="001069F1">
            <w:pPr>
              <w:rPr>
                <w:rFonts w:asciiTheme="minorHAnsi" w:hAnsiTheme="minorHAnsi" w:cstheme="minorHAnsi"/>
                <w:b/>
                <w:bCs/>
                <w:sz w:val="20"/>
              </w:rPr>
            </w:pPr>
            <w:r w:rsidRPr="00FA2A97">
              <w:rPr>
                <w:rFonts w:asciiTheme="minorHAnsi" w:hAnsiTheme="minorHAnsi" w:cstheme="minorHAnsi"/>
                <w:b/>
                <w:bCs/>
                <w:sz w:val="20"/>
              </w:rPr>
              <w:t>Purchasing and receiving goods</w:t>
            </w:r>
          </w:p>
          <w:p w14:paraId="280D3F96" w14:textId="0BB182B6" w:rsidR="00672BC8" w:rsidRPr="00FA2A97" w:rsidRDefault="00672BC8" w:rsidP="00E24AE1">
            <w:pPr>
              <w:numPr>
                <w:ilvl w:val="0"/>
                <w:numId w:val="28"/>
              </w:numPr>
              <w:spacing w:before="120" w:after="120"/>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 xml:space="preserve">Are staff following the checks contained in Activity 1 &amp; </w:t>
            </w:r>
            <w:r w:rsidR="00FA2A97">
              <w:rPr>
                <w:rFonts w:asciiTheme="minorHAnsi" w:hAnsiTheme="minorHAnsi" w:cstheme="minorHAnsi"/>
                <w:kern w:val="21"/>
                <w:sz w:val="20"/>
                <w14:numSpacing w14:val="proportional"/>
              </w:rPr>
              <w:t>2</w:t>
            </w:r>
            <w:r w:rsidRPr="00FA2A97">
              <w:rPr>
                <w:rFonts w:asciiTheme="minorHAnsi" w:hAnsiTheme="minorHAnsi" w:cstheme="minorHAnsi"/>
                <w:kern w:val="21"/>
                <w:sz w:val="20"/>
                <w14:numSpacing w14:val="proportional"/>
              </w:rPr>
              <w:t>?</w:t>
            </w:r>
          </w:p>
          <w:p w14:paraId="1F4D1B4F" w14:textId="77777777" w:rsidR="00672BC8" w:rsidRPr="00FA2A97" w:rsidRDefault="00672BC8" w:rsidP="00E24AE1">
            <w:pPr>
              <w:numPr>
                <w:ilvl w:val="0"/>
                <w:numId w:val="28"/>
              </w:numPr>
              <w:spacing w:before="120" w:after="120"/>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 following records been completed?</w:t>
            </w:r>
          </w:p>
          <w:p w14:paraId="6C1D79EB" w14:textId="2003F780" w:rsidR="00672BC8" w:rsidRPr="00FA2A97" w:rsidRDefault="00672BC8" w:rsidP="00E24AE1">
            <w:pPr>
              <w:numPr>
                <w:ilvl w:val="0"/>
                <w:numId w:val="29"/>
              </w:numPr>
              <w:spacing w:before="120" w:after="120"/>
              <w:ind w:left="563"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1– Approved food suppliers list</w:t>
            </w:r>
          </w:p>
          <w:p w14:paraId="41DB0C81" w14:textId="673E340F" w:rsidR="00672BC8" w:rsidRPr="00FA2A97" w:rsidRDefault="00672BC8" w:rsidP="00E24AE1">
            <w:pPr>
              <w:numPr>
                <w:ilvl w:val="0"/>
                <w:numId w:val="29"/>
              </w:numPr>
              <w:spacing w:before="120" w:after="120"/>
              <w:ind w:left="563"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2 – Approved food supplier agreement form</w:t>
            </w:r>
          </w:p>
          <w:p w14:paraId="0B7B8C81" w14:textId="32500159" w:rsidR="00672BC8" w:rsidRPr="00FA2A97" w:rsidRDefault="00672BC8" w:rsidP="00E24AE1">
            <w:pPr>
              <w:numPr>
                <w:ilvl w:val="0"/>
                <w:numId w:val="29"/>
              </w:numPr>
              <w:spacing w:before="120" w:after="120"/>
              <w:ind w:left="563"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 xml:space="preserve">Record 3 – Incoming goods </w:t>
            </w:r>
          </w:p>
          <w:p w14:paraId="1DC9E9F6" w14:textId="573F097F" w:rsidR="00672BC8" w:rsidRPr="00FA2A97" w:rsidRDefault="00672BC8" w:rsidP="00E24AE1">
            <w:pPr>
              <w:numPr>
                <w:ilvl w:val="0"/>
                <w:numId w:val="29"/>
              </w:numPr>
              <w:spacing w:before="120" w:after="120"/>
              <w:ind w:left="563"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7 – The 2</w:t>
            </w:r>
            <w:r w:rsidR="009E71D2">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hour/4</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 xml:space="preserve">hour </w:t>
            </w:r>
            <w:r w:rsidR="003C5A46" w:rsidRPr="00FA2A97">
              <w:rPr>
                <w:rFonts w:asciiTheme="minorHAnsi" w:hAnsiTheme="minorHAnsi" w:cstheme="minorHAnsi"/>
                <w:kern w:val="21"/>
                <w:sz w:val="20"/>
                <w14:numSpacing w14:val="proportional"/>
              </w:rPr>
              <w:t>rul</w:t>
            </w:r>
            <w:r w:rsidRPr="00FA2A97">
              <w:rPr>
                <w:rFonts w:asciiTheme="minorHAnsi" w:hAnsiTheme="minorHAnsi" w:cstheme="minorHAnsi"/>
                <w:kern w:val="21"/>
                <w:sz w:val="20"/>
                <w14:numSpacing w14:val="proportional"/>
              </w:rPr>
              <w:t>e</w:t>
            </w:r>
          </w:p>
        </w:tc>
        <w:tc>
          <w:tcPr>
            <w:tcW w:w="709" w:type="dxa"/>
          </w:tcPr>
          <w:p w14:paraId="66214593" w14:textId="77777777" w:rsidR="00672BC8" w:rsidRPr="00FA2A97" w:rsidRDefault="00672BC8" w:rsidP="001069F1">
            <w:pPr>
              <w:rPr>
                <w:rFonts w:asciiTheme="minorHAnsi" w:hAnsiTheme="minorHAnsi" w:cstheme="minorHAnsi"/>
                <w:sz w:val="20"/>
              </w:rPr>
            </w:pPr>
          </w:p>
        </w:tc>
        <w:tc>
          <w:tcPr>
            <w:tcW w:w="567" w:type="dxa"/>
          </w:tcPr>
          <w:p w14:paraId="257715FC" w14:textId="77777777" w:rsidR="00672BC8" w:rsidRPr="00FA2A97" w:rsidRDefault="00672BC8" w:rsidP="001069F1">
            <w:pPr>
              <w:rPr>
                <w:rFonts w:asciiTheme="minorHAnsi" w:hAnsiTheme="minorHAnsi" w:cstheme="minorHAnsi"/>
                <w:sz w:val="20"/>
              </w:rPr>
            </w:pPr>
          </w:p>
        </w:tc>
        <w:tc>
          <w:tcPr>
            <w:tcW w:w="6521" w:type="dxa"/>
          </w:tcPr>
          <w:p w14:paraId="64932881" w14:textId="77777777" w:rsidR="00672BC8" w:rsidRPr="00FA2A97" w:rsidRDefault="00672BC8" w:rsidP="001069F1">
            <w:pPr>
              <w:rPr>
                <w:rFonts w:asciiTheme="minorHAnsi" w:hAnsiTheme="minorHAnsi" w:cstheme="minorHAnsi"/>
                <w:sz w:val="20"/>
              </w:rPr>
            </w:pPr>
          </w:p>
        </w:tc>
      </w:tr>
      <w:tr w:rsidR="00672BC8" w:rsidRPr="00FA2A97" w14:paraId="2AC5A856" w14:textId="77777777" w:rsidTr="008F1255">
        <w:trPr>
          <w:trHeight w:hRule="exact" w:val="1849"/>
        </w:trPr>
        <w:tc>
          <w:tcPr>
            <w:tcW w:w="567" w:type="dxa"/>
          </w:tcPr>
          <w:p w14:paraId="350BD788" w14:textId="77777777" w:rsidR="00672BC8" w:rsidRPr="00FA2A97" w:rsidRDefault="00672BC8" w:rsidP="001069F1">
            <w:pPr>
              <w:rPr>
                <w:rFonts w:asciiTheme="minorHAnsi" w:hAnsiTheme="minorHAnsi" w:cstheme="minorHAnsi"/>
                <w:b/>
                <w:bCs/>
                <w:sz w:val="20"/>
              </w:rPr>
            </w:pPr>
            <w:r w:rsidRPr="00FA2A97">
              <w:rPr>
                <w:rFonts w:asciiTheme="minorHAnsi" w:hAnsiTheme="minorHAnsi" w:cstheme="minorHAnsi"/>
                <w:b/>
                <w:bCs/>
                <w:sz w:val="20"/>
              </w:rPr>
              <w:t>2</w:t>
            </w:r>
          </w:p>
        </w:tc>
        <w:tc>
          <w:tcPr>
            <w:tcW w:w="5670" w:type="dxa"/>
          </w:tcPr>
          <w:p w14:paraId="22585067" w14:textId="77777777" w:rsidR="00672BC8" w:rsidRPr="00FA2A97" w:rsidRDefault="00672BC8" w:rsidP="001069F1">
            <w:pPr>
              <w:rPr>
                <w:rFonts w:asciiTheme="minorHAnsi" w:hAnsiTheme="minorHAnsi" w:cstheme="minorHAnsi"/>
                <w:sz w:val="20"/>
              </w:rPr>
            </w:pPr>
            <w:r w:rsidRPr="00FA2A97">
              <w:rPr>
                <w:rFonts w:asciiTheme="minorHAnsi" w:hAnsiTheme="minorHAnsi" w:cstheme="minorHAnsi"/>
                <w:b/>
                <w:bCs/>
                <w:sz w:val="20"/>
              </w:rPr>
              <w:t>Dry storage</w:t>
            </w:r>
          </w:p>
          <w:p w14:paraId="31114AA6" w14:textId="77777777" w:rsidR="00672BC8" w:rsidRPr="00FA2A97" w:rsidRDefault="00672BC8" w:rsidP="00E24AE1">
            <w:pPr>
              <w:numPr>
                <w:ilvl w:val="0"/>
                <w:numId w:val="28"/>
              </w:numPr>
              <w:spacing w:before="120" w:after="120"/>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Are staff following the checks contained in Activity 3?</w:t>
            </w:r>
          </w:p>
          <w:p w14:paraId="7F6983DD" w14:textId="77777777" w:rsidR="00672BC8" w:rsidRPr="00FA2A97" w:rsidRDefault="00672BC8" w:rsidP="00E24AE1">
            <w:pPr>
              <w:numPr>
                <w:ilvl w:val="0"/>
                <w:numId w:val="28"/>
              </w:numPr>
              <w:spacing w:before="120" w:after="120"/>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 following records been completed?</w:t>
            </w:r>
          </w:p>
          <w:p w14:paraId="0DF4B305" w14:textId="212A2B49" w:rsidR="00672BC8" w:rsidRPr="00FA2A97" w:rsidRDefault="00672BC8" w:rsidP="00E24AE1">
            <w:pPr>
              <w:numPr>
                <w:ilvl w:val="0"/>
                <w:numId w:val="29"/>
              </w:numPr>
              <w:spacing w:before="120" w:after="120"/>
              <w:ind w:left="563"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 xml:space="preserve">Record 8 – Cleaning and sanitising </w:t>
            </w:r>
          </w:p>
          <w:p w14:paraId="7F84727F" w14:textId="668C2991" w:rsidR="00672BC8" w:rsidRPr="00FA2A97" w:rsidRDefault="00672BC8" w:rsidP="00E24AE1">
            <w:pPr>
              <w:numPr>
                <w:ilvl w:val="0"/>
                <w:numId w:val="29"/>
              </w:numPr>
              <w:spacing w:before="120" w:after="120"/>
              <w:ind w:left="563"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10 – Pest control</w:t>
            </w:r>
          </w:p>
        </w:tc>
        <w:tc>
          <w:tcPr>
            <w:tcW w:w="709" w:type="dxa"/>
          </w:tcPr>
          <w:p w14:paraId="17296E5F" w14:textId="77777777" w:rsidR="00672BC8" w:rsidRPr="00FA2A97" w:rsidRDefault="00672BC8" w:rsidP="001069F1">
            <w:pPr>
              <w:rPr>
                <w:rFonts w:asciiTheme="minorHAnsi" w:hAnsiTheme="minorHAnsi" w:cstheme="minorHAnsi"/>
                <w:sz w:val="20"/>
              </w:rPr>
            </w:pPr>
          </w:p>
        </w:tc>
        <w:tc>
          <w:tcPr>
            <w:tcW w:w="567" w:type="dxa"/>
          </w:tcPr>
          <w:p w14:paraId="2B7BEC48" w14:textId="77777777" w:rsidR="00672BC8" w:rsidRPr="00FA2A97" w:rsidRDefault="00672BC8" w:rsidP="001069F1">
            <w:pPr>
              <w:rPr>
                <w:rFonts w:asciiTheme="minorHAnsi" w:hAnsiTheme="minorHAnsi" w:cstheme="minorHAnsi"/>
                <w:sz w:val="20"/>
              </w:rPr>
            </w:pPr>
          </w:p>
        </w:tc>
        <w:tc>
          <w:tcPr>
            <w:tcW w:w="6521" w:type="dxa"/>
          </w:tcPr>
          <w:p w14:paraId="4C2461B8" w14:textId="77777777" w:rsidR="00672BC8" w:rsidRPr="00FA2A97" w:rsidRDefault="00672BC8" w:rsidP="001069F1">
            <w:pPr>
              <w:rPr>
                <w:rFonts w:asciiTheme="minorHAnsi" w:hAnsiTheme="minorHAnsi" w:cstheme="minorHAnsi"/>
                <w:sz w:val="20"/>
              </w:rPr>
            </w:pPr>
          </w:p>
        </w:tc>
      </w:tr>
      <w:tr w:rsidR="00FA2A97" w:rsidRPr="00FA2A97" w14:paraId="69355B21" w14:textId="77777777" w:rsidTr="008F1255">
        <w:trPr>
          <w:trHeight w:hRule="exact" w:val="1777"/>
        </w:trPr>
        <w:tc>
          <w:tcPr>
            <w:tcW w:w="567" w:type="dxa"/>
          </w:tcPr>
          <w:p w14:paraId="7BD7B292" w14:textId="77777777" w:rsidR="00672BC8" w:rsidRPr="00FA2A97" w:rsidRDefault="00672BC8" w:rsidP="001069F1">
            <w:pPr>
              <w:autoSpaceDE w:val="0"/>
              <w:autoSpaceDN w:val="0"/>
              <w:adjustRightInd w:val="0"/>
              <w:rPr>
                <w:rFonts w:asciiTheme="minorHAnsi" w:hAnsiTheme="minorHAnsi" w:cstheme="minorHAnsi"/>
                <w:b/>
                <w:bCs/>
                <w:sz w:val="20"/>
              </w:rPr>
            </w:pPr>
            <w:r w:rsidRPr="00FA2A97">
              <w:rPr>
                <w:rFonts w:asciiTheme="minorHAnsi" w:hAnsiTheme="minorHAnsi" w:cstheme="minorHAnsi"/>
                <w:b/>
                <w:bCs/>
                <w:sz w:val="20"/>
              </w:rPr>
              <w:lastRenderedPageBreak/>
              <w:t>3</w:t>
            </w:r>
          </w:p>
        </w:tc>
        <w:tc>
          <w:tcPr>
            <w:tcW w:w="5670" w:type="dxa"/>
          </w:tcPr>
          <w:p w14:paraId="1CEA883F" w14:textId="77777777" w:rsidR="00672BC8" w:rsidRPr="00FA2A97" w:rsidRDefault="00672BC8" w:rsidP="001069F1">
            <w:pPr>
              <w:autoSpaceDE w:val="0"/>
              <w:autoSpaceDN w:val="0"/>
              <w:adjustRightInd w:val="0"/>
              <w:rPr>
                <w:rFonts w:asciiTheme="minorHAnsi" w:hAnsiTheme="minorHAnsi" w:cstheme="minorHAnsi"/>
                <w:b/>
                <w:bCs/>
                <w:sz w:val="20"/>
              </w:rPr>
            </w:pPr>
            <w:r w:rsidRPr="00FA2A97">
              <w:rPr>
                <w:rFonts w:asciiTheme="minorHAnsi" w:hAnsiTheme="minorHAnsi" w:cstheme="minorHAnsi"/>
                <w:b/>
                <w:bCs/>
                <w:sz w:val="20"/>
              </w:rPr>
              <w:t>Cold storage</w:t>
            </w:r>
          </w:p>
          <w:p w14:paraId="6C79A071" w14:textId="77777777" w:rsidR="00672BC8" w:rsidRPr="00FA2A97" w:rsidRDefault="00672BC8" w:rsidP="00E24AE1">
            <w:pPr>
              <w:numPr>
                <w:ilvl w:val="0"/>
                <w:numId w:val="28"/>
              </w:numPr>
              <w:spacing w:before="120" w:after="120"/>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Are staff following the checks contained in Activity 4?</w:t>
            </w:r>
          </w:p>
          <w:p w14:paraId="110CFACD" w14:textId="77777777" w:rsidR="00672BC8" w:rsidRPr="00FA2A97" w:rsidRDefault="00672BC8" w:rsidP="00E24AE1">
            <w:pPr>
              <w:numPr>
                <w:ilvl w:val="0"/>
                <w:numId w:val="28"/>
              </w:numPr>
              <w:spacing w:before="120" w:after="120"/>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 following records been completed?</w:t>
            </w:r>
          </w:p>
          <w:p w14:paraId="39FE45BE" w14:textId="726AF3CA" w:rsidR="00672BC8" w:rsidRPr="00FA2A97" w:rsidRDefault="00672BC8" w:rsidP="00E24AE1">
            <w:pPr>
              <w:numPr>
                <w:ilvl w:val="0"/>
                <w:numId w:val="29"/>
              </w:numPr>
              <w:spacing w:before="120" w:after="120"/>
              <w:ind w:left="563"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6 – Temperature control log</w:t>
            </w:r>
          </w:p>
          <w:p w14:paraId="6AC6577F" w14:textId="54AA4FF9" w:rsidR="00672BC8" w:rsidRPr="00FA2A97" w:rsidRDefault="00672BC8" w:rsidP="00E24AE1">
            <w:pPr>
              <w:numPr>
                <w:ilvl w:val="0"/>
                <w:numId w:val="29"/>
              </w:numPr>
              <w:spacing w:before="120" w:after="120"/>
              <w:ind w:left="563"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7 – The 2</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hour/4</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 xml:space="preserve">hour </w:t>
            </w:r>
            <w:r w:rsidR="003C5A46" w:rsidRPr="00FA2A97">
              <w:rPr>
                <w:rFonts w:asciiTheme="minorHAnsi" w:hAnsiTheme="minorHAnsi" w:cstheme="minorHAnsi"/>
                <w:kern w:val="21"/>
                <w:sz w:val="20"/>
                <w14:numSpacing w14:val="proportional"/>
              </w:rPr>
              <w:t>rul</w:t>
            </w:r>
            <w:r w:rsidRPr="00FA2A97">
              <w:rPr>
                <w:rFonts w:asciiTheme="minorHAnsi" w:hAnsiTheme="minorHAnsi" w:cstheme="minorHAnsi"/>
                <w:kern w:val="21"/>
                <w:sz w:val="20"/>
                <w14:numSpacing w14:val="proportional"/>
              </w:rPr>
              <w:t>e</w:t>
            </w:r>
          </w:p>
        </w:tc>
        <w:tc>
          <w:tcPr>
            <w:tcW w:w="709" w:type="dxa"/>
          </w:tcPr>
          <w:p w14:paraId="56179C4B"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567" w:type="dxa"/>
          </w:tcPr>
          <w:p w14:paraId="62D3DE82"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6521" w:type="dxa"/>
          </w:tcPr>
          <w:p w14:paraId="750C0554"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r>
      <w:tr w:rsidR="00672BC8" w:rsidRPr="00FA2A97" w14:paraId="7FE8A38C" w14:textId="77777777" w:rsidTr="008F1255">
        <w:trPr>
          <w:trHeight w:hRule="exact" w:val="1834"/>
        </w:trPr>
        <w:tc>
          <w:tcPr>
            <w:tcW w:w="567" w:type="dxa"/>
          </w:tcPr>
          <w:p w14:paraId="3EF5E551" w14:textId="77777777" w:rsidR="00672BC8" w:rsidRPr="00FA2A97" w:rsidRDefault="00672BC8" w:rsidP="001069F1">
            <w:pPr>
              <w:autoSpaceDE w:val="0"/>
              <w:autoSpaceDN w:val="0"/>
              <w:adjustRightInd w:val="0"/>
              <w:rPr>
                <w:rFonts w:asciiTheme="minorHAnsi" w:hAnsiTheme="minorHAnsi" w:cstheme="minorHAnsi"/>
                <w:b/>
                <w:bCs/>
                <w:sz w:val="20"/>
              </w:rPr>
            </w:pPr>
            <w:r w:rsidRPr="00FA2A97">
              <w:rPr>
                <w:rFonts w:asciiTheme="minorHAnsi" w:hAnsiTheme="minorHAnsi" w:cstheme="minorHAnsi"/>
                <w:b/>
                <w:bCs/>
                <w:sz w:val="20"/>
              </w:rPr>
              <w:t>4</w:t>
            </w:r>
          </w:p>
        </w:tc>
        <w:tc>
          <w:tcPr>
            <w:tcW w:w="5670" w:type="dxa"/>
          </w:tcPr>
          <w:p w14:paraId="7A6B3694" w14:textId="77777777" w:rsidR="00672BC8" w:rsidRPr="00FA2A97" w:rsidRDefault="00672BC8" w:rsidP="001069F1">
            <w:pPr>
              <w:autoSpaceDE w:val="0"/>
              <w:autoSpaceDN w:val="0"/>
              <w:adjustRightInd w:val="0"/>
              <w:rPr>
                <w:rFonts w:asciiTheme="minorHAnsi" w:hAnsiTheme="minorHAnsi" w:cstheme="minorHAnsi"/>
                <w:b/>
                <w:bCs/>
                <w:sz w:val="20"/>
              </w:rPr>
            </w:pPr>
            <w:r w:rsidRPr="00FA2A97">
              <w:rPr>
                <w:rFonts w:asciiTheme="minorHAnsi" w:hAnsiTheme="minorHAnsi" w:cstheme="minorHAnsi"/>
                <w:b/>
                <w:bCs/>
                <w:sz w:val="20"/>
              </w:rPr>
              <w:t>Frozen storage</w:t>
            </w:r>
          </w:p>
          <w:p w14:paraId="7E19CA04" w14:textId="77777777" w:rsidR="00672BC8" w:rsidRPr="00FA2A97" w:rsidRDefault="00672BC8" w:rsidP="00E24AE1">
            <w:pPr>
              <w:numPr>
                <w:ilvl w:val="0"/>
                <w:numId w:val="28"/>
              </w:numPr>
              <w:spacing w:before="120" w:after="120"/>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Are staff following the checks contained in Activity 5?</w:t>
            </w:r>
          </w:p>
          <w:p w14:paraId="3E67FE34" w14:textId="77777777" w:rsidR="00672BC8" w:rsidRPr="00FA2A97" w:rsidRDefault="00672BC8" w:rsidP="00E24AE1">
            <w:pPr>
              <w:numPr>
                <w:ilvl w:val="0"/>
                <w:numId w:val="28"/>
              </w:numPr>
              <w:spacing w:before="120" w:after="120"/>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 following records been completed?</w:t>
            </w:r>
          </w:p>
          <w:p w14:paraId="368FE962" w14:textId="418C3A09" w:rsidR="00672BC8" w:rsidRPr="00FA2A97" w:rsidRDefault="00672BC8" w:rsidP="00E24AE1">
            <w:pPr>
              <w:numPr>
                <w:ilvl w:val="0"/>
                <w:numId w:val="29"/>
              </w:numPr>
              <w:spacing w:before="120" w:after="120"/>
              <w:ind w:left="563"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6 – Temperature control log</w:t>
            </w:r>
          </w:p>
          <w:p w14:paraId="49F91BEF" w14:textId="1B07957B" w:rsidR="00672BC8" w:rsidRPr="00FA2A97" w:rsidRDefault="00672BC8" w:rsidP="00E24AE1">
            <w:pPr>
              <w:numPr>
                <w:ilvl w:val="0"/>
                <w:numId w:val="29"/>
              </w:numPr>
              <w:spacing w:before="120" w:after="120"/>
              <w:ind w:left="563"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7 – The 2</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hour/4</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 xml:space="preserve">hour </w:t>
            </w:r>
            <w:r w:rsidR="003C5A46" w:rsidRPr="00FA2A97">
              <w:rPr>
                <w:rFonts w:asciiTheme="minorHAnsi" w:hAnsiTheme="minorHAnsi" w:cstheme="minorHAnsi"/>
                <w:kern w:val="21"/>
                <w:sz w:val="20"/>
                <w14:numSpacing w14:val="proportional"/>
              </w:rPr>
              <w:t>rule</w:t>
            </w:r>
          </w:p>
        </w:tc>
        <w:tc>
          <w:tcPr>
            <w:tcW w:w="709" w:type="dxa"/>
          </w:tcPr>
          <w:p w14:paraId="74B176AA"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567" w:type="dxa"/>
          </w:tcPr>
          <w:p w14:paraId="5722459A"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6521" w:type="dxa"/>
          </w:tcPr>
          <w:p w14:paraId="58D509DF"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r>
      <w:tr w:rsidR="00FA2A97" w:rsidRPr="00FA2A97" w14:paraId="5B76EA27" w14:textId="77777777" w:rsidTr="008F1255">
        <w:trPr>
          <w:trHeight w:hRule="exact" w:val="1633"/>
        </w:trPr>
        <w:tc>
          <w:tcPr>
            <w:tcW w:w="567" w:type="dxa"/>
          </w:tcPr>
          <w:p w14:paraId="1AD73583" w14:textId="77777777" w:rsidR="00672BC8" w:rsidRPr="00FA2A97" w:rsidRDefault="00672BC8" w:rsidP="001069F1">
            <w:pPr>
              <w:autoSpaceDE w:val="0"/>
              <w:autoSpaceDN w:val="0"/>
              <w:adjustRightInd w:val="0"/>
              <w:rPr>
                <w:rFonts w:asciiTheme="minorHAnsi" w:hAnsiTheme="minorHAnsi" w:cstheme="minorHAnsi"/>
                <w:b/>
                <w:bCs/>
                <w:sz w:val="20"/>
              </w:rPr>
            </w:pPr>
            <w:r w:rsidRPr="00FA2A97">
              <w:rPr>
                <w:rFonts w:asciiTheme="minorHAnsi" w:hAnsiTheme="minorHAnsi" w:cstheme="minorHAnsi"/>
                <w:b/>
                <w:bCs/>
                <w:sz w:val="20"/>
              </w:rPr>
              <w:t>5</w:t>
            </w:r>
          </w:p>
        </w:tc>
        <w:tc>
          <w:tcPr>
            <w:tcW w:w="5670" w:type="dxa"/>
          </w:tcPr>
          <w:p w14:paraId="4D2C9B9C" w14:textId="77777777" w:rsidR="00672BC8" w:rsidRPr="00FA2A97" w:rsidRDefault="00672BC8" w:rsidP="001069F1">
            <w:pPr>
              <w:autoSpaceDE w:val="0"/>
              <w:autoSpaceDN w:val="0"/>
              <w:adjustRightInd w:val="0"/>
              <w:rPr>
                <w:rFonts w:asciiTheme="minorHAnsi" w:hAnsiTheme="minorHAnsi" w:cstheme="minorHAnsi"/>
                <w:b/>
                <w:bCs/>
                <w:sz w:val="20"/>
              </w:rPr>
            </w:pPr>
            <w:r w:rsidRPr="00FA2A97">
              <w:rPr>
                <w:rFonts w:asciiTheme="minorHAnsi" w:hAnsiTheme="minorHAnsi" w:cstheme="minorHAnsi"/>
                <w:b/>
                <w:bCs/>
                <w:sz w:val="20"/>
              </w:rPr>
              <w:t>Thawing frozen food</w:t>
            </w:r>
          </w:p>
          <w:p w14:paraId="435A9247"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Are staff following the checks contained in Activity 6?</w:t>
            </w:r>
          </w:p>
          <w:p w14:paraId="04AA8922"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 following records been completed?</w:t>
            </w:r>
          </w:p>
          <w:p w14:paraId="1D5BA0F0" w14:textId="2CD2BF9B"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6 – Temperature control log</w:t>
            </w:r>
          </w:p>
          <w:p w14:paraId="5F39EAE1" w14:textId="431D67A4"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7 – The 2</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hour/4</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 xml:space="preserve">hour </w:t>
            </w:r>
            <w:r w:rsidR="003C5A46" w:rsidRPr="00FA2A97">
              <w:rPr>
                <w:rFonts w:asciiTheme="minorHAnsi" w:hAnsiTheme="minorHAnsi" w:cstheme="minorHAnsi"/>
                <w:kern w:val="21"/>
                <w:sz w:val="20"/>
                <w14:numSpacing w14:val="proportional"/>
              </w:rPr>
              <w:t>rul</w:t>
            </w:r>
            <w:r w:rsidRPr="00FA2A97">
              <w:rPr>
                <w:rFonts w:asciiTheme="minorHAnsi" w:hAnsiTheme="minorHAnsi" w:cstheme="minorHAnsi"/>
                <w:kern w:val="21"/>
                <w:sz w:val="20"/>
                <w14:numSpacing w14:val="proportional"/>
              </w:rPr>
              <w:t>e</w:t>
            </w:r>
          </w:p>
        </w:tc>
        <w:tc>
          <w:tcPr>
            <w:tcW w:w="709" w:type="dxa"/>
          </w:tcPr>
          <w:p w14:paraId="4BF4B5D2"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567" w:type="dxa"/>
          </w:tcPr>
          <w:p w14:paraId="05F00B57"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6521" w:type="dxa"/>
          </w:tcPr>
          <w:p w14:paraId="64EFB81C"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r>
      <w:tr w:rsidR="00672BC8" w:rsidRPr="00FA2A97" w14:paraId="7AD10685" w14:textId="77777777" w:rsidTr="008F1255">
        <w:trPr>
          <w:trHeight w:hRule="exact" w:val="1643"/>
        </w:trPr>
        <w:tc>
          <w:tcPr>
            <w:tcW w:w="567" w:type="dxa"/>
          </w:tcPr>
          <w:p w14:paraId="7C01CE27" w14:textId="77777777" w:rsidR="00672BC8" w:rsidRPr="00FA2A97" w:rsidRDefault="00672BC8" w:rsidP="001069F1">
            <w:pPr>
              <w:spacing w:before="120" w:after="120" w:line="286" w:lineRule="auto"/>
              <w:textboxTightWrap w:val="allLines"/>
              <w:rPr>
                <w:rFonts w:asciiTheme="minorHAnsi" w:hAnsiTheme="minorHAnsi" w:cstheme="minorHAnsi"/>
                <w:b/>
                <w:bCs/>
                <w:kern w:val="21"/>
                <w:sz w:val="20"/>
                <w14:numSpacing w14:val="proportional"/>
              </w:rPr>
            </w:pPr>
            <w:r w:rsidRPr="00FA2A97">
              <w:rPr>
                <w:rFonts w:asciiTheme="minorHAnsi" w:hAnsiTheme="minorHAnsi" w:cstheme="minorHAnsi"/>
                <w:b/>
                <w:bCs/>
                <w:kern w:val="21"/>
                <w:sz w:val="20"/>
                <w14:numSpacing w14:val="proportional"/>
              </w:rPr>
              <w:t>6</w:t>
            </w:r>
          </w:p>
        </w:tc>
        <w:tc>
          <w:tcPr>
            <w:tcW w:w="5670" w:type="dxa"/>
          </w:tcPr>
          <w:p w14:paraId="6C4EB543" w14:textId="77777777" w:rsidR="00672BC8" w:rsidRPr="00FA2A97" w:rsidRDefault="00672BC8" w:rsidP="001069F1">
            <w:pPr>
              <w:autoSpaceDE w:val="0"/>
              <w:autoSpaceDN w:val="0"/>
              <w:adjustRightInd w:val="0"/>
              <w:rPr>
                <w:rFonts w:asciiTheme="minorHAnsi" w:hAnsiTheme="minorHAnsi" w:cstheme="minorHAnsi"/>
                <w:color w:val="008AFF"/>
                <w:sz w:val="20"/>
              </w:rPr>
            </w:pPr>
            <w:r w:rsidRPr="00FA2A97">
              <w:rPr>
                <w:rFonts w:asciiTheme="minorHAnsi" w:hAnsiTheme="minorHAnsi" w:cstheme="minorHAnsi"/>
                <w:b/>
                <w:bCs/>
                <w:sz w:val="20"/>
              </w:rPr>
              <w:t>Preparation</w:t>
            </w:r>
          </w:p>
          <w:p w14:paraId="228CB85D"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Are staff following the checks contained in Activity 7?</w:t>
            </w:r>
          </w:p>
          <w:p w14:paraId="0B89865B"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 following records been completed?</w:t>
            </w:r>
          </w:p>
          <w:p w14:paraId="35F3F7DF" w14:textId="4348D4A3"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6 – Temperature control log</w:t>
            </w:r>
          </w:p>
          <w:p w14:paraId="6B79034C" w14:textId="0578293C"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7 – The 2</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hour/4</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 xml:space="preserve">hour </w:t>
            </w:r>
            <w:r w:rsidR="003C5A46" w:rsidRPr="00FA2A97">
              <w:rPr>
                <w:rFonts w:asciiTheme="minorHAnsi" w:hAnsiTheme="minorHAnsi" w:cstheme="minorHAnsi"/>
                <w:kern w:val="21"/>
                <w:sz w:val="20"/>
                <w14:numSpacing w14:val="proportional"/>
              </w:rPr>
              <w:t>rul</w:t>
            </w:r>
            <w:r w:rsidRPr="00FA2A97">
              <w:rPr>
                <w:rFonts w:asciiTheme="minorHAnsi" w:hAnsiTheme="minorHAnsi" w:cstheme="minorHAnsi"/>
                <w:kern w:val="21"/>
                <w:sz w:val="20"/>
                <w14:numSpacing w14:val="proportional"/>
              </w:rPr>
              <w:t>e</w:t>
            </w:r>
          </w:p>
          <w:p w14:paraId="1C8059EC" w14:textId="77777777" w:rsidR="00672BC8" w:rsidRPr="00FA2A97" w:rsidRDefault="00672BC8" w:rsidP="001069F1">
            <w:pPr>
              <w:rPr>
                <w:rFonts w:asciiTheme="minorHAnsi" w:hAnsiTheme="minorHAnsi" w:cstheme="minorHAnsi"/>
                <w:sz w:val="20"/>
              </w:rPr>
            </w:pPr>
          </w:p>
        </w:tc>
        <w:tc>
          <w:tcPr>
            <w:tcW w:w="709" w:type="dxa"/>
          </w:tcPr>
          <w:p w14:paraId="03066803"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567" w:type="dxa"/>
          </w:tcPr>
          <w:p w14:paraId="27D0F430"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6521" w:type="dxa"/>
          </w:tcPr>
          <w:p w14:paraId="163498A7"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r>
      <w:tr w:rsidR="00FA2A97" w:rsidRPr="00FA2A97" w14:paraId="25BC688F" w14:textId="77777777" w:rsidTr="008F1255">
        <w:trPr>
          <w:trHeight w:hRule="exact" w:val="1653"/>
        </w:trPr>
        <w:tc>
          <w:tcPr>
            <w:tcW w:w="567" w:type="dxa"/>
          </w:tcPr>
          <w:p w14:paraId="3FF423F0" w14:textId="77777777" w:rsidR="00672BC8" w:rsidRPr="00FA2A97" w:rsidRDefault="00672BC8" w:rsidP="001069F1">
            <w:pPr>
              <w:autoSpaceDE w:val="0"/>
              <w:autoSpaceDN w:val="0"/>
              <w:adjustRightInd w:val="0"/>
              <w:rPr>
                <w:rFonts w:asciiTheme="minorHAnsi" w:hAnsiTheme="minorHAnsi" w:cstheme="minorHAnsi"/>
                <w:b/>
                <w:bCs/>
                <w:sz w:val="20"/>
              </w:rPr>
            </w:pPr>
            <w:r w:rsidRPr="00FA2A97">
              <w:rPr>
                <w:rFonts w:asciiTheme="minorHAnsi" w:hAnsiTheme="minorHAnsi" w:cstheme="minorHAnsi"/>
                <w:b/>
                <w:bCs/>
                <w:sz w:val="20"/>
              </w:rPr>
              <w:t>7</w:t>
            </w:r>
          </w:p>
        </w:tc>
        <w:tc>
          <w:tcPr>
            <w:tcW w:w="5670" w:type="dxa"/>
          </w:tcPr>
          <w:p w14:paraId="14137F56" w14:textId="77777777" w:rsidR="00672BC8" w:rsidRPr="00FA2A97" w:rsidRDefault="00672BC8" w:rsidP="001069F1">
            <w:pPr>
              <w:autoSpaceDE w:val="0"/>
              <w:autoSpaceDN w:val="0"/>
              <w:adjustRightInd w:val="0"/>
              <w:rPr>
                <w:rFonts w:asciiTheme="minorHAnsi" w:hAnsiTheme="minorHAnsi" w:cstheme="minorHAnsi"/>
                <w:b/>
                <w:bCs/>
                <w:sz w:val="20"/>
              </w:rPr>
            </w:pPr>
            <w:r w:rsidRPr="00FA2A97">
              <w:rPr>
                <w:rFonts w:asciiTheme="minorHAnsi" w:hAnsiTheme="minorHAnsi" w:cstheme="minorHAnsi"/>
                <w:b/>
                <w:bCs/>
                <w:sz w:val="20"/>
              </w:rPr>
              <w:t>Cooking food</w:t>
            </w:r>
          </w:p>
          <w:p w14:paraId="4B08D537"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Are staff following the checks contained in Activity 8?</w:t>
            </w:r>
          </w:p>
          <w:p w14:paraId="2CE88A0E"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 following records been completed?</w:t>
            </w:r>
          </w:p>
          <w:p w14:paraId="70050437" w14:textId="179E1A94"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 xml:space="preserve">Record </w:t>
            </w:r>
            <w:r w:rsidR="004B5DFE" w:rsidRPr="00FA2A97">
              <w:rPr>
                <w:rFonts w:asciiTheme="minorHAnsi" w:hAnsiTheme="minorHAnsi" w:cstheme="minorHAnsi"/>
                <w:kern w:val="21"/>
                <w:sz w:val="20"/>
                <w14:numSpacing w14:val="proportional"/>
              </w:rPr>
              <w:t>6</w:t>
            </w:r>
            <w:r w:rsidRPr="00FA2A97">
              <w:rPr>
                <w:rFonts w:asciiTheme="minorHAnsi" w:hAnsiTheme="minorHAnsi" w:cstheme="minorHAnsi"/>
                <w:kern w:val="21"/>
                <w:sz w:val="20"/>
                <w14:numSpacing w14:val="proportional"/>
              </w:rPr>
              <w:t xml:space="preserve"> – Temperature control log</w:t>
            </w:r>
          </w:p>
          <w:p w14:paraId="0B7F969D" w14:textId="595316E0"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7 – The 2</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hour/4</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 xml:space="preserve">hour </w:t>
            </w:r>
            <w:r w:rsidR="003C5A46" w:rsidRPr="00FA2A97">
              <w:rPr>
                <w:rFonts w:asciiTheme="minorHAnsi" w:hAnsiTheme="minorHAnsi" w:cstheme="minorHAnsi"/>
                <w:kern w:val="21"/>
                <w:sz w:val="20"/>
                <w14:numSpacing w14:val="proportional"/>
              </w:rPr>
              <w:t>rul</w:t>
            </w:r>
            <w:r w:rsidRPr="00FA2A97">
              <w:rPr>
                <w:rFonts w:asciiTheme="minorHAnsi" w:hAnsiTheme="minorHAnsi" w:cstheme="minorHAnsi"/>
                <w:kern w:val="21"/>
                <w:sz w:val="20"/>
                <w14:numSpacing w14:val="proportional"/>
              </w:rPr>
              <w:t>e</w:t>
            </w:r>
          </w:p>
        </w:tc>
        <w:tc>
          <w:tcPr>
            <w:tcW w:w="709" w:type="dxa"/>
          </w:tcPr>
          <w:p w14:paraId="38C1B66A"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567" w:type="dxa"/>
          </w:tcPr>
          <w:p w14:paraId="7A7FCEE1"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6521" w:type="dxa"/>
          </w:tcPr>
          <w:p w14:paraId="14308DCB"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r>
      <w:tr w:rsidR="00672BC8" w:rsidRPr="00FA2A97" w14:paraId="7DC03455" w14:textId="77777777" w:rsidTr="008F1255">
        <w:trPr>
          <w:trHeight w:hRule="exact" w:val="1674"/>
        </w:trPr>
        <w:tc>
          <w:tcPr>
            <w:tcW w:w="567" w:type="dxa"/>
          </w:tcPr>
          <w:p w14:paraId="4803F830" w14:textId="77777777" w:rsidR="00672BC8" w:rsidRPr="00FA2A97" w:rsidRDefault="00672BC8" w:rsidP="001069F1">
            <w:pPr>
              <w:autoSpaceDE w:val="0"/>
              <w:autoSpaceDN w:val="0"/>
              <w:adjustRightInd w:val="0"/>
              <w:rPr>
                <w:rFonts w:asciiTheme="minorHAnsi" w:hAnsiTheme="minorHAnsi" w:cstheme="minorHAnsi"/>
                <w:b/>
                <w:bCs/>
                <w:sz w:val="20"/>
              </w:rPr>
            </w:pPr>
            <w:r w:rsidRPr="00FA2A97">
              <w:rPr>
                <w:rFonts w:asciiTheme="minorHAnsi" w:hAnsiTheme="minorHAnsi" w:cstheme="minorHAnsi"/>
                <w:b/>
                <w:bCs/>
                <w:sz w:val="20"/>
              </w:rPr>
              <w:lastRenderedPageBreak/>
              <w:t>8</w:t>
            </w:r>
          </w:p>
        </w:tc>
        <w:tc>
          <w:tcPr>
            <w:tcW w:w="5670" w:type="dxa"/>
          </w:tcPr>
          <w:p w14:paraId="5B5512CA" w14:textId="77777777" w:rsidR="00672BC8" w:rsidRPr="00FA2A97" w:rsidRDefault="00672BC8" w:rsidP="001069F1">
            <w:pPr>
              <w:autoSpaceDE w:val="0"/>
              <w:autoSpaceDN w:val="0"/>
              <w:adjustRightInd w:val="0"/>
              <w:rPr>
                <w:rFonts w:asciiTheme="minorHAnsi" w:hAnsiTheme="minorHAnsi" w:cstheme="minorHAnsi"/>
                <w:b/>
                <w:bCs/>
                <w:sz w:val="20"/>
              </w:rPr>
            </w:pPr>
            <w:r w:rsidRPr="00FA2A97">
              <w:rPr>
                <w:rFonts w:asciiTheme="minorHAnsi" w:hAnsiTheme="minorHAnsi" w:cstheme="minorHAnsi"/>
                <w:b/>
                <w:bCs/>
                <w:sz w:val="20"/>
              </w:rPr>
              <w:t>Cooling food</w:t>
            </w:r>
          </w:p>
          <w:p w14:paraId="69BEC8EA"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Are staff following the checks contained in Activity 9?</w:t>
            </w:r>
          </w:p>
          <w:p w14:paraId="572EAAAC"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 following records been completed?</w:t>
            </w:r>
          </w:p>
          <w:p w14:paraId="34567761" w14:textId="27DD13BC"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6 – Temperature control log</w:t>
            </w:r>
          </w:p>
          <w:p w14:paraId="0296010A" w14:textId="00AFDED7"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7 – The 2</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hour/4</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 xml:space="preserve">hour </w:t>
            </w:r>
            <w:r w:rsidR="003C5A46" w:rsidRPr="00FA2A97">
              <w:rPr>
                <w:rFonts w:asciiTheme="minorHAnsi" w:hAnsiTheme="minorHAnsi" w:cstheme="minorHAnsi"/>
                <w:kern w:val="21"/>
                <w:sz w:val="20"/>
                <w14:numSpacing w14:val="proportional"/>
              </w:rPr>
              <w:t>rul</w:t>
            </w:r>
            <w:r w:rsidRPr="00FA2A97">
              <w:rPr>
                <w:rFonts w:asciiTheme="minorHAnsi" w:hAnsiTheme="minorHAnsi" w:cstheme="minorHAnsi"/>
                <w:kern w:val="21"/>
                <w:sz w:val="20"/>
                <w14:numSpacing w14:val="proportional"/>
              </w:rPr>
              <w:t>e</w:t>
            </w:r>
          </w:p>
          <w:p w14:paraId="0FBF9A51" w14:textId="77777777" w:rsidR="004B5DFE" w:rsidRPr="00FA2A97" w:rsidRDefault="004B5DFE" w:rsidP="004B5DFE">
            <w:pPr>
              <w:spacing w:before="120" w:after="120"/>
              <w:contextualSpacing/>
              <w:textboxTightWrap w:val="allLines"/>
              <w:rPr>
                <w:rFonts w:asciiTheme="minorHAnsi" w:hAnsiTheme="minorHAnsi" w:cstheme="minorHAnsi"/>
                <w:kern w:val="21"/>
                <w:sz w:val="20"/>
                <w14:numSpacing w14:val="proportional"/>
              </w:rPr>
            </w:pPr>
          </w:p>
          <w:p w14:paraId="5ADEBA4E" w14:textId="77777777" w:rsidR="004B5DFE" w:rsidRPr="00FA2A97" w:rsidRDefault="004B5DFE" w:rsidP="004B5DFE">
            <w:pPr>
              <w:spacing w:before="120" w:after="120"/>
              <w:contextualSpacing/>
              <w:textboxTightWrap w:val="allLines"/>
              <w:rPr>
                <w:rFonts w:asciiTheme="minorHAnsi" w:hAnsiTheme="minorHAnsi" w:cstheme="minorHAnsi"/>
                <w:kern w:val="21"/>
                <w:sz w:val="20"/>
                <w14:numSpacing w14:val="proportional"/>
              </w:rPr>
            </w:pPr>
          </w:p>
          <w:p w14:paraId="742E977B" w14:textId="77777777" w:rsidR="004B5DFE" w:rsidRPr="00FA2A97" w:rsidRDefault="004B5DFE" w:rsidP="004B5DFE">
            <w:pPr>
              <w:spacing w:before="120" w:after="120"/>
              <w:contextualSpacing/>
              <w:textboxTightWrap w:val="allLines"/>
              <w:rPr>
                <w:rFonts w:asciiTheme="minorHAnsi" w:hAnsiTheme="minorHAnsi" w:cstheme="minorHAnsi"/>
                <w:kern w:val="21"/>
                <w:sz w:val="20"/>
                <w14:numSpacing w14:val="proportional"/>
              </w:rPr>
            </w:pPr>
          </w:p>
        </w:tc>
        <w:tc>
          <w:tcPr>
            <w:tcW w:w="709" w:type="dxa"/>
          </w:tcPr>
          <w:p w14:paraId="3A764252"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567" w:type="dxa"/>
          </w:tcPr>
          <w:p w14:paraId="65DB0859"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6521" w:type="dxa"/>
          </w:tcPr>
          <w:p w14:paraId="27130BDB"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p w14:paraId="31A119D3" w14:textId="77777777" w:rsidR="004B5DFE" w:rsidRPr="00FA2A97" w:rsidRDefault="004B5DFE" w:rsidP="001069F1">
            <w:pPr>
              <w:spacing w:before="120" w:after="120" w:line="286" w:lineRule="auto"/>
              <w:textboxTightWrap w:val="allLines"/>
              <w:rPr>
                <w:rFonts w:asciiTheme="minorHAnsi" w:hAnsiTheme="minorHAnsi" w:cstheme="minorHAnsi"/>
                <w:kern w:val="21"/>
                <w:sz w:val="20"/>
                <w14:numSpacing w14:val="proportional"/>
              </w:rPr>
            </w:pPr>
          </w:p>
          <w:p w14:paraId="22F1C1F9" w14:textId="77777777" w:rsidR="004B5DFE" w:rsidRPr="00FA2A97" w:rsidRDefault="004B5DFE" w:rsidP="001069F1">
            <w:pPr>
              <w:spacing w:before="120" w:after="120" w:line="286" w:lineRule="auto"/>
              <w:textboxTightWrap w:val="allLines"/>
              <w:rPr>
                <w:rFonts w:asciiTheme="minorHAnsi" w:hAnsiTheme="minorHAnsi" w:cstheme="minorHAnsi"/>
                <w:kern w:val="21"/>
                <w:sz w:val="20"/>
                <w14:numSpacing w14:val="proportional"/>
              </w:rPr>
            </w:pPr>
          </w:p>
          <w:p w14:paraId="54C1CF7C" w14:textId="77777777" w:rsidR="004B5DFE" w:rsidRPr="00FA2A97" w:rsidRDefault="004B5DFE" w:rsidP="001069F1">
            <w:pPr>
              <w:spacing w:before="120" w:after="120" w:line="286" w:lineRule="auto"/>
              <w:textboxTightWrap w:val="allLines"/>
              <w:rPr>
                <w:rFonts w:asciiTheme="minorHAnsi" w:hAnsiTheme="minorHAnsi" w:cstheme="minorHAnsi"/>
                <w:kern w:val="21"/>
                <w:sz w:val="20"/>
                <w14:numSpacing w14:val="proportional"/>
              </w:rPr>
            </w:pPr>
          </w:p>
          <w:p w14:paraId="340EA613" w14:textId="77777777" w:rsidR="004B5DFE" w:rsidRPr="00FA2A97" w:rsidRDefault="004B5DFE" w:rsidP="001069F1">
            <w:pPr>
              <w:spacing w:before="120" w:after="120" w:line="286" w:lineRule="auto"/>
              <w:textboxTightWrap w:val="allLines"/>
              <w:rPr>
                <w:rFonts w:asciiTheme="minorHAnsi" w:hAnsiTheme="minorHAnsi" w:cstheme="minorHAnsi"/>
                <w:kern w:val="21"/>
                <w:sz w:val="20"/>
                <w14:numSpacing w14:val="proportional"/>
              </w:rPr>
            </w:pPr>
          </w:p>
          <w:p w14:paraId="4F236183" w14:textId="77777777" w:rsidR="004B5DFE" w:rsidRPr="00FA2A97" w:rsidRDefault="004B5DFE" w:rsidP="001069F1">
            <w:pPr>
              <w:spacing w:before="120" w:after="120" w:line="286" w:lineRule="auto"/>
              <w:textboxTightWrap w:val="allLines"/>
              <w:rPr>
                <w:rFonts w:asciiTheme="minorHAnsi" w:hAnsiTheme="minorHAnsi" w:cstheme="minorHAnsi"/>
                <w:kern w:val="21"/>
                <w:sz w:val="20"/>
                <w14:numSpacing w14:val="proportional"/>
              </w:rPr>
            </w:pPr>
          </w:p>
          <w:p w14:paraId="1EDC1FE4" w14:textId="77777777" w:rsidR="004B5DFE" w:rsidRPr="00FA2A97" w:rsidRDefault="004B5DFE" w:rsidP="001069F1">
            <w:pPr>
              <w:spacing w:before="120" w:after="120" w:line="286" w:lineRule="auto"/>
              <w:textboxTightWrap w:val="allLines"/>
              <w:rPr>
                <w:rFonts w:asciiTheme="minorHAnsi" w:hAnsiTheme="minorHAnsi" w:cstheme="minorHAnsi"/>
                <w:kern w:val="21"/>
                <w:sz w:val="20"/>
                <w14:numSpacing w14:val="proportional"/>
              </w:rPr>
            </w:pPr>
          </w:p>
        </w:tc>
      </w:tr>
      <w:tr w:rsidR="00FA2A97" w:rsidRPr="00FA2A97" w14:paraId="3D504D64" w14:textId="77777777" w:rsidTr="008F1255">
        <w:trPr>
          <w:trHeight w:hRule="exact" w:val="1641"/>
        </w:trPr>
        <w:tc>
          <w:tcPr>
            <w:tcW w:w="567" w:type="dxa"/>
          </w:tcPr>
          <w:p w14:paraId="51A49E29" w14:textId="77777777" w:rsidR="00672BC8" w:rsidRPr="00FA2A97" w:rsidRDefault="00672BC8" w:rsidP="001069F1">
            <w:pPr>
              <w:spacing w:before="120" w:after="120" w:line="286" w:lineRule="auto"/>
              <w:textboxTightWrap w:val="allLines"/>
              <w:rPr>
                <w:rFonts w:asciiTheme="minorHAnsi" w:hAnsiTheme="minorHAnsi" w:cstheme="minorHAnsi"/>
                <w:b/>
                <w:bCs/>
                <w:kern w:val="21"/>
                <w:sz w:val="20"/>
                <w14:numSpacing w14:val="proportional"/>
              </w:rPr>
            </w:pPr>
            <w:r w:rsidRPr="00FA2A97">
              <w:rPr>
                <w:rFonts w:asciiTheme="minorHAnsi" w:hAnsiTheme="minorHAnsi" w:cstheme="minorHAnsi"/>
                <w:b/>
                <w:bCs/>
                <w:kern w:val="21"/>
                <w:sz w:val="20"/>
                <w14:numSpacing w14:val="proportional"/>
              </w:rPr>
              <w:t>9</w:t>
            </w:r>
          </w:p>
        </w:tc>
        <w:tc>
          <w:tcPr>
            <w:tcW w:w="5670" w:type="dxa"/>
          </w:tcPr>
          <w:p w14:paraId="33545958" w14:textId="101E0508" w:rsidR="00672BC8" w:rsidRPr="00FA2A97" w:rsidRDefault="00672BC8" w:rsidP="001069F1">
            <w:pPr>
              <w:autoSpaceDE w:val="0"/>
              <w:autoSpaceDN w:val="0"/>
              <w:adjustRightInd w:val="0"/>
              <w:rPr>
                <w:rFonts w:asciiTheme="minorHAnsi" w:hAnsiTheme="minorHAnsi" w:cstheme="minorHAnsi"/>
                <w:color w:val="008AFF"/>
                <w:sz w:val="20"/>
              </w:rPr>
            </w:pPr>
            <w:r w:rsidRPr="00FA2A97">
              <w:rPr>
                <w:rFonts w:asciiTheme="minorHAnsi" w:hAnsiTheme="minorHAnsi" w:cstheme="minorHAnsi"/>
                <w:b/>
                <w:bCs/>
                <w:sz w:val="20"/>
              </w:rPr>
              <w:t>Reheating and hot</w:t>
            </w:r>
            <w:r w:rsidR="00C9213B" w:rsidRPr="00FA2A97">
              <w:rPr>
                <w:rFonts w:asciiTheme="minorHAnsi" w:hAnsiTheme="minorHAnsi" w:cstheme="minorHAnsi"/>
                <w:b/>
                <w:bCs/>
                <w:sz w:val="20"/>
              </w:rPr>
              <w:t>-</w:t>
            </w:r>
            <w:r w:rsidRPr="00FA2A97">
              <w:rPr>
                <w:rFonts w:asciiTheme="minorHAnsi" w:hAnsiTheme="minorHAnsi" w:cstheme="minorHAnsi"/>
                <w:b/>
                <w:bCs/>
                <w:sz w:val="20"/>
              </w:rPr>
              <w:t>holding food</w:t>
            </w:r>
          </w:p>
          <w:p w14:paraId="45F465A0"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Are staff following the checks contained in Activity 10?</w:t>
            </w:r>
          </w:p>
          <w:p w14:paraId="4BEB911A"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 following records been completed?</w:t>
            </w:r>
          </w:p>
          <w:p w14:paraId="272A7474" w14:textId="35E71644"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6 – Temperature control log</w:t>
            </w:r>
          </w:p>
          <w:p w14:paraId="22C25019" w14:textId="2704FF14"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7 – The 2</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hour/4</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 xml:space="preserve">hour </w:t>
            </w:r>
            <w:r w:rsidR="003C5A46" w:rsidRPr="00FA2A97">
              <w:rPr>
                <w:rFonts w:asciiTheme="minorHAnsi" w:hAnsiTheme="minorHAnsi" w:cstheme="minorHAnsi"/>
                <w:kern w:val="21"/>
                <w:sz w:val="20"/>
                <w14:numSpacing w14:val="proportional"/>
              </w:rPr>
              <w:t>rul</w:t>
            </w:r>
            <w:r w:rsidRPr="00FA2A97">
              <w:rPr>
                <w:rFonts w:asciiTheme="minorHAnsi" w:hAnsiTheme="minorHAnsi" w:cstheme="minorHAnsi"/>
                <w:kern w:val="21"/>
                <w:sz w:val="20"/>
                <w14:numSpacing w14:val="proportional"/>
              </w:rPr>
              <w:t>e</w:t>
            </w:r>
          </w:p>
        </w:tc>
        <w:tc>
          <w:tcPr>
            <w:tcW w:w="709" w:type="dxa"/>
          </w:tcPr>
          <w:p w14:paraId="13878D47"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567" w:type="dxa"/>
          </w:tcPr>
          <w:p w14:paraId="52438720"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6521" w:type="dxa"/>
          </w:tcPr>
          <w:p w14:paraId="03A3C885"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r>
      <w:tr w:rsidR="00672BC8" w:rsidRPr="00FA2A97" w14:paraId="67A41DEB" w14:textId="77777777" w:rsidTr="008F1255">
        <w:trPr>
          <w:trHeight w:hRule="exact" w:val="2063"/>
        </w:trPr>
        <w:tc>
          <w:tcPr>
            <w:tcW w:w="567" w:type="dxa"/>
          </w:tcPr>
          <w:p w14:paraId="4CB5BC36" w14:textId="77777777" w:rsidR="00672BC8" w:rsidRPr="00FA2A97" w:rsidRDefault="00672BC8" w:rsidP="001069F1">
            <w:pPr>
              <w:spacing w:before="120" w:after="120" w:line="286" w:lineRule="auto"/>
              <w:textboxTightWrap w:val="allLines"/>
              <w:rPr>
                <w:rFonts w:asciiTheme="minorHAnsi" w:hAnsiTheme="minorHAnsi" w:cstheme="minorHAnsi"/>
                <w:b/>
                <w:bCs/>
                <w:kern w:val="21"/>
                <w:sz w:val="20"/>
                <w14:numSpacing w14:val="proportional"/>
              </w:rPr>
            </w:pPr>
            <w:r w:rsidRPr="00FA2A97">
              <w:rPr>
                <w:rFonts w:asciiTheme="minorHAnsi" w:hAnsiTheme="minorHAnsi" w:cstheme="minorHAnsi"/>
                <w:b/>
                <w:bCs/>
                <w:kern w:val="21"/>
                <w:sz w:val="20"/>
                <w14:numSpacing w14:val="proportional"/>
              </w:rPr>
              <w:t>10</w:t>
            </w:r>
          </w:p>
        </w:tc>
        <w:tc>
          <w:tcPr>
            <w:tcW w:w="5670" w:type="dxa"/>
          </w:tcPr>
          <w:p w14:paraId="73023702" w14:textId="77777777" w:rsidR="00672BC8" w:rsidRPr="00FA2A97" w:rsidRDefault="00672BC8" w:rsidP="001069F1">
            <w:pPr>
              <w:autoSpaceDE w:val="0"/>
              <w:autoSpaceDN w:val="0"/>
              <w:adjustRightInd w:val="0"/>
              <w:rPr>
                <w:rFonts w:asciiTheme="minorHAnsi" w:hAnsiTheme="minorHAnsi" w:cstheme="minorHAnsi"/>
                <w:color w:val="008AFF"/>
                <w:sz w:val="20"/>
              </w:rPr>
            </w:pPr>
            <w:r w:rsidRPr="00FA2A97">
              <w:rPr>
                <w:rFonts w:asciiTheme="minorHAnsi" w:hAnsiTheme="minorHAnsi" w:cstheme="minorHAnsi"/>
                <w:b/>
                <w:bCs/>
                <w:sz w:val="20"/>
              </w:rPr>
              <w:t>Serving food</w:t>
            </w:r>
          </w:p>
          <w:p w14:paraId="37054E4C"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Are staff following the checks contained in Activity 11?</w:t>
            </w:r>
          </w:p>
          <w:p w14:paraId="61999C23"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 following records been completed?</w:t>
            </w:r>
          </w:p>
          <w:p w14:paraId="5D07E572" w14:textId="3550E771"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6 – Temperature control log</w:t>
            </w:r>
          </w:p>
          <w:p w14:paraId="12FA347D" w14:textId="55AEFA73"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7 – The 2</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hour/4</w:t>
            </w:r>
            <w:r w:rsidR="00AA6053" w:rsidRPr="00FA2A97">
              <w:rPr>
                <w:rFonts w:asciiTheme="minorHAnsi" w:hAnsiTheme="minorHAnsi" w:cstheme="minorHAnsi"/>
                <w:kern w:val="21"/>
                <w:sz w:val="20"/>
                <w14:numSpacing w14:val="proportional"/>
              </w:rPr>
              <w:t>-</w:t>
            </w:r>
            <w:r w:rsidRPr="00FA2A97">
              <w:rPr>
                <w:rFonts w:asciiTheme="minorHAnsi" w:hAnsiTheme="minorHAnsi" w:cstheme="minorHAnsi"/>
                <w:kern w:val="21"/>
                <w:sz w:val="20"/>
                <w14:numSpacing w14:val="proportional"/>
              </w:rPr>
              <w:t xml:space="preserve">hour </w:t>
            </w:r>
            <w:r w:rsidR="003C5A46" w:rsidRPr="00FA2A97">
              <w:rPr>
                <w:rFonts w:asciiTheme="minorHAnsi" w:hAnsiTheme="minorHAnsi" w:cstheme="minorHAnsi"/>
                <w:kern w:val="21"/>
                <w:sz w:val="20"/>
                <w14:numSpacing w14:val="proportional"/>
              </w:rPr>
              <w:t>rul</w:t>
            </w:r>
            <w:r w:rsidRPr="00FA2A97">
              <w:rPr>
                <w:rFonts w:asciiTheme="minorHAnsi" w:hAnsiTheme="minorHAnsi" w:cstheme="minorHAnsi"/>
                <w:kern w:val="21"/>
                <w:sz w:val="20"/>
                <w14:numSpacing w14:val="proportional"/>
              </w:rPr>
              <w:t>e</w:t>
            </w:r>
          </w:p>
          <w:p w14:paraId="23BC4C5F" w14:textId="2D9D2714"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8 – Cleaning and sanitising</w:t>
            </w:r>
          </w:p>
        </w:tc>
        <w:tc>
          <w:tcPr>
            <w:tcW w:w="709" w:type="dxa"/>
          </w:tcPr>
          <w:p w14:paraId="09CA8B64"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567" w:type="dxa"/>
          </w:tcPr>
          <w:p w14:paraId="3A523B9E"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6521" w:type="dxa"/>
          </w:tcPr>
          <w:p w14:paraId="7FC5F064"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r>
      <w:tr w:rsidR="00FA2A97" w:rsidRPr="00FA2A97" w14:paraId="264F4E53" w14:textId="77777777" w:rsidTr="008F1255">
        <w:trPr>
          <w:trHeight w:hRule="exact" w:val="2543"/>
        </w:trPr>
        <w:tc>
          <w:tcPr>
            <w:tcW w:w="567" w:type="dxa"/>
          </w:tcPr>
          <w:p w14:paraId="1E1CA84D" w14:textId="77777777" w:rsidR="00672BC8" w:rsidRPr="00FA2A97" w:rsidRDefault="00672BC8" w:rsidP="001069F1">
            <w:pPr>
              <w:autoSpaceDE w:val="0"/>
              <w:autoSpaceDN w:val="0"/>
              <w:adjustRightInd w:val="0"/>
              <w:rPr>
                <w:rFonts w:asciiTheme="minorHAnsi" w:hAnsiTheme="minorHAnsi" w:cstheme="minorHAnsi"/>
                <w:b/>
                <w:bCs/>
                <w:sz w:val="20"/>
              </w:rPr>
            </w:pPr>
            <w:r w:rsidRPr="00FA2A97">
              <w:rPr>
                <w:rFonts w:asciiTheme="minorHAnsi" w:hAnsiTheme="minorHAnsi" w:cstheme="minorHAnsi"/>
                <w:b/>
                <w:bCs/>
                <w:sz w:val="20"/>
              </w:rPr>
              <w:t>11</w:t>
            </w:r>
          </w:p>
        </w:tc>
        <w:tc>
          <w:tcPr>
            <w:tcW w:w="5670" w:type="dxa"/>
          </w:tcPr>
          <w:p w14:paraId="4C7142FA" w14:textId="77777777" w:rsidR="00672BC8" w:rsidRPr="00FA2A97" w:rsidRDefault="00672BC8" w:rsidP="001069F1">
            <w:pPr>
              <w:autoSpaceDE w:val="0"/>
              <w:autoSpaceDN w:val="0"/>
              <w:adjustRightInd w:val="0"/>
              <w:rPr>
                <w:rFonts w:asciiTheme="minorHAnsi" w:hAnsiTheme="minorHAnsi" w:cstheme="minorHAnsi"/>
                <w:color w:val="008AFF"/>
                <w:sz w:val="20"/>
              </w:rPr>
            </w:pPr>
            <w:r w:rsidRPr="00FA2A97">
              <w:rPr>
                <w:rFonts w:asciiTheme="minorHAnsi" w:hAnsiTheme="minorHAnsi" w:cstheme="minorHAnsi"/>
                <w:b/>
                <w:bCs/>
                <w:sz w:val="20"/>
              </w:rPr>
              <w:t>Food packaging and labelling</w:t>
            </w:r>
          </w:p>
          <w:p w14:paraId="302342B8"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Are staff following the checks contained in Activity 12?</w:t>
            </w:r>
          </w:p>
          <w:p w14:paraId="53C354C6"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 following records been completed?</w:t>
            </w:r>
          </w:p>
          <w:p w14:paraId="07981829" w14:textId="4B7F4444"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4 – Food recall Record</w:t>
            </w:r>
          </w:p>
          <w:p w14:paraId="70E38368" w14:textId="3CEFD1F5"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8 – Cleaning and sanitising</w:t>
            </w:r>
          </w:p>
          <w:p w14:paraId="6335148E" w14:textId="1A08E3CF"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9 – Equipment maintenance and calibration of thermometers</w:t>
            </w:r>
          </w:p>
          <w:p w14:paraId="06627B75" w14:textId="21463333"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10 – Pest control</w:t>
            </w:r>
          </w:p>
        </w:tc>
        <w:tc>
          <w:tcPr>
            <w:tcW w:w="709" w:type="dxa"/>
          </w:tcPr>
          <w:p w14:paraId="0B26F240"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567" w:type="dxa"/>
          </w:tcPr>
          <w:p w14:paraId="7028444F"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6521" w:type="dxa"/>
          </w:tcPr>
          <w:p w14:paraId="53D17A57"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r>
      <w:tr w:rsidR="00672BC8" w:rsidRPr="00FA2A97" w14:paraId="04AFC192" w14:textId="77777777" w:rsidTr="008F1255">
        <w:trPr>
          <w:trHeight w:hRule="exact" w:val="5187"/>
        </w:trPr>
        <w:tc>
          <w:tcPr>
            <w:tcW w:w="567" w:type="dxa"/>
          </w:tcPr>
          <w:p w14:paraId="4B7C7D26" w14:textId="77777777" w:rsidR="00672BC8" w:rsidRPr="00FA2A97" w:rsidRDefault="00672BC8" w:rsidP="001069F1">
            <w:pPr>
              <w:autoSpaceDE w:val="0"/>
              <w:autoSpaceDN w:val="0"/>
              <w:adjustRightInd w:val="0"/>
              <w:rPr>
                <w:rFonts w:asciiTheme="minorHAnsi" w:hAnsiTheme="minorHAnsi" w:cstheme="minorHAnsi"/>
                <w:b/>
                <w:bCs/>
                <w:sz w:val="20"/>
              </w:rPr>
            </w:pPr>
            <w:r w:rsidRPr="00FA2A97">
              <w:rPr>
                <w:rFonts w:asciiTheme="minorHAnsi" w:hAnsiTheme="minorHAnsi" w:cstheme="minorHAnsi"/>
                <w:b/>
                <w:bCs/>
                <w:sz w:val="20"/>
              </w:rPr>
              <w:lastRenderedPageBreak/>
              <w:t>14</w:t>
            </w:r>
          </w:p>
        </w:tc>
        <w:tc>
          <w:tcPr>
            <w:tcW w:w="5670" w:type="dxa"/>
          </w:tcPr>
          <w:p w14:paraId="01DA0116" w14:textId="77777777" w:rsidR="00672BC8" w:rsidRPr="00FA2A97" w:rsidRDefault="00672BC8" w:rsidP="001069F1">
            <w:pPr>
              <w:autoSpaceDE w:val="0"/>
              <w:autoSpaceDN w:val="0"/>
              <w:adjustRightInd w:val="0"/>
              <w:rPr>
                <w:rFonts w:asciiTheme="minorHAnsi" w:hAnsiTheme="minorHAnsi" w:cstheme="minorHAnsi"/>
                <w:color w:val="008AFF"/>
                <w:sz w:val="20"/>
              </w:rPr>
            </w:pPr>
            <w:r w:rsidRPr="00FA2A97">
              <w:rPr>
                <w:rFonts w:asciiTheme="minorHAnsi" w:hAnsiTheme="minorHAnsi" w:cstheme="minorHAnsi"/>
                <w:b/>
                <w:bCs/>
                <w:sz w:val="20"/>
              </w:rPr>
              <w:t>Other</w:t>
            </w:r>
          </w:p>
          <w:p w14:paraId="23685A26"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there been any changes in staff, processes or activities?</w:t>
            </w:r>
          </w:p>
          <w:p w14:paraId="75571D46" w14:textId="410F3A17" w:rsidR="00672BC8" w:rsidRPr="00FA2A97" w:rsidRDefault="00672BC8" w:rsidP="001069F1">
            <w:pPr>
              <w:autoSpaceDE w:val="0"/>
              <w:autoSpaceDN w:val="0"/>
              <w:adjustRightInd w:val="0"/>
              <w:ind w:left="430"/>
              <w:rPr>
                <w:rFonts w:asciiTheme="minorHAnsi" w:hAnsiTheme="minorHAnsi" w:cstheme="minorHAnsi"/>
                <w:sz w:val="20"/>
              </w:rPr>
            </w:pPr>
            <w:r w:rsidRPr="00FA2A97">
              <w:rPr>
                <w:rFonts w:asciiTheme="minorHAnsi" w:hAnsiTheme="minorHAnsi" w:cstheme="minorHAnsi"/>
                <w:sz w:val="20"/>
              </w:rPr>
              <w:t xml:space="preserve">If so, have the necessary amendments to the </w:t>
            </w:r>
            <w:r w:rsidR="00AA6E92">
              <w:rPr>
                <w:rFonts w:asciiTheme="minorHAnsi" w:hAnsiTheme="minorHAnsi" w:cstheme="minorHAnsi"/>
                <w:sz w:val="20"/>
              </w:rPr>
              <w:t>f</w:t>
            </w:r>
            <w:r w:rsidR="00B83E49" w:rsidRPr="00B83E49">
              <w:rPr>
                <w:rFonts w:asciiTheme="minorHAnsi" w:hAnsiTheme="minorHAnsi" w:cstheme="minorHAnsi"/>
                <w:sz w:val="20"/>
              </w:rPr>
              <w:t xml:space="preserve">ood </w:t>
            </w:r>
            <w:r w:rsidR="00AA6E92">
              <w:rPr>
                <w:rFonts w:asciiTheme="minorHAnsi" w:hAnsiTheme="minorHAnsi" w:cstheme="minorHAnsi"/>
                <w:sz w:val="20"/>
              </w:rPr>
              <w:t>s</w:t>
            </w:r>
            <w:r w:rsidR="00B83E49" w:rsidRPr="00B83E49">
              <w:rPr>
                <w:rFonts w:asciiTheme="minorHAnsi" w:hAnsiTheme="minorHAnsi" w:cstheme="minorHAnsi"/>
                <w:sz w:val="20"/>
              </w:rPr>
              <w:t xml:space="preserve">afety </w:t>
            </w:r>
            <w:r w:rsidR="00AA6E92">
              <w:rPr>
                <w:rFonts w:asciiTheme="minorHAnsi" w:hAnsiTheme="minorHAnsi" w:cstheme="minorHAnsi"/>
                <w:sz w:val="20"/>
              </w:rPr>
              <w:t>p</w:t>
            </w:r>
            <w:r w:rsidR="00B83E49" w:rsidRPr="00B83E49">
              <w:rPr>
                <w:rFonts w:asciiTheme="minorHAnsi" w:hAnsiTheme="minorHAnsi" w:cstheme="minorHAnsi"/>
                <w:sz w:val="20"/>
              </w:rPr>
              <w:t>rogram</w:t>
            </w:r>
            <w:r w:rsidRPr="00FA2A97">
              <w:rPr>
                <w:rFonts w:asciiTheme="minorHAnsi" w:hAnsiTheme="minorHAnsi" w:cstheme="minorHAnsi"/>
                <w:sz w:val="20"/>
              </w:rPr>
              <w:t>, records and task allocations been made?</w:t>
            </w:r>
          </w:p>
          <w:p w14:paraId="2A0B037D"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Are any new or replacement utensils/appliances/equipment needed?</w:t>
            </w:r>
          </w:p>
          <w:p w14:paraId="03918C09"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there been any changes to the cleaning schedules?</w:t>
            </w:r>
          </w:p>
          <w:p w14:paraId="01B5DC89"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there been any problems with waste disposal?</w:t>
            </w:r>
          </w:p>
          <w:p w14:paraId="38DA2E24" w14:textId="3F41643C"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any of the staff been ill, particularly with a foodborne illness?</w:t>
            </w:r>
          </w:p>
          <w:p w14:paraId="2528E1AA" w14:textId="56E5F0D9"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Were there any food related incidents or recalls?</w:t>
            </w:r>
          </w:p>
          <w:p w14:paraId="2C660549" w14:textId="77777777" w:rsidR="00672BC8" w:rsidRPr="00FA2A97" w:rsidRDefault="00672BC8" w:rsidP="00E24AE1">
            <w:pPr>
              <w:numPr>
                <w:ilvl w:val="0"/>
                <w:numId w:val="27"/>
              </w:numPr>
              <w:autoSpaceDE w:val="0"/>
              <w:autoSpaceDN w:val="0"/>
              <w:adjustRightInd w:val="0"/>
              <w:ind w:left="460" w:hanging="284"/>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Have the following records been completed?</w:t>
            </w:r>
          </w:p>
          <w:p w14:paraId="60E582C8" w14:textId="2A808736"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4 – Food recall</w:t>
            </w:r>
          </w:p>
          <w:p w14:paraId="5FD71483" w14:textId="3DA4FDA1"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11 – Staff Illness/accidents</w:t>
            </w:r>
          </w:p>
          <w:p w14:paraId="593AC7F8" w14:textId="7770DE8F" w:rsidR="00672BC8" w:rsidRPr="00FA2A97" w:rsidRDefault="00672BC8" w:rsidP="00E24AE1">
            <w:pPr>
              <w:numPr>
                <w:ilvl w:val="0"/>
                <w:numId w:val="29"/>
              </w:numPr>
              <w:spacing w:before="120" w:after="120"/>
              <w:ind w:left="705" w:hanging="203"/>
              <w:contextualSpacing/>
              <w:textboxTightWrap w:val="allLines"/>
              <w:rPr>
                <w:rFonts w:asciiTheme="minorHAnsi" w:hAnsiTheme="minorHAnsi" w:cstheme="minorHAnsi"/>
                <w:kern w:val="21"/>
                <w:sz w:val="20"/>
                <w14:numSpacing w14:val="proportional"/>
              </w:rPr>
            </w:pPr>
            <w:r w:rsidRPr="00FA2A97">
              <w:rPr>
                <w:rFonts w:asciiTheme="minorHAnsi" w:hAnsiTheme="minorHAnsi" w:cstheme="minorHAnsi"/>
                <w:kern w:val="21"/>
                <w:sz w:val="20"/>
                <w14:numSpacing w14:val="proportional"/>
              </w:rPr>
              <w:t>Record 12 – Staff Instruction/training</w:t>
            </w:r>
          </w:p>
        </w:tc>
        <w:tc>
          <w:tcPr>
            <w:tcW w:w="709" w:type="dxa"/>
          </w:tcPr>
          <w:p w14:paraId="3F1661E4"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567" w:type="dxa"/>
          </w:tcPr>
          <w:p w14:paraId="58B637C7"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c>
          <w:tcPr>
            <w:tcW w:w="6521" w:type="dxa"/>
          </w:tcPr>
          <w:p w14:paraId="61869FDD" w14:textId="77777777" w:rsidR="00672BC8" w:rsidRPr="00FA2A97" w:rsidRDefault="00672BC8" w:rsidP="001069F1">
            <w:pPr>
              <w:spacing w:before="120" w:after="120" w:line="286" w:lineRule="auto"/>
              <w:textboxTightWrap w:val="allLines"/>
              <w:rPr>
                <w:rFonts w:asciiTheme="minorHAnsi" w:hAnsiTheme="minorHAnsi" w:cstheme="minorHAnsi"/>
                <w:kern w:val="21"/>
                <w:sz w:val="20"/>
                <w14:numSpacing w14:val="proportional"/>
              </w:rPr>
            </w:pPr>
          </w:p>
        </w:tc>
      </w:tr>
    </w:tbl>
    <w:p w14:paraId="4BBAC6EB" w14:textId="0925F918" w:rsidR="000E7A78" w:rsidRDefault="000E7A78">
      <w:pPr>
        <w:rPr>
          <w:rFonts w:cstheme="minorHAnsi"/>
          <w:kern w:val="21"/>
          <w14:numSpacing w14:val="proportional"/>
        </w:rPr>
      </w:pPr>
      <w:bookmarkStart w:id="379" w:name="_Hlk219363337"/>
      <w:bookmarkStart w:id="380" w:name="_Hlk64445438"/>
      <w:bookmarkStart w:id="381" w:name="_Hlk207106734"/>
      <w:bookmarkEnd w:id="378"/>
    </w:p>
    <w:p w14:paraId="097CAB99" w14:textId="0E4A1957" w:rsidR="00672BC8" w:rsidRDefault="00672BC8" w:rsidP="000A49A4">
      <w:pPr>
        <w:spacing w:after="0"/>
        <w:textboxTightWrap w:val="allLines"/>
        <w:rPr>
          <w:rFonts w:cstheme="minorHAnsi"/>
          <w:kern w:val="21"/>
          <w14:numSpacing w14:val="proportional"/>
        </w:rPr>
      </w:pPr>
      <w:r w:rsidRPr="00E24AE1">
        <w:rPr>
          <w:rFonts w:cstheme="minorHAnsi"/>
          <w:kern w:val="21"/>
          <w14:numSpacing w14:val="proportional"/>
        </w:rPr>
        <w:t>Record in the table below the details of any other issues identified, and the corrective action undertaken.</w:t>
      </w:r>
    </w:p>
    <w:tbl>
      <w:tblPr>
        <w:tblStyle w:val="NavyGridTable"/>
        <w:tblpPr w:leftFromText="181" w:rightFromText="181" w:vertAnchor="text" w:horzAnchor="margin" w:tblpY="328"/>
        <w:tblW w:w="14034" w:type="dxa"/>
        <w:tblInd w:w="0" w:type="dxa"/>
        <w:tblLayout w:type="fixed"/>
        <w:tblLook w:val="0420" w:firstRow="1" w:lastRow="0" w:firstColumn="0" w:lastColumn="0" w:noHBand="0" w:noVBand="1"/>
      </w:tblPr>
      <w:tblGrid>
        <w:gridCol w:w="7088"/>
        <w:gridCol w:w="6946"/>
      </w:tblGrid>
      <w:tr w:rsidR="000E7A78" w:rsidRPr="00E24AE1" w14:paraId="38A6D7A3" w14:textId="77777777" w:rsidTr="000A49A4">
        <w:trPr>
          <w:cnfStyle w:val="100000000000" w:firstRow="1" w:lastRow="0" w:firstColumn="0" w:lastColumn="0" w:oddVBand="0" w:evenVBand="0" w:oddHBand="0" w:evenHBand="0" w:firstRowFirstColumn="0" w:firstRowLastColumn="0" w:lastRowFirstColumn="0" w:lastRowLastColumn="0"/>
          <w:trHeight w:val="505"/>
        </w:trPr>
        <w:tc>
          <w:tcPr>
            <w:tcW w:w="7088" w:type="dxa"/>
            <w:shd w:val="clear" w:color="auto" w:fill="156082"/>
          </w:tcPr>
          <w:p w14:paraId="0973FD73" w14:textId="77777777" w:rsidR="000E7A78" w:rsidRPr="00E24AE1" w:rsidRDefault="000E7A78" w:rsidP="000E7A78">
            <w:pPr>
              <w:spacing w:before="120" w:after="120" w:line="286" w:lineRule="auto"/>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Activity</w:t>
            </w:r>
          </w:p>
        </w:tc>
        <w:tc>
          <w:tcPr>
            <w:tcW w:w="6946" w:type="dxa"/>
            <w:shd w:val="clear" w:color="auto" w:fill="156082"/>
          </w:tcPr>
          <w:p w14:paraId="41CEE152" w14:textId="77777777" w:rsidR="000E7A78" w:rsidRPr="00E24AE1" w:rsidRDefault="000E7A78" w:rsidP="000E7A78">
            <w:pPr>
              <w:spacing w:before="120" w:line="286" w:lineRule="auto"/>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Observation/ corrective action</w:t>
            </w:r>
          </w:p>
        </w:tc>
      </w:tr>
      <w:tr w:rsidR="000E7A78" w:rsidRPr="00E24AE1" w14:paraId="75DACE7C" w14:textId="77777777" w:rsidTr="008F1255">
        <w:trPr>
          <w:trHeight w:val="526"/>
        </w:trPr>
        <w:tc>
          <w:tcPr>
            <w:tcW w:w="7088" w:type="dxa"/>
          </w:tcPr>
          <w:p w14:paraId="73AB61AD" w14:textId="77777777" w:rsidR="000E7A78" w:rsidRPr="00E24AE1" w:rsidRDefault="000E7A78" w:rsidP="000E7A78">
            <w:pPr>
              <w:spacing w:before="120" w:after="120" w:line="286" w:lineRule="auto"/>
              <w:textboxTightWrap w:val="allLines"/>
              <w:rPr>
                <w:rFonts w:asciiTheme="minorHAnsi" w:hAnsiTheme="minorHAnsi" w:cstheme="minorHAnsi"/>
                <w:bCs/>
                <w:color w:val="0B4479"/>
                <w:kern w:val="21"/>
                <w:sz w:val="20"/>
                <w:szCs w:val="22"/>
                <w14:numSpacing w14:val="proportional"/>
              </w:rPr>
            </w:pPr>
          </w:p>
        </w:tc>
        <w:tc>
          <w:tcPr>
            <w:tcW w:w="6946" w:type="dxa"/>
          </w:tcPr>
          <w:p w14:paraId="10CF2568" w14:textId="77777777" w:rsidR="000E7A78" w:rsidRPr="00E24AE1" w:rsidRDefault="000E7A78" w:rsidP="000E7A78">
            <w:pPr>
              <w:spacing w:before="120" w:after="120" w:line="286" w:lineRule="auto"/>
              <w:textboxTightWrap w:val="allLines"/>
              <w:rPr>
                <w:rFonts w:asciiTheme="minorHAnsi" w:hAnsiTheme="minorHAnsi" w:cstheme="minorHAnsi"/>
                <w:bCs/>
                <w:color w:val="0B4479"/>
                <w:kern w:val="21"/>
                <w:sz w:val="20"/>
                <w:szCs w:val="22"/>
                <w14:numSpacing w14:val="proportional"/>
              </w:rPr>
            </w:pPr>
          </w:p>
        </w:tc>
      </w:tr>
      <w:tr w:rsidR="000E7A78" w:rsidRPr="00E24AE1" w14:paraId="1BD905A3" w14:textId="77777777" w:rsidTr="008F1255">
        <w:trPr>
          <w:trHeight w:val="526"/>
        </w:trPr>
        <w:tc>
          <w:tcPr>
            <w:tcW w:w="7088" w:type="dxa"/>
          </w:tcPr>
          <w:p w14:paraId="663064BA" w14:textId="77777777" w:rsidR="000E7A78" w:rsidRPr="00E24AE1" w:rsidRDefault="000E7A78" w:rsidP="000E7A78">
            <w:pPr>
              <w:rPr>
                <w:rFonts w:asciiTheme="minorHAnsi" w:hAnsiTheme="minorHAnsi" w:cstheme="minorHAnsi"/>
              </w:rPr>
            </w:pPr>
          </w:p>
        </w:tc>
        <w:tc>
          <w:tcPr>
            <w:tcW w:w="6946" w:type="dxa"/>
          </w:tcPr>
          <w:p w14:paraId="6995332C" w14:textId="77777777" w:rsidR="000E7A78" w:rsidRPr="00E24AE1" w:rsidRDefault="000E7A78" w:rsidP="000E7A78">
            <w:pPr>
              <w:rPr>
                <w:rFonts w:asciiTheme="minorHAnsi" w:hAnsiTheme="minorHAnsi" w:cstheme="minorHAnsi"/>
              </w:rPr>
            </w:pPr>
          </w:p>
        </w:tc>
      </w:tr>
      <w:tr w:rsidR="000E7A78" w:rsidRPr="00E24AE1" w14:paraId="11B18266" w14:textId="77777777" w:rsidTr="008F1255">
        <w:trPr>
          <w:trHeight w:val="526"/>
        </w:trPr>
        <w:tc>
          <w:tcPr>
            <w:tcW w:w="7088" w:type="dxa"/>
          </w:tcPr>
          <w:p w14:paraId="6FBA1235" w14:textId="77777777" w:rsidR="000E7A78" w:rsidRPr="00E24AE1" w:rsidRDefault="000E7A78" w:rsidP="000E7A78">
            <w:pPr>
              <w:rPr>
                <w:rFonts w:asciiTheme="minorHAnsi" w:hAnsiTheme="minorHAnsi" w:cstheme="minorHAnsi"/>
              </w:rPr>
            </w:pPr>
          </w:p>
        </w:tc>
        <w:tc>
          <w:tcPr>
            <w:tcW w:w="6946" w:type="dxa"/>
          </w:tcPr>
          <w:p w14:paraId="50596CD8" w14:textId="77777777" w:rsidR="000E7A78" w:rsidRPr="00E24AE1" w:rsidRDefault="000E7A78" w:rsidP="000E7A78">
            <w:pPr>
              <w:rPr>
                <w:rFonts w:asciiTheme="minorHAnsi" w:hAnsiTheme="minorHAnsi" w:cstheme="minorHAnsi"/>
              </w:rPr>
            </w:pPr>
          </w:p>
        </w:tc>
      </w:tr>
      <w:tr w:rsidR="000E7A78" w:rsidRPr="00E24AE1" w14:paraId="4EAA1F43" w14:textId="77777777" w:rsidTr="008F1255">
        <w:trPr>
          <w:trHeight w:val="526"/>
        </w:trPr>
        <w:tc>
          <w:tcPr>
            <w:tcW w:w="7088" w:type="dxa"/>
          </w:tcPr>
          <w:p w14:paraId="61E4340E" w14:textId="77777777" w:rsidR="000E7A78" w:rsidRPr="00E24AE1" w:rsidRDefault="000E7A78" w:rsidP="000E7A78">
            <w:pPr>
              <w:rPr>
                <w:rFonts w:cstheme="minorHAnsi"/>
              </w:rPr>
            </w:pPr>
          </w:p>
        </w:tc>
        <w:tc>
          <w:tcPr>
            <w:tcW w:w="6946" w:type="dxa"/>
          </w:tcPr>
          <w:p w14:paraId="0AADF559" w14:textId="77777777" w:rsidR="000E7A78" w:rsidRPr="00E24AE1" w:rsidRDefault="000E7A78" w:rsidP="000E7A78">
            <w:pPr>
              <w:rPr>
                <w:rFonts w:cstheme="minorHAnsi"/>
              </w:rPr>
            </w:pPr>
          </w:p>
        </w:tc>
      </w:tr>
    </w:tbl>
    <w:p w14:paraId="0CE0F1B1" w14:textId="6EB4E800" w:rsidR="000E7A78" w:rsidRDefault="000E7A78">
      <w:pPr>
        <w:rPr>
          <w:rFonts w:cstheme="minorHAnsi"/>
          <w:kern w:val="21"/>
          <w14:numSpacing w14:val="proportional"/>
        </w:rPr>
      </w:pPr>
      <w:r>
        <w:rPr>
          <w:rFonts w:cstheme="minorHAnsi"/>
          <w:kern w:val="21"/>
          <w14:numSpacing w14:val="proportional"/>
        </w:rPr>
        <w:br w:type="page"/>
      </w:r>
    </w:p>
    <w:p w14:paraId="2D35371F" w14:textId="77777777" w:rsidR="000E7A78" w:rsidRDefault="000E7A78" w:rsidP="000A49A4">
      <w:pPr>
        <w:spacing w:after="60"/>
        <w:textboxTightWrap w:val="allLines"/>
        <w:rPr>
          <w:rFonts w:cstheme="minorHAnsi"/>
          <w:kern w:val="21"/>
          <w14:numSpacing w14:val="proportional"/>
        </w:rPr>
      </w:pPr>
    </w:p>
    <w:p w14:paraId="1B92CE07" w14:textId="21375676" w:rsidR="00672BC8" w:rsidRPr="00E24AE1" w:rsidRDefault="00672BC8" w:rsidP="004B5DFE">
      <w:pPr>
        <w:pStyle w:val="Heading2"/>
        <w:spacing w:before="600"/>
        <w:rPr>
          <w:rFonts w:asciiTheme="minorHAnsi" w:hAnsiTheme="minorHAnsi" w:cstheme="minorHAnsi"/>
        </w:rPr>
      </w:pPr>
      <w:bookmarkStart w:id="382" w:name="_Toc64464953"/>
      <w:bookmarkStart w:id="383" w:name="_Toc93319726"/>
      <w:bookmarkStart w:id="384" w:name="_Toc206074074"/>
      <w:bookmarkStart w:id="385" w:name="_Toc232078604"/>
      <w:bookmarkEnd w:id="379"/>
      <w:bookmarkEnd w:id="380"/>
      <w:bookmarkEnd w:id="381"/>
      <w:r w:rsidRPr="00E24AE1">
        <w:rPr>
          <w:rFonts w:asciiTheme="minorHAnsi" w:hAnsiTheme="minorHAnsi" w:cstheme="minorHAnsi"/>
        </w:rPr>
        <w:t xml:space="preserve">MONTHLY </w:t>
      </w:r>
      <w:r w:rsidR="00C22EDD">
        <w:rPr>
          <w:rFonts w:asciiTheme="minorHAnsi" w:hAnsiTheme="minorHAnsi" w:cstheme="minorHAnsi"/>
        </w:rPr>
        <w:t>f</w:t>
      </w:r>
      <w:r w:rsidR="00B83E49" w:rsidRPr="00B83E49">
        <w:rPr>
          <w:rFonts w:asciiTheme="minorHAnsi" w:hAnsiTheme="minorHAnsi" w:cstheme="minorHAnsi"/>
        </w:rPr>
        <w:t xml:space="preserve">ood </w:t>
      </w:r>
      <w:r w:rsidR="00AA6E92">
        <w:rPr>
          <w:rFonts w:asciiTheme="minorHAnsi" w:hAnsiTheme="minorHAnsi" w:cstheme="minorHAnsi"/>
        </w:rPr>
        <w:t>s</w:t>
      </w:r>
      <w:r w:rsidR="00B83E49" w:rsidRPr="00B83E49">
        <w:rPr>
          <w:rFonts w:asciiTheme="minorHAnsi" w:hAnsiTheme="minorHAnsi" w:cstheme="minorHAnsi"/>
        </w:rPr>
        <w:t xml:space="preserve">afety </w:t>
      </w:r>
      <w:r w:rsidR="00AA6E92">
        <w:rPr>
          <w:rFonts w:asciiTheme="minorHAnsi" w:hAnsiTheme="minorHAnsi" w:cstheme="minorHAnsi"/>
        </w:rPr>
        <w:t>p</w:t>
      </w:r>
      <w:r w:rsidR="00B83E49" w:rsidRPr="00B83E49">
        <w:rPr>
          <w:rFonts w:asciiTheme="minorHAnsi" w:hAnsiTheme="minorHAnsi" w:cstheme="minorHAnsi"/>
        </w:rPr>
        <w:t xml:space="preserve">rogram </w:t>
      </w:r>
      <w:r w:rsidRPr="00E24AE1">
        <w:rPr>
          <w:rFonts w:asciiTheme="minorHAnsi" w:hAnsiTheme="minorHAnsi" w:cstheme="minorHAnsi"/>
        </w:rPr>
        <w:t>review</w:t>
      </w:r>
      <w:bookmarkEnd w:id="382"/>
      <w:bookmarkEnd w:id="383"/>
      <w:bookmarkEnd w:id="384"/>
      <w:bookmarkEnd w:id="385"/>
    </w:p>
    <w:tbl>
      <w:tblPr>
        <w:tblStyle w:val="NavyGridTable"/>
        <w:tblpPr w:leftFromText="181" w:rightFromText="181" w:vertAnchor="text" w:horzAnchor="margin" w:tblpY="1"/>
        <w:tblW w:w="13892" w:type="dxa"/>
        <w:tblInd w:w="0" w:type="dxa"/>
        <w:tblLayout w:type="fixed"/>
        <w:tblLook w:val="0420" w:firstRow="1" w:lastRow="0" w:firstColumn="0" w:lastColumn="0" w:noHBand="0" w:noVBand="1"/>
      </w:tblPr>
      <w:tblGrid>
        <w:gridCol w:w="426"/>
        <w:gridCol w:w="5386"/>
        <w:gridCol w:w="709"/>
        <w:gridCol w:w="737"/>
        <w:gridCol w:w="6634"/>
      </w:tblGrid>
      <w:tr w:rsidR="000A49A4" w:rsidRPr="00E24AE1" w14:paraId="5D66B433" w14:textId="77777777" w:rsidTr="000A49A4">
        <w:trPr>
          <w:cnfStyle w:val="100000000000" w:firstRow="1" w:lastRow="0" w:firstColumn="0" w:lastColumn="0" w:oddVBand="0" w:evenVBand="0" w:oddHBand="0" w:evenHBand="0" w:firstRowFirstColumn="0" w:firstRowLastColumn="0" w:lastRowFirstColumn="0" w:lastRowLastColumn="0"/>
          <w:trHeight w:val="517"/>
        </w:trPr>
        <w:tc>
          <w:tcPr>
            <w:tcW w:w="5812" w:type="dxa"/>
            <w:gridSpan w:val="2"/>
            <w:shd w:val="clear" w:color="auto" w:fill="156082"/>
          </w:tcPr>
          <w:p w14:paraId="3849FCEC" w14:textId="77777777" w:rsidR="000A49A4" w:rsidRPr="00E24AE1" w:rsidRDefault="000A49A4" w:rsidP="001069F1">
            <w:pPr>
              <w:spacing w:before="120" w:line="286" w:lineRule="auto"/>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Activity</w:t>
            </w:r>
          </w:p>
        </w:tc>
        <w:tc>
          <w:tcPr>
            <w:tcW w:w="709" w:type="dxa"/>
            <w:shd w:val="clear" w:color="auto" w:fill="156082"/>
          </w:tcPr>
          <w:p w14:paraId="0978C30D" w14:textId="77777777" w:rsidR="000A49A4" w:rsidRPr="00E24AE1" w:rsidRDefault="000A49A4" w:rsidP="001069F1">
            <w:pPr>
              <w:spacing w:before="120" w:line="286" w:lineRule="auto"/>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Yes</w:t>
            </w:r>
          </w:p>
        </w:tc>
        <w:tc>
          <w:tcPr>
            <w:tcW w:w="737" w:type="dxa"/>
            <w:shd w:val="clear" w:color="auto" w:fill="156082"/>
          </w:tcPr>
          <w:p w14:paraId="78DF90FA" w14:textId="77777777" w:rsidR="000A49A4" w:rsidRPr="00E24AE1" w:rsidRDefault="000A49A4" w:rsidP="001069F1">
            <w:pPr>
              <w:spacing w:before="120" w:line="286" w:lineRule="auto"/>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No</w:t>
            </w:r>
          </w:p>
        </w:tc>
        <w:tc>
          <w:tcPr>
            <w:tcW w:w="6634" w:type="dxa"/>
            <w:shd w:val="clear" w:color="auto" w:fill="156082"/>
          </w:tcPr>
          <w:p w14:paraId="33C9BD0F" w14:textId="77777777" w:rsidR="000A49A4" w:rsidRPr="00E24AE1" w:rsidRDefault="000A49A4" w:rsidP="001069F1">
            <w:pPr>
              <w:spacing w:before="120" w:line="286" w:lineRule="auto"/>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Observation/ corrective action</w:t>
            </w:r>
          </w:p>
        </w:tc>
      </w:tr>
      <w:tr w:rsidR="00672BC8" w:rsidRPr="00E24AE1" w14:paraId="398689BE" w14:textId="77777777" w:rsidTr="000A49A4">
        <w:trPr>
          <w:trHeight w:val="524"/>
        </w:trPr>
        <w:tc>
          <w:tcPr>
            <w:tcW w:w="426" w:type="dxa"/>
          </w:tcPr>
          <w:p w14:paraId="481BFADE" w14:textId="77777777" w:rsidR="00672BC8" w:rsidRPr="00E24AE1" w:rsidRDefault="00672BC8" w:rsidP="001069F1">
            <w:pPr>
              <w:spacing w:before="120" w:after="120" w:line="286" w:lineRule="auto"/>
              <w:textboxTightWrap w:val="allLines"/>
              <w:rPr>
                <w:rFonts w:asciiTheme="minorHAnsi" w:hAnsiTheme="minorHAnsi" w:cstheme="minorHAnsi"/>
                <w:b/>
                <w:bCs/>
                <w:color w:val="0B4479"/>
                <w:kern w:val="21"/>
                <w:sz w:val="20"/>
                <w:szCs w:val="22"/>
                <w14:numSpacing w14:val="proportional"/>
              </w:rPr>
            </w:pPr>
          </w:p>
        </w:tc>
        <w:tc>
          <w:tcPr>
            <w:tcW w:w="5386" w:type="dxa"/>
          </w:tcPr>
          <w:p w14:paraId="7473F787" w14:textId="77777777" w:rsidR="00672BC8" w:rsidRPr="00E24AE1" w:rsidRDefault="00672BC8" w:rsidP="001069F1">
            <w:pPr>
              <w:spacing w:before="120" w:after="120" w:line="286" w:lineRule="auto"/>
              <w:textboxTightWrap w:val="allLines"/>
              <w:rPr>
                <w:rFonts w:asciiTheme="minorHAnsi" w:hAnsiTheme="minorHAnsi" w:cstheme="minorHAnsi"/>
                <w:bCs/>
                <w:color w:val="0B4479"/>
                <w:kern w:val="21"/>
                <w:sz w:val="20"/>
                <w:szCs w:val="22"/>
                <w14:numSpacing w14:val="proportional"/>
              </w:rPr>
            </w:pPr>
            <w:r w:rsidRPr="00E24AE1">
              <w:rPr>
                <w:rFonts w:asciiTheme="minorHAnsi" w:hAnsiTheme="minorHAnsi" w:cstheme="minorHAnsi"/>
                <w:bCs/>
                <w:color w:val="0B4479"/>
                <w:kern w:val="21"/>
                <w:sz w:val="20"/>
                <w:szCs w:val="22"/>
                <w14:numSpacing w14:val="proportional"/>
              </w:rPr>
              <w:t>Date of review:     /     /</w:t>
            </w:r>
          </w:p>
        </w:tc>
        <w:tc>
          <w:tcPr>
            <w:tcW w:w="8080" w:type="dxa"/>
            <w:gridSpan w:val="3"/>
          </w:tcPr>
          <w:p w14:paraId="1FEBF0ED" w14:textId="77777777" w:rsidR="00672BC8" w:rsidRPr="00E24AE1" w:rsidRDefault="00672BC8" w:rsidP="001069F1">
            <w:pPr>
              <w:spacing w:before="120" w:after="120" w:line="286" w:lineRule="auto"/>
              <w:textboxTightWrap w:val="allLines"/>
              <w:rPr>
                <w:rFonts w:asciiTheme="minorHAnsi" w:hAnsiTheme="minorHAnsi" w:cstheme="minorHAnsi"/>
                <w:bCs/>
                <w:color w:val="0B4479"/>
                <w:kern w:val="21"/>
                <w:sz w:val="20"/>
                <w:szCs w:val="22"/>
                <w14:numSpacing w14:val="proportional"/>
              </w:rPr>
            </w:pPr>
            <w:r w:rsidRPr="00E24AE1">
              <w:rPr>
                <w:rFonts w:asciiTheme="minorHAnsi" w:hAnsiTheme="minorHAnsi" w:cstheme="minorHAnsi"/>
                <w:bCs/>
                <w:color w:val="0B4479"/>
                <w:kern w:val="21"/>
                <w:sz w:val="20"/>
                <w:szCs w:val="22"/>
                <w14:numSpacing w14:val="proportional"/>
              </w:rPr>
              <w:t>Reviewed by: _____________________</w:t>
            </w:r>
          </w:p>
        </w:tc>
      </w:tr>
      <w:tr w:rsidR="00672BC8" w:rsidRPr="00E24AE1" w14:paraId="2C474338" w14:textId="77777777" w:rsidTr="008F1255">
        <w:trPr>
          <w:trHeight w:hRule="exact" w:val="2447"/>
        </w:trPr>
        <w:tc>
          <w:tcPr>
            <w:tcW w:w="426" w:type="dxa"/>
          </w:tcPr>
          <w:p w14:paraId="795F0919" w14:textId="77777777" w:rsidR="00672BC8" w:rsidRPr="00E24AE1" w:rsidRDefault="00672BC8" w:rsidP="001069F1">
            <w:pPr>
              <w:rPr>
                <w:rFonts w:asciiTheme="minorHAnsi" w:hAnsiTheme="minorHAnsi" w:cstheme="minorHAnsi"/>
                <w:b/>
                <w:bCs/>
              </w:rPr>
            </w:pPr>
            <w:r w:rsidRPr="00E24AE1">
              <w:rPr>
                <w:rFonts w:asciiTheme="minorHAnsi" w:hAnsiTheme="minorHAnsi" w:cstheme="minorHAnsi"/>
                <w:b/>
                <w:bCs/>
              </w:rPr>
              <w:t>1</w:t>
            </w:r>
          </w:p>
        </w:tc>
        <w:tc>
          <w:tcPr>
            <w:tcW w:w="5386" w:type="dxa"/>
          </w:tcPr>
          <w:p w14:paraId="4DED046F" w14:textId="77777777" w:rsidR="00672BC8" w:rsidRPr="00E24AE1" w:rsidRDefault="00672BC8" w:rsidP="001069F1">
            <w:pPr>
              <w:autoSpaceDE w:val="0"/>
              <w:autoSpaceDN w:val="0"/>
              <w:adjustRightInd w:val="0"/>
              <w:rPr>
                <w:rFonts w:asciiTheme="minorHAnsi" w:hAnsiTheme="minorHAnsi" w:cstheme="minorHAnsi"/>
                <w:color w:val="008AFF"/>
                <w:sz w:val="20"/>
              </w:rPr>
            </w:pPr>
            <w:r w:rsidRPr="00E24AE1">
              <w:rPr>
                <w:rFonts w:asciiTheme="minorHAnsi" w:hAnsiTheme="minorHAnsi" w:cstheme="minorHAnsi"/>
                <w:b/>
                <w:bCs/>
              </w:rPr>
              <w:t>Facility and equipment maintenance</w:t>
            </w:r>
          </w:p>
          <w:p w14:paraId="18CFF603"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Has all equipment been checked?</w:t>
            </w:r>
          </w:p>
          <w:p w14:paraId="7D1D82D7"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Is all equipment operating correctly?</w:t>
            </w:r>
          </w:p>
          <w:p w14:paraId="70316352"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Has the entire food premises been thoroughly checked for structural problems?</w:t>
            </w:r>
          </w:p>
          <w:p w14:paraId="31BC2C50"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Are there any structural problems?</w:t>
            </w:r>
          </w:p>
          <w:p w14:paraId="1AFCC5B7"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Has the following record been completed?</w:t>
            </w:r>
          </w:p>
          <w:p w14:paraId="6E39D059" w14:textId="626800A1" w:rsidR="00672BC8" w:rsidRPr="00E24AE1" w:rsidRDefault="00672BC8" w:rsidP="00E24AE1">
            <w:pPr>
              <w:numPr>
                <w:ilvl w:val="0"/>
                <w:numId w:val="29"/>
              </w:numPr>
              <w:spacing w:before="120" w:after="120"/>
              <w:ind w:left="705" w:hanging="203"/>
              <w:contextualSpacing/>
              <w:textboxTightWrap w:val="allLines"/>
              <w:rPr>
                <w:rFonts w:asciiTheme="minorHAnsi" w:hAnsiTheme="minorHAnsi" w:cstheme="minorHAnsi"/>
                <w:kern w:val="21"/>
                <w14:numSpacing w14:val="proportional"/>
              </w:rPr>
            </w:pPr>
            <w:r w:rsidRPr="00E24AE1">
              <w:rPr>
                <w:rFonts w:asciiTheme="minorHAnsi" w:hAnsiTheme="minorHAnsi" w:cstheme="minorHAnsi"/>
                <w:kern w:val="21"/>
                <w14:numSpacing w14:val="proportional"/>
              </w:rPr>
              <w:t>Record 9 – Equipment maintenance and calibration of thermometers</w:t>
            </w:r>
          </w:p>
        </w:tc>
        <w:tc>
          <w:tcPr>
            <w:tcW w:w="709" w:type="dxa"/>
          </w:tcPr>
          <w:p w14:paraId="3AFAE27D" w14:textId="77777777" w:rsidR="00672BC8" w:rsidRPr="00E24AE1" w:rsidRDefault="00672BC8" w:rsidP="001069F1">
            <w:pPr>
              <w:rPr>
                <w:rFonts w:asciiTheme="minorHAnsi" w:hAnsiTheme="minorHAnsi" w:cstheme="minorHAnsi"/>
              </w:rPr>
            </w:pPr>
          </w:p>
        </w:tc>
        <w:tc>
          <w:tcPr>
            <w:tcW w:w="737" w:type="dxa"/>
          </w:tcPr>
          <w:p w14:paraId="45CFAE80" w14:textId="77777777" w:rsidR="00672BC8" w:rsidRPr="00E24AE1" w:rsidRDefault="00672BC8" w:rsidP="001069F1">
            <w:pPr>
              <w:rPr>
                <w:rFonts w:asciiTheme="minorHAnsi" w:hAnsiTheme="minorHAnsi" w:cstheme="minorHAnsi"/>
              </w:rPr>
            </w:pPr>
          </w:p>
        </w:tc>
        <w:tc>
          <w:tcPr>
            <w:tcW w:w="6634" w:type="dxa"/>
          </w:tcPr>
          <w:p w14:paraId="4B663D37" w14:textId="77777777" w:rsidR="00672BC8" w:rsidRPr="00E24AE1" w:rsidRDefault="00672BC8" w:rsidP="001069F1">
            <w:pPr>
              <w:rPr>
                <w:rFonts w:asciiTheme="minorHAnsi" w:hAnsiTheme="minorHAnsi" w:cstheme="minorHAnsi"/>
              </w:rPr>
            </w:pPr>
          </w:p>
        </w:tc>
      </w:tr>
      <w:tr w:rsidR="00672BC8" w:rsidRPr="00E24AE1" w14:paraId="260C57AB" w14:textId="77777777" w:rsidTr="008F1255">
        <w:trPr>
          <w:trHeight w:hRule="exact" w:val="3346"/>
        </w:trPr>
        <w:tc>
          <w:tcPr>
            <w:tcW w:w="426" w:type="dxa"/>
          </w:tcPr>
          <w:p w14:paraId="44EA85D3" w14:textId="77777777" w:rsidR="00672BC8" w:rsidRPr="00E24AE1" w:rsidRDefault="00672BC8" w:rsidP="001069F1">
            <w:pPr>
              <w:rPr>
                <w:rFonts w:asciiTheme="minorHAnsi" w:hAnsiTheme="minorHAnsi" w:cstheme="minorHAnsi"/>
                <w:b/>
                <w:bCs/>
              </w:rPr>
            </w:pPr>
            <w:r w:rsidRPr="00E24AE1">
              <w:rPr>
                <w:rFonts w:asciiTheme="minorHAnsi" w:hAnsiTheme="minorHAnsi" w:cstheme="minorHAnsi"/>
                <w:b/>
                <w:bCs/>
              </w:rPr>
              <w:t>2</w:t>
            </w:r>
          </w:p>
        </w:tc>
        <w:tc>
          <w:tcPr>
            <w:tcW w:w="5386" w:type="dxa"/>
          </w:tcPr>
          <w:p w14:paraId="741CB841" w14:textId="77777777" w:rsidR="00672BC8" w:rsidRPr="00E24AE1" w:rsidRDefault="00672BC8" w:rsidP="001069F1">
            <w:pPr>
              <w:autoSpaceDE w:val="0"/>
              <w:autoSpaceDN w:val="0"/>
              <w:adjustRightInd w:val="0"/>
              <w:rPr>
                <w:rFonts w:asciiTheme="minorHAnsi" w:hAnsiTheme="minorHAnsi" w:cstheme="minorHAnsi"/>
                <w:b/>
                <w:bCs/>
              </w:rPr>
            </w:pPr>
            <w:r w:rsidRPr="00E24AE1">
              <w:rPr>
                <w:rFonts w:asciiTheme="minorHAnsi" w:hAnsiTheme="minorHAnsi" w:cstheme="minorHAnsi"/>
                <w:b/>
                <w:bCs/>
              </w:rPr>
              <w:t>Temperature measuring devices</w:t>
            </w:r>
          </w:p>
          <w:p w14:paraId="0CD59632"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Have all temperature-measuring devices been checked for calibration?</w:t>
            </w:r>
          </w:p>
          <w:p w14:paraId="78EFA3F3"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Are temperature measuring devices calibrated to standard procedures?</w:t>
            </w:r>
          </w:p>
          <w:p w14:paraId="1C718C6D"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Do all staff know how to take accurate temperatures with each temperature measuring device?</w:t>
            </w:r>
          </w:p>
          <w:p w14:paraId="4B2501D8"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Has the following record been completed?</w:t>
            </w:r>
          </w:p>
          <w:p w14:paraId="65C4A9E9" w14:textId="23C49F1E" w:rsidR="00672BC8" w:rsidRPr="00E24AE1" w:rsidRDefault="00672BC8" w:rsidP="00E24AE1">
            <w:pPr>
              <w:numPr>
                <w:ilvl w:val="0"/>
                <w:numId w:val="29"/>
              </w:numPr>
              <w:spacing w:before="120" w:after="120"/>
              <w:ind w:left="705" w:hanging="203"/>
              <w:contextualSpacing/>
              <w:textboxTightWrap w:val="allLines"/>
              <w:rPr>
                <w:rFonts w:asciiTheme="minorHAnsi" w:hAnsiTheme="minorHAnsi" w:cstheme="minorHAnsi"/>
                <w:kern w:val="21"/>
                <w14:numSpacing w14:val="proportional"/>
              </w:rPr>
            </w:pPr>
            <w:r w:rsidRPr="00E24AE1">
              <w:rPr>
                <w:rFonts w:asciiTheme="minorHAnsi" w:hAnsiTheme="minorHAnsi" w:cstheme="minorHAnsi"/>
                <w:kern w:val="21"/>
                <w14:numSpacing w14:val="proportional"/>
              </w:rPr>
              <w:t>Record 9 – Equipment Maintenance and Calibration of Thermometers</w:t>
            </w:r>
          </w:p>
        </w:tc>
        <w:tc>
          <w:tcPr>
            <w:tcW w:w="709" w:type="dxa"/>
          </w:tcPr>
          <w:p w14:paraId="44B745CE" w14:textId="77777777" w:rsidR="00672BC8" w:rsidRPr="00E24AE1" w:rsidRDefault="00672BC8" w:rsidP="001069F1">
            <w:pPr>
              <w:rPr>
                <w:rFonts w:asciiTheme="minorHAnsi" w:hAnsiTheme="minorHAnsi" w:cstheme="minorHAnsi"/>
              </w:rPr>
            </w:pPr>
          </w:p>
        </w:tc>
        <w:tc>
          <w:tcPr>
            <w:tcW w:w="737" w:type="dxa"/>
          </w:tcPr>
          <w:p w14:paraId="45FDDAD5" w14:textId="77777777" w:rsidR="00672BC8" w:rsidRPr="00E24AE1" w:rsidRDefault="00672BC8" w:rsidP="001069F1">
            <w:pPr>
              <w:rPr>
                <w:rFonts w:asciiTheme="minorHAnsi" w:hAnsiTheme="minorHAnsi" w:cstheme="minorHAnsi"/>
              </w:rPr>
            </w:pPr>
          </w:p>
        </w:tc>
        <w:tc>
          <w:tcPr>
            <w:tcW w:w="6634" w:type="dxa"/>
          </w:tcPr>
          <w:p w14:paraId="36C105E8" w14:textId="77777777" w:rsidR="00672BC8" w:rsidRPr="00E24AE1" w:rsidRDefault="00672BC8" w:rsidP="001069F1">
            <w:pPr>
              <w:rPr>
                <w:rFonts w:asciiTheme="minorHAnsi" w:hAnsiTheme="minorHAnsi" w:cstheme="minorHAnsi"/>
              </w:rPr>
            </w:pPr>
          </w:p>
        </w:tc>
      </w:tr>
      <w:tr w:rsidR="00672BC8" w:rsidRPr="00E24AE1" w14:paraId="7EAC3045" w14:textId="77777777" w:rsidTr="000A49A4">
        <w:trPr>
          <w:trHeight w:hRule="exact" w:val="3232"/>
        </w:trPr>
        <w:tc>
          <w:tcPr>
            <w:tcW w:w="426" w:type="dxa"/>
          </w:tcPr>
          <w:p w14:paraId="428C126A" w14:textId="77777777" w:rsidR="00672BC8" w:rsidRPr="00E24AE1" w:rsidRDefault="00672BC8" w:rsidP="001069F1">
            <w:pPr>
              <w:rPr>
                <w:rFonts w:asciiTheme="minorHAnsi" w:hAnsiTheme="minorHAnsi" w:cstheme="minorHAnsi"/>
                <w:b/>
                <w:bCs/>
              </w:rPr>
            </w:pPr>
            <w:r w:rsidRPr="00E24AE1">
              <w:rPr>
                <w:rFonts w:asciiTheme="minorHAnsi" w:hAnsiTheme="minorHAnsi" w:cstheme="minorHAnsi"/>
                <w:b/>
                <w:bCs/>
              </w:rPr>
              <w:lastRenderedPageBreak/>
              <w:t>3</w:t>
            </w:r>
          </w:p>
        </w:tc>
        <w:tc>
          <w:tcPr>
            <w:tcW w:w="5386" w:type="dxa"/>
          </w:tcPr>
          <w:p w14:paraId="12AB3770" w14:textId="77777777" w:rsidR="00672BC8" w:rsidRPr="00E24AE1" w:rsidRDefault="00672BC8" w:rsidP="001069F1">
            <w:pPr>
              <w:autoSpaceDE w:val="0"/>
              <w:autoSpaceDN w:val="0"/>
              <w:adjustRightInd w:val="0"/>
              <w:rPr>
                <w:rFonts w:asciiTheme="minorHAnsi" w:hAnsiTheme="minorHAnsi" w:cstheme="minorHAnsi"/>
                <w:b/>
                <w:bCs/>
              </w:rPr>
            </w:pPr>
            <w:r w:rsidRPr="00E24AE1">
              <w:rPr>
                <w:rFonts w:asciiTheme="minorHAnsi" w:hAnsiTheme="minorHAnsi" w:cstheme="minorHAnsi"/>
                <w:b/>
                <w:bCs/>
              </w:rPr>
              <w:t>Pest control</w:t>
            </w:r>
          </w:p>
          <w:p w14:paraId="4D7A8FBD"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Are all activities and support programs followed that identify where pests may breed or enter?</w:t>
            </w:r>
          </w:p>
          <w:p w14:paraId="71E92D82"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Are all areas clean and free from food particles and other waste that may attract pests?</w:t>
            </w:r>
          </w:p>
          <w:p w14:paraId="1983CAFE" w14:textId="4C0CA32A"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 xml:space="preserve">Has your premises been treated by your Pest </w:t>
            </w:r>
            <w:r w:rsidR="00FD4B89">
              <w:rPr>
                <w:rFonts w:asciiTheme="minorHAnsi" w:hAnsiTheme="minorHAnsi" w:cstheme="minorHAnsi"/>
                <w:kern w:val="21"/>
                <w:szCs w:val="18"/>
                <w14:numSpacing w14:val="proportional"/>
              </w:rPr>
              <w:t>Management Technician</w:t>
            </w:r>
            <w:r w:rsidRPr="00E24AE1">
              <w:rPr>
                <w:rFonts w:asciiTheme="minorHAnsi" w:hAnsiTheme="minorHAnsi" w:cstheme="minorHAnsi"/>
                <w:kern w:val="21"/>
                <w:szCs w:val="18"/>
                <w14:numSpacing w14:val="proportional"/>
              </w:rPr>
              <w:t xml:space="preserve"> at the correct intervals as in your support program?</w:t>
            </w:r>
          </w:p>
          <w:p w14:paraId="700F2200"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Have the following records been completed?</w:t>
            </w:r>
          </w:p>
          <w:p w14:paraId="0F984EE4" w14:textId="2C4E9640" w:rsidR="00672BC8" w:rsidRPr="00E24AE1" w:rsidRDefault="00672BC8" w:rsidP="00E24AE1">
            <w:pPr>
              <w:numPr>
                <w:ilvl w:val="0"/>
                <w:numId w:val="29"/>
              </w:numPr>
              <w:spacing w:before="120" w:after="120"/>
              <w:ind w:left="705" w:hanging="203"/>
              <w:contextualSpacing/>
              <w:textboxTightWrap w:val="allLines"/>
              <w:rPr>
                <w:rFonts w:asciiTheme="minorHAnsi" w:hAnsiTheme="minorHAnsi" w:cstheme="minorHAnsi"/>
                <w:kern w:val="21"/>
                <w14:numSpacing w14:val="proportional"/>
              </w:rPr>
            </w:pPr>
            <w:r w:rsidRPr="00E24AE1">
              <w:rPr>
                <w:rFonts w:asciiTheme="minorHAnsi" w:hAnsiTheme="minorHAnsi" w:cstheme="minorHAnsi"/>
                <w:kern w:val="21"/>
                <w14:numSpacing w14:val="proportional"/>
              </w:rPr>
              <w:t>Record 8 – Cleaning and sanitising</w:t>
            </w:r>
          </w:p>
          <w:p w14:paraId="61174217" w14:textId="4E38C057" w:rsidR="00672BC8" w:rsidRPr="00E24AE1" w:rsidRDefault="00672BC8" w:rsidP="001069F1">
            <w:pPr>
              <w:autoSpaceDE w:val="0"/>
              <w:autoSpaceDN w:val="0"/>
              <w:adjustRightInd w:val="0"/>
              <w:rPr>
                <w:rFonts w:asciiTheme="minorHAnsi" w:hAnsiTheme="minorHAnsi" w:cstheme="minorHAnsi"/>
                <w:b/>
                <w:bCs/>
              </w:rPr>
            </w:pPr>
            <w:r w:rsidRPr="00E24AE1">
              <w:rPr>
                <w:rFonts w:asciiTheme="minorHAnsi" w:hAnsiTheme="minorHAnsi" w:cstheme="minorHAnsi"/>
                <w:kern w:val="21"/>
                <w14:numSpacing w14:val="proportional"/>
              </w:rPr>
              <w:t>Record 10 – Pest control</w:t>
            </w:r>
          </w:p>
        </w:tc>
        <w:tc>
          <w:tcPr>
            <w:tcW w:w="709" w:type="dxa"/>
          </w:tcPr>
          <w:p w14:paraId="544F4E36" w14:textId="77777777" w:rsidR="00672BC8" w:rsidRPr="00E24AE1" w:rsidRDefault="00672BC8" w:rsidP="001069F1">
            <w:pPr>
              <w:rPr>
                <w:rFonts w:asciiTheme="minorHAnsi" w:hAnsiTheme="minorHAnsi" w:cstheme="minorHAnsi"/>
              </w:rPr>
            </w:pPr>
          </w:p>
        </w:tc>
        <w:tc>
          <w:tcPr>
            <w:tcW w:w="737" w:type="dxa"/>
          </w:tcPr>
          <w:p w14:paraId="01785001" w14:textId="77777777" w:rsidR="00672BC8" w:rsidRPr="00E24AE1" w:rsidRDefault="00672BC8" w:rsidP="001069F1">
            <w:pPr>
              <w:rPr>
                <w:rFonts w:asciiTheme="minorHAnsi" w:hAnsiTheme="minorHAnsi" w:cstheme="minorHAnsi"/>
              </w:rPr>
            </w:pPr>
          </w:p>
        </w:tc>
        <w:tc>
          <w:tcPr>
            <w:tcW w:w="6634" w:type="dxa"/>
          </w:tcPr>
          <w:p w14:paraId="7FA1D66E" w14:textId="77777777" w:rsidR="00672BC8" w:rsidRPr="00E24AE1" w:rsidRDefault="00672BC8" w:rsidP="001069F1">
            <w:pPr>
              <w:rPr>
                <w:rFonts w:asciiTheme="minorHAnsi" w:hAnsiTheme="minorHAnsi" w:cstheme="minorHAnsi"/>
              </w:rPr>
            </w:pPr>
          </w:p>
        </w:tc>
      </w:tr>
      <w:tr w:rsidR="00672BC8" w:rsidRPr="00E24AE1" w14:paraId="31D5CF2C" w14:textId="77777777" w:rsidTr="008F1255">
        <w:trPr>
          <w:trHeight w:hRule="exact" w:val="2642"/>
        </w:trPr>
        <w:tc>
          <w:tcPr>
            <w:tcW w:w="426" w:type="dxa"/>
          </w:tcPr>
          <w:p w14:paraId="2EC4CB9E" w14:textId="77777777" w:rsidR="00672BC8" w:rsidRPr="00E24AE1" w:rsidRDefault="00672BC8" w:rsidP="001069F1">
            <w:pPr>
              <w:rPr>
                <w:rFonts w:asciiTheme="minorHAnsi" w:hAnsiTheme="minorHAnsi" w:cstheme="minorHAnsi"/>
                <w:b/>
                <w:bCs/>
              </w:rPr>
            </w:pPr>
            <w:r w:rsidRPr="00E24AE1">
              <w:rPr>
                <w:rFonts w:asciiTheme="minorHAnsi" w:hAnsiTheme="minorHAnsi" w:cstheme="minorHAnsi"/>
                <w:b/>
                <w:bCs/>
              </w:rPr>
              <w:t>4</w:t>
            </w:r>
          </w:p>
        </w:tc>
        <w:tc>
          <w:tcPr>
            <w:tcW w:w="5386" w:type="dxa"/>
          </w:tcPr>
          <w:p w14:paraId="4EC42C50" w14:textId="77777777" w:rsidR="00672BC8" w:rsidRPr="00E24AE1" w:rsidRDefault="00672BC8" w:rsidP="001069F1">
            <w:pPr>
              <w:autoSpaceDE w:val="0"/>
              <w:autoSpaceDN w:val="0"/>
              <w:adjustRightInd w:val="0"/>
              <w:rPr>
                <w:rFonts w:asciiTheme="minorHAnsi" w:hAnsiTheme="minorHAnsi" w:cstheme="minorHAnsi"/>
                <w:b/>
                <w:bCs/>
              </w:rPr>
            </w:pPr>
            <w:r w:rsidRPr="00E24AE1">
              <w:rPr>
                <w:rFonts w:asciiTheme="minorHAnsi" w:hAnsiTheme="minorHAnsi" w:cstheme="minorHAnsi"/>
                <w:b/>
                <w:bCs/>
              </w:rPr>
              <w:t>Staff Instruction/training</w:t>
            </w:r>
          </w:p>
          <w:p w14:paraId="56E4D094"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Have all staff been instructed/trained so that they have the appropriate skills and knowledge in food hygiene and handling for the tasks they do?</w:t>
            </w:r>
          </w:p>
          <w:p w14:paraId="23229D9A"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Do staff understand their food safety responsibilities?</w:t>
            </w:r>
          </w:p>
          <w:p w14:paraId="0204DCA3" w14:textId="77777777" w:rsidR="00672BC8" w:rsidRPr="00E24AE1" w:rsidRDefault="00672BC8" w:rsidP="00E24AE1">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Has the following record been completed?</w:t>
            </w:r>
          </w:p>
          <w:p w14:paraId="0F911BD4" w14:textId="05C08D36" w:rsidR="00672BC8" w:rsidRPr="00E24AE1" w:rsidRDefault="00672BC8" w:rsidP="001069F1">
            <w:pPr>
              <w:autoSpaceDE w:val="0"/>
              <w:autoSpaceDN w:val="0"/>
              <w:adjustRightInd w:val="0"/>
              <w:rPr>
                <w:rFonts w:asciiTheme="minorHAnsi" w:hAnsiTheme="minorHAnsi" w:cstheme="minorHAnsi"/>
                <w:b/>
                <w:bCs/>
              </w:rPr>
            </w:pPr>
            <w:r w:rsidRPr="00E24AE1">
              <w:rPr>
                <w:rFonts w:asciiTheme="minorHAnsi" w:hAnsiTheme="minorHAnsi" w:cstheme="minorHAnsi"/>
                <w:kern w:val="21"/>
                <w14:numSpacing w14:val="proportional"/>
              </w:rPr>
              <w:t>Record 12 – Staff Instruction and Training</w:t>
            </w:r>
          </w:p>
        </w:tc>
        <w:tc>
          <w:tcPr>
            <w:tcW w:w="709" w:type="dxa"/>
          </w:tcPr>
          <w:p w14:paraId="4CE559DA" w14:textId="77777777" w:rsidR="00672BC8" w:rsidRPr="00E24AE1" w:rsidRDefault="00672BC8" w:rsidP="001069F1">
            <w:pPr>
              <w:rPr>
                <w:rFonts w:asciiTheme="minorHAnsi" w:hAnsiTheme="minorHAnsi" w:cstheme="minorHAnsi"/>
              </w:rPr>
            </w:pPr>
          </w:p>
        </w:tc>
        <w:tc>
          <w:tcPr>
            <w:tcW w:w="737" w:type="dxa"/>
          </w:tcPr>
          <w:p w14:paraId="15B4D5C4" w14:textId="77777777" w:rsidR="00672BC8" w:rsidRPr="00E24AE1" w:rsidRDefault="00672BC8" w:rsidP="001069F1">
            <w:pPr>
              <w:rPr>
                <w:rFonts w:asciiTheme="minorHAnsi" w:hAnsiTheme="minorHAnsi" w:cstheme="minorHAnsi"/>
              </w:rPr>
            </w:pPr>
          </w:p>
        </w:tc>
        <w:tc>
          <w:tcPr>
            <w:tcW w:w="6634" w:type="dxa"/>
          </w:tcPr>
          <w:p w14:paraId="55798450" w14:textId="77777777" w:rsidR="00672BC8" w:rsidRPr="00E24AE1" w:rsidRDefault="00672BC8" w:rsidP="001069F1">
            <w:pPr>
              <w:rPr>
                <w:rFonts w:asciiTheme="minorHAnsi" w:hAnsiTheme="minorHAnsi" w:cstheme="minorHAnsi"/>
              </w:rPr>
            </w:pPr>
          </w:p>
        </w:tc>
      </w:tr>
    </w:tbl>
    <w:p w14:paraId="4083FB03"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Record in the table below the details of any other issues identified, and the corrective action undertaken.</w:t>
      </w:r>
    </w:p>
    <w:tbl>
      <w:tblPr>
        <w:tblStyle w:val="NavyGridTable"/>
        <w:tblpPr w:leftFromText="181" w:rightFromText="181" w:vertAnchor="text" w:horzAnchor="margin" w:tblpY="1"/>
        <w:tblW w:w="13892" w:type="dxa"/>
        <w:tblInd w:w="0" w:type="dxa"/>
        <w:tblLayout w:type="fixed"/>
        <w:tblLook w:val="0420" w:firstRow="1" w:lastRow="0" w:firstColumn="0" w:lastColumn="0" w:noHBand="0" w:noVBand="1"/>
      </w:tblPr>
      <w:tblGrid>
        <w:gridCol w:w="5812"/>
        <w:gridCol w:w="8080"/>
      </w:tblGrid>
      <w:tr w:rsidR="00672BC8" w:rsidRPr="00E24AE1" w14:paraId="0C9E2A50" w14:textId="77777777" w:rsidTr="000A49A4">
        <w:trPr>
          <w:cnfStyle w:val="100000000000" w:firstRow="1" w:lastRow="0" w:firstColumn="0" w:lastColumn="0" w:oddVBand="0" w:evenVBand="0" w:oddHBand="0" w:evenHBand="0" w:firstRowFirstColumn="0" w:firstRowLastColumn="0" w:lastRowFirstColumn="0" w:lastRowLastColumn="0"/>
          <w:trHeight w:val="425"/>
        </w:trPr>
        <w:tc>
          <w:tcPr>
            <w:tcW w:w="5812" w:type="dxa"/>
            <w:shd w:val="clear" w:color="auto" w:fill="156082"/>
          </w:tcPr>
          <w:p w14:paraId="224185D2" w14:textId="77777777" w:rsidR="00672BC8" w:rsidRPr="00E24AE1" w:rsidRDefault="00672BC8" w:rsidP="001069F1">
            <w:pPr>
              <w:spacing w:before="120" w:line="286" w:lineRule="auto"/>
              <w:textboxTightWrap w:val="allLines"/>
              <w:rPr>
                <w:rFonts w:asciiTheme="minorHAnsi" w:hAnsiTheme="minorHAnsi" w:cstheme="minorHAnsi"/>
                <w:kern w:val="21"/>
                <w14:numSpacing w14:val="proportional"/>
              </w:rPr>
            </w:pPr>
            <w:r w:rsidRPr="00E24AE1">
              <w:rPr>
                <w:rFonts w:asciiTheme="minorHAnsi" w:hAnsiTheme="minorHAnsi" w:cstheme="minorHAnsi"/>
                <w:kern w:val="21"/>
                <w14:numSpacing w14:val="proportional"/>
              </w:rPr>
              <w:t>Activity</w:t>
            </w:r>
          </w:p>
        </w:tc>
        <w:tc>
          <w:tcPr>
            <w:tcW w:w="8080" w:type="dxa"/>
            <w:shd w:val="clear" w:color="auto" w:fill="156082"/>
          </w:tcPr>
          <w:p w14:paraId="46B79A10" w14:textId="77777777" w:rsidR="00672BC8" w:rsidRPr="00E24AE1" w:rsidRDefault="00672BC8" w:rsidP="001069F1">
            <w:pPr>
              <w:spacing w:before="120" w:line="286" w:lineRule="auto"/>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Observation/ corrective action</w:t>
            </w:r>
          </w:p>
        </w:tc>
      </w:tr>
      <w:tr w:rsidR="00672BC8" w:rsidRPr="00E24AE1" w14:paraId="297CF7FE" w14:textId="77777777" w:rsidTr="008F1255">
        <w:trPr>
          <w:trHeight w:val="425"/>
        </w:trPr>
        <w:tc>
          <w:tcPr>
            <w:tcW w:w="5812" w:type="dxa"/>
          </w:tcPr>
          <w:p w14:paraId="2AC9F204" w14:textId="77777777" w:rsidR="00672BC8" w:rsidRPr="00E24AE1" w:rsidRDefault="00672BC8" w:rsidP="001069F1">
            <w:pPr>
              <w:rPr>
                <w:rFonts w:asciiTheme="minorHAnsi" w:hAnsiTheme="minorHAnsi" w:cstheme="minorHAnsi"/>
              </w:rPr>
            </w:pPr>
          </w:p>
        </w:tc>
        <w:tc>
          <w:tcPr>
            <w:tcW w:w="8080" w:type="dxa"/>
          </w:tcPr>
          <w:p w14:paraId="20564AB6" w14:textId="77777777" w:rsidR="00672BC8" w:rsidRPr="00E24AE1" w:rsidRDefault="00672BC8" w:rsidP="001069F1">
            <w:pPr>
              <w:rPr>
                <w:rFonts w:asciiTheme="minorHAnsi" w:hAnsiTheme="minorHAnsi" w:cstheme="minorHAnsi"/>
              </w:rPr>
            </w:pPr>
          </w:p>
        </w:tc>
      </w:tr>
      <w:tr w:rsidR="00672BC8" w:rsidRPr="00E24AE1" w14:paraId="316F026B" w14:textId="77777777" w:rsidTr="008F1255">
        <w:trPr>
          <w:trHeight w:val="425"/>
        </w:trPr>
        <w:tc>
          <w:tcPr>
            <w:tcW w:w="5812" w:type="dxa"/>
          </w:tcPr>
          <w:p w14:paraId="3A4296E0" w14:textId="77777777" w:rsidR="00672BC8" w:rsidRPr="00E24AE1" w:rsidRDefault="00672BC8" w:rsidP="001069F1">
            <w:pPr>
              <w:rPr>
                <w:rFonts w:asciiTheme="minorHAnsi" w:hAnsiTheme="minorHAnsi" w:cstheme="minorHAnsi"/>
              </w:rPr>
            </w:pPr>
          </w:p>
        </w:tc>
        <w:tc>
          <w:tcPr>
            <w:tcW w:w="8080" w:type="dxa"/>
          </w:tcPr>
          <w:p w14:paraId="27A2F3C8" w14:textId="77777777" w:rsidR="00672BC8" w:rsidRPr="00E24AE1" w:rsidRDefault="00672BC8" w:rsidP="001069F1">
            <w:pPr>
              <w:rPr>
                <w:rFonts w:asciiTheme="minorHAnsi" w:hAnsiTheme="minorHAnsi" w:cstheme="minorHAnsi"/>
              </w:rPr>
            </w:pPr>
          </w:p>
        </w:tc>
      </w:tr>
      <w:tr w:rsidR="000A49A4" w:rsidRPr="00E24AE1" w14:paraId="697C8F6F" w14:textId="77777777" w:rsidTr="008F1255">
        <w:trPr>
          <w:trHeight w:val="425"/>
        </w:trPr>
        <w:tc>
          <w:tcPr>
            <w:tcW w:w="5812" w:type="dxa"/>
          </w:tcPr>
          <w:p w14:paraId="78CA6408" w14:textId="77777777" w:rsidR="000A49A4" w:rsidRPr="00E24AE1" w:rsidRDefault="000A49A4" w:rsidP="001069F1">
            <w:pPr>
              <w:rPr>
                <w:rFonts w:cstheme="minorHAnsi"/>
              </w:rPr>
            </w:pPr>
          </w:p>
        </w:tc>
        <w:tc>
          <w:tcPr>
            <w:tcW w:w="8080" w:type="dxa"/>
          </w:tcPr>
          <w:p w14:paraId="076C86D0" w14:textId="77777777" w:rsidR="000A49A4" w:rsidRPr="00E24AE1" w:rsidRDefault="000A49A4" w:rsidP="001069F1">
            <w:pPr>
              <w:rPr>
                <w:rFonts w:cstheme="minorHAnsi"/>
              </w:rPr>
            </w:pPr>
          </w:p>
        </w:tc>
      </w:tr>
      <w:tr w:rsidR="000A49A4" w:rsidRPr="00E24AE1" w14:paraId="5493D348" w14:textId="77777777" w:rsidTr="008F1255">
        <w:trPr>
          <w:trHeight w:val="425"/>
        </w:trPr>
        <w:tc>
          <w:tcPr>
            <w:tcW w:w="5812" w:type="dxa"/>
          </w:tcPr>
          <w:p w14:paraId="6A97862A" w14:textId="77777777" w:rsidR="000A49A4" w:rsidRPr="00E24AE1" w:rsidRDefault="000A49A4" w:rsidP="001069F1">
            <w:pPr>
              <w:rPr>
                <w:rFonts w:cstheme="minorHAnsi"/>
              </w:rPr>
            </w:pPr>
          </w:p>
        </w:tc>
        <w:tc>
          <w:tcPr>
            <w:tcW w:w="8080" w:type="dxa"/>
          </w:tcPr>
          <w:p w14:paraId="5202E83A" w14:textId="77777777" w:rsidR="000A49A4" w:rsidRPr="00E24AE1" w:rsidRDefault="000A49A4" w:rsidP="001069F1">
            <w:pPr>
              <w:rPr>
                <w:rFonts w:cstheme="minorHAnsi"/>
              </w:rPr>
            </w:pPr>
          </w:p>
        </w:tc>
      </w:tr>
    </w:tbl>
    <w:p w14:paraId="601E09E6" w14:textId="77777777" w:rsidR="00672BC8" w:rsidRDefault="00672BC8" w:rsidP="00672BC8">
      <w:pPr>
        <w:rPr>
          <w:rFonts w:cstheme="minorHAnsi"/>
        </w:rPr>
      </w:pPr>
    </w:p>
    <w:p w14:paraId="053E1A60" w14:textId="77777777" w:rsidR="00022888" w:rsidRDefault="00022888" w:rsidP="00672BC8">
      <w:pPr>
        <w:rPr>
          <w:rFonts w:cstheme="minorHAnsi"/>
        </w:rPr>
      </w:pPr>
    </w:p>
    <w:p w14:paraId="58A4F9C9" w14:textId="77777777" w:rsidR="00022888" w:rsidRDefault="00022888" w:rsidP="00672BC8">
      <w:pPr>
        <w:rPr>
          <w:rFonts w:cstheme="minorHAnsi"/>
        </w:rPr>
      </w:pPr>
    </w:p>
    <w:p w14:paraId="152ED65A" w14:textId="77777777" w:rsidR="00022888" w:rsidRPr="00E24AE1" w:rsidRDefault="00022888" w:rsidP="00672BC8">
      <w:pPr>
        <w:rPr>
          <w:rFonts w:cstheme="minorHAnsi"/>
        </w:rPr>
      </w:pPr>
    </w:p>
    <w:p w14:paraId="7B6EB26A" w14:textId="7835159D" w:rsidR="00672BC8" w:rsidRDefault="00672BC8" w:rsidP="00F90FC5">
      <w:pPr>
        <w:pStyle w:val="Heading2"/>
        <w:spacing w:after="0" w:line="240" w:lineRule="auto"/>
        <w:rPr>
          <w:rFonts w:asciiTheme="minorHAnsi" w:hAnsiTheme="minorHAnsi" w:cstheme="minorHAnsi"/>
        </w:rPr>
      </w:pPr>
      <w:bookmarkStart w:id="386" w:name="_Toc64464954"/>
      <w:bookmarkStart w:id="387" w:name="_Toc93319727"/>
      <w:bookmarkStart w:id="388" w:name="_Toc206074075"/>
      <w:bookmarkStart w:id="389" w:name="_Toc232078605"/>
      <w:r w:rsidRPr="00E24AE1">
        <w:rPr>
          <w:rFonts w:asciiTheme="minorHAnsi" w:hAnsiTheme="minorHAnsi" w:cstheme="minorHAnsi"/>
        </w:rPr>
        <w:t xml:space="preserve">QUARTERLY/YEARLY </w:t>
      </w:r>
      <w:r w:rsidR="00C22EDD">
        <w:rPr>
          <w:rFonts w:asciiTheme="minorHAnsi" w:hAnsiTheme="minorHAnsi" w:cstheme="minorHAnsi"/>
        </w:rPr>
        <w:t>f</w:t>
      </w:r>
      <w:r w:rsidR="00B83E49" w:rsidRPr="00B83E49">
        <w:rPr>
          <w:rFonts w:asciiTheme="minorHAnsi" w:hAnsiTheme="minorHAnsi" w:cstheme="minorHAnsi"/>
        </w:rPr>
        <w:t xml:space="preserve">ood </w:t>
      </w:r>
      <w:r w:rsidR="00C22EDD">
        <w:rPr>
          <w:rFonts w:asciiTheme="minorHAnsi" w:hAnsiTheme="minorHAnsi" w:cstheme="minorHAnsi"/>
        </w:rPr>
        <w:t>s</w:t>
      </w:r>
      <w:r w:rsidR="00B83E49" w:rsidRPr="00B83E49">
        <w:rPr>
          <w:rFonts w:asciiTheme="minorHAnsi" w:hAnsiTheme="minorHAnsi" w:cstheme="minorHAnsi"/>
        </w:rPr>
        <w:t xml:space="preserve">afety </w:t>
      </w:r>
      <w:r w:rsidR="00C22EDD">
        <w:rPr>
          <w:rFonts w:asciiTheme="minorHAnsi" w:hAnsiTheme="minorHAnsi" w:cstheme="minorHAnsi"/>
        </w:rPr>
        <w:t>p</w:t>
      </w:r>
      <w:r w:rsidR="00B83E49" w:rsidRPr="00B83E49">
        <w:rPr>
          <w:rFonts w:asciiTheme="minorHAnsi" w:hAnsiTheme="minorHAnsi" w:cstheme="minorHAnsi"/>
        </w:rPr>
        <w:t xml:space="preserve">rogram </w:t>
      </w:r>
      <w:r w:rsidRPr="00E24AE1">
        <w:rPr>
          <w:rFonts w:asciiTheme="minorHAnsi" w:hAnsiTheme="minorHAnsi" w:cstheme="minorHAnsi"/>
        </w:rPr>
        <w:t>review</w:t>
      </w:r>
      <w:bookmarkEnd w:id="386"/>
      <w:bookmarkEnd w:id="387"/>
      <w:bookmarkEnd w:id="388"/>
      <w:bookmarkEnd w:id="389"/>
    </w:p>
    <w:p w14:paraId="780ACA5C" w14:textId="1B975B78" w:rsidR="00F90FC5" w:rsidRPr="00F90FC5" w:rsidRDefault="00F90FC5" w:rsidP="00F90FC5">
      <w:pPr>
        <w:pStyle w:val="BodyText"/>
        <w:spacing w:line="240" w:lineRule="auto"/>
        <w:rPr>
          <w:rFonts w:cstheme="minorHAnsi"/>
        </w:rPr>
      </w:pPr>
      <w:r w:rsidRPr="00E24AE1">
        <w:rPr>
          <w:rFonts w:cstheme="minorHAnsi"/>
        </w:rPr>
        <w:t>Record in the table below the details of any other issues identified, and the corrective action undertaken.</w:t>
      </w:r>
    </w:p>
    <w:tbl>
      <w:tblPr>
        <w:tblStyle w:val="NavyGridTable"/>
        <w:tblpPr w:leftFromText="181" w:rightFromText="181" w:vertAnchor="text" w:horzAnchor="margin" w:tblpY="631"/>
        <w:tblW w:w="14034" w:type="dxa"/>
        <w:tblInd w:w="0" w:type="dxa"/>
        <w:tblLayout w:type="fixed"/>
        <w:tblLook w:val="0420" w:firstRow="1" w:lastRow="0" w:firstColumn="0" w:lastColumn="0" w:noHBand="0" w:noVBand="1"/>
      </w:tblPr>
      <w:tblGrid>
        <w:gridCol w:w="6237"/>
        <w:gridCol w:w="709"/>
        <w:gridCol w:w="709"/>
        <w:gridCol w:w="6379"/>
      </w:tblGrid>
      <w:tr w:rsidR="00BA0FA4" w:rsidRPr="00E24AE1" w14:paraId="14A6E0B0" w14:textId="77777777" w:rsidTr="000A49A4">
        <w:trPr>
          <w:cnfStyle w:val="100000000000" w:firstRow="1" w:lastRow="0" w:firstColumn="0" w:lastColumn="0" w:oddVBand="0" w:evenVBand="0" w:oddHBand="0" w:evenHBand="0" w:firstRowFirstColumn="0" w:firstRowLastColumn="0" w:lastRowFirstColumn="0" w:lastRowLastColumn="0"/>
          <w:trHeight w:val="705"/>
        </w:trPr>
        <w:tc>
          <w:tcPr>
            <w:tcW w:w="6237" w:type="dxa"/>
            <w:shd w:val="clear" w:color="auto" w:fill="156082"/>
          </w:tcPr>
          <w:p w14:paraId="02CCCC3A" w14:textId="77777777" w:rsidR="00F90FC5" w:rsidRPr="00E24AE1" w:rsidRDefault="00F90FC5" w:rsidP="00F90FC5">
            <w:pPr>
              <w:spacing w:before="120" w:line="286" w:lineRule="auto"/>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Program component</w:t>
            </w:r>
          </w:p>
        </w:tc>
        <w:tc>
          <w:tcPr>
            <w:tcW w:w="709" w:type="dxa"/>
            <w:shd w:val="clear" w:color="auto" w:fill="156082"/>
          </w:tcPr>
          <w:p w14:paraId="05C37CE1" w14:textId="77777777" w:rsidR="00F90FC5" w:rsidRPr="00E24AE1" w:rsidRDefault="00F90FC5" w:rsidP="00F90FC5">
            <w:pPr>
              <w:spacing w:before="120" w:line="286" w:lineRule="auto"/>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Yes</w:t>
            </w:r>
          </w:p>
        </w:tc>
        <w:tc>
          <w:tcPr>
            <w:tcW w:w="709" w:type="dxa"/>
            <w:shd w:val="clear" w:color="auto" w:fill="156082"/>
          </w:tcPr>
          <w:p w14:paraId="379A72DF" w14:textId="77777777" w:rsidR="00F90FC5" w:rsidRPr="00E24AE1" w:rsidRDefault="00F90FC5" w:rsidP="00F90FC5">
            <w:pPr>
              <w:spacing w:before="120" w:line="286" w:lineRule="auto"/>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No</w:t>
            </w:r>
          </w:p>
        </w:tc>
        <w:tc>
          <w:tcPr>
            <w:tcW w:w="6379" w:type="dxa"/>
            <w:shd w:val="clear" w:color="auto" w:fill="156082"/>
          </w:tcPr>
          <w:p w14:paraId="3B35A926" w14:textId="77777777" w:rsidR="00F90FC5" w:rsidRPr="00E24AE1" w:rsidRDefault="00F90FC5" w:rsidP="00F90FC5">
            <w:pPr>
              <w:spacing w:before="120" w:line="286" w:lineRule="auto"/>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Observation/ corrective action</w:t>
            </w:r>
          </w:p>
        </w:tc>
      </w:tr>
      <w:tr w:rsidR="00F90FC5" w:rsidRPr="00E24AE1" w14:paraId="7EF11BA1" w14:textId="77777777" w:rsidTr="008F1255">
        <w:trPr>
          <w:trHeight w:val="553"/>
        </w:trPr>
        <w:tc>
          <w:tcPr>
            <w:tcW w:w="6237" w:type="dxa"/>
          </w:tcPr>
          <w:p w14:paraId="61067728" w14:textId="77777777" w:rsidR="00F90FC5" w:rsidRPr="00E24AE1" w:rsidRDefault="00F90FC5" w:rsidP="00F90FC5">
            <w:pPr>
              <w:spacing w:before="120" w:after="120" w:line="286" w:lineRule="auto"/>
              <w:textboxTightWrap w:val="allLines"/>
              <w:rPr>
                <w:rFonts w:asciiTheme="minorHAnsi" w:hAnsiTheme="minorHAnsi" w:cstheme="minorHAnsi"/>
                <w:bCs/>
                <w:color w:val="0B4479"/>
                <w:kern w:val="21"/>
                <w:sz w:val="20"/>
                <w:szCs w:val="22"/>
                <w14:numSpacing w14:val="proportional"/>
              </w:rPr>
            </w:pPr>
            <w:r w:rsidRPr="00E24AE1">
              <w:rPr>
                <w:rFonts w:asciiTheme="minorHAnsi" w:hAnsiTheme="minorHAnsi" w:cstheme="minorHAnsi"/>
                <w:bCs/>
                <w:color w:val="0B4479"/>
                <w:kern w:val="21"/>
                <w:sz w:val="20"/>
                <w:szCs w:val="22"/>
                <w14:numSpacing w14:val="proportional"/>
              </w:rPr>
              <w:t>Date of review:     /     /</w:t>
            </w:r>
          </w:p>
        </w:tc>
        <w:tc>
          <w:tcPr>
            <w:tcW w:w="7797" w:type="dxa"/>
            <w:gridSpan w:val="3"/>
          </w:tcPr>
          <w:p w14:paraId="501634B6" w14:textId="77777777" w:rsidR="00F90FC5" w:rsidRPr="00E24AE1" w:rsidRDefault="00F90FC5" w:rsidP="00F90FC5">
            <w:pPr>
              <w:spacing w:before="120" w:after="120" w:line="286" w:lineRule="auto"/>
              <w:textboxTightWrap w:val="allLines"/>
              <w:rPr>
                <w:rFonts w:asciiTheme="minorHAnsi" w:hAnsiTheme="minorHAnsi" w:cstheme="minorHAnsi"/>
                <w:bCs/>
                <w:color w:val="0B4479"/>
                <w:kern w:val="21"/>
                <w:sz w:val="20"/>
                <w:szCs w:val="22"/>
                <w14:numSpacing w14:val="proportional"/>
              </w:rPr>
            </w:pPr>
            <w:r w:rsidRPr="00E24AE1">
              <w:rPr>
                <w:rFonts w:asciiTheme="minorHAnsi" w:hAnsiTheme="minorHAnsi" w:cstheme="minorHAnsi"/>
                <w:bCs/>
                <w:color w:val="0B4479"/>
                <w:kern w:val="21"/>
                <w:sz w:val="20"/>
                <w:szCs w:val="22"/>
                <w14:numSpacing w14:val="proportional"/>
              </w:rPr>
              <w:t>Reviewed by: _____________________</w:t>
            </w:r>
          </w:p>
        </w:tc>
      </w:tr>
      <w:tr w:rsidR="00F90FC5" w:rsidRPr="00E24AE1" w14:paraId="207FB7A9" w14:textId="77777777" w:rsidTr="008F1255">
        <w:trPr>
          <w:trHeight w:hRule="exact" w:val="2841"/>
        </w:trPr>
        <w:tc>
          <w:tcPr>
            <w:tcW w:w="6237" w:type="dxa"/>
          </w:tcPr>
          <w:p w14:paraId="02BDF6D0" w14:textId="1FF7E726" w:rsidR="00F90FC5" w:rsidRPr="00E24AE1" w:rsidRDefault="00F90FC5" w:rsidP="00F90FC5">
            <w:pPr>
              <w:autoSpaceDE w:val="0"/>
              <w:autoSpaceDN w:val="0"/>
              <w:adjustRightInd w:val="0"/>
              <w:spacing w:before="120"/>
              <w:rPr>
                <w:rFonts w:asciiTheme="minorHAnsi" w:hAnsiTheme="minorHAnsi" w:cstheme="minorHAnsi"/>
                <w:b/>
                <w:bCs/>
              </w:rPr>
            </w:pPr>
            <w:r w:rsidRPr="00E24AE1">
              <w:rPr>
                <w:rFonts w:asciiTheme="minorHAnsi" w:hAnsiTheme="minorHAnsi" w:cstheme="minorHAnsi"/>
                <w:b/>
                <w:bCs/>
              </w:rPr>
              <w:t xml:space="preserve">Food </w:t>
            </w:r>
            <w:r w:rsidR="00C22EDD">
              <w:rPr>
                <w:rFonts w:asciiTheme="minorHAnsi" w:hAnsiTheme="minorHAnsi" w:cstheme="minorHAnsi"/>
                <w:b/>
                <w:bCs/>
              </w:rPr>
              <w:t>s</w:t>
            </w:r>
            <w:r w:rsidRPr="00E24AE1">
              <w:rPr>
                <w:rFonts w:asciiTheme="minorHAnsi" w:hAnsiTheme="minorHAnsi" w:cstheme="minorHAnsi"/>
                <w:b/>
                <w:bCs/>
              </w:rPr>
              <w:t xml:space="preserve">afety </w:t>
            </w:r>
            <w:r w:rsidR="00C22EDD">
              <w:rPr>
                <w:rFonts w:asciiTheme="minorHAnsi" w:hAnsiTheme="minorHAnsi" w:cstheme="minorHAnsi"/>
                <w:b/>
                <w:bCs/>
              </w:rPr>
              <w:t>p</w:t>
            </w:r>
            <w:r w:rsidRPr="00E24AE1">
              <w:rPr>
                <w:rFonts w:asciiTheme="minorHAnsi" w:hAnsiTheme="minorHAnsi" w:cstheme="minorHAnsi"/>
                <w:b/>
                <w:bCs/>
              </w:rPr>
              <w:t>rogram</w:t>
            </w:r>
          </w:p>
          <w:p w14:paraId="4CB23ED6" w14:textId="5DAEB3C0" w:rsidR="00F90FC5" w:rsidRPr="00E24AE1" w:rsidRDefault="00F90FC5" w:rsidP="00F90FC5">
            <w:pPr>
              <w:numPr>
                <w:ilvl w:val="0"/>
                <w:numId w:val="27"/>
              </w:numPr>
              <w:autoSpaceDE w:val="0"/>
              <w:autoSpaceDN w:val="0"/>
              <w:adjustRightInd w:val="0"/>
              <w:spacing w:before="12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Have there been any changes to the forms used in my</w:t>
            </w:r>
            <w:r>
              <w:t xml:space="preserve"> </w:t>
            </w:r>
            <w:r w:rsidR="00C22EDD">
              <w:rPr>
                <w:rFonts w:asciiTheme="minorHAnsi" w:hAnsiTheme="minorHAnsi" w:cstheme="minorHAnsi"/>
                <w:kern w:val="21"/>
                <w:szCs w:val="18"/>
                <w14:numSpacing w14:val="proportional"/>
              </w:rPr>
              <w:t>f</w:t>
            </w:r>
            <w:r w:rsidRPr="00B83E49">
              <w:rPr>
                <w:rFonts w:asciiTheme="minorHAnsi" w:hAnsiTheme="minorHAnsi" w:cstheme="minorHAnsi"/>
                <w:kern w:val="21"/>
                <w:szCs w:val="18"/>
                <w14:numSpacing w14:val="proportional"/>
              </w:rPr>
              <w:t xml:space="preserve">ood </w:t>
            </w:r>
            <w:r w:rsidR="00C22EDD">
              <w:rPr>
                <w:rFonts w:asciiTheme="minorHAnsi" w:hAnsiTheme="minorHAnsi" w:cstheme="minorHAnsi"/>
                <w:kern w:val="21"/>
                <w:szCs w:val="18"/>
                <w14:numSpacing w14:val="proportional"/>
              </w:rPr>
              <w:t>s</w:t>
            </w:r>
            <w:r w:rsidRPr="00B83E49">
              <w:rPr>
                <w:rFonts w:asciiTheme="minorHAnsi" w:hAnsiTheme="minorHAnsi" w:cstheme="minorHAnsi"/>
                <w:kern w:val="21"/>
                <w:szCs w:val="18"/>
                <w14:numSpacing w14:val="proportional"/>
              </w:rPr>
              <w:t xml:space="preserve">afety </w:t>
            </w:r>
            <w:r w:rsidR="00C22EDD">
              <w:rPr>
                <w:rFonts w:asciiTheme="minorHAnsi" w:hAnsiTheme="minorHAnsi" w:cstheme="minorHAnsi"/>
                <w:kern w:val="21"/>
                <w:szCs w:val="18"/>
                <w14:numSpacing w14:val="proportional"/>
              </w:rPr>
              <w:t>p</w:t>
            </w:r>
            <w:r w:rsidRPr="00B83E49">
              <w:rPr>
                <w:rFonts w:asciiTheme="minorHAnsi" w:hAnsiTheme="minorHAnsi" w:cstheme="minorHAnsi"/>
                <w:kern w:val="21"/>
                <w:szCs w:val="18"/>
                <w14:numSpacing w14:val="proportional"/>
              </w:rPr>
              <w:t>rogram</w:t>
            </w:r>
            <w:r w:rsidRPr="00E24AE1">
              <w:rPr>
                <w:rFonts w:asciiTheme="minorHAnsi" w:hAnsiTheme="minorHAnsi" w:cstheme="minorHAnsi"/>
                <w:kern w:val="21"/>
                <w:szCs w:val="18"/>
                <w14:numSpacing w14:val="proportional"/>
              </w:rPr>
              <w:t>?</w:t>
            </w:r>
          </w:p>
          <w:p w14:paraId="6D217733" w14:textId="77777777" w:rsidR="00F90FC5" w:rsidRPr="00E24AE1" w:rsidRDefault="00F90FC5" w:rsidP="00F90FC5">
            <w:pPr>
              <w:numPr>
                <w:ilvl w:val="0"/>
                <w:numId w:val="27"/>
              </w:numPr>
              <w:autoSpaceDE w:val="0"/>
              <w:autoSpaceDN w:val="0"/>
              <w:adjustRightInd w:val="0"/>
              <w:spacing w:before="12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Are the activities listed in the flow diagram still applicable to my business?</w:t>
            </w:r>
          </w:p>
          <w:p w14:paraId="37E6E01B" w14:textId="77777777" w:rsidR="00F90FC5" w:rsidRPr="00F90FC5" w:rsidRDefault="00F90FC5" w:rsidP="00F90FC5">
            <w:pPr>
              <w:numPr>
                <w:ilvl w:val="0"/>
                <w:numId w:val="27"/>
              </w:numPr>
              <w:autoSpaceDE w:val="0"/>
              <w:autoSpaceDN w:val="0"/>
              <w:adjustRightInd w:val="0"/>
              <w:spacing w:before="120"/>
              <w:ind w:left="460" w:hanging="284"/>
              <w:rPr>
                <w:rFonts w:asciiTheme="minorHAnsi" w:hAnsiTheme="minorHAnsi" w:cstheme="minorHAnsi"/>
                <w:kern w:val="21"/>
                <w14:numSpacing w14:val="proportional"/>
              </w:rPr>
            </w:pPr>
            <w:r w:rsidRPr="00E24AE1">
              <w:rPr>
                <w:rFonts w:asciiTheme="minorHAnsi" w:hAnsiTheme="minorHAnsi" w:cstheme="minorHAnsi"/>
                <w:kern w:val="21"/>
                <w:szCs w:val="18"/>
                <w14:numSpacing w14:val="proportional"/>
              </w:rPr>
              <w:t>Have there been any changes in processes in your food business?</w:t>
            </w:r>
            <w:r>
              <w:rPr>
                <w:rFonts w:asciiTheme="minorHAnsi" w:hAnsiTheme="minorHAnsi" w:cstheme="minorHAnsi"/>
                <w:kern w:val="21"/>
                <w:szCs w:val="18"/>
                <w14:numSpacing w14:val="proportional"/>
              </w:rPr>
              <w:t xml:space="preserve"> </w:t>
            </w:r>
          </w:p>
          <w:p w14:paraId="2F3039F6" w14:textId="05D16CF6" w:rsidR="00F90FC5" w:rsidRPr="00E24AE1" w:rsidRDefault="00F90FC5" w:rsidP="00F90FC5">
            <w:pPr>
              <w:numPr>
                <w:ilvl w:val="0"/>
                <w:numId w:val="27"/>
              </w:numPr>
              <w:autoSpaceDE w:val="0"/>
              <w:autoSpaceDN w:val="0"/>
              <w:adjustRightInd w:val="0"/>
              <w:spacing w:before="120"/>
              <w:ind w:left="460" w:hanging="284"/>
              <w:rPr>
                <w:rFonts w:asciiTheme="minorHAnsi" w:hAnsiTheme="minorHAnsi" w:cstheme="minorHAnsi"/>
                <w:kern w:val="21"/>
                <w14:numSpacing w14:val="proportional"/>
              </w:rPr>
            </w:pPr>
            <w:r w:rsidRPr="00E24AE1">
              <w:rPr>
                <w:rFonts w:asciiTheme="minorHAnsi" w:hAnsiTheme="minorHAnsi" w:cstheme="minorHAnsi"/>
                <w:kern w:val="21"/>
                <w14:numSpacing w14:val="proportional"/>
              </w:rPr>
              <w:t xml:space="preserve">If so, have the relevant sections in </w:t>
            </w:r>
            <w:r w:rsidR="00C22EDD">
              <w:rPr>
                <w:rFonts w:asciiTheme="minorHAnsi" w:hAnsiTheme="minorHAnsi" w:cstheme="minorHAnsi"/>
                <w:kern w:val="21"/>
                <w14:numSpacing w14:val="proportional"/>
              </w:rPr>
              <w:t>f</w:t>
            </w:r>
            <w:r w:rsidRPr="00E24AE1">
              <w:rPr>
                <w:rFonts w:asciiTheme="minorHAnsi" w:hAnsiTheme="minorHAnsi" w:cstheme="minorHAnsi"/>
                <w:kern w:val="21"/>
                <w14:numSpacing w14:val="proportional"/>
              </w:rPr>
              <w:t xml:space="preserve">ood </w:t>
            </w:r>
            <w:r w:rsidR="00C22EDD">
              <w:rPr>
                <w:rFonts w:asciiTheme="minorHAnsi" w:hAnsiTheme="minorHAnsi" w:cstheme="minorHAnsi"/>
                <w:kern w:val="21"/>
                <w14:numSpacing w14:val="proportional"/>
              </w:rPr>
              <w:t>s</w:t>
            </w:r>
            <w:r w:rsidRPr="00E24AE1">
              <w:rPr>
                <w:rFonts w:asciiTheme="minorHAnsi" w:hAnsiTheme="minorHAnsi" w:cstheme="minorHAnsi"/>
                <w:kern w:val="21"/>
                <w14:numSpacing w14:val="proportional"/>
              </w:rPr>
              <w:t xml:space="preserve">afety </w:t>
            </w:r>
            <w:r w:rsidR="00C22EDD">
              <w:rPr>
                <w:rFonts w:asciiTheme="minorHAnsi" w:hAnsiTheme="minorHAnsi" w:cstheme="minorHAnsi"/>
                <w:kern w:val="21"/>
                <w14:numSpacing w14:val="proportional"/>
              </w:rPr>
              <w:t>p</w:t>
            </w:r>
            <w:r w:rsidRPr="00E24AE1">
              <w:rPr>
                <w:rFonts w:asciiTheme="minorHAnsi" w:hAnsiTheme="minorHAnsi" w:cstheme="minorHAnsi"/>
                <w:kern w:val="21"/>
                <w14:numSpacing w14:val="proportional"/>
              </w:rPr>
              <w:t>rogram folder been updated or replaced?</w:t>
            </w:r>
          </w:p>
        </w:tc>
        <w:tc>
          <w:tcPr>
            <w:tcW w:w="709" w:type="dxa"/>
          </w:tcPr>
          <w:p w14:paraId="682C5726" w14:textId="77777777" w:rsidR="00F90FC5" w:rsidRPr="00E24AE1" w:rsidRDefault="00F90FC5" w:rsidP="00F90FC5">
            <w:pPr>
              <w:rPr>
                <w:rFonts w:asciiTheme="minorHAnsi" w:hAnsiTheme="minorHAnsi" w:cstheme="minorHAnsi"/>
              </w:rPr>
            </w:pPr>
          </w:p>
        </w:tc>
        <w:tc>
          <w:tcPr>
            <w:tcW w:w="709" w:type="dxa"/>
          </w:tcPr>
          <w:p w14:paraId="08184345" w14:textId="77777777" w:rsidR="00F90FC5" w:rsidRPr="00E24AE1" w:rsidRDefault="00F90FC5" w:rsidP="00F90FC5">
            <w:pPr>
              <w:rPr>
                <w:rFonts w:asciiTheme="minorHAnsi" w:hAnsiTheme="minorHAnsi" w:cstheme="minorHAnsi"/>
              </w:rPr>
            </w:pPr>
          </w:p>
        </w:tc>
        <w:tc>
          <w:tcPr>
            <w:tcW w:w="6379" w:type="dxa"/>
          </w:tcPr>
          <w:p w14:paraId="25D96836" w14:textId="77777777" w:rsidR="00F90FC5" w:rsidRPr="00E24AE1" w:rsidRDefault="00F90FC5" w:rsidP="00F90FC5">
            <w:pPr>
              <w:rPr>
                <w:rFonts w:asciiTheme="minorHAnsi" w:hAnsiTheme="minorHAnsi" w:cstheme="minorHAnsi"/>
              </w:rPr>
            </w:pPr>
          </w:p>
        </w:tc>
      </w:tr>
      <w:tr w:rsidR="00F90FC5" w:rsidRPr="00E24AE1" w14:paraId="7ED093DB" w14:textId="77777777" w:rsidTr="008F1255">
        <w:trPr>
          <w:trHeight w:hRule="exact" w:val="1265"/>
        </w:trPr>
        <w:tc>
          <w:tcPr>
            <w:tcW w:w="6237" w:type="dxa"/>
          </w:tcPr>
          <w:p w14:paraId="5EB59247" w14:textId="1644B990" w:rsidR="00F90FC5" w:rsidRPr="00E24AE1" w:rsidRDefault="00F90FC5" w:rsidP="00F90FC5">
            <w:pPr>
              <w:autoSpaceDE w:val="0"/>
              <w:autoSpaceDN w:val="0"/>
              <w:adjustRightInd w:val="0"/>
              <w:spacing w:before="120"/>
              <w:rPr>
                <w:rFonts w:asciiTheme="minorHAnsi" w:hAnsiTheme="minorHAnsi" w:cstheme="minorHAnsi"/>
                <w:b/>
                <w:bCs/>
              </w:rPr>
            </w:pPr>
            <w:r w:rsidRPr="00B83E49">
              <w:rPr>
                <w:rFonts w:asciiTheme="minorHAnsi" w:hAnsiTheme="minorHAnsi" w:cstheme="minorHAnsi"/>
                <w:b/>
                <w:bCs/>
              </w:rPr>
              <w:t xml:space="preserve">Food </w:t>
            </w:r>
            <w:r w:rsidR="00C22EDD">
              <w:rPr>
                <w:rFonts w:asciiTheme="minorHAnsi" w:hAnsiTheme="minorHAnsi" w:cstheme="minorHAnsi"/>
                <w:b/>
                <w:bCs/>
              </w:rPr>
              <w:t>s</w:t>
            </w:r>
            <w:r w:rsidRPr="00B83E49">
              <w:rPr>
                <w:rFonts w:asciiTheme="minorHAnsi" w:hAnsiTheme="minorHAnsi" w:cstheme="minorHAnsi"/>
                <w:b/>
                <w:bCs/>
              </w:rPr>
              <w:t xml:space="preserve">afety </w:t>
            </w:r>
            <w:r w:rsidR="00C22EDD">
              <w:rPr>
                <w:rFonts w:asciiTheme="minorHAnsi" w:hAnsiTheme="minorHAnsi" w:cstheme="minorHAnsi"/>
                <w:b/>
                <w:bCs/>
              </w:rPr>
              <w:t>p</w:t>
            </w:r>
            <w:r w:rsidRPr="00B83E49">
              <w:rPr>
                <w:rFonts w:asciiTheme="minorHAnsi" w:hAnsiTheme="minorHAnsi" w:cstheme="minorHAnsi"/>
                <w:b/>
                <w:bCs/>
              </w:rPr>
              <w:t xml:space="preserve">rogram </w:t>
            </w:r>
            <w:r w:rsidRPr="00E24AE1">
              <w:rPr>
                <w:rFonts w:asciiTheme="minorHAnsi" w:hAnsiTheme="minorHAnsi" w:cstheme="minorHAnsi"/>
                <w:b/>
                <w:bCs/>
              </w:rPr>
              <w:t>audit</w:t>
            </w:r>
          </w:p>
          <w:p w14:paraId="76B99D5C" w14:textId="77777777" w:rsidR="00F90FC5" w:rsidRPr="00E24AE1" w:rsidRDefault="00F90FC5" w:rsidP="00F90FC5">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Has an audit been conducted at the correct frequency?</w:t>
            </w:r>
          </w:p>
          <w:p w14:paraId="49D6BE05" w14:textId="77777777" w:rsidR="00F90FC5" w:rsidRPr="00E24AE1" w:rsidRDefault="00F90FC5" w:rsidP="00F90FC5">
            <w:pPr>
              <w:numPr>
                <w:ilvl w:val="0"/>
                <w:numId w:val="29"/>
              </w:numPr>
              <w:spacing w:before="120" w:after="120"/>
              <w:ind w:left="705" w:hanging="203"/>
              <w:contextualSpacing/>
              <w:textboxTightWrap w:val="allLines"/>
              <w:rPr>
                <w:rFonts w:asciiTheme="minorHAnsi" w:hAnsiTheme="minorHAnsi" w:cstheme="minorHAnsi"/>
                <w:kern w:val="21"/>
                <w14:numSpacing w14:val="proportional"/>
              </w:rPr>
            </w:pPr>
            <w:r w:rsidRPr="00E24AE1">
              <w:rPr>
                <w:rFonts w:asciiTheme="minorHAnsi" w:hAnsiTheme="minorHAnsi" w:cstheme="minorHAnsi"/>
                <w:kern w:val="21"/>
                <w14:numSpacing w14:val="proportional"/>
              </w:rPr>
              <w:t>Have any problems been identified?</w:t>
            </w:r>
          </w:p>
          <w:p w14:paraId="4E44995C" w14:textId="77777777" w:rsidR="00F90FC5" w:rsidRPr="00E24AE1" w:rsidRDefault="00F90FC5" w:rsidP="00F90FC5">
            <w:pPr>
              <w:numPr>
                <w:ilvl w:val="0"/>
                <w:numId w:val="29"/>
              </w:numPr>
              <w:spacing w:before="120" w:after="120"/>
              <w:ind w:left="705" w:hanging="203"/>
              <w:contextualSpacing/>
              <w:textboxTightWrap w:val="allLines"/>
              <w:rPr>
                <w:rFonts w:asciiTheme="minorHAnsi" w:hAnsiTheme="minorHAnsi" w:cstheme="minorHAnsi"/>
                <w:kern w:val="21"/>
                <w14:numSpacing w14:val="proportional"/>
              </w:rPr>
            </w:pPr>
            <w:r w:rsidRPr="00E24AE1">
              <w:rPr>
                <w:rFonts w:asciiTheme="minorHAnsi" w:hAnsiTheme="minorHAnsi" w:cstheme="minorHAnsi"/>
                <w:kern w:val="21"/>
                <w14:numSpacing w14:val="proportional"/>
              </w:rPr>
              <w:t>Have these problems been rectified?</w:t>
            </w:r>
          </w:p>
        </w:tc>
        <w:tc>
          <w:tcPr>
            <w:tcW w:w="709" w:type="dxa"/>
          </w:tcPr>
          <w:p w14:paraId="38BC4C91" w14:textId="77777777" w:rsidR="00F90FC5" w:rsidRPr="00E24AE1" w:rsidRDefault="00F90FC5" w:rsidP="00F90FC5">
            <w:pPr>
              <w:rPr>
                <w:rFonts w:asciiTheme="minorHAnsi" w:hAnsiTheme="minorHAnsi" w:cstheme="minorHAnsi"/>
              </w:rPr>
            </w:pPr>
          </w:p>
        </w:tc>
        <w:tc>
          <w:tcPr>
            <w:tcW w:w="709" w:type="dxa"/>
          </w:tcPr>
          <w:p w14:paraId="2AD230F7" w14:textId="77777777" w:rsidR="00F90FC5" w:rsidRPr="00E24AE1" w:rsidRDefault="00F90FC5" w:rsidP="00F90FC5">
            <w:pPr>
              <w:rPr>
                <w:rFonts w:asciiTheme="minorHAnsi" w:hAnsiTheme="minorHAnsi" w:cstheme="minorHAnsi"/>
              </w:rPr>
            </w:pPr>
          </w:p>
        </w:tc>
        <w:tc>
          <w:tcPr>
            <w:tcW w:w="6379" w:type="dxa"/>
          </w:tcPr>
          <w:p w14:paraId="5CAD48D9" w14:textId="77777777" w:rsidR="00F90FC5" w:rsidRPr="00E24AE1" w:rsidRDefault="00F90FC5" w:rsidP="00F90FC5">
            <w:pPr>
              <w:rPr>
                <w:rFonts w:asciiTheme="minorHAnsi" w:hAnsiTheme="minorHAnsi" w:cstheme="minorHAnsi"/>
              </w:rPr>
            </w:pPr>
          </w:p>
        </w:tc>
      </w:tr>
      <w:tr w:rsidR="00BA0FA4" w:rsidRPr="00E24AE1" w14:paraId="30686A76" w14:textId="77777777" w:rsidTr="008F1255">
        <w:trPr>
          <w:trHeight w:hRule="exact" w:val="1482"/>
        </w:trPr>
        <w:tc>
          <w:tcPr>
            <w:tcW w:w="6237" w:type="dxa"/>
          </w:tcPr>
          <w:p w14:paraId="22C52F66" w14:textId="77777777" w:rsidR="00F90FC5" w:rsidRPr="00E24AE1" w:rsidRDefault="00F90FC5" w:rsidP="00F90FC5">
            <w:pPr>
              <w:autoSpaceDE w:val="0"/>
              <w:autoSpaceDN w:val="0"/>
              <w:adjustRightInd w:val="0"/>
              <w:spacing w:before="120"/>
              <w:rPr>
                <w:rFonts w:asciiTheme="minorHAnsi" w:hAnsiTheme="minorHAnsi" w:cstheme="minorHAnsi"/>
                <w:b/>
                <w:bCs/>
              </w:rPr>
            </w:pPr>
            <w:r w:rsidRPr="00E24AE1">
              <w:rPr>
                <w:rFonts w:asciiTheme="minorHAnsi" w:hAnsiTheme="minorHAnsi" w:cstheme="minorHAnsi"/>
                <w:b/>
                <w:bCs/>
              </w:rPr>
              <w:lastRenderedPageBreak/>
              <w:t>Record keeping</w:t>
            </w:r>
          </w:p>
          <w:p w14:paraId="01B812D5" w14:textId="77777777" w:rsidR="00F90FC5" w:rsidRPr="00E24AE1" w:rsidRDefault="00F90FC5" w:rsidP="00F90FC5">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Are all records being filled out correctly?</w:t>
            </w:r>
          </w:p>
          <w:p w14:paraId="0DB72064" w14:textId="77777777" w:rsidR="00F90FC5" w:rsidRPr="00E24AE1" w:rsidRDefault="00F90FC5" w:rsidP="00F90FC5">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Are corrective actions being undertaken where problems have been identified?</w:t>
            </w:r>
          </w:p>
          <w:p w14:paraId="456259D9" w14:textId="77777777" w:rsidR="00F90FC5" w:rsidRPr="00E24AE1" w:rsidRDefault="00F90FC5" w:rsidP="00F90FC5">
            <w:pPr>
              <w:numPr>
                <w:ilvl w:val="0"/>
                <w:numId w:val="27"/>
              </w:numPr>
              <w:autoSpaceDE w:val="0"/>
              <w:autoSpaceDN w:val="0"/>
              <w:adjustRightInd w:val="0"/>
              <w:ind w:left="460" w:hanging="284"/>
              <w:rPr>
                <w:rFonts w:asciiTheme="minorHAnsi" w:hAnsiTheme="minorHAnsi" w:cstheme="minorHAnsi"/>
                <w:kern w:val="21"/>
                <w:szCs w:val="18"/>
                <w14:numSpacing w14:val="proportional"/>
              </w:rPr>
            </w:pPr>
            <w:r w:rsidRPr="00E24AE1">
              <w:rPr>
                <w:rFonts w:asciiTheme="minorHAnsi" w:hAnsiTheme="minorHAnsi" w:cstheme="minorHAnsi"/>
                <w:kern w:val="21"/>
                <w:szCs w:val="18"/>
                <w14:numSpacing w14:val="proportional"/>
              </w:rPr>
              <w:t>Is additional training required?</w:t>
            </w:r>
          </w:p>
          <w:p w14:paraId="691DA92E" w14:textId="77777777" w:rsidR="00F90FC5" w:rsidRPr="00E24AE1" w:rsidRDefault="00F90FC5" w:rsidP="00F90FC5">
            <w:pPr>
              <w:numPr>
                <w:ilvl w:val="0"/>
                <w:numId w:val="27"/>
              </w:numPr>
              <w:autoSpaceDE w:val="0"/>
              <w:autoSpaceDN w:val="0"/>
              <w:adjustRightInd w:val="0"/>
              <w:ind w:left="460" w:hanging="284"/>
              <w:rPr>
                <w:rFonts w:asciiTheme="minorHAnsi" w:hAnsiTheme="minorHAnsi" w:cstheme="minorHAnsi"/>
              </w:rPr>
            </w:pPr>
            <w:r w:rsidRPr="00E24AE1">
              <w:rPr>
                <w:rFonts w:asciiTheme="minorHAnsi" w:hAnsiTheme="minorHAnsi" w:cstheme="minorHAnsi"/>
                <w:kern w:val="21"/>
                <w:szCs w:val="18"/>
                <w14:numSpacing w14:val="proportional"/>
              </w:rPr>
              <w:t>Note any issues.</w:t>
            </w:r>
          </w:p>
        </w:tc>
        <w:tc>
          <w:tcPr>
            <w:tcW w:w="709" w:type="dxa"/>
          </w:tcPr>
          <w:p w14:paraId="31F03143" w14:textId="77777777" w:rsidR="00F90FC5" w:rsidRPr="00E24AE1" w:rsidRDefault="00F90FC5" w:rsidP="00F90FC5">
            <w:pPr>
              <w:spacing w:before="120" w:after="120" w:line="286" w:lineRule="auto"/>
              <w:textboxTightWrap w:val="allLines"/>
              <w:rPr>
                <w:rFonts w:asciiTheme="minorHAnsi" w:hAnsiTheme="minorHAnsi" w:cstheme="minorHAnsi"/>
                <w:kern w:val="21"/>
                <w14:numSpacing w14:val="proportional"/>
              </w:rPr>
            </w:pPr>
          </w:p>
        </w:tc>
        <w:tc>
          <w:tcPr>
            <w:tcW w:w="709" w:type="dxa"/>
          </w:tcPr>
          <w:p w14:paraId="669EB23A" w14:textId="77777777" w:rsidR="00F90FC5" w:rsidRPr="00E24AE1" w:rsidRDefault="00F90FC5" w:rsidP="00F90FC5">
            <w:pPr>
              <w:spacing w:before="120" w:after="120" w:line="286" w:lineRule="auto"/>
              <w:textboxTightWrap w:val="allLines"/>
              <w:rPr>
                <w:rFonts w:asciiTheme="minorHAnsi" w:hAnsiTheme="minorHAnsi" w:cstheme="minorHAnsi"/>
                <w:kern w:val="21"/>
                <w14:numSpacing w14:val="proportional"/>
              </w:rPr>
            </w:pPr>
          </w:p>
        </w:tc>
        <w:tc>
          <w:tcPr>
            <w:tcW w:w="6379" w:type="dxa"/>
          </w:tcPr>
          <w:p w14:paraId="71284192" w14:textId="77777777" w:rsidR="00F90FC5" w:rsidRPr="00E24AE1" w:rsidRDefault="00F90FC5" w:rsidP="00F90FC5">
            <w:pPr>
              <w:spacing w:before="120" w:after="120" w:line="286" w:lineRule="auto"/>
              <w:textboxTightWrap w:val="allLines"/>
              <w:rPr>
                <w:rFonts w:asciiTheme="minorHAnsi" w:hAnsiTheme="minorHAnsi" w:cstheme="minorHAnsi"/>
                <w:kern w:val="21"/>
                <w14:numSpacing w14:val="proportional"/>
              </w:rPr>
            </w:pPr>
          </w:p>
        </w:tc>
      </w:tr>
    </w:tbl>
    <w:p w14:paraId="4F9EE9C2" w14:textId="77777777" w:rsidR="00672BC8" w:rsidRPr="00E24AE1" w:rsidRDefault="00672BC8" w:rsidP="00672BC8">
      <w:pPr>
        <w:pStyle w:val="BodyText"/>
        <w:rPr>
          <w:rFonts w:cstheme="minorHAnsi"/>
        </w:rPr>
      </w:pPr>
    </w:p>
    <w:p w14:paraId="1E7A9297" w14:textId="77777777" w:rsidR="00672BC8" w:rsidRPr="00E24AE1" w:rsidRDefault="00672BC8" w:rsidP="00672BC8">
      <w:pPr>
        <w:rPr>
          <w:rFonts w:cstheme="minorHAnsi"/>
        </w:rPr>
      </w:pPr>
    </w:p>
    <w:p w14:paraId="5F567FE6" w14:textId="77777777" w:rsidR="00672BC8" w:rsidRPr="00E24AE1" w:rsidRDefault="00672BC8" w:rsidP="00672BC8">
      <w:pPr>
        <w:textboxTightWrap w:val="allLines"/>
        <w:rPr>
          <w:rFonts w:cstheme="minorHAnsi"/>
          <w:kern w:val="21"/>
          <w14:numSpacing w14:val="proportional"/>
        </w:rPr>
      </w:pPr>
      <w:r w:rsidRPr="00E24AE1">
        <w:rPr>
          <w:rFonts w:cstheme="minorHAnsi"/>
          <w:kern w:val="21"/>
          <w14:numSpacing w14:val="proportional"/>
        </w:rPr>
        <w:t>Record in the table below the details of any other issues identified, and the corrective action undertaken.</w:t>
      </w:r>
    </w:p>
    <w:tbl>
      <w:tblPr>
        <w:tblStyle w:val="NavyGridTable"/>
        <w:tblpPr w:leftFromText="181" w:rightFromText="181" w:vertAnchor="text" w:horzAnchor="margin" w:tblpY="-52"/>
        <w:tblW w:w="13892" w:type="dxa"/>
        <w:tblInd w:w="0" w:type="dxa"/>
        <w:tblLayout w:type="fixed"/>
        <w:tblLook w:val="0420" w:firstRow="1" w:lastRow="0" w:firstColumn="0" w:lastColumn="0" w:noHBand="0" w:noVBand="1"/>
      </w:tblPr>
      <w:tblGrid>
        <w:gridCol w:w="5387"/>
        <w:gridCol w:w="8505"/>
      </w:tblGrid>
      <w:tr w:rsidR="00672BC8" w:rsidRPr="00E24AE1" w14:paraId="2E2AD61A" w14:textId="77777777" w:rsidTr="000A49A4">
        <w:trPr>
          <w:cnfStyle w:val="100000000000" w:firstRow="1" w:lastRow="0" w:firstColumn="0" w:lastColumn="0" w:oddVBand="0" w:evenVBand="0" w:oddHBand="0" w:evenHBand="0" w:firstRowFirstColumn="0" w:firstRowLastColumn="0" w:lastRowFirstColumn="0" w:lastRowLastColumn="0"/>
          <w:trHeight w:val="794"/>
        </w:trPr>
        <w:tc>
          <w:tcPr>
            <w:tcW w:w="5387" w:type="dxa"/>
            <w:shd w:val="clear" w:color="auto" w:fill="156082"/>
          </w:tcPr>
          <w:p w14:paraId="14757A9E" w14:textId="77777777" w:rsidR="00672BC8" w:rsidRPr="00E24AE1" w:rsidRDefault="00672BC8" w:rsidP="001069F1">
            <w:pPr>
              <w:spacing w:before="120" w:line="286" w:lineRule="auto"/>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Program Component</w:t>
            </w:r>
          </w:p>
        </w:tc>
        <w:tc>
          <w:tcPr>
            <w:tcW w:w="8505" w:type="dxa"/>
            <w:shd w:val="clear" w:color="auto" w:fill="156082"/>
          </w:tcPr>
          <w:p w14:paraId="79EDADA0" w14:textId="77777777" w:rsidR="00672BC8" w:rsidRPr="00E24AE1" w:rsidRDefault="00672BC8" w:rsidP="001069F1">
            <w:pPr>
              <w:spacing w:before="120" w:line="286" w:lineRule="auto"/>
              <w:textboxTightWrap w:val="allLines"/>
              <w:rPr>
                <w:rFonts w:asciiTheme="minorHAnsi" w:hAnsiTheme="minorHAnsi" w:cstheme="minorHAnsi"/>
                <w:bCs/>
                <w:kern w:val="21"/>
                <w14:numSpacing w14:val="proportional"/>
              </w:rPr>
            </w:pPr>
            <w:r w:rsidRPr="00E24AE1">
              <w:rPr>
                <w:rFonts w:asciiTheme="minorHAnsi" w:hAnsiTheme="minorHAnsi" w:cstheme="minorHAnsi"/>
                <w:kern w:val="21"/>
                <w14:numSpacing w14:val="proportional"/>
              </w:rPr>
              <w:t>Observation/ corrective action</w:t>
            </w:r>
          </w:p>
        </w:tc>
      </w:tr>
      <w:tr w:rsidR="00672BC8" w:rsidRPr="00E24AE1" w14:paraId="4A6093BE" w14:textId="77777777" w:rsidTr="008F1255">
        <w:trPr>
          <w:trHeight w:val="526"/>
        </w:trPr>
        <w:tc>
          <w:tcPr>
            <w:tcW w:w="5387" w:type="dxa"/>
          </w:tcPr>
          <w:p w14:paraId="3C646A67" w14:textId="77777777" w:rsidR="00672BC8" w:rsidRPr="00E24AE1" w:rsidRDefault="00672BC8" w:rsidP="001069F1">
            <w:pPr>
              <w:rPr>
                <w:rFonts w:asciiTheme="minorHAnsi" w:hAnsiTheme="minorHAnsi" w:cstheme="minorHAnsi"/>
              </w:rPr>
            </w:pPr>
          </w:p>
        </w:tc>
        <w:tc>
          <w:tcPr>
            <w:tcW w:w="8505" w:type="dxa"/>
          </w:tcPr>
          <w:p w14:paraId="7352CBC7" w14:textId="77777777" w:rsidR="00672BC8" w:rsidRPr="00E24AE1" w:rsidRDefault="00672BC8" w:rsidP="001069F1">
            <w:pPr>
              <w:rPr>
                <w:rFonts w:asciiTheme="minorHAnsi" w:hAnsiTheme="minorHAnsi" w:cstheme="minorHAnsi"/>
              </w:rPr>
            </w:pPr>
          </w:p>
        </w:tc>
      </w:tr>
      <w:tr w:rsidR="00672BC8" w:rsidRPr="00E24AE1" w14:paraId="6CA01B0D" w14:textId="77777777" w:rsidTr="008F1255">
        <w:trPr>
          <w:trHeight w:val="526"/>
        </w:trPr>
        <w:tc>
          <w:tcPr>
            <w:tcW w:w="5387" w:type="dxa"/>
          </w:tcPr>
          <w:p w14:paraId="7610C300" w14:textId="77777777" w:rsidR="00672BC8" w:rsidRPr="00E24AE1" w:rsidRDefault="00672BC8" w:rsidP="001069F1">
            <w:pPr>
              <w:rPr>
                <w:rFonts w:asciiTheme="minorHAnsi" w:hAnsiTheme="minorHAnsi" w:cstheme="minorHAnsi"/>
              </w:rPr>
            </w:pPr>
          </w:p>
        </w:tc>
        <w:tc>
          <w:tcPr>
            <w:tcW w:w="8505" w:type="dxa"/>
          </w:tcPr>
          <w:p w14:paraId="7C15D52D" w14:textId="77777777" w:rsidR="00672BC8" w:rsidRPr="00E24AE1" w:rsidRDefault="00672BC8" w:rsidP="001069F1">
            <w:pPr>
              <w:rPr>
                <w:rFonts w:asciiTheme="minorHAnsi" w:hAnsiTheme="minorHAnsi" w:cstheme="minorHAnsi"/>
              </w:rPr>
            </w:pPr>
          </w:p>
        </w:tc>
      </w:tr>
      <w:tr w:rsidR="00672BC8" w:rsidRPr="00E24AE1" w14:paraId="53917EF3" w14:textId="77777777" w:rsidTr="008F1255">
        <w:trPr>
          <w:trHeight w:val="526"/>
        </w:trPr>
        <w:tc>
          <w:tcPr>
            <w:tcW w:w="5387" w:type="dxa"/>
          </w:tcPr>
          <w:p w14:paraId="553ABDBA" w14:textId="77777777" w:rsidR="00672BC8" w:rsidRPr="00E24AE1" w:rsidRDefault="00672BC8" w:rsidP="001069F1">
            <w:pPr>
              <w:rPr>
                <w:rFonts w:asciiTheme="minorHAnsi" w:hAnsiTheme="minorHAnsi" w:cstheme="minorHAnsi"/>
              </w:rPr>
            </w:pPr>
          </w:p>
        </w:tc>
        <w:tc>
          <w:tcPr>
            <w:tcW w:w="8505" w:type="dxa"/>
          </w:tcPr>
          <w:p w14:paraId="498D7A16" w14:textId="77777777" w:rsidR="00672BC8" w:rsidRPr="00E24AE1" w:rsidRDefault="00672BC8" w:rsidP="001069F1">
            <w:pPr>
              <w:rPr>
                <w:rFonts w:asciiTheme="minorHAnsi" w:hAnsiTheme="minorHAnsi" w:cstheme="minorHAnsi"/>
              </w:rPr>
            </w:pPr>
          </w:p>
        </w:tc>
      </w:tr>
      <w:tr w:rsidR="00672BC8" w:rsidRPr="00E24AE1" w14:paraId="1783BE07" w14:textId="77777777" w:rsidTr="008F1255">
        <w:trPr>
          <w:trHeight w:val="526"/>
        </w:trPr>
        <w:tc>
          <w:tcPr>
            <w:tcW w:w="5387" w:type="dxa"/>
          </w:tcPr>
          <w:p w14:paraId="0FC00BC5" w14:textId="77777777" w:rsidR="00672BC8" w:rsidRPr="00E24AE1" w:rsidRDefault="00672BC8" w:rsidP="001069F1">
            <w:pPr>
              <w:rPr>
                <w:rFonts w:asciiTheme="minorHAnsi" w:hAnsiTheme="minorHAnsi" w:cstheme="minorHAnsi"/>
              </w:rPr>
            </w:pPr>
          </w:p>
        </w:tc>
        <w:tc>
          <w:tcPr>
            <w:tcW w:w="8505" w:type="dxa"/>
          </w:tcPr>
          <w:p w14:paraId="55902FB9" w14:textId="77777777" w:rsidR="00672BC8" w:rsidRPr="00E24AE1" w:rsidRDefault="00672BC8" w:rsidP="001069F1">
            <w:pPr>
              <w:rPr>
                <w:rFonts w:asciiTheme="minorHAnsi" w:hAnsiTheme="minorHAnsi" w:cstheme="minorHAnsi"/>
              </w:rPr>
            </w:pPr>
          </w:p>
        </w:tc>
      </w:tr>
      <w:tr w:rsidR="00672BC8" w:rsidRPr="00E24AE1" w14:paraId="30C11AB9" w14:textId="77777777" w:rsidTr="008F1255">
        <w:trPr>
          <w:trHeight w:val="526"/>
        </w:trPr>
        <w:tc>
          <w:tcPr>
            <w:tcW w:w="5387" w:type="dxa"/>
          </w:tcPr>
          <w:p w14:paraId="341DC2A6" w14:textId="77777777" w:rsidR="00672BC8" w:rsidRPr="00E24AE1" w:rsidRDefault="00672BC8" w:rsidP="001069F1">
            <w:pPr>
              <w:rPr>
                <w:rFonts w:asciiTheme="minorHAnsi" w:hAnsiTheme="minorHAnsi" w:cstheme="minorHAnsi"/>
              </w:rPr>
            </w:pPr>
          </w:p>
        </w:tc>
        <w:tc>
          <w:tcPr>
            <w:tcW w:w="8505" w:type="dxa"/>
          </w:tcPr>
          <w:p w14:paraId="74C1254E" w14:textId="77777777" w:rsidR="00672BC8" w:rsidRPr="00E24AE1" w:rsidRDefault="00672BC8" w:rsidP="001069F1">
            <w:pPr>
              <w:rPr>
                <w:rFonts w:asciiTheme="minorHAnsi" w:hAnsiTheme="minorHAnsi" w:cstheme="minorHAnsi"/>
              </w:rPr>
            </w:pPr>
          </w:p>
        </w:tc>
      </w:tr>
    </w:tbl>
    <w:p w14:paraId="524734F6" w14:textId="77777777" w:rsidR="00BA0FA4" w:rsidRDefault="00BA0FA4" w:rsidP="00BA0FA4">
      <w:pPr>
        <w:rPr>
          <w:lang w:eastAsia="en-AU"/>
        </w:rPr>
      </w:pPr>
    </w:p>
    <w:p w14:paraId="56F896A3" w14:textId="77777777" w:rsidR="00BA0FA4" w:rsidRDefault="00BA0FA4">
      <w:pPr>
        <w:rPr>
          <w:lang w:eastAsia="en-AU"/>
        </w:rPr>
      </w:pPr>
      <w:r>
        <w:rPr>
          <w:lang w:eastAsia="en-AU"/>
        </w:rPr>
        <w:br w:type="page"/>
      </w:r>
    </w:p>
    <w:p w14:paraId="3BE9C66B" w14:textId="77777777" w:rsidR="00BA0FA4" w:rsidRDefault="00BA0FA4" w:rsidP="00BA0FA4">
      <w:pPr>
        <w:pStyle w:val="BodyText"/>
        <w:rPr>
          <w:lang w:eastAsia="en-AU"/>
        </w:rPr>
      </w:pPr>
    </w:p>
    <w:p w14:paraId="3551F9A0" w14:textId="10C7AB05" w:rsidR="00BA0FA4" w:rsidRPr="00E24AE1" w:rsidRDefault="00BA0FA4" w:rsidP="00BA0FA4">
      <w:pPr>
        <w:pStyle w:val="Heading2"/>
        <w:rPr>
          <w:rFonts w:asciiTheme="minorHAnsi" w:hAnsiTheme="minorHAnsi" w:cstheme="minorHAnsi"/>
        </w:rPr>
      </w:pPr>
      <w:bookmarkStart w:id="390" w:name="_Toc232078606"/>
      <w:r w:rsidRPr="00E24AE1">
        <w:rPr>
          <w:lang w:eastAsia="en-AU"/>
        </w:rPr>
        <w:t>Keeping your program current</w:t>
      </w:r>
      <w:r>
        <w:rPr>
          <w:lang w:eastAsia="en-AU"/>
        </w:rPr>
        <w:t xml:space="preserve"> - </w:t>
      </w:r>
      <w:r w:rsidRPr="00E24AE1">
        <w:rPr>
          <w:rFonts w:asciiTheme="minorHAnsi" w:hAnsiTheme="minorHAnsi" w:cstheme="minorHAnsi"/>
        </w:rPr>
        <w:t>Amendment worksheet</w:t>
      </w:r>
      <w:bookmarkEnd w:id="390"/>
    </w:p>
    <w:p w14:paraId="24E24299" w14:textId="35456856" w:rsidR="00BA0FA4" w:rsidRPr="00E24AE1" w:rsidRDefault="00BA0FA4" w:rsidP="00BA0FA4">
      <w:pPr>
        <w:pStyle w:val="BodyText"/>
        <w:rPr>
          <w:rFonts w:cstheme="minorHAnsi"/>
        </w:rPr>
      </w:pPr>
      <w:r w:rsidRPr="00E24AE1">
        <w:rPr>
          <w:rFonts w:cstheme="minorHAnsi"/>
        </w:rPr>
        <w:t xml:space="preserve">The amendment worksheet is a means of recording any changes you have made to your </w:t>
      </w:r>
      <w:r w:rsidR="00C22EDD">
        <w:rPr>
          <w:rFonts w:cstheme="minorHAnsi"/>
        </w:rPr>
        <w:t>f</w:t>
      </w:r>
      <w:r w:rsidRPr="00E24AE1">
        <w:rPr>
          <w:rFonts w:cstheme="minorHAnsi"/>
        </w:rPr>
        <w:t xml:space="preserve">ood </w:t>
      </w:r>
      <w:r w:rsidR="00C22EDD">
        <w:rPr>
          <w:rFonts w:cstheme="minorHAnsi"/>
        </w:rPr>
        <w:t>s</w:t>
      </w:r>
      <w:r w:rsidRPr="00E24AE1">
        <w:rPr>
          <w:rFonts w:cstheme="minorHAnsi"/>
        </w:rPr>
        <w:t xml:space="preserve">afety </w:t>
      </w:r>
      <w:r w:rsidR="00C22EDD">
        <w:rPr>
          <w:rFonts w:cstheme="minorHAnsi"/>
        </w:rPr>
        <w:t>p</w:t>
      </w:r>
      <w:r w:rsidRPr="00E24AE1">
        <w:rPr>
          <w:rFonts w:cstheme="minorHAnsi"/>
        </w:rPr>
        <w:t xml:space="preserve">rogram. Remember that any major process changes will require your </w:t>
      </w:r>
      <w:r w:rsidR="00C22EDD">
        <w:rPr>
          <w:rFonts w:cstheme="minorHAnsi"/>
        </w:rPr>
        <w:t>f</w:t>
      </w:r>
      <w:r w:rsidR="00022888">
        <w:rPr>
          <w:rFonts w:cstheme="minorHAnsi"/>
        </w:rPr>
        <w:t xml:space="preserve">ood </w:t>
      </w:r>
      <w:r w:rsidR="00C22EDD">
        <w:rPr>
          <w:rFonts w:cstheme="minorHAnsi"/>
        </w:rPr>
        <w:t>s</w:t>
      </w:r>
      <w:r w:rsidR="00022888">
        <w:rPr>
          <w:rFonts w:cstheme="minorHAnsi"/>
        </w:rPr>
        <w:t xml:space="preserve">afety </w:t>
      </w:r>
      <w:r w:rsidR="00C22EDD">
        <w:rPr>
          <w:rFonts w:cstheme="minorHAnsi"/>
        </w:rPr>
        <w:t>p</w:t>
      </w:r>
      <w:r w:rsidRPr="00E24AE1">
        <w:rPr>
          <w:rFonts w:cstheme="minorHAnsi"/>
        </w:rPr>
        <w:t>rogram to be re-submitted to the local government for accreditation. If you are unsure if your changes are considered major, contact your local government for assistance.</w:t>
      </w:r>
    </w:p>
    <w:p w14:paraId="1721A866" w14:textId="77777777" w:rsidR="00BA0FA4" w:rsidRPr="00E24AE1" w:rsidRDefault="00BA0FA4" w:rsidP="00BA0FA4">
      <w:pPr>
        <w:pStyle w:val="BodyText"/>
        <w:rPr>
          <w:rFonts w:cstheme="minorHAnsi"/>
        </w:rPr>
      </w:pPr>
    </w:p>
    <w:tbl>
      <w:tblPr>
        <w:tblStyle w:val="NavyGridTable"/>
        <w:tblW w:w="13892" w:type="dxa"/>
        <w:tblLayout w:type="fixed"/>
        <w:tblLook w:val="0420" w:firstRow="1" w:lastRow="0" w:firstColumn="0" w:lastColumn="0" w:noHBand="0" w:noVBand="1"/>
      </w:tblPr>
      <w:tblGrid>
        <w:gridCol w:w="2835"/>
        <w:gridCol w:w="4253"/>
        <w:gridCol w:w="2268"/>
        <w:gridCol w:w="2410"/>
        <w:gridCol w:w="2126"/>
      </w:tblGrid>
      <w:tr w:rsidR="00BA0FA4" w:rsidRPr="00E24AE1" w14:paraId="29ABAB84" w14:textId="77777777" w:rsidTr="000A49A4">
        <w:trPr>
          <w:cnfStyle w:val="100000000000" w:firstRow="1" w:lastRow="0" w:firstColumn="0" w:lastColumn="0" w:oddVBand="0" w:evenVBand="0" w:oddHBand="0" w:evenHBand="0" w:firstRowFirstColumn="0" w:firstRowLastColumn="0" w:lastRowFirstColumn="0" w:lastRowLastColumn="0"/>
          <w:trHeight w:val="1269"/>
        </w:trPr>
        <w:tc>
          <w:tcPr>
            <w:tcW w:w="2835" w:type="dxa"/>
            <w:shd w:val="clear" w:color="auto" w:fill="156082"/>
          </w:tcPr>
          <w:p w14:paraId="0146091B" w14:textId="77777777" w:rsidR="00BA0FA4" w:rsidRPr="00E24AE1" w:rsidRDefault="00BA0FA4" w:rsidP="0016720F">
            <w:pPr>
              <w:spacing w:line="276" w:lineRule="auto"/>
              <w:rPr>
                <w:rFonts w:asciiTheme="minorHAnsi" w:hAnsiTheme="minorHAnsi" w:cstheme="minorHAnsi"/>
                <w:bCs/>
              </w:rPr>
            </w:pPr>
            <w:r w:rsidRPr="00E24AE1">
              <w:rPr>
                <w:rFonts w:asciiTheme="minorHAnsi" w:hAnsiTheme="minorHAnsi" w:cstheme="minorHAnsi"/>
              </w:rPr>
              <w:t>Name of document amended</w:t>
            </w:r>
          </w:p>
        </w:tc>
        <w:tc>
          <w:tcPr>
            <w:tcW w:w="4253" w:type="dxa"/>
            <w:shd w:val="clear" w:color="auto" w:fill="156082"/>
          </w:tcPr>
          <w:p w14:paraId="76D7FF30" w14:textId="77777777" w:rsidR="00BA0FA4" w:rsidRPr="00E24AE1" w:rsidRDefault="00BA0FA4" w:rsidP="0016720F">
            <w:pPr>
              <w:spacing w:line="276" w:lineRule="auto"/>
              <w:rPr>
                <w:rFonts w:asciiTheme="minorHAnsi" w:hAnsiTheme="minorHAnsi" w:cstheme="minorHAnsi"/>
                <w:bCs/>
              </w:rPr>
            </w:pPr>
            <w:r w:rsidRPr="00E24AE1">
              <w:rPr>
                <w:rFonts w:asciiTheme="minorHAnsi" w:hAnsiTheme="minorHAnsi" w:cstheme="minorHAnsi"/>
              </w:rPr>
              <w:t>Details of amendment</w:t>
            </w:r>
          </w:p>
        </w:tc>
        <w:tc>
          <w:tcPr>
            <w:tcW w:w="2268" w:type="dxa"/>
            <w:shd w:val="clear" w:color="auto" w:fill="156082"/>
          </w:tcPr>
          <w:p w14:paraId="5765BEFC" w14:textId="77777777" w:rsidR="00BA0FA4" w:rsidRPr="00E24AE1" w:rsidRDefault="00BA0FA4" w:rsidP="0016720F">
            <w:pPr>
              <w:spacing w:line="276" w:lineRule="auto"/>
              <w:rPr>
                <w:rFonts w:asciiTheme="minorHAnsi" w:hAnsiTheme="minorHAnsi" w:cstheme="minorHAnsi"/>
                <w:bCs/>
              </w:rPr>
            </w:pPr>
            <w:r w:rsidRPr="00E24AE1">
              <w:rPr>
                <w:rFonts w:asciiTheme="minorHAnsi" w:hAnsiTheme="minorHAnsi" w:cstheme="minorHAnsi"/>
              </w:rPr>
              <w:t>Removal document authorisation date</w:t>
            </w:r>
          </w:p>
        </w:tc>
        <w:tc>
          <w:tcPr>
            <w:tcW w:w="2410" w:type="dxa"/>
            <w:shd w:val="clear" w:color="auto" w:fill="156082"/>
          </w:tcPr>
          <w:p w14:paraId="755CBA29" w14:textId="77777777" w:rsidR="00BA0FA4" w:rsidRPr="00E24AE1" w:rsidRDefault="00BA0FA4" w:rsidP="0016720F">
            <w:pPr>
              <w:spacing w:line="276" w:lineRule="auto"/>
              <w:rPr>
                <w:rFonts w:asciiTheme="minorHAnsi" w:hAnsiTheme="minorHAnsi" w:cstheme="minorHAnsi"/>
                <w:bCs/>
              </w:rPr>
            </w:pPr>
            <w:r w:rsidRPr="00E24AE1">
              <w:rPr>
                <w:rFonts w:asciiTheme="minorHAnsi" w:hAnsiTheme="minorHAnsi" w:cstheme="minorHAnsi"/>
              </w:rPr>
              <w:t>New document authorisation date</w:t>
            </w:r>
          </w:p>
        </w:tc>
        <w:tc>
          <w:tcPr>
            <w:tcW w:w="2126" w:type="dxa"/>
            <w:shd w:val="clear" w:color="auto" w:fill="156082"/>
          </w:tcPr>
          <w:p w14:paraId="015EB753" w14:textId="77777777" w:rsidR="00BA0FA4" w:rsidRPr="00E24AE1" w:rsidRDefault="00BA0FA4" w:rsidP="0016720F">
            <w:pPr>
              <w:spacing w:line="276" w:lineRule="auto"/>
              <w:rPr>
                <w:rFonts w:asciiTheme="minorHAnsi" w:hAnsiTheme="minorHAnsi" w:cstheme="minorHAnsi"/>
                <w:bCs/>
              </w:rPr>
            </w:pPr>
            <w:r w:rsidRPr="00E24AE1">
              <w:rPr>
                <w:rFonts w:asciiTheme="minorHAnsi" w:hAnsiTheme="minorHAnsi" w:cstheme="minorHAnsi"/>
              </w:rPr>
              <w:t>Old document removed by:</w:t>
            </w:r>
          </w:p>
        </w:tc>
      </w:tr>
      <w:tr w:rsidR="00BA0FA4" w:rsidRPr="00E24AE1" w14:paraId="5125BBC7" w14:textId="77777777" w:rsidTr="008F1255">
        <w:trPr>
          <w:trHeight w:hRule="exact" w:val="454"/>
        </w:trPr>
        <w:tc>
          <w:tcPr>
            <w:tcW w:w="2835" w:type="dxa"/>
          </w:tcPr>
          <w:p w14:paraId="39DFC1EB" w14:textId="77777777" w:rsidR="00BA0FA4" w:rsidRPr="00E24AE1" w:rsidRDefault="00BA0FA4" w:rsidP="0016720F">
            <w:pPr>
              <w:spacing w:line="276" w:lineRule="auto"/>
              <w:rPr>
                <w:rFonts w:asciiTheme="minorHAnsi" w:hAnsiTheme="minorHAnsi" w:cstheme="minorHAnsi"/>
              </w:rPr>
            </w:pPr>
          </w:p>
        </w:tc>
        <w:tc>
          <w:tcPr>
            <w:tcW w:w="4253" w:type="dxa"/>
          </w:tcPr>
          <w:p w14:paraId="581F26FA" w14:textId="77777777" w:rsidR="00BA0FA4" w:rsidRPr="00E24AE1" w:rsidRDefault="00BA0FA4" w:rsidP="0016720F">
            <w:pPr>
              <w:spacing w:line="276" w:lineRule="auto"/>
              <w:rPr>
                <w:rFonts w:asciiTheme="minorHAnsi" w:hAnsiTheme="minorHAnsi" w:cstheme="minorHAnsi"/>
              </w:rPr>
            </w:pPr>
          </w:p>
        </w:tc>
        <w:tc>
          <w:tcPr>
            <w:tcW w:w="2268" w:type="dxa"/>
          </w:tcPr>
          <w:p w14:paraId="3E273BCF" w14:textId="77777777" w:rsidR="00BA0FA4" w:rsidRPr="00E24AE1" w:rsidRDefault="00BA0FA4" w:rsidP="0016720F">
            <w:pPr>
              <w:spacing w:line="276" w:lineRule="auto"/>
              <w:rPr>
                <w:rFonts w:asciiTheme="minorHAnsi" w:hAnsiTheme="minorHAnsi" w:cstheme="minorHAnsi"/>
              </w:rPr>
            </w:pPr>
          </w:p>
        </w:tc>
        <w:tc>
          <w:tcPr>
            <w:tcW w:w="2410" w:type="dxa"/>
          </w:tcPr>
          <w:p w14:paraId="022E38C3" w14:textId="77777777" w:rsidR="00BA0FA4" w:rsidRPr="00E24AE1" w:rsidRDefault="00BA0FA4" w:rsidP="0016720F">
            <w:pPr>
              <w:spacing w:line="276" w:lineRule="auto"/>
              <w:rPr>
                <w:rFonts w:asciiTheme="minorHAnsi" w:hAnsiTheme="minorHAnsi" w:cstheme="minorHAnsi"/>
              </w:rPr>
            </w:pPr>
          </w:p>
        </w:tc>
        <w:tc>
          <w:tcPr>
            <w:tcW w:w="2126" w:type="dxa"/>
          </w:tcPr>
          <w:p w14:paraId="42444C09" w14:textId="77777777" w:rsidR="00BA0FA4" w:rsidRPr="00E24AE1" w:rsidRDefault="00BA0FA4" w:rsidP="0016720F">
            <w:pPr>
              <w:spacing w:line="276" w:lineRule="auto"/>
              <w:rPr>
                <w:rFonts w:asciiTheme="minorHAnsi" w:hAnsiTheme="minorHAnsi" w:cstheme="minorHAnsi"/>
              </w:rPr>
            </w:pPr>
          </w:p>
        </w:tc>
      </w:tr>
      <w:tr w:rsidR="00BA0FA4" w:rsidRPr="00E24AE1" w14:paraId="020F967D" w14:textId="77777777" w:rsidTr="008F1255">
        <w:trPr>
          <w:trHeight w:hRule="exact" w:val="454"/>
        </w:trPr>
        <w:tc>
          <w:tcPr>
            <w:tcW w:w="2835" w:type="dxa"/>
          </w:tcPr>
          <w:p w14:paraId="2FA1AF37" w14:textId="77777777" w:rsidR="00BA0FA4" w:rsidRPr="00E24AE1" w:rsidRDefault="00BA0FA4" w:rsidP="0016720F">
            <w:pPr>
              <w:spacing w:line="276" w:lineRule="auto"/>
              <w:rPr>
                <w:rFonts w:asciiTheme="minorHAnsi" w:hAnsiTheme="minorHAnsi" w:cstheme="minorHAnsi"/>
              </w:rPr>
            </w:pPr>
          </w:p>
        </w:tc>
        <w:tc>
          <w:tcPr>
            <w:tcW w:w="4253" w:type="dxa"/>
          </w:tcPr>
          <w:p w14:paraId="68CB965D" w14:textId="77777777" w:rsidR="00BA0FA4" w:rsidRPr="00E24AE1" w:rsidRDefault="00BA0FA4" w:rsidP="0016720F">
            <w:pPr>
              <w:spacing w:line="276" w:lineRule="auto"/>
              <w:rPr>
                <w:rFonts w:asciiTheme="minorHAnsi" w:hAnsiTheme="minorHAnsi" w:cstheme="minorHAnsi"/>
              </w:rPr>
            </w:pPr>
          </w:p>
        </w:tc>
        <w:tc>
          <w:tcPr>
            <w:tcW w:w="2268" w:type="dxa"/>
          </w:tcPr>
          <w:p w14:paraId="65544F44" w14:textId="77777777" w:rsidR="00BA0FA4" w:rsidRPr="00E24AE1" w:rsidRDefault="00BA0FA4" w:rsidP="0016720F">
            <w:pPr>
              <w:spacing w:line="276" w:lineRule="auto"/>
              <w:rPr>
                <w:rFonts w:asciiTheme="minorHAnsi" w:hAnsiTheme="minorHAnsi" w:cstheme="minorHAnsi"/>
              </w:rPr>
            </w:pPr>
          </w:p>
        </w:tc>
        <w:tc>
          <w:tcPr>
            <w:tcW w:w="2410" w:type="dxa"/>
          </w:tcPr>
          <w:p w14:paraId="6E71C99A" w14:textId="77777777" w:rsidR="00BA0FA4" w:rsidRPr="00E24AE1" w:rsidRDefault="00BA0FA4" w:rsidP="0016720F">
            <w:pPr>
              <w:spacing w:line="276" w:lineRule="auto"/>
              <w:rPr>
                <w:rFonts w:asciiTheme="minorHAnsi" w:hAnsiTheme="minorHAnsi" w:cstheme="minorHAnsi"/>
              </w:rPr>
            </w:pPr>
          </w:p>
        </w:tc>
        <w:tc>
          <w:tcPr>
            <w:tcW w:w="2126" w:type="dxa"/>
          </w:tcPr>
          <w:p w14:paraId="1E501A59" w14:textId="77777777" w:rsidR="00BA0FA4" w:rsidRPr="00E24AE1" w:rsidRDefault="00BA0FA4" w:rsidP="0016720F">
            <w:pPr>
              <w:spacing w:line="276" w:lineRule="auto"/>
              <w:rPr>
                <w:rFonts w:asciiTheme="minorHAnsi" w:hAnsiTheme="minorHAnsi" w:cstheme="minorHAnsi"/>
              </w:rPr>
            </w:pPr>
          </w:p>
        </w:tc>
      </w:tr>
      <w:tr w:rsidR="00BA0FA4" w:rsidRPr="00E24AE1" w14:paraId="57D8B4B2" w14:textId="77777777" w:rsidTr="008F1255">
        <w:trPr>
          <w:trHeight w:hRule="exact" w:val="454"/>
        </w:trPr>
        <w:tc>
          <w:tcPr>
            <w:tcW w:w="2835" w:type="dxa"/>
          </w:tcPr>
          <w:p w14:paraId="2B0CD7D5" w14:textId="77777777" w:rsidR="00BA0FA4" w:rsidRPr="00E24AE1" w:rsidRDefault="00BA0FA4" w:rsidP="0016720F">
            <w:pPr>
              <w:spacing w:line="276" w:lineRule="auto"/>
              <w:rPr>
                <w:rFonts w:asciiTheme="minorHAnsi" w:hAnsiTheme="minorHAnsi" w:cstheme="minorHAnsi"/>
              </w:rPr>
            </w:pPr>
          </w:p>
        </w:tc>
        <w:tc>
          <w:tcPr>
            <w:tcW w:w="4253" w:type="dxa"/>
          </w:tcPr>
          <w:p w14:paraId="26C0D67B" w14:textId="77777777" w:rsidR="00BA0FA4" w:rsidRPr="00E24AE1" w:rsidRDefault="00BA0FA4" w:rsidP="0016720F">
            <w:pPr>
              <w:spacing w:line="276" w:lineRule="auto"/>
              <w:rPr>
                <w:rFonts w:asciiTheme="minorHAnsi" w:hAnsiTheme="minorHAnsi" w:cstheme="minorHAnsi"/>
              </w:rPr>
            </w:pPr>
          </w:p>
        </w:tc>
        <w:tc>
          <w:tcPr>
            <w:tcW w:w="2268" w:type="dxa"/>
          </w:tcPr>
          <w:p w14:paraId="4EF0FDD5" w14:textId="77777777" w:rsidR="00BA0FA4" w:rsidRPr="00E24AE1" w:rsidRDefault="00BA0FA4" w:rsidP="0016720F">
            <w:pPr>
              <w:spacing w:line="276" w:lineRule="auto"/>
              <w:rPr>
                <w:rFonts w:asciiTheme="minorHAnsi" w:hAnsiTheme="minorHAnsi" w:cstheme="minorHAnsi"/>
              </w:rPr>
            </w:pPr>
          </w:p>
        </w:tc>
        <w:tc>
          <w:tcPr>
            <w:tcW w:w="2410" w:type="dxa"/>
          </w:tcPr>
          <w:p w14:paraId="0E46A35B" w14:textId="77777777" w:rsidR="00BA0FA4" w:rsidRPr="00E24AE1" w:rsidRDefault="00BA0FA4" w:rsidP="0016720F">
            <w:pPr>
              <w:spacing w:line="276" w:lineRule="auto"/>
              <w:rPr>
                <w:rFonts w:asciiTheme="minorHAnsi" w:hAnsiTheme="minorHAnsi" w:cstheme="minorHAnsi"/>
              </w:rPr>
            </w:pPr>
          </w:p>
        </w:tc>
        <w:tc>
          <w:tcPr>
            <w:tcW w:w="2126" w:type="dxa"/>
          </w:tcPr>
          <w:p w14:paraId="46F59EC5" w14:textId="77777777" w:rsidR="00BA0FA4" w:rsidRPr="00E24AE1" w:rsidRDefault="00BA0FA4" w:rsidP="0016720F">
            <w:pPr>
              <w:spacing w:line="276" w:lineRule="auto"/>
              <w:rPr>
                <w:rFonts w:asciiTheme="minorHAnsi" w:hAnsiTheme="minorHAnsi" w:cstheme="minorHAnsi"/>
              </w:rPr>
            </w:pPr>
          </w:p>
        </w:tc>
      </w:tr>
      <w:tr w:rsidR="00BA0FA4" w:rsidRPr="00E24AE1" w14:paraId="18576CF6" w14:textId="77777777" w:rsidTr="008F1255">
        <w:trPr>
          <w:trHeight w:hRule="exact" w:val="454"/>
        </w:trPr>
        <w:tc>
          <w:tcPr>
            <w:tcW w:w="2835" w:type="dxa"/>
          </w:tcPr>
          <w:p w14:paraId="2F98F54B" w14:textId="77777777" w:rsidR="00BA0FA4" w:rsidRPr="00E24AE1" w:rsidRDefault="00BA0FA4" w:rsidP="0016720F">
            <w:pPr>
              <w:spacing w:line="276" w:lineRule="auto"/>
              <w:rPr>
                <w:rFonts w:asciiTheme="minorHAnsi" w:hAnsiTheme="minorHAnsi" w:cstheme="minorHAnsi"/>
              </w:rPr>
            </w:pPr>
          </w:p>
        </w:tc>
        <w:tc>
          <w:tcPr>
            <w:tcW w:w="4253" w:type="dxa"/>
          </w:tcPr>
          <w:p w14:paraId="1A0715EA" w14:textId="77777777" w:rsidR="00BA0FA4" w:rsidRPr="00E24AE1" w:rsidRDefault="00BA0FA4" w:rsidP="0016720F">
            <w:pPr>
              <w:spacing w:line="276" w:lineRule="auto"/>
              <w:rPr>
                <w:rFonts w:asciiTheme="minorHAnsi" w:hAnsiTheme="minorHAnsi" w:cstheme="minorHAnsi"/>
              </w:rPr>
            </w:pPr>
          </w:p>
        </w:tc>
        <w:tc>
          <w:tcPr>
            <w:tcW w:w="2268" w:type="dxa"/>
          </w:tcPr>
          <w:p w14:paraId="1CE0796B" w14:textId="77777777" w:rsidR="00BA0FA4" w:rsidRPr="00E24AE1" w:rsidRDefault="00BA0FA4" w:rsidP="0016720F">
            <w:pPr>
              <w:spacing w:line="276" w:lineRule="auto"/>
              <w:rPr>
                <w:rFonts w:asciiTheme="minorHAnsi" w:hAnsiTheme="minorHAnsi" w:cstheme="minorHAnsi"/>
              </w:rPr>
            </w:pPr>
          </w:p>
        </w:tc>
        <w:tc>
          <w:tcPr>
            <w:tcW w:w="2410" w:type="dxa"/>
          </w:tcPr>
          <w:p w14:paraId="6A9EB551" w14:textId="77777777" w:rsidR="00BA0FA4" w:rsidRPr="00E24AE1" w:rsidRDefault="00BA0FA4" w:rsidP="0016720F">
            <w:pPr>
              <w:spacing w:line="276" w:lineRule="auto"/>
              <w:rPr>
                <w:rFonts w:asciiTheme="minorHAnsi" w:hAnsiTheme="minorHAnsi" w:cstheme="minorHAnsi"/>
              </w:rPr>
            </w:pPr>
          </w:p>
        </w:tc>
        <w:tc>
          <w:tcPr>
            <w:tcW w:w="2126" w:type="dxa"/>
          </w:tcPr>
          <w:p w14:paraId="659ECE26" w14:textId="77777777" w:rsidR="00BA0FA4" w:rsidRPr="00E24AE1" w:rsidRDefault="00BA0FA4" w:rsidP="0016720F">
            <w:pPr>
              <w:spacing w:line="276" w:lineRule="auto"/>
              <w:rPr>
                <w:rFonts w:asciiTheme="minorHAnsi" w:hAnsiTheme="minorHAnsi" w:cstheme="minorHAnsi"/>
              </w:rPr>
            </w:pPr>
          </w:p>
        </w:tc>
      </w:tr>
      <w:tr w:rsidR="00BA0FA4" w:rsidRPr="00E24AE1" w14:paraId="5BA7F8AE" w14:textId="77777777" w:rsidTr="008F1255">
        <w:trPr>
          <w:trHeight w:hRule="exact" w:val="454"/>
        </w:trPr>
        <w:tc>
          <w:tcPr>
            <w:tcW w:w="2835" w:type="dxa"/>
          </w:tcPr>
          <w:p w14:paraId="6CFBD515" w14:textId="77777777" w:rsidR="00BA0FA4" w:rsidRPr="00E24AE1" w:rsidRDefault="00BA0FA4" w:rsidP="0016720F">
            <w:pPr>
              <w:spacing w:line="276" w:lineRule="auto"/>
              <w:rPr>
                <w:rFonts w:asciiTheme="minorHAnsi" w:hAnsiTheme="minorHAnsi" w:cstheme="minorHAnsi"/>
              </w:rPr>
            </w:pPr>
          </w:p>
        </w:tc>
        <w:tc>
          <w:tcPr>
            <w:tcW w:w="4253" w:type="dxa"/>
          </w:tcPr>
          <w:p w14:paraId="142A7DEB" w14:textId="77777777" w:rsidR="00BA0FA4" w:rsidRPr="00E24AE1" w:rsidRDefault="00BA0FA4" w:rsidP="0016720F">
            <w:pPr>
              <w:spacing w:line="276" w:lineRule="auto"/>
              <w:rPr>
                <w:rFonts w:asciiTheme="minorHAnsi" w:hAnsiTheme="minorHAnsi" w:cstheme="minorHAnsi"/>
              </w:rPr>
            </w:pPr>
          </w:p>
        </w:tc>
        <w:tc>
          <w:tcPr>
            <w:tcW w:w="2268" w:type="dxa"/>
          </w:tcPr>
          <w:p w14:paraId="3D2D5A71" w14:textId="77777777" w:rsidR="00BA0FA4" w:rsidRPr="00E24AE1" w:rsidRDefault="00BA0FA4" w:rsidP="0016720F">
            <w:pPr>
              <w:spacing w:line="276" w:lineRule="auto"/>
              <w:rPr>
                <w:rFonts w:asciiTheme="minorHAnsi" w:hAnsiTheme="minorHAnsi" w:cstheme="minorHAnsi"/>
              </w:rPr>
            </w:pPr>
          </w:p>
        </w:tc>
        <w:tc>
          <w:tcPr>
            <w:tcW w:w="2410" w:type="dxa"/>
          </w:tcPr>
          <w:p w14:paraId="0FF37220" w14:textId="77777777" w:rsidR="00BA0FA4" w:rsidRPr="00E24AE1" w:rsidRDefault="00BA0FA4" w:rsidP="0016720F">
            <w:pPr>
              <w:spacing w:line="276" w:lineRule="auto"/>
              <w:rPr>
                <w:rFonts w:asciiTheme="minorHAnsi" w:hAnsiTheme="minorHAnsi" w:cstheme="minorHAnsi"/>
              </w:rPr>
            </w:pPr>
          </w:p>
        </w:tc>
        <w:tc>
          <w:tcPr>
            <w:tcW w:w="2126" w:type="dxa"/>
          </w:tcPr>
          <w:p w14:paraId="096DFDA2" w14:textId="77777777" w:rsidR="00BA0FA4" w:rsidRPr="00E24AE1" w:rsidRDefault="00BA0FA4" w:rsidP="0016720F">
            <w:pPr>
              <w:spacing w:line="276" w:lineRule="auto"/>
              <w:rPr>
                <w:rFonts w:asciiTheme="minorHAnsi" w:hAnsiTheme="minorHAnsi" w:cstheme="minorHAnsi"/>
              </w:rPr>
            </w:pPr>
          </w:p>
        </w:tc>
      </w:tr>
      <w:tr w:rsidR="00BA0FA4" w:rsidRPr="00E24AE1" w14:paraId="18AA6779" w14:textId="77777777" w:rsidTr="008F1255">
        <w:trPr>
          <w:trHeight w:hRule="exact" w:val="454"/>
        </w:trPr>
        <w:tc>
          <w:tcPr>
            <w:tcW w:w="2835" w:type="dxa"/>
          </w:tcPr>
          <w:p w14:paraId="55FC1A54" w14:textId="77777777" w:rsidR="00BA0FA4" w:rsidRPr="00E24AE1" w:rsidRDefault="00BA0FA4" w:rsidP="0016720F">
            <w:pPr>
              <w:spacing w:line="276" w:lineRule="auto"/>
              <w:rPr>
                <w:rFonts w:asciiTheme="minorHAnsi" w:hAnsiTheme="minorHAnsi" w:cstheme="minorHAnsi"/>
              </w:rPr>
            </w:pPr>
          </w:p>
        </w:tc>
        <w:tc>
          <w:tcPr>
            <w:tcW w:w="4253" w:type="dxa"/>
          </w:tcPr>
          <w:p w14:paraId="438AF0AB" w14:textId="77777777" w:rsidR="00BA0FA4" w:rsidRPr="00E24AE1" w:rsidRDefault="00BA0FA4" w:rsidP="0016720F">
            <w:pPr>
              <w:spacing w:line="276" w:lineRule="auto"/>
              <w:rPr>
                <w:rFonts w:asciiTheme="minorHAnsi" w:hAnsiTheme="minorHAnsi" w:cstheme="minorHAnsi"/>
              </w:rPr>
            </w:pPr>
          </w:p>
        </w:tc>
        <w:tc>
          <w:tcPr>
            <w:tcW w:w="2268" w:type="dxa"/>
          </w:tcPr>
          <w:p w14:paraId="443F9607" w14:textId="77777777" w:rsidR="00BA0FA4" w:rsidRPr="00E24AE1" w:rsidRDefault="00BA0FA4" w:rsidP="0016720F">
            <w:pPr>
              <w:spacing w:line="276" w:lineRule="auto"/>
              <w:rPr>
                <w:rFonts w:asciiTheme="minorHAnsi" w:hAnsiTheme="minorHAnsi" w:cstheme="minorHAnsi"/>
              </w:rPr>
            </w:pPr>
          </w:p>
        </w:tc>
        <w:tc>
          <w:tcPr>
            <w:tcW w:w="2410" w:type="dxa"/>
          </w:tcPr>
          <w:p w14:paraId="566B7670" w14:textId="77777777" w:rsidR="00BA0FA4" w:rsidRPr="00E24AE1" w:rsidRDefault="00BA0FA4" w:rsidP="0016720F">
            <w:pPr>
              <w:spacing w:line="276" w:lineRule="auto"/>
              <w:rPr>
                <w:rFonts w:asciiTheme="minorHAnsi" w:hAnsiTheme="minorHAnsi" w:cstheme="minorHAnsi"/>
              </w:rPr>
            </w:pPr>
          </w:p>
        </w:tc>
        <w:tc>
          <w:tcPr>
            <w:tcW w:w="2126" w:type="dxa"/>
          </w:tcPr>
          <w:p w14:paraId="73AB961A" w14:textId="77777777" w:rsidR="00BA0FA4" w:rsidRPr="00E24AE1" w:rsidRDefault="00BA0FA4" w:rsidP="0016720F">
            <w:pPr>
              <w:spacing w:line="276" w:lineRule="auto"/>
              <w:rPr>
                <w:rFonts w:asciiTheme="minorHAnsi" w:hAnsiTheme="minorHAnsi" w:cstheme="minorHAnsi"/>
              </w:rPr>
            </w:pPr>
          </w:p>
        </w:tc>
      </w:tr>
      <w:tr w:rsidR="00BA0FA4" w:rsidRPr="00E24AE1" w14:paraId="289A7127" w14:textId="77777777" w:rsidTr="008F1255">
        <w:trPr>
          <w:trHeight w:hRule="exact" w:val="454"/>
        </w:trPr>
        <w:tc>
          <w:tcPr>
            <w:tcW w:w="2835" w:type="dxa"/>
          </w:tcPr>
          <w:p w14:paraId="5C504288" w14:textId="77777777" w:rsidR="00BA0FA4" w:rsidRPr="00E24AE1" w:rsidRDefault="00BA0FA4" w:rsidP="0016720F">
            <w:pPr>
              <w:rPr>
                <w:rFonts w:asciiTheme="minorHAnsi" w:hAnsiTheme="minorHAnsi" w:cstheme="minorHAnsi"/>
              </w:rPr>
            </w:pPr>
          </w:p>
        </w:tc>
        <w:tc>
          <w:tcPr>
            <w:tcW w:w="4253" w:type="dxa"/>
          </w:tcPr>
          <w:p w14:paraId="0E153061" w14:textId="77777777" w:rsidR="00BA0FA4" w:rsidRPr="00E24AE1" w:rsidRDefault="00BA0FA4" w:rsidP="0016720F">
            <w:pPr>
              <w:rPr>
                <w:rFonts w:asciiTheme="minorHAnsi" w:hAnsiTheme="minorHAnsi" w:cstheme="minorHAnsi"/>
              </w:rPr>
            </w:pPr>
          </w:p>
        </w:tc>
        <w:tc>
          <w:tcPr>
            <w:tcW w:w="2268" w:type="dxa"/>
          </w:tcPr>
          <w:p w14:paraId="5DEDABF7" w14:textId="77777777" w:rsidR="00BA0FA4" w:rsidRPr="00E24AE1" w:rsidRDefault="00BA0FA4" w:rsidP="0016720F">
            <w:pPr>
              <w:rPr>
                <w:rFonts w:asciiTheme="minorHAnsi" w:hAnsiTheme="minorHAnsi" w:cstheme="minorHAnsi"/>
              </w:rPr>
            </w:pPr>
          </w:p>
        </w:tc>
        <w:tc>
          <w:tcPr>
            <w:tcW w:w="2410" w:type="dxa"/>
          </w:tcPr>
          <w:p w14:paraId="01EAFB73" w14:textId="77777777" w:rsidR="00BA0FA4" w:rsidRPr="00E24AE1" w:rsidRDefault="00BA0FA4" w:rsidP="0016720F">
            <w:pPr>
              <w:rPr>
                <w:rFonts w:asciiTheme="minorHAnsi" w:hAnsiTheme="minorHAnsi" w:cstheme="minorHAnsi"/>
              </w:rPr>
            </w:pPr>
          </w:p>
        </w:tc>
        <w:tc>
          <w:tcPr>
            <w:tcW w:w="2126" w:type="dxa"/>
          </w:tcPr>
          <w:p w14:paraId="2EBD20A7" w14:textId="77777777" w:rsidR="00BA0FA4" w:rsidRPr="00E24AE1" w:rsidRDefault="00BA0FA4" w:rsidP="0016720F">
            <w:pPr>
              <w:rPr>
                <w:rFonts w:asciiTheme="minorHAnsi" w:hAnsiTheme="minorHAnsi" w:cstheme="minorHAnsi"/>
              </w:rPr>
            </w:pPr>
          </w:p>
        </w:tc>
      </w:tr>
      <w:tr w:rsidR="00BA0FA4" w:rsidRPr="00E24AE1" w14:paraId="49E4716D" w14:textId="77777777" w:rsidTr="008F1255">
        <w:trPr>
          <w:trHeight w:hRule="exact" w:val="454"/>
        </w:trPr>
        <w:tc>
          <w:tcPr>
            <w:tcW w:w="2835" w:type="dxa"/>
          </w:tcPr>
          <w:p w14:paraId="47F39E6A" w14:textId="77777777" w:rsidR="00BA0FA4" w:rsidRPr="00E24AE1" w:rsidRDefault="00BA0FA4" w:rsidP="0016720F">
            <w:pPr>
              <w:rPr>
                <w:rFonts w:asciiTheme="minorHAnsi" w:hAnsiTheme="minorHAnsi" w:cstheme="minorHAnsi"/>
              </w:rPr>
            </w:pPr>
          </w:p>
        </w:tc>
        <w:tc>
          <w:tcPr>
            <w:tcW w:w="4253" w:type="dxa"/>
          </w:tcPr>
          <w:p w14:paraId="681119A7" w14:textId="77777777" w:rsidR="00BA0FA4" w:rsidRPr="00E24AE1" w:rsidRDefault="00BA0FA4" w:rsidP="0016720F">
            <w:pPr>
              <w:rPr>
                <w:rFonts w:asciiTheme="minorHAnsi" w:hAnsiTheme="minorHAnsi" w:cstheme="minorHAnsi"/>
              </w:rPr>
            </w:pPr>
          </w:p>
        </w:tc>
        <w:tc>
          <w:tcPr>
            <w:tcW w:w="2268" w:type="dxa"/>
          </w:tcPr>
          <w:p w14:paraId="73121101" w14:textId="77777777" w:rsidR="00BA0FA4" w:rsidRPr="00E24AE1" w:rsidRDefault="00BA0FA4" w:rsidP="0016720F">
            <w:pPr>
              <w:rPr>
                <w:rFonts w:asciiTheme="minorHAnsi" w:hAnsiTheme="minorHAnsi" w:cstheme="minorHAnsi"/>
              </w:rPr>
            </w:pPr>
          </w:p>
        </w:tc>
        <w:tc>
          <w:tcPr>
            <w:tcW w:w="2410" w:type="dxa"/>
          </w:tcPr>
          <w:p w14:paraId="17233E70" w14:textId="77777777" w:rsidR="00BA0FA4" w:rsidRPr="00E24AE1" w:rsidRDefault="00BA0FA4" w:rsidP="0016720F">
            <w:pPr>
              <w:rPr>
                <w:rFonts w:asciiTheme="minorHAnsi" w:hAnsiTheme="minorHAnsi" w:cstheme="minorHAnsi"/>
              </w:rPr>
            </w:pPr>
          </w:p>
        </w:tc>
        <w:tc>
          <w:tcPr>
            <w:tcW w:w="2126" w:type="dxa"/>
          </w:tcPr>
          <w:p w14:paraId="3E1F17E5" w14:textId="77777777" w:rsidR="00BA0FA4" w:rsidRPr="00E24AE1" w:rsidRDefault="00BA0FA4" w:rsidP="0016720F">
            <w:pPr>
              <w:rPr>
                <w:rFonts w:asciiTheme="minorHAnsi" w:hAnsiTheme="minorHAnsi" w:cstheme="minorHAnsi"/>
              </w:rPr>
            </w:pPr>
          </w:p>
        </w:tc>
      </w:tr>
      <w:tr w:rsidR="00BA0FA4" w:rsidRPr="00E24AE1" w14:paraId="5AE8348D" w14:textId="77777777" w:rsidTr="008F1255">
        <w:trPr>
          <w:trHeight w:hRule="exact" w:val="454"/>
        </w:trPr>
        <w:tc>
          <w:tcPr>
            <w:tcW w:w="2835" w:type="dxa"/>
          </w:tcPr>
          <w:p w14:paraId="5BE03624" w14:textId="77777777" w:rsidR="00BA0FA4" w:rsidRPr="00E24AE1" w:rsidRDefault="00BA0FA4" w:rsidP="0016720F">
            <w:pPr>
              <w:rPr>
                <w:rFonts w:asciiTheme="minorHAnsi" w:hAnsiTheme="minorHAnsi" w:cstheme="minorHAnsi"/>
              </w:rPr>
            </w:pPr>
          </w:p>
        </w:tc>
        <w:tc>
          <w:tcPr>
            <w:tcW w:w="4253" w:type="dxa"/>
          </w:tcPr>
          <w:p w14:paraId="4389F139" w14:textId="77777777" w:rsidR="00BA0FA4" w:rsidRPr="00E24AE1" w:rsidRDefault="00BA0FA4" w:rsidP="0016720F">
            <w:pPr>
              <w:rPr>
                <w:rFonts w:asciiTheme="minorHAnsi" w:hAnsiTheme="minorHAnsi" w:cstheme="minorHAnsi"/>
              </w:rPr>
            </w:pPr>
          </w:p>
        </w:tc>
        <w:tc>
          <w:tcPr>
            <w:tcW w:w="2268" w:type="dxa"/>
          </w:tcPr>
          <w:p w14:paraId="1DF7F1FF" w14:textId="77777777" w:rsidR="00BA0FA4" w:rsidRPr="00E24AE1" w:rsidRDefault="00BA0FA4" w:rsidP="0016720F">
            <w:pPr>
              <w:rPr>
                <w:rFonts w:asciiTheme="minorHAnsi" w:hAnsiTheme="minorHAnsi" w:cstheme="minorHAnsi"/>
              </w:rPr>
            </w:pPr>
          </w:p>
        </w:tc>
        <w:tc>
          <w:tcPr>
            <w:tcW w:w="2410" w:type="dxa"/>
          </w:tcPr>
          <w:p w14:paraId="4C0B98C1" w14:textId="77777777" w:rsidR="00BA0FA4" w:rsidRPr="00E24AE1" w:rsidRDefault="00BA0FA4" w:rsidP="0016720F">
            <w:pPr>
              <w:rPr>
                <w:rFonts w:asciiTheme="minorHAnsi" w:hAnsiTheme="minorHAnsi" w:cstheme="minorHAnsi"/>
              </w:rPr>
            </w:pPr>
          </w:p>
        </w:tc>
        <w:tc>
          <w:tcPr>
            <w:tcW w:w="2126" w:type="dxa"/>
          </w:tcPr>
          <w:p w14:paraId="73F00B23" w14:textId="77777777" w:rsidR="00BA0FA4" w:rsidRPr="00E24AE1" w:rsidRDefault="00BA0FA4" w:rsidP="0016720F">
            <w:pPr>
              <w:rPr>
                <w:rFonts w:asciiTheme="minorHAnsi" w:hAnsiTheme="minorHAnsi" w:cstheme="minorHAnsi"/>
              </w:rPr>
            </w:pPr>
          </w:p>
        </w:tc>
      </w:tr>
    </w:tbl>
    <w:p w14:paraId="2D986787" w14:textId="51ED1DDE" w:rsidR="00672BC8" w:rsidRPr="00E24AE1" w:rsidRDefault="00BA0FA4" w:rsidP="00BA0FA4">
      <w:pPr>
        <w:rPr>
          <w:rFonts w:cstheme="minorHAnsi"/>
          <w:kern w:val="21"/>
          <w14:numSpacing w14:val="proportional"/>
        </w:rPr>
      </w:pPr>
      <w:r>
        <w:rPr>
          <w:rFonts w:cstheme="minorHAnsi"/>
          <w:lang w:eastAsia="en-AU"/>
        </w:rPr>
        <w:br w:type="page"/>
      </w:r>
    </w:p>
    <w:p w14:paraId="4AC8650F" w14:textId="77777777" w:rsidR="00672BC8" w:rsidRPr="00E24AE1" w:rsidRDefault="00672BC8" w:rsidP="00672BC8">
      <w:pPr>
        <w:rPr>
          <w:rFonts w:cstheme="minorHAnsi"/>
        </w:rPr>
        <w:sectPr w:rsidR="00672BC8" w:rsidRPr="00E24AE1" w:rsidSect="00672BC8">
          <w:pgSz w:w="16840" w:h="11907" w:orient="landscape" w:code="9"/>
          <w:pgMar w:top="1134" w:right="1134" w:bottom="1418" w:left="1418" w:header="567" w:footer="567" w:gutter="0"/>
          <w:cols w:space="720"/>
          <w:formProt w:val="0"/>
          <w:docGrid w:linePitch="299"/>
        </w:sectPr>
      </w:pPr>
    </w:p>
    <w:p w14:paraId="04D9C113" w14:textId="77777777" w:rsidR="00672BC8" w:rsidRPr="00E24AE1" w:rsidRDefault="00672BC8" w:rsidP="00672BC8">
      <w:pPr>
        <w:pStyle w:val="Heading1"/>
        <w:ind w:left="-142"/>
        <w:rPr>
          <w:rFonts w:asciiTheme="minorHAnsi" w:hAnsiTheme="minorHAnsi" w:cstheme="minorHAnsi"/>
          <w:noProof/>
          <w:sz w:val="44"/>
          <w:szCs w:val="44"/>
          <w:lang w:eastAsia="en-AU"/>
        </w:rPr>
      </w:pPr>
      <w:bookmarkStart w:id="391" w:name="_Toc301778180"/>
      <w:bookmarkStart w:id="392" w:name="_Toc430086412"/>
      <w:bookmarkStart w:id="393" w:name="_Toc93319728"/>
      <w:bookmarkStart w:id="394" w:name="_Toc206074076"/>
      <w:bookmarkStart w:id="395" w:name="_Toc232078607"/>
      <w:r w:rsidRPr="00E24AE1">
        <w:rPr>
          <w:rFonts w:asciiTheme="minorHAnsi" w:hAnsiTheme="minorHAnsi" w:cstheme="minorHAnsi"/>
          <w:noProof/>
          <w:sz w:val="44"/>
          <w:szCs w:val="44"/>
          <w:lang w:eastAsia="en-AU"/>
        </w:rPr>
        <w:lastRenderedPageBreak/>
        <w:t>Appendix 1. Useful resources</w:t>
      </w:r>
      <w:bookmarkEnd w:id="391"/>
      <w:bookmarkEnd w:id="392"/>
      <w:r w:rsidRPr="00E24AE1">
        <w:rPr>
          <w:rFonts w:asciiTheme="minorHAnsi" w:hAnsiTheme="minorHAnsi" w:cstheme="minorHAnsi"/>
          <w:noProof/>
          <w:sz w:val="44"/>
          <w:szCs w:val="44"/>
          <w:lang w:eastAsia="en-AU"/>
        </w:rPr>
        <w:t xml:space="preserve"> and contacts</w:t>
      </w:r>
      <w:bookmarkEnd w:id="393"/>
      <w:bookmarkEnd w:id="394"/>
      <w:bookmarkEnd w:id="395"/>
    </w:p>
    <w:tbl>
      <w:tblPr>
        <w:tblStyle w:val="GridTable5Dark-Accent1"/>
        <w:tblW w:w="8789" w:type="dxa"/>
        <w:tblInd w:w="-142" w:type="dxa"/>
        <w:tblLayout w:type="fixed"/>
        <w:tblCellMar>
          <w:top w:w="0" w:type="dxa"/>
          <w:bottom w:w="0" w:type="dxa"/>
        </w:tblCellMar>
        <w:tblLook w:val="0420" w:firstRow="1" w:lastRow="0" w:firstColumn="0" w:lastColumn="0" w:noHBand="0" w:noVBand="1"/>
      </w:tblPr>
      <w:tblGrid>
        <w:gridCol w:w="2127"/>
        <w:gridCol w:w="1701"/>
        <w:gridCol w:w="1843"/>
        <w:gridCol w:w="3118"/>
      </w:tblGrid>
      <w:tr w:rsidR="00672BC8" w:rsidRPr="00E24AE1" w14:paraId="657EC0B9" w14:textId="77777777" w:rsidTr="009F064F">
        <w:trPr>
          <w:cnfStyle w:val="100000000000" w:firstRow="1" w:lastRow="0" w:firstColumn="0" w:lastColumn="0" w:oddVBand="0" w:evenVBand="0" w:oddHBand="0" w:evenHBand="0" w:firstRowFirstColumn="0" w:firstRowLastColumn="0" w:lastRowFirstColumn="0" w:lastRowLastColumn="0"/>
          <w:trHeight w:val="230"/>
        </w:trPr>
        <w:tc>
          <w:tcPr>
            <w:tcW w:w="2127" w:type="dxa"/>
            <w:shd w:val="clear" w:color="auto" w:fill="156082"/>
          </w:tcPr>
          <w:p w14:paraId="30D0BA77" w14:textId="77777777" w:rsidR="00672BC8" w:rsidRPr="00E24AE1" w:rsidRDefault="00672BC8" w:rsidP="001069F1">
            <w:pPr>
              <w:spacing w:before="120" w:line="286" w:lineRule="auto"/>
              <w:textboxTightWrap w:val="allLines"/>
              <w:rPr>
                <w:rFonts w:asciiTheme="minorHAnsi" w:hAnsiTheme="minorHAnsi" w:cstheme="minorHAnsi"/>
                <w:spacing w:val="0"/>
                <w:kern w:val="21"/>
                <w14:numSpacing w14:val="proportional"/>
              </w:rPr>
            </w:pPr>
            <w:r w:rsidRPr="00E24AE1">
              <w:rPr>
                <w:rFonts w:asciiTheme="minorHAnsi" w:hAnsiTheme="minorHAnsi" w:cstheme="minorHAnsi"/>
                <w:kern w:val="21"/>
                <w14:numSpacing w14:val="proportional"/>
              </w:rPr>
              <w:t>Topic</w:t>
            </w:r>
          </w:p>
        </w:tc>
        <w:tc>
          <w:tcPr>
            <w:tcW w:w="3544" w:type="dxa"/>
            <w:gridSpan w:val="2"/>
            <w:shd w:val="clear" w:color="auto" w:fill="156082"/>
          </w:tcPr>
          <w:p w14:paraId="528E226C" w14:textId="77777777" w:rsidR="00672BC8" w:rsidRPr="00E24AE1" w:rsidRDefault="00672BC8" w:rsidP="001069F1">
            <w:pPr>
              <w:spacing w:before="120" w:line="286" w:lineRule="auto"/>
              <w:textboxTightWrap w:val="allLines"/>
              <w:rPr>
                <w:rFonts w:asciiTheme="minorHAnsi" w:hAnsiTheme="minorHAnsi" w:cstheme="minorHAnsi"/>
                <w:spacing w:val="0"/>
                <w:kern w:val="21"/>
                <w14:numSpacing w14:val="proportional"/>
              </w:rPr>
            </w:pPr>
            <w:r w:rsidRPr="00E24AE1">
              <w:rPr>
                <w:rFonts w:asciiTheme="minorHAnsi" w:hAnsiTheme="minorHAnsi" w:cstheme="minorHAnsi"/>
                <w:kern w:val="21"/>
                <w14:numSpacing w14:val="proportional"/>
              </w:rPr>
              <w:t>Description</w:t>
            </w:r>
          </w:p>
        </w:tc>
        <w:tc>
          <w:tcPr>
            <w:tcW w:w="3118" w:type="dxa"/>
            <w:shd w:val="clear" w:color="auto" w:fill="156082"/>
          </w:tcPr>
          <w:p w14:paraId="31CB761B" w14:textId="77777777" w:rsidR="00672BC8" w:rsidRPr="00E24AE1" w:rsidRDefault="00672BC8" w:rsidP="001069F1">
            <w:pPr>
              <w:spacing w:before="120" w:line="286" w:lineRule="auto"/>
              <w:textboxTightWrap w:val="allLines"/>
              <w:rPr>
                <w:rFonts w:asciiTheme="minorHAnsi" w:hAnsiTheme="minorHAnsi" w:cstheme="minorHAnsi"/>
                <w:spacing w:val="0"/>
                <w:kern w:val="21"/>
                <w14:numSpacing w14:val="proportional"/>
              </w:rPr>
            </w:pPr>
            <w:r w:rsidRPr="00E24AE1">
              <w:rPr>
                <w:rFonts w:asciiTheme="minorHAnsi" w:hAnsiTheme="minorHAnsi" w:cstheme="minorHAnsi"/>
                <w:kern w:val="21"/>
                <w14:numSpacing w14:val="proportional"/>
              </w:rPr>
              <w:t>Where to find it</w:t>
            </w:r>
          </w:p>
        </w:tc>
      </w:tr>
      <w:tr w:rsidR="00672BC8" w:rsidRPr="00E24AE1" w14:paraId="52C903D4" w14:textId="77777777" w:rsidTr="001069F1">
        <w:trPr>
          <w:cnfStyle w:val="000000100000" w:firstRow="0" w:lastRow="0" w:firstColumn="0" w:lastColumn="0" w:oddVBand="0" w:evenVBand="0" w:oddHBand="1" w:evenHBand="0" w:firstRowFirstColumn="0" w:firstRowLastColumn="0" w:lastRowFirstColumn="0" w:lastRowLastColumn="0"/>
          <w:trHeight w:hRule="exact" w:val="981"/>
        </w:trPr>
        <w:tc>
          <w:tcPr>
            <w:tcW w:w="2127" w:type="dxa"/>
          </w:tcPr>
          <w:p w14:paraId="4AB46E05" w14:textId="77777777"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kern w:val="21"/>
                <w:sz w:val="20"/>
                <w:szCs w:val="20"/>
                <w14:numSpacing w14:val="proportional"/>
              </w:rPr>
              <w:t>Food Standards Australia New Zealand Food Safety Standards</w:t>
            </w:r>
          </w:p>
        </w:tc>
        <w:tc>
          <w:tcPr>
            <w:tcW w:w="3544" w:type="dxa"/>
            <w:gridSpan w:val="2"/>
          </w:tcPr>
          <w:p w14:paraId="06ED967A" w14:textId="77777777"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kern w:val="21"/>
                <w:sz w:val="20"/>
                <w:szCs w:val="20"/>
                <w14:numSpacing w14:val="proportional"/>
              </w:rPr>
              <w:t>The national standards governing operational and structural requirements in food premises.</w:t>
            </w:r>
          </w:p>
        </w:tc>
        <w:tc>
          <w:tcPr>
            <w:tcW w:w="3118" w:type="dxa"/>
          </w:tcPr>
          <w:p w14:paraId="63B285EF" w14:textId="77777777" w:rsidR="00672BC8" w:rsidRPr="00635E93" w:rsidRDefault="00672BC8" w:rsidP="00635E93">
            <w:pPr>
              <w:spacing w:before="60" w:after="60" w:line="240" w:lineRule="auto"/>
              <w:rPr>
                <w:rFonts w:asciiTheme="minorHAnsi" w:hAnsiTheme="minorHAnsi" w:cstheme="minorHAnsi"/>
                <w:sz w:val="20"/>
                <w:szCs w:val="20"/>
              </w:rPr>
            </w:pPr>
            <w:hyperlink r:id="rId38" w:history="1">
              <w:r w:rsidRPr="00635E93">
                <w:rPr>
                  <w:rStyle w:val="Hyperlink"/>
                  <w:rFonts w:asciiTheme="minorHAnsi" w:hAnsiTheme="minorHAnsi" w:cstheme="minorHAnsi"/>
                  <w:sz w:val="20"/>
                  <w:szCs w:val="20"/>
                </w:rPr>
                <w:t>www.foodstandards.gov.au/food-standards-code/legislation</w:t>
              </w:r>
            </w:hyperlink>
            <w:r w:rsidRPr="00635E93">
              <w:rPr>
                <w:rFonts w:asciiTheme="minorHAnsi" w:hAnsiTheme="minorHAnsi" w:cstheme="minorHAnsi"/>
                <w:sz w:val="20"/>
                <w:szCs w:val="20"/>
              </w:rPr>
              <w:t xml:space="preserve"> </w:t>
            </w:r>
          </w:p>
        </w:tc>
      </w:tr>
      <w:tr w:rsidR="00672BC8" w:rsidRPr="00E24AE1" w14:paraId="2066DDB6" w14:textId="77777777" w:rsidTr="001069F1">
        <w:trPr>
          <w:cnfStyle w:val="000000010000" w:firstRow="0" w:lastRow="0" w:firstColumn="0" w:lastColumn="0" w:oddVBand="0" w:evenVBand="0" w:oddHBand="0" w:evenHBand="1" w:firstRowFirstColumn="0" w:firstRowLastColumn="0" w:lastRowFirstColumn="0" w:lastRowLastColumn="0"/>
          <w:trHeight w:hRule="exact" w:val="791"/>
        </w:trPr>
        <w:tc>
          <w:tcPr>
            <w:tcW w:w="2127" w:type="dxa"/>
          </w:tcPr>
          <w:p w14:paraId="04A4CC56" w14:textId="77777777"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kern w:val="21"/>
                <w:sz w:val="20"/>
                <w:szCs w:val="20"/>
                <w14:numSpacing w14:val="proportional"/>
              </w:rPr>
              <w:t>Safe Food Australia</w:t>
            </w:r>
          </w:p>
        </w:tc>
        <w:tc>
          <w:tcPr>
            <w:tcW w:w="3544" w:type="dxa"/>
            <w:gridSpan w:val="2"/>
          </w:tcPr>
          <w:p w14:paraId="413FBD6F" w14:textId="270721D1"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kern w:val="21"/>
                <w:sz w:val="20"/>
                <w:szCs w:val="20"/>
                <w14:numSpacing w14:val="proportional"/>
              </w:rPr>
              <w:t>A guide to the Food Safety Standards</w:t>
            </w:r>
            <w:r w:rsidR="00AF6E5F" w:rsidRPr="00635E93">
              <w:rPr>
                <w:rFonts w:asciiTheme="minorHAnsi" w:hAnsiTheme="minorHAnsi" w:cstheme="minorHAnsi"/>
                <w:kern w:val="21"/>
                <w:sz w:val="20"/>
                <w:szCs w:val="20"/>
                <w14:numSpacing w14:val="proportional"/>
              </w:rPr>
              <w:t>.</w:t>
            </w:r>
          </w:p>
        </w:tc>
        <w:tc>
          <w:tcPr>
            <w:tcW w:w="3118" w:type="dxa"/>
          </w:tcPr>
          <w:p w14:paraId="45531C06" w14:textId="77777777" w:rsidR="00672BC8" w:rsidRPr="00437062" w:rsidRDefault="00672BC8" w:rsidP="00635E93">
            <w:pPr>
              <w:spacing w:before="60" w:after="60" w:line="240" w:lineRule="auto"/>
              <w:rPr>
                <w:rFonts w:asciiTheme="minorHAnsi" w:hAnsiTheme="minorHAnsi" w:cstheme="minorHAnsi"/>
                <w:color w:val="005EB8" w:themeColor="accent1"/>
                <w:sz w:val="20"/>
                <w:szCs w:val="20"/>
              </w:rPr>
            </w:pPr>
            <w:hyperlink r:id="rId39" w:history="1">
              <w:r w:rsidRPr="00437062">
                <w:rPr>
                  <w:rFonts w:asciiTheme="minorHAnsi" w:hAnsiTheme="minorHAnsi" w:cstheme="minorHAnsi"/>
                  <w:color w:val="005EB8" w:themeColor="accent1"/>
                  <w:sz w:val="20"/>
                  <w:szCs w:val="20"/>
                  <w:u w:val="single"/>
                </w:rPr>
                <w:t>www.foodstandards.gov.au/publications/Pages/safefoodaustralia3rd16.aspx</w:t>
              </w:r>
            </w:hyperlink>
          </w:p>
        </w:tc>
      </w:tr>
      <w:tr w:rsidR="008660E0" w:rsidRPr="00E24AE1" w14:paraId="4CBB051D" w14:textId="77777777" w:rsidTr="008660E0">
        <w:trPr>
          <w:cnfStyle w:val="000000100000" w:firstRow="0" w:lastRow="0" w:firstColumn="0" w:lastColumn="0" w:oddVBand="0" w:evenVBand="0" w:oddHBand="1" w:evenHBand="0" w:firstRowFirstColumn="0" w:firstRowLastColumn="0" w:lastRowFirstColumn="0" w:lastRowLastColumn="0"/>
          <w:trHeight w:hRule="exact" w:val="878"/>
        </w:trPr>
        <w:tc>
          <w:tcPr>
            <w:tcW w:w="2127" w:type="dxa"/>
          </w:tcPr>
          <w:p w14:paraId="46ACC2FE" w14:textId="2F0D677D" w:rsidR="008660E0" w:rsidRPr="00635E93" w:rsidRDefault="008660E0" w:rsidP="00635E93">
            <w:pPr>
              <w:spacing w:before="60" w:after="60" w:line="240" w:lineRule="auto"/>
              <w:textboxTightWrap w:val="allLines"/>
              <w:rPr>
                <w:rFonts w:cstheme="minorHAnsi"/>
                <w:kern w:val="21"/>
                <w:sz w:val="20"/>
                <w14:numSpacing w14:val="proportional"/>
              </w:rPr>
            </w:pPr>
            <w:r w:rsidRPr="008660E0">
              <w:rPr>
                <w:rFonts w:cstheme="minorHAnsi"/>
                <w:i/>
                <w:iCs/>
                <w:kern w:val="21"/>
                <w:sz w:val="20"/>
                <w14:numSpacing w14:val="proportional"/>
              </w:rPr>
              <w:t>Listeria</w:t>
            </w:r>
            <w:r>
              <w:rPr>
                <w:rFonts w:cstheme="minorHAnsi"/>
                <w:kern w:val="21"/>
                <w:sz w:val="20"/>
                <w14:numSpacing w14:val="proportional"/>
              </w:rPr>
              <w:t xml:space="preserve"> and </w:t>
            </w:r>
            <w:r w:rsidR="00D64FD6">
              <w:rPr>
                <w:rFonts w:cstheme="minorHAnsi"/>
                <w:kern w:val="21"/>
                <w:sz w:val="20"/>
                <w14:numSpacing w14:val="proportional"/>
              </w:rPr>
              <w:t>listeriosis</w:t>
            </w:r>
          </w:p>
        </w:tc>
        <w:tc>
          <w:tcPr>
            <w:tcW w:w="3544" w:type="dxa"/>
            <w:gridSpan w:val="2"/>
          </w:tcPr>
          <w:p w14:paraId="6CC17199" w14:textId="0DAC2A12" w:rsidR="008660E0" w:rsidRPr="00635E93" w:rsidRDefault="008660E0" w:rsidP="00635E93">
            <w:pPr>
              <w:spacing w:before="60" w:after="60" w:line="240" w:lineRule="auto"/>
              <w:textboxTightWrap w:val="allLines"/>
              <w:rPr>
                <w:rFonts w:cstheme="minorHAnsi"/>
                <w:kern w:val="21"/>
                <w:sz w:val="20"/>
                <w14:numSpacing w14:val="proportional"/>
              </w:rPr>
            </w:pPr>
            <w:r w:rsidRPr="008660E0">
              <w:rPr>
                <w:rFonts w:cstheme="minorHAnsi"/>
                <w:kern w:val="21"/>
                <w:sz w:val="20"/>
                <w14:numSpacing w14:val="proportional"/>
              </w:rPr>
              <w:t xml:space="preserve">Guideline for the control of </w:t>
            </w:r>
            <w:r w:rsidRPr="008660E0">
              <w:rPr>
                <w:rFonts w:cstheme="minorHAnsi"/>
                <w:i/>
                <w:iCs/>
                <w:kern w:val="21"/>
                <w:sz w:val="20"/>
                <w14:numSpacing w14:val="proportional"/>
              </w:rPr>
              <w:t>Listeria monocytogenes</w:t>
            </w:r>
          </w:p>
        </w:tc>
        <w:tc>
          <w:tcPr>
            <w:tcW w:w="3118" w:type="dxa"/>
          </w:tcPr>
          <w:p w14:paraId="542FE6ED" w14:textId="11681CA3" w:rsidR="008660E0" w:rsidRPr="00437062" w:rsidRDefault="00437062" w:rsidP="00635E93">
            <w:pPr>
              <w:spacing w:before="60" w:after="60" w:line="240" w:lineRule="auto"/>
              <w:textboxTightWrap w:val="allLines"/>
              <w:rPr>
                <w:rFonts w:asciiTheme="minorHAnsi" w:hAnsiTheme="minorHAnsi" w:cstheme="minorHAnsi"/>
                <w:color w:val="005EB8" w:themeColor="accent1"/>
                <w:sz w:val="20"/>
                <w:szCs w:val="20"/>
              </w:rPr>
            </w:pPr>
            <w:hyperlink r:id="rId40" w:history="1">
              <w:r w:rsidRPr="00437062">
                <w:rPr>
                  <w:rFonts w:asciiTheme="minorHAnsi" w:hAnsiTheme="minorHAnsi" w:cstheme="minorHAnsi"/>
                  <w:color w:val="005EB8" w:themeColor="accent1"/>
                  <w:spacing w:val="0"/>
                  <w:sz w:val="20"/>
                  <w:szCs w:val="20"/>
                  <w:u w:val="single"/>
                </w:rPr>
                <w:t>Guideline for the control of Listeria Monocytogenes in food service for vulnerable people</w:t>
              </w:r>
            </w:hyperlink>
          </w:p>
        </w:tc>
      </w:tr>
      <w:tr w:rsidR="00672BC8" w:rsidRPr="00E24AE1" w14:paraId="0670524E" w14:textId="77777777" w:rsidTr="00635E93">
        <w:trPr>
          <w:cnfStyle w:val="000000010000" w:firstRow="0" w:lastRow="0" w:firstColumn="0" w:lastColumn="0" w:oddVBand="0" w:evenVBand="0" w:oddHBand="0" w:evenHBand="1" w:firstRowFirstColumn="0" w:firstRowLastColumn="0" w:lastRowFirstColumn="0" w:lastRowLastColumn="0"/>
          <w:trHeight w:hRule="exact" w:val="1020"/>
        </w:trPr>
        <w:tc>
          <w:tcPr>
            <w:tcW w:w="2127" w:type="dxa"/>
          </w:tcPr>
          <w:p w14:paraId="25544631" w14:textId="77777777" w:rsidR="00672BC8" w:rsidRPr="00635E93" w:rsidRDefault="00672BC8" w:rsidP="00635E93">
            <w:pPr>
              <w:spacing w:before="60" w:after="60" w:line="240" w:lineRule="auto"/>
              <w:textboxTightWrap w:val="allLines"/>
              <w:rPr>
                <w:rFonts w:asciiTheme="minorHAnsi" w:hAnsiTheme="minorHAnsi" w:cstheme="minorHAnsi"/>
                <w:spacing w:val="0"/>
                <w:kern w:val="21"/>
                <w:sz w:val="20"/>
                <w:szCs w:val="20"/>
                <w14:numSpacing w14:val="proportional"/>
              </w:rPr>
            </w:pPr>
            <w:r w:rsidRPr="00635E93">
              <w:rPr>
                <w:rFonts w:asciiTheme="minorHAnsi" w:hAnsiTheme="minorHAnsi" w:cstheme="minorHAnsi"/>
                <w:kern w:val="21"/>
                <w:sz w:val="20"/>
                <w:szCs w:val="20"/>
                <w14:numSpacing w14:val="proportional"/>
              </w:rPr>
              <w:t>Food industry Recall Protocol</w:t>
            </w:r>
          </w:p>
        </w:tc>
        <w:tc>
          <w:tcPr>
            <w:tcW w:w="3544" w:type="dxa"/>
            <w:gridSpan w:val="2"/>
          </w:tcPr>
          <w:p w14:paraId="2D158CAF" w14:textId="77777777" w:rsidR="00672BC8" w:rsidRPr="00635E93" w:rsidRDefault="00672BC8" w:rsidP="00635E93">
            <w:pPr>
              <w:spacing w:before="60" w:after="60" w:line="240" w:lineRule="auto"/>
              <w:textboxTightWrap w:val="allLines"/>
              <w:rPr>
                <w:rFonts w:asciiTheme="minorHAnsi" w:hAnsiTheme="minorHAnsi" w:cstheme="minorHAnsi"/>
                <w:spacing w:val="0"/>
                <w:kern w:val="21"/>
                <w:sz w:val="20"/>
                <w:szCs w:val="20"/>
                <w14:numSpacing w14:val="proportional"/>
              </w:rPr>
            </w:pPr>
            <w:r w:rsidRPr="00635E93">
              <w:rPr>
                <w:rFonts w:asciiTheme="minorHAnsi" w:hAnsiTheme="minorHAnsi" w:cstheme="minorHAnsi"/>
                <w:kern w:val="21"/>
                <w:sz w:val="20"/>
                <w:szCs w:val="20"/>
                <w14:numSpacing w14:val="proportional"/>
              </w:rPr>
              <w:t>Provides information on recalling food in Australia and guidance for food businesses on developing a written food recall plan.</w:t>
            </w:r>
          </w:p>
        </w:tc>
        <w:tc>
          <w:tcPr>
            <w:tcW w:w="3118" w:type="dxa"/>
          </w:tcPr>
          <w:p w14:paraId="2EC2E8F9" w14:textId="77777777" w:rsidR="00672BC8" w:rsidRPr="00437062"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hyperlink r:id="rId41" w:history="1">
              <w:r w:rsidRPr="00437062">
                <w:rPr>
                  <w:rStyle w:val="Hyperlink"/>
                  <w:rFonts w:asciiTheme="minorHAnsi" w:hAnsiTheme="minorHAnsi" w:cstheme="minorHAnsi"/>
                  <w:kern w:val="21"/>
                  <w:sz w:val="20"/>
                  <w:szCs w:val="20"/>
                  <w14:numSpacing w14:val="proportional"/>
                </w:rPr>
                <w:t>www.foodstandards.gov.au/food-recalls/firp</w:t>
              </w:r>
            </w:hyperlink>
            <w:r w:rsidRPr="00437062">
              <w:rPr>
                <w:rFonts w:asciiTheme="minorHAnsi" w:hAnsiTheme="minorHAnsi" w:cstheme="minorHAnsi"/>
                <w:kern w:val="21"/>
                <w:sz w:val="20"/>
                <w:szCs w:val="20"/>
                <w14:numSpacing w14:val="proportional"/>
              </w:rPr>
              <w:t xml:space="preserve"> </w:t>
            </w:r>
          </w:p>
        </w:tc>
      </w:tr>
      <w:tr w:rsidR="00672BC8" w:rsidRPr="00E24AE1" w14:paraId="2156F830" w14:textId="77777777" w:rsidTr="00635E93">
        <w:trPr>
          <w:cnfStyle w:val="000000100000" w:firstRow="0" w:lastRow="0" w:firstColumn="0" w:lastColumn="0" w:oddVBand="0" w:evenVBand="0" w:oddHBand="1" w:evenHBand="0" w:firstRowFirstColumn="0" w:firstRowLastColumn="0" w:lastRowFirstColumn="0" w:lastRowLastColumn="0"/>
          <w:trHeight w:hRule="exact" w:val="697"/>
        </w:trPr>
        <w:tc>
          <w:tcPr>
            <w:tcW w:w="2127" w:type="dxa"/>
          </w:tcPr>
          <w:p w14:paraId="1E123681" w14:textId="77777777"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kern w:val="21"/>
                <w:sz w:val="20"/>
                <w:szCs w:val="20"/>
                <w14:numSpacing w14:val="proportional"/>
              </w:rPr>
              <w:t>Food Safety: An audit system</w:t>
            </w:r>
          </w:p>
        </w:tc>
        <w:tc>
          <w:tcPr>
            <w:tcW w:w="3544" w:type="dxa"/>
            <w:gridSpan w:val="2"/>
          </w:tcPr>
          <w:p w14:paraId="3BC1C73C" w14:textId="10F25DEF"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kern w:val="21"/>
                <w:sz w:val="20"/>
                <w:szCs w:val="20"/>
                <w14:numSpacing w14:val="proportional"/>
              </w:rPr>
              <w:t xml:space="preserve">A standard process for auditing </w:t>
            </w:r>
            <w:r w:rsidR="00C22EDD">
              <w:rPr>
                <w:rFonts w:asciiTheme="minorHAnsi" w:hAnsiTheme="minorHAnsi" w:cstheme="minorHAnsi"/>
                <w:kern w:val="21"/>
                <w:sz w:val="20"/>
                <w:szCs w:val="20"/>
                <w14:numSpacing w14:val="proportional"/>
              </w:rPr>
              <w:t>f</w:t>
            </w:r>
            <w:r w:rsidR="00B83E49" w:rsidRPr="00635E93">
              <w:rPr>
                <w:rFonts w:asciiTheme="minorHAnsi" w:hAnsiTheme="minorHAnsi" w:cstheme="minorHAnsi"/>
                <w:kern w:val="21"/>
                <w:sz w:val="20"/>
                <w:szCs w:val="20"/>
                <w14:numSpacing w14:val="proportional"/>
              </w:rPr>
              <w:t xml:space="preserve">ood </w:t>
            </w:r>
            <w:r w:rsidR="00C22EDD">
              <w:rPr>
                <w:rFonts w:asciiTheme="minorHAnsi" w:hAnsiTheme="minorHAnsi" w:cstheme="minorHAnsi"/>
                <w:kern w:val="21"/>
                <w:sz w:val="20"/>
                <w:szCs w:val="20"/>
                <w14:numSpacing w14:val="proportional"/>
              </w:rPr>
              <w:t>s</w:t>
            </w:r>
            <w:r w:rsidR="00B83E49" w:rsidRPr="00635E93">
              <w:rPr>
                <w:rFonts w:asciiTheme="minorHAnsi" w:hAnsiTheme="minorHAnsi" w:cstheme="minorHAnsi"/>
                <w:kern w:val="21"/>
                <w:sz w:val="20"/>
                <w:szCs w:val="20"/>
                <w14:numSpacing w14:val="proportional"/>
              </w:rPr>
              <w:t xml:space="preserve">afety </w:t>
            </w:r>
            <w:r w:rsidR="00C22EDD">
              <w:rPr>
                <w:rFonts w:asciiTheme="minorHAnsi" w:hAnsiTheme="minorHAnsi" w:cstheme="minorHAnsi"/>
                <w:kern w:val="21"/>
                <w:sz w:val="20"/>
                <w:szCs w:val="20"/>
                <w14:numSpacing w14:val="proportional"/>
              </w:rPr>
              <w:t>p</w:t>
            </w:r>
            <w:r w:rsidR="00B83E49" w:rsidRPr="00635E93">
              <w:rPr>
                <w:rFonts w:asciiTheme="minorHAnsi" w:hAnsiTheme="minorHAnsi" w:cstheme="minorHAnsi"/>
                <w:kern w:val="21"/>
                <w:sz w:val="20"/>
                <w:szCs w:val="20"/>
                <w14:numSpacing w14:val="proportional"/>
              </w:rPr>
              <w:t>rogram</w:t>
            </w:r>
            <w:r w:rsidRPr="00635E93">
              <w:rPr>
                <w:rFonts w:asciiTheme="minorHAnsi" w:hAnsiTheme="minorHAnsi" w:cstheme="minorHAnsi"/>
                <w:kern w:val="21"/>
                <w:sz w:val="20"/>
                <w:szCs w:val="20"/>
                <w14:numSpacing w14:val="proportional"/>
              </w:rPr>
              <w:t>s.</w:t>
            </w:r>
          </w:p>
        </w:tc>
        <w:tc>
          <w:tcPr>
            <w:tcW w:w="3118" w:type="dxa"/>
          </w:tcPr>
          <w:p w14:paraId="14051082" w14:textId="77777777"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hyperlink r:id="rId42" w:history="1">
              <w:r w:rsidRPr="00635E93">
                <w:rPr>
                  <w:rStyle w:val="Hyperlink"/>
                  <w:rFonts w:asciiTheme="minorHAnsi" w:hAnsiTheme="minorHAnsi" w:cstheme="minorHAnsi"/>
                  <w:kern w:val="21"/>
                  <w:sz w:val="20"/>
                  <w:szCs w:val="20"/>
                  <w14:numSpacing w14:val="proportional"/>
                </w:rPr>
                <w:t>www.foodstandards.gov.au/publications/anauditsystem</w:t>
              </w:r>
            </w:hyperlink>
            <w:r w:rsidRPr="00635E93">
              <w:rPr>
                <w:rFonts w:asciiTheme="minorHAnsi" w:hAnsiTheme="minorHAnsi" w:cstheme="minorHAnsi"/>
                <w:kern w:val="21"/>
                <w:sz w:val="20"/>
                <w:szCs w:val="20"/>
                <w14:numSpacing w14:val="proportional"/>
              </w:rPr>
              <w:t xml:space="preserve"> </w:t>
            </w:r>
          </w:p>
        </w:tc>
      </w:tr>
      <w:tr w:rsidR="00672BC8" w:rsidRPr="00E24AE1" w14:paraId="28AB7A8D" w14:textId="77777777" w:rsidTr="00635E93">
        <w:trPr>
          <w:cnfStyle w:val="000000010000" w:firstRow="0" w:lastRow="0" w:firstColumn="0" w:lastColumn="0" w:oddVBand="0" w:evenVBand="0" w:oddHBand="0" w:evenHBand="1" w:firstRowFirstColumn="0" w:firstRowLastColumn="0" w:lastRowFirstColumn="0" w:lastRowLastColumn="0"/>
          <w:trHeight w:hRule="exact" w:val="1002"/>
        </w:trPr>
        <w:tc>
          <w:tcPr>
            <w:tcW w:w="2127" w:type="dxa"/>
          </w:tcPr>
          <w:p w14:paraId="207BFC51" w14:textId="77777777"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kern w:val="21"/>
                <w:sz w:val="20"/>
                <w:szCs w:val="20"/>
                <w14:numSpacing w14:val="proportional"/>
              </w:rPr>
              <w:t>Running a food business</w:t>
            </w:r>
          </w:p>
        </w:tc>
        <w:tc>
          <w:tcPr>
            <w:tcW w:w="3544" w:type="dxa"/>
            <w:gridSpan w:val="2"/>
          </w:tcPr>
          <w:p w14:paraId="4F8B6FB7" w14:textId="77777777"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kern w:val="21"/>
                <w:sz w:val="20"/>
                <w:szCs w:val="20"/>
                <w14:numSpacing w14:val="proportional"/>
              </w:rPr>
              <w:t>Queensland Government Food Pantry webpage containing information on food safety requirements for your business.</w:t>
            </w:r>
          </w:p>
        </w:tc>
        <w:tc>
          <w:tcPr>
            <w:tcW w:w="3118" w:type="dxa"/>
          </w:tcPr>
          <w:p w14:paraId="3349937A" w14:textId="77777777"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hyperlink r:id="rId43" w:history="1">
              <w:r w:rsidRPr="00635E93">
                <w:rPr>
                  <w:rStyle w:val="Hyperlink"/>
                  <w:rFonts w:asciiTheme="minorHAnsi" w:hAnsiTheme="minorHAnsi" w:cstheme="minorHAnsi"/>
                  <w:kern w:val="21"/>
                  <w:sz w:val="20"/>
                  <w:szCs w:val="20"/>
                  <w14:numSpacing w14:val="proportional"/>
                </w:rPr>
                <w:t>www.qld.gov.au/health/staying-healthy/food-pantry/running-a-food-business</w:t>
              </w:r>
            </w:hyperlink>
          </w:p>
        </w:tc>
      </w:tr>
      <w:tr w:rsidR="00635E93" w:rsidRPr="00E24AE1" w14:paraId="0C35E62C" w14:textId="77777777" w:rsidTr="008660E0">
        <w:trPr>
          <w:cnfStyle w:val="000000100000" w:firstRow="0" w:lastRow="0" w:firstColumn="0" w:lastColumn="0" w:oddVBand="0" w:evenVBand="0" w:oddHBand="1" w:evenHBand="0" w:firstRowFirstColumn="0" w:firstRowLastColumn="0" w:lastRowFirstColumn="0" w:lastRowLastColumn="0"/>
          <w:trHeight w:hRule="exact" w:val="831"/>
        </w:trPr>
        <w:tc>
          <w:tcPr>
            <w:tcW w:w="2127" w:type="dxa"/>
          </w:tcPr>
          <w:p w14:paraId="7E91A1FA" w14:textId="7B261822" w:rsidR="00635E93" w:rsidRPr="00635E93" w:rsidRDefault="00635E93"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kern w:val="21"/>
                <w:sz w:val="20"/>
                <w:szCs w:val="20"/>
                <w14:numSpacing w14:val="proportional"/>
              </w:rPr>
              <w:t>Allergen labelling for food businesses</w:t>
            </w:r>
          </w:p>
        </w:tc>
        <w:tc>
          <w:tcPr>
            <w:tcW w:w="3544" w:type="dxa"/>
            <w:gridSpan w:val="2"/>
          </w:tcPr>
          <w:p w14:paraId="33FFFE97" w14:textId="205A4F9D" w:rsidR="00635E93" w:rsidRPr="00635E93" w:rsidRDefault="00635E93"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kern w:val="21"/>
                <w:sz w:val="20"/>
                <w:szCs w:val="20"/>
                <w14:numSpacing w14:val="proportional"/>
              </w:rPr>
              <w:t>Requirements for declaring allergens on food labels.</w:t>
            </w:r>
          </w:p>
        </w:tc>
        <w:tc>
          <w:tcPr>
            <w:tcW w:w="3118" w:type="dxa"/>
          </w:tcPr>
          <w:p w14:paraId="7ED6A99D" w14:textId="4092F9B5" w:rsidR="00635E93" w:rsidRPr="00635E93" w:rsidRDefault="00635E93" w:rsidP="00635E93">
            <w:pPr>
              <w:spacing w:before="60" w:after="60" w:line="240" w:lineRule="auto"/>
              <w:textboxTightWrap w:val="allLines"/>
              <w:rPr>
                <w:rFonts w:asciiTheme="minorHAnsi" w:hAnsiTheme="minorHAnsi" w:cstheme="minorHAnsi"/>
                <w:sz w:val="20"/>
                <w:szCs w:val="20"/>
              </w:rPr>
            </w:pPr>
            <w:hyperlink r:id="rId44" w:history="1">
              <w:r w:rsidRPr="00635E93">
                <w:rPr>
                  <w:rStyle w:val="Hyperlink"/>
                  <w:rFonts w:asciiTheme="minorHAnsi" w:hAnsiTheme="minorHAnsi" w:cstheme="minorHAnsi"/>
                  <w:sz w:val="20"/>
                </w:rPr>
                <w:t>https://www.foodstandards.gov.au/business/labelling/allergen-labelling</w:t>
              </w:r>
            </w:hyperlink>
            <w:r w:rsidRPr="00635E93">
              <w:rPr>
                <w:rFonts w:asciiTheme="minorHAnsi" w:hAnsiTheme="minorHAnsi" w:cstheme="minorHAnsi"/>
                <w:sz w:val="20"/>
                <w:szCs w:val="20"/>
              </w:rPr>
              <w:t xml:space="preserve"> </w:t>
            </w:r>
          </w:p>
        </w:tc>
      </w:tr>
      <w:tr w:rsidR="00672BC8" w:rsidRPr="00E24AE1" w14:paraId="552A5460" w14:textId="77777777" w:rsidTr="005E5A96">
        <w:trPr>
          <w:cnfStyle w:val="000000010000" w:firstRow="0" w:lastRow="0" w:firstColumn="0" w:lastColumn="0" w:oddVBand="0" w:evenVBand="0" w:oddHBand="0" w:evenHBand="1" w:firstRowFirstColumn="0" w:firstRowLastColumn="0" w:lastRowFirstColumn="0" w:lastRowLastColumn="0"/>
          <w:trHeight w:hRule="exact" w:val="1693"/>
        </w:trPr>
        <w:tc>
          <w:tcPr>
            <w:tcW w:w="2127" w:type="dxa"/>
          </w:tcPr>
          <w:p w14:paraId="558934C9" w14:textId="77777777"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kern w:val="21"/>
                <w:sz w:val="20"/>
                <w:szCs w:val="20"/>
                <w14:numSpacing w14:val="proportional"/>
              </w:rPr>
              <w:t>Skills and knowledge</w:t>
            </w:r>
          </w:p>
        </w:tc>
        <w:tc>
          <w:tcPr>
            <w:tcW w:w="3544" w:type="dxa"/>
            <w:gridSpan w:val="2"/>
          </w:tcPr>
          <w:p w14:paraId="0BBADA64" w14:textId="71A7E482" w:rsidR="00672BC8" w:rsidRPr="00635E93" w:rsidRDefault="00672BC8" w:rsidP="005E5A96">
            <w:pPr>
              <w:spacing w:before="60" w:after="12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kern w:val="21"/>
                <w:sz w:val="20"/>
                <w:szCs w:val="20"/>
                <w14:numSpacing w14:val="proportional"/>
              </w:rPr>
              <w:t xml:space="preserve">Useful information on skills and knowledge for </w:t>
            </w:r>
            <w:r w:rsidR="00472939" w:rsidRPr="00635E93">
              <w:rPr>
                <w:rFonts w:asciiTheme="minorHAnsi" w:hAnsiTheme="minorHAnsi" w:cstheme="minorHAnsi"/>
                <w:kern w:val="21"/>
                <w:sz w:val="20"/>
                <w:szCs w:val="20"/>
                <w14:numSpacing w14:val="proportional"/>
              </w:rPr>
              <w:t xml:space="preserve">food safety supervisors and all </w:t>
            </w:r>
            <w:r w:rsidRPr="00635E93">
              <w:rPr>
                <w:rFonts w:asciiTheme="minorHAnsi" w:hAnsiTheme="minorHAnsi" w:cstheme="minorHAnsi"/>
                <w:kern w:val="21"/>
                <w:sz w:val="20"/>
                <w:szCs w:val="20"/>
                <w14:numSpacing w14:val="proportional"/>
              </w:rPr>
              <w:t xml:space="preserve">food handlers. </w:t>
            </w:r>
          </w:p>
          <w:p w14:paraId="61A55C44" w14:textId="0EFC7402" w:rsidR="00672BC8" w:rsidRDefault="005E5A96" w:rsidP="00635E93">
            <w:pPr>
              <w:spacing w:before="60" w:after="60" w:line="240" w:lineRule="auto"/>
              <w:textboxTightWrap w:val="allLines"/>
              <w:rPr>
                <w:rFonts w:asciiTheme="minorHAnsi" w:hAnsiTheme="minorHAnsi" w:cstheme="minorHAnsi"/>
                <w:kern w:val="21"/>
                <w:sz w:val="20"/>
                <w:szCs w:val="20"/>
                <w14:numSpacing w14:val="proportional"/>
              </w:rPr>
            </w:pPr>
            <w:r>
              <w:rPr>
                <w:rFonts w:asciiTheme="minorHAnsi" w:hAnsiTheme="minorHAnsi" w:cstheme="minorHAnsi"/>
                <w:kern w:val="21"/>
                <w:sz w:val="20"/>
                <w:szCs w:val="20"/>
                <w14:numSpacing w14:val="proportional"/>
              </w:rPr>
              <w:t xml:space="preserve">FREE food handler training, </w:t>
            </w:r>
            <w:r w:rsidR="00672BC8" w:rsidRPr="00635E93">
              <w:rPr>
                <w:rFonts w:asciiTheme="minorHAnsi" w:hAnsiTheme="minorHAnsi" w:cstheme="minorHAnsi"/>
                <w:kern w:val="21"/>
                <w:sz w:val="20"/>
                <w:szCs w:val="20"/>
                <w14:numSpacing w14:val="proportional"/>
              </w:rPr>
              <w:t>DoFoodSafely</w:t>
            </w:r>
            <w:r>
              <w:rPr>
                <w:rFonts w:asciiTheme="minorHAnsi" w:hAnsiTheme="minorHAnsi" w:cstheme="minorHAnsi"/>
                <w:kern w:val="21"/>
                <w:sz w:val="20"/>
                <w:szCs w:val="20"/>
                <w14:numSpacing w14:val="proportional"/>
              </w:rPr>
              <w:t xml:space="preserve"> and allergens, and other resources.</w:t>
            </w:r>
          </w:p>
          <w:p w14:paraId="5DAABB37" w14:textId="2F82CA8C" w:rsidR="005E5A96" w:rsidRPr="00635E93" w:rsidRDefault="005E5A96" w:rsidP="00635E93">
            <w:pPr>
              <w:spacing w:before="60" w:after="60" w:line="240" w:lineRule="auto"/>
              <w:textboxTightWrap w:val="allLines"/>
              <w:rPr>
                <w:rFonts w:asciiTheme="minorHAnsi" w:hAnsiTheme="minorHAnsi" w:cstheme="minorHAnsi"/>
                <w:kern w:val="21"/>
                <w:sz w:val="20"/>
                <w:szCs w:val="20"/>
                <w14:numSpacing w14:val="proportional"/>
              </w:rPr>
            </w:pPr>
          </w:p>
        </w:tc>
        <w:tc>
          <w:tcPr>
            <w:tcW w:w="3118" w:type="dxa"/>
          </w:tcPr>
          <w:p w14:paraId="79DD1534" w14:textId="77777777" w:rsidR="00672BC8" w:rsidRDefault="00672BC8" w:rsidP="00635E93">
            <w:pPr>
              <w:spacing w:before="60" w:after="60" w:line="240" w:lineRule="auto"/>
              <w:textboxTightWrap w:val="allLines"/>
            </w:pPr>
            <w:hyperlink r:id="rId45" w:history="1">
              <w:r w:rsidRPr="00635E93">
                <w:rPr>
                  <w:rStyle w:val="Hyperlink"/>
                  <w:rFonts w:asciiTheme="minorHAnsi" w:hAnsiTheme="minorHAnsi" w:cstheme="minorHAnsi"/>
                  <w:sz w:val="20"/>
                  <w:szCs w:val="20"/>
                </w:rPr>
                <w:t>www.qld.gov.au/health/staying-healthy/food-pantry/starting-a-food-business/skills-and-knowledge</w:t>
              </w:r>
            </w:hyperlink>
          </w:p>
          <w:p w14:paraId="396B8C19" w14:textId="77777777" w:rsidR="005E5A96" w:rsidRPr="00635E93" w:rsidRDefault="005E5A96" w:rsidP="00635E93">
            <w:pPr>
              <w:spacing w:before="60" w:after="60" w:line="240" w:lineRule="auto"/>
              <w:textboxTightWrap w:val="allLines"/>
              <w:rPr>
                <w:rFonts w:asciiTheme="minorHAnsi" w:hAnsiTheme="minorHAnsi" w:cstheme="minorHAnsi"/>
                <w:sz w:val="20"/>
                <w:szCs w:val="20"/>
              </w:rPr>
            </w:pPr>
          </w:p>
          <w:p w14:paraId="31835F22" w14:textId="23C6F9E4" w:rsidR="00672BC8" w:rsidRPr="00635E93" w:rsidRDefault="00672BC8" w:rsidP="00635E93">
            <w:pPr>
              <w:spacing w:before="60" w:after="60" w:line="240" w:lineRule="auto"/>
              <w:textboxTightWrap w:val="allLines"/>
              <w:rPr>
                <w:rFonts w:asciiTheme="minorHAnsi" w:hAnsiTheme="minorHAnsi" w:cstheme="minorHAnsi"/>
                <w:sz w:val="20"/>
                <w:szCs w:val="20"/>
              </w:rPr>
            </w:pPr>
            <w:hyperlink r:id="rId46" w:anchor="Training" w:history="1">
              <w:r w:rsidRPr="00635E93">
                <w:rPr>
                  <w:rStyle w:val="Hyperlink"/>
                  <w:rFonts w:asciiTheme="minorHAnsi" w:hAnsiTheme="minorHAnsi" w:cstheme="minorHAnsi"/>
                  <w:sz w:val="20"/>
                  <w:szCs w:val="20"/>
                </w:rPr>
                <w:t>F</w:t>
              </w:r>
              <w:r w:rsidR="005E5A96">
                <w:rPr>
                  <w:rStyle w:val="Hyperlink"/>
                  <w:rFonts w:asciiTheme="minorHAnsi" w:hAnsiTheme="minorHAnsi" w:cstheme="minorHAnsi"/>
                  <w:sz w:val="20"/>
                  <w:szCs w:val="20"/>
                </w:rPr>
                <w:t>ree f</w:t>
              </w:r>
              <w:r w:rsidRPr="00635E93">
                <w:rPr>
                  <w:rStyle w:val="Hyperlink"/>
                  <w:rFonts w:asciiTheme="minorHAnsi" w:hAnsiTheme="minorHAnsi" w:cstheme="minorHAnsi"/>
                  <w:sz w:val="20"/>
                  <w:szCs w:val="20"/>
                </w:rPr>
                <w:t>ood handler training</w:t>
              </w:r>
            </w:hyperlink>
          </w:p>
          <w:p w14:paraId="17E55CEB" w14:textId="77777777" w:rsidR="00672BC8" w:rsidRPr="00635E93" w:rsidRDefault="00672BC8" w:rsidP="00635E93">
            <w:pPr>
              <w:spacing w:before="60" w:after="60" w:line="240" w:lineRule="auto"/>
              <w:textboxTightWrap w:val="allLines"/>
              <w:rPr>
                <w:rFonts w:asciiTheme="minorHAnsi" w:hAnsiTheme="minorHAnsi" w:cstheme="minorHAnsi"/>
                <w:sz w:val="20"/>
                <w:szCs w:val="20"/>
              </w:rPr>
            </w:pPr>
          </w:p>
        </w:tc>
      </w:tr>
      <w:tr w:rsidR="00672BC8" w:rsidRPr="00E24AE1" w14:paraId="75BAC1AE" w14:textId="77777777" w:rsidTr="005E5A96">
        <w:trPr>
          <w:cnfStyle w:val="000000100000" w:firstRow="0" w:lastRow="0" w:firstColumn="0" w:lastColumn="0" w:oddVBand="0" w:evenVBand="0" w:oddHBand="1" w:evenHBand="0" w:firstRowFirstColumn="0" w:firstRowLastColumn="0" w:lastRowFirstColumn="0" w:lastRowLastColumn="0"/>
          <w:trHeight w:hRule="exact" w:val="994"/>
        </w:trPr>
        <w:tc>
          <w:tcPr>
            <w:tcW w:w="2127" w:type="dxa"/>
            <w:vAlign w:val="top"/>
          </w:tcPr>
          <w:p w14:paraId="53F3B8C5" w14:textId="77777777"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spacing w:val="0"/>
                <w:sz w:val="20"/>
                <w:szCs w:val="20"/>
              </w:rPr>
              <w:t>Know your food business</w:t>
            </w:r>
          </w:p>
        </w:tc>
        <w:tc>
          <w:tcPr>
            <w:tcW w:w="3544" w:type="dxa"/>
            <w:gridSpan w:val="2"/>
            <w:vAlign w:val="top"/>
          </w:tcPr>
          <w:p w14:paraId="48044BDC" w14:textId="77777777"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spacing w:val="0"/>
                <w:sz w:val="20"/>
                <w:szCs w:val="20"/>
              </w:rPr>
              <w:t>A self-assessment checklist for compliance with the Food Safety Standards.</w:t>
            </w:r>
          </w:p>
        </w:tc>
        <w:tc>
          <w:tcPr>
            <w:tcW w:w="3118" w:type="dxa"/>
            <w:vAlign w:val="top"/>
          </w:tcPr>
          <w:p w14:paraId="67DF1F25" w14:textId="77777777" w:rsidR="00672BC8" w:rsidRPr="00635E93" w:rsidRDefault="00672BC8" w:rsidP="00635E93">
            <w:pPr>
              <w:spacing w:before="60" w:after="60" w:line="240" w:lineRule="auto"/>
              <w:textboxTightWrap w:val="allLines"/>
              <w:rPr>
                <w:rFonts w:asciiTheme="minorHAnsi" w:hAnsiTheme="minorHAnsi" w:cstheme="minorHAnsi"/>
                <w:sz w:val="20"/>
                <w:szCs w:val="20"/>
              </w:rPr>
            </w:pPr>
            <w:hyperlink r:id="rId47" w:history="1">
              <w:r w:rsidRPr="00635E93">
                <w:rPr>
                  <w:rStyle w:val="Hyperlink"/>
                  <w:rFonts w:asciiTheme="minorHAnsi" w:hAnsiTheme="minorHAnsi" w:cstheme="minorHAnsi"/>
                  <w:sz w:val="20"/>
                  <w:szCs w:val="20"/>
                </w:rPr>
                <w:t>www.health.qld.gov.au/__data/assets/pdf_file/0043/699928/know-your-food-business-booklet.pdf</w:t>
              </w:r>
            </w:hyperlink>
            <w:r w:rsidRPr="00635E93">
              <w:rPr>
                <w:rFonts w:asciiTheme="minorHAnsi" w:hAnsiTheme="minorHAnsi" w:cstheme="minorHAnsi"/>
                <w:spacing w:val="0"/>
                <w:sz w:val="20"/>
                <w:szCs w:val="20"/>
              </w:rPr>
              <w:t xml:space="preserve">  </w:t>
            </w:r>
          </w:p>
        </w:tc>
      </w:tr>
      <w:tr w:rsidR="00672BC8" w:rsidRPr="00E24AE1" w14:paraId="79B04575" w14:textId="77777777" w:rsidTr="005B5A8B">
        <w:trPr>
          <w:cnfStyle w:val="000000010000" w:firstRow="0" w:lastRow="0" w:firstColumn="0" w:lastColumn="0" w:oddVBand="0" w:evenVBand="0" w:oddHBand="0" w:evenHBand="1" w:firstRowFirstColumn="0" w:firstRowLastColumn="0" w:lastRowFirstColumn="0" w:lastRowLastColumn="0"/>
          <w:trHeight w:hRule="exact" w:val="1268"/>
        </w:trPr>
        <w:tc>
          <w:tcPr>
            <w:tcW w:w="2127" w:type="dxa"/>
          </w:tcPr>
          <w:p w14:paraId="18A517FD" w14:textId="52DF0B21" w:rsidR="00672BC8" w:rsidRPr="00635E93" w:rsidRDefault="00C22EDD" w:rsidP="00635E93">
            <w:pPr>
              <w:spacing w:before="60" w:after="60" w:line="240" w:lineRule="auto"/>
              <w:textboxTightWrap w:val="allLines"/>
              <w:rPr>
                <w:rFonts w:asciiTheme="minorHAnsi" w:hAnsiTheme="minorHAnsi" w:cstheme="minorHAnsi"/>
                <w:kern w:val="21"/>
                <w:sz w:val="20"/>
                <w:szCs w:val="20"/>
                <w14:numSpacing w14:val="proportional"/>
              </w:rPr>
            </w:pPr>
            <w:r>
              <w:rPr>
                <w:rFonts w:asciiTheme="minorHAnsi" w:hAnsiTheme="minorHAnsi" w:cstheme="minorHAnsi"/>
                <w:kern w:val="21"/>
                <w:sz w:val="20"/>
                <w:szCs w:val="20"/>
                <w14:numSpacing w14:val="proportional"/>
              </w:rPr>
              <w:t>Food safety program</w:t>
            </w:r>
            <w:r w:rsidR="00B83E49" w:rsidRPr="00635E93">
              <w:rPr>
                <w:rFonts w:asciiTheme="minorHAnsi" w:hAnsiTheme="minorHAnsi" w:cstheme="minorHAnsi"/>
                <w:kern w:val="21"/>
                <w:sz w:val="20"/>
                <w:szCs w:val="20"/>
                <w14:numSpacing w14:val="proportional"/>
              </w:rPr>
              <w:t xml:space="preserve">s </w:t>
            </w:r>
            <w:r w:rsidR="00672BC8" w:rsidRPr="00635E93">
              <w:rPr>
                <w:rFonts w:asciiTheme="minorHAnsi" w:hAnsiTheme="minorHAnsi" w:cstheme="minorHAnsi"/>
                <w:kern w:val="21"/>
                <w:sz w:val="20"/>
                <w:szCs w:val="20"/>
                <w14:numSpacing w14:val="proportional"/>
              </w:rPr>
              <w:t>and auditors</w:t>
            </w:r>
          </w:p>
        </w:tc>
        <w:tc>
          <w:tcPr>
            <w:tcW w:w="3544" w:type="dxa"/>
            <w:gridSpan w:val="2"/>
          </w:tcPr>
          <w:p w14:paraId="10960E6B" w14:textId="08EC7732"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635E93">
              <w:rPr>
                <w:rFonts w:asciiTheme="minorHAnsi" w:hAnsiTheme="minorHAnsi" w:cstheme="minorHAnsi"/>
                <w:kern w:val="21"/>
                <w:sz w:val="20"/>
                <w:szCs w:val="20"/>
                <w14:numSpacing w14:val="proportional"/>
              </w:rPr>
              <w:t xml:space="preserve">Queensland Government Food Pantry webpage containing information and resources on developing a </w:t>
            </w:r>
            <w:r w:rsidR="00C22EDD">
              <w:rPr>
                <w:rFonts w:asciiTheme="minorHAnsi" w:hAnsiTheme="minorHAnsi" w:cstheme="minorHAnsi"/>
                <w:kern w:val="21"/>
                <w:sz w:val="20"/>
                <w:szCs w:val="20"/>
                <w14:numSpacing w14:val="proportional"/>
              </w:rPr>
              <w:t>Food safety program</w:t>
            </w:r>
            <w:r w:rsidR="00B83E49" w:rsidRPr="00635E93">
              <w:rPr>
                <w:rFonts w:asciiTheme="minorHAnsi" w:hAnsiTheme="minorHAnsi" w:cstheme="minorHAnsi"/>
                <w:kern w:val="21"/>
                <w:sz w:val="20"/>
                <w:szCs w:val="20"/>
                <w14:numSpacing w14:val="proportional"/>
              </w:rPr>
              <w:t xml:space="preserve"> </w:t>
            </w:r>
            <w:r w:rsidRPr="00635E93">
              <w:rPr>
                <w:rFonts w:asciiTheme="minorHAnsi" w:hAnsiTheme="minorHAnsi" w:cstheme="minorHAnsi"/>
                <w:kern w:val="21"/>
                <w:sz w:val="20"/>
                <w:szCs w:val="20"/>
                <w14:numSpacing w14:val="proportional"/>
              </w:rPr>
              <w:t>and what to do next.</w:t>
            </w:r>
          </w:p>
        </w:tc>
        <w:tc>
          <w:tcPr>
            <w:tcW w:w="3118" w:type="dxa"/>
          </w:tcPr>
          <w:p w14:paraId="67B3D99D" w14:textId="77777777" w:rsidR="00672BC8" w:rsidRPr="00635E93"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hyperlink r:id="rId48" w:history="1">
              <w:r w:rsidRPr="00635E93">
                <w:rPr>
                  <w:rFonts w:asciiTheme="minorHAnsi" w:hAnsiTheme="minorHAnsi" w:cstheme="minorHAnsi"/>
                  <w:color w:val="005EB8" w:themeColor="accent1"/>
                  <w:kern w:val="21"/>
                  <w:sz w:val="20"/>
                  <w:szCs w:val="20"/>
                  <w:u w:val="single"/>
                  <w14:numSpacing w14:val="proportional"/>
                </w:rPr>
                <w:t>www.qld.gov.au/health/staying-healthy/food-pantry/food-safety-programs-and-auditors</w:t>
              </w:r>
            </w:hyperlink>
            <w:r w:rsidRPr="00635E93">
              <w:rPr>
                <w:rFonts w:asciiTheme="minorHAnsi" w:hAnsiTheme="minorHAnsi" w:cstheme="minorHAnsi"/>
                <w:kern w:val="21"/>
                <w:sz w:val="20"/>
                <w:szCs w:val="20"/>
                <w14:numSpacing w14:val="proportional"/>
              </w:rPr>
              <w:t xml:space="preserve"> </w:t>
            </w:r>
          </w:p>
        </w:tc>
      </w:tr>
      <w:tr w:rsidR="00672BC8" w:rsidRPr="00E24AE1" w14:paraId="765C32F7" w14:textId="77777777" w:rsidTr="005B5A8B">
        <w:trPr>
          <w:cnfStyle w:val="000000100000" w:firstRow="0" w:lastRow="0" w:firstColumn="0" w:lastColumn="0" w:oddVBand="0" w:evenVBand="0" w:oddHBand="1" w:evenHBand="0" w:firstRowFirstColumn="0" w:firstRowLastColumn="0" w:lastRowFirstColumn="0" w:lastRowLastColumn="0"/>
          <w:trHeight w:hRule="exact" w:val="508"/>
        </w:trPr>
        <w:tc>
          <w:tcPr>
            <w:tcW w:w="3828" w:type="dxa"/>
            <w:gridSpan w:val="2"/>
            <w:shd w:val="clear" w:color="auto" w:fill="156082"/>
          </w:tcPr>
          <w:p w14:paraId="7A658925" w14:textId="77777777" w:rsidR="00672BC8" w:rsidRPr="00AF6E5F" w:rsidRDefault="00672BC8" w:rsidP="00635E93">
            <w:pPr>
              <w:spacing w:before="60" w:after="60" w:line="240" w:lineRule="auto"/>
              <w:textboxTightWrap w:val="allLines"/>
              <w:rPr>
                <w:rFonts w:asciiTheme="minorHAnsi" w:hAnsiTheme="minorHAnsi" w:cstheme="minorHAnsi"/>
                <w:bCs/>
                <w:color w:val="FFFFFF" w:themeColor="background1"/>
                <w:kern w:val="21"/>
                <w:sz w:val="20"/>
                <w:szCs w:val="20"/>
                <w14:numSpacing w14:val="proportional"/>
              </w:rPr>
            </w:pPr>
            <w:r w:rsidRPr="00AF6E5F">
              <w:rPr>
                <w:rFonts w:asciiTheme="minorHAnsi" w:hAnsiTheme="minorHAnsi" w:cstheme="minorHAnsi"/>
                <w:bCs/>
                <w:color w:val="FFFFFF" w:themeColor="background1"/>
                <w:kern w:val="21"/>
                <w:sz w:val="20"/>
                <w:szCs w:val="20"/>
                <w14:numSpacing w14:val="proportional"/>
              </w:rPr>
              <w:t>Organisation</w:t>
            </w:r>
          </w:p>
        </w:tc>
        <w:tc>
          <w:tcPr>
            <w:tcW w:w="4961" w:type="dxa"/>
            <w:gridSpan w:val="2"/>
            <w:shd w:val="clear" w:color="auto" w:fill="156082"/>
          </w:tcPr>
          <w:p w14:paraId="244B4329" w14:textId="77777777" w:rsidR="00672BC8" w:rsidRPr="00AF6E5F" w:rsidRDefault="00672BC8" w:rsidP="00635E93">
            <w:pPr>
              <w:spacing w:before="60" w:after="60" w:line="240" w:lineRule="auto"/>
              <w:textboxTightWrap w:val="allLines"/>
              <w:rPr>
                <w:rFonts w:asciiTheme="minorHAnsi" w:hAnsiTheme="minorHAnsi" w:cstheme="minorHAnsi"/>
                <w:bCs/>
                <w:color w:val="FFFFFF" w:themeColor="background1"/>
                <w:kern w:val="21"/>
                <w:sz w:val="20"/>
                <w:szCs w:val="20"/>
                <w14:numSpacing w14:val="proportional"/>
              </w:rPr>
            </w:pPr>
            <w:r w:rsidRPr="00AF6E5F">
              <w:rPr>
                <w:rFonts w:asciiTheme="minorHAnsi" w:hAnsiTheme="minorHAnsi" w:cstheme="minorHAnsi"/>
                <w:bCs/>
                <w:color w:val="FFFFFF" w:themeColor="background1"/>
                <w:kern w:val="21"/>
                <w:sz w:val="20"/>
                <w:szCs w:val="20"/>
                <w14:numSpacing w14:val="proportional"/>
              </w:rPr>
              <w:t>Contact details</w:t>
            </w:r>
          </w:p>
        </w:tc>
      </w:tr>
      <w:tr w:rsidR="00672BC8" w:rsidRPr="00E24AE1" w14:paraId="489E29EE" w14:textId="77777777" w:rsidTr="00AF6E5F">
        <w:trPr>
          <w:cnfStyle w:val="000000010000" w:firstRow="0" w:lastRow="0" w:firstColumn="0" w:lastColumn="0" w:oddVBand="0" w:evenVBand="0" w:oddHBand="0" w:evenHBand="1" w:firstRowFirstColumn="0" w:firstRowLastColumn="0" w:lastRowFirstColumn="0" w:lastRowLastColumn="0"/>
          <w:trHeight w:hRule="exact" w:val="1034"/>
        </w:trPr>
        <w:tc>
          <w:tcPr>
            <w:tcW w:w="3828" w:type="dxa"/>
            <w:gridSpan w:val="2"/>
          </w:tcPr>
          <w:p w14:paraId="4A1C1AFA" w14:textId="77777777" w:rsidR="00672BC8" w:rsidRPr="00AF6E5F"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AF6E5F">
              <w:rPr>
                <w:rFonts w:asciiTheme="minorHAnsi" w:hAnsiTheme="minorHAnsi" w:cstheme="minorHAnsi"/>
                <w:kern w:val="21"/>
                <w:sz w:val="20"/>
                <w:szCs w:val="20"/>
                <w14:numSpacing w14:val="proportional"/>
              </w:rPr>
              <w:t>Your local government</w:t>
            </w:r>
          </w:p>
        </w:tc>
        <w:tc>
          <w:tcPr>
            <w:tcW w:w="4961" w:type="dxa"/>
            <w:gridSpan w:val="2"/>
          </w:tcPr>
          <w:p w14:paraId="3343BC5E" w14:textId="77777777" w:rsidR="00672BC8" w:rsidRPr="00AF6E5F"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hyperlink r:id="rId49" w:history="1">
              <w:r w:rsidRPr="00AF6E5F">
                <w:rPr>
                  <w:rStyle w:val="Hyperlink"/>
                  <w:rFonts w:asciiTheme="minorHAnsi" w:hAnsiTheme="minorHAnsi" w:cstheme="minorHAnsi"/>
                  <w:kern w:val="21"/>
                  <w:sz w:val="20"/>
                  <w:szCs w:val="20"/>
                  <w14:numSpacing w14:val="proportional"/>
                </w:rPr>
                <w:t>www.localgovernment.qld.gov.au/for-the-community/local-government-directory/search-the-local-government-directory</w:t>
              </w:r>
            </w:hyperlink>
            <w:r w:rsidRPr="00AF6E5F">
              <w:rPr>
                <w:rFonts w:asciiTheme="minorHAnsi" w:hAnsiTheme="minorHAnsi" w:cstheme="minorHAnsi"/>
                <w:kern w:val="21"/>
                <w:sz w:val="20"/>
                <w:szCs w:val="20"/>
                <w14:numSpacing w14:val="proportional"/>
              </w:rPr>
              <w:t xml:space="preserve"> </w:t>
            </w:r>
          </w:p>
        </w:tc>
      </w:tr>
      <w:tr w:rsidR="00672BC8" w:rsidRPr="00E24AE1" w14:paraId="12D18EAE" w14:textId="77777777" w:rsidTr="001069F1">
        <w:trPr>
          <w:cnfStyle w:val="000000100000" w:firstRow="0" w:lastRow="0" w:firstColumn="0" w:lastColumn="0" w:oddVBand="0" w:evenVBand="0" w:oddHBand="1" w:evenHBand="0" w:firstRowFirstColumn="0" w:firstRowLastColumn="0" w:lastRowFirstColumn="0" w:lastRowLastColumn="0"/>
          <w:trHeight w:hRule="exact" w:val="845"/>
        </w:trPr>
        <w:tc>
          <w:tcPr>
            <w:tcW w:w="3828" w:type="dxa"/>
            <w:gridSpan w:val="2"/>
          </w:tcPr>
          <w:p w14:paraId="76BB69BF" w14:textId="77777777" w:rsidR="00672BC8" w:rsidRPr="00AF6E5F"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r w:rsidRPr="00AF6E5F">
              <w:rPr>
                <w:rFonts w:asciiTheme="minorHAnsi" w:hAnsiTheme="minorHAnsi" w:cstheme="minorHAnsi"/>
                <w:kern w:val="21"/>
                <w:sz w:val="20"/>
                <w:szCs w:val="20"/>
                <w14:numSpacing w14:val="proportional"/>
              </w:rPr>
              <w:t>Your local Queensland Health Public Health Unit</w:t>
            </w:r>
          </w:p>
        </w:tc>
        <w:tc>
          <w:tcPr>
            <w:tcW w:w="4961" w:type="dxa"/>
            <w:gridSpan w:val="2"/>
          </w:tcPr>
          <w:p w14:paraId="0ED4BFDF" w14:textId="77777777" w:rsidR="00672BC8" w:rsidRPr="00AF6E5F" w:rsidRDefault="00672BC8" w:rsidP="00635E93">
            <w:pPr>
              <w:spacing w:before="60" w:after="60" w:line="240" w:lineRule="auto"/>
              <w:textboxTightWrap w:val="allLines"/>
              <w:rPr>
                <w:rFonts w:asciiTheme="minorHAnsi" w:hAnsiTheme="minorHAnsi" w:cstheme="minorHAnsi"/>
                <w:kern w:val="21"/>
                <w:sz w:val="20"/>
                <w:szCs w:val="20"/>
                <w14:numSpacing w14:val="proportional"/>
              </w:rPr>
            </w:pPr>
            <w:hyperlink r:id="rId50" w:history="1">
              <w:r w:rsidRPr="00AF6E5F">
                <w:rPr>
                  <w:rFonts w:asciiTheme="minorHAnsi" w:hAnsiTheme="minorHAnsi" w:cstheme="minorHAnsi"/>
                  <w:color w:val="005EB8" w:themeColor="accent1"/>
                  <w:kern w:val="21"/>
                  <w:sz w:val="20"/>
                  <w:szCs w:val="20"/>
                  <w:u w:val="single"/>
                  <w14:numSpacing w14:val="proportional"/>
                </w:rPr>
                <w:t>www.health.qld.gov.au/system-governance/contact-us/contact/public-health-units</w:t>
              </w:r>
            </w:hyperlink>
            <w:r w:rsidRPr="00AF6E5F">
              <w:rPr>
                <w:rFonts w:asciiTheme="minorHAnsi" w:hAnsiTheme="minorHAnsi" w:cstheme="minorHAnsi"/>
                <w:kern w:val="21"/>
                <w:sz w:val="20"/>
                <w:szCs w:val="20"/>
                <w14:numSpacing w14:val="proportional"/>
              </w:rPr>
              <w:t xml:space="preserve"> </w:t>
            </w:r>
          </w:p>
        </w:tc>
      </w:tr>
    </w:tbl>
    <w:p w14:paraId="76E6B9C8" w14:textId="77777777" w:rsidR="000F7E73" w:rsidRPr="00E24AE1" w:rsidRDefault="000F7E73" w:rsidP="00B0274B">
      <w:pPr>
        <w:spacing w:line="240" w:lineRule="auto"/>
        <w:rPr>
          <w:rFonts w:cstheme="minorHAnsi"/>
          <w:sz w:val="20"/>
        </w:rPr>
      </w:pPr>
    </w:p>
    <w:sectPr w:rsidR="000F7E73" w:rsidRPr="00E24AE1" w:rsidSect="00F46952">
      <w:headerReference w:type="default" r:id="rId51"/>
      <w:footerReference w:type="default" r:id="rId52"/>
      <w:type w:val="continuous"/>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33B1" w14:textId="77777777" w:rsidR="00B43D9A" w:rsidRDefault="00B43D9A" w:rsidP="005C306E">
      <w:pPr>
        <w:spacing w:after="0" w:line="240" w:lineRule="auto"/>
      </w:pPr>
      <w:r>
        <w:separator/>
      </w:r>
    </w:p>
  </w:endnote>
  <w:endnote w:type="continuationSeparator" w:id="0">
    <w:p w14:paraId="29A90A24" w14:textId="77777777" w:rsidR="00B43D9A" w:rsidRDefault="00B43D9A" w:rsidP="005C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Fira Sans">
    <w:altName w:val="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SemiBold">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966116"/>
      <w:docPartObj>
        <w:docPartGallery w:val="Page Numbers (Bottom of Page)"/>
        <w:docPartUnique/>
      </w:docPartObj>
    </w:sdtPr>
    <w:sdtEndPr>
      <w:rPr>
        <w:noProof/>
      </w:rPr>
    </w:sdtEndPr>
    <w:sdtContent>
      <w:p w14:paraId="606E3B72" w14:textId="4EE12AAD" w:rsidR="00736C76" w:rsidRDefault="00736C76">
        <w:pPr>
          <w:pStyle w:val="Footer"/>
          <w:rPr>
            <w:noProof/>
          </w:rPr>
        </w:pPr>
        <w:r>
          <w:fldChar w:fldCharType="begin"/>
        </w:r>
        <w:r>
          <w:instrText xml:space="preserve"> PAGE   \* MERGEFORMAT </w:instrText>
        </w:r>
        <w:r>
          <w:fldChar w:fldCharType="separate"/>
        </w:r>
        <w:r>
          <w:rPr>
            <w:noProof/>
          </w:rPr>
          <w:t>2</w:t>
        </w:r>
        <w:r>
          <w:rPr>
            <w:noProof/>
          </w:rPr>
          <w:fldChar w:fldCharType="end"/>
        </w:r>
      </w:p>
    </w:sdtContent>
  </w:sdt>
  <w:p w14:paraId="08934247" w14:textId="77777777" w:rsidR="00560A51" w:rsidRDefault="00560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D908" w14:textId="3BF377B8" w:rsidR="001A222A" w:rsidRPr="0021733F" w:rsidRDefault="00E5087C" w:rsidP="0021733F">
    <w:pPr>
      <w:pStyle w:val="Footer"/>
    </w:pPr>
    <w:r>
      <w:t>Guideline for the development of a food safety program for vulnerable people</w:t>
    </w:r>
    <w:r w:rsidR="001A222A">
      <w:t xml:space="preserve"> </w:t>
    </w:r>
    <w:r w:rsidR="00C24C7F">
      <w:t>–</w:t>
    </w:r>
    <w:r w:rsidR="001A222A">
      <w:t xml:space="preserve"> </w:t>
    </w:r>
    <w:r w:rsidR="00C24C7F" w:rsidRPr="00C24C7F">
      <w:rPr>
        <w:i/>
        <w:iCs/>
      </w:rPr>
      <w:t>Food Act 2006</w:t>
    </w:r>
    <w:r w:rsidR="001A222A">
      <w:ptab w:relativeTo="margin" w:alignment="right" w:leader="none"/>
    </w:r>
    <w:r w:rsidR="001A222A">
      <w:t xml:space="preserve">Page </w:t>
    </w:r>
    <w:r w:rsidR="001A222A">
      <w:fldChar w:fldCharType="begin"/>
    </w:r>
    <w:r w:rsidR="001A222A">
      <w:instrText xml:space="preserve"> PAGE  \* Arabic  \* MERGEFORMAT </w:instrText>
    </w:r>
    <w:r w:rsidR="001A222A">
      <w:fldChar w:fldCharType="separate"/>
    </w:r>
    <w:r w:rsidR="001A222A">
      <w:rPr>
        <w:noProof/>
      </w:rPr>
      <w:t>2</w:t>
    </w:r>
    <w:r w:rsidR="001A222A">
      <w:fldChar w:fldCharType="end"/>
    </w:r>
    <w:r w:rsidR="001A222A">
      <w:t xml:space="preserve"> of </w:t>
    </w:r>
    <w:fldSimple w:instr=" NUMPAGES  \* Arabic  \* MERGEFORMAT ">
      <w:r w:rsidR="001A222A">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2FF0" w14:textId="77777777" w:rsidR="00B43D9A" w:rsidRDefault="00B43D9A" w:rsidP="005C306E">
      <w:pPr>
        <w:spacing w:after="0" w:line="240" w:lineRule="auto"/>
      </w:pPr>
      <w:r>
        <w:separator/>
      </w:r>
    </w:p>
  </w:footnote>
  <w:footnote w:type="continuationSeparator" w:id="0">
    <w:p w14:paraId="34C19C90" w14:textId="77777777" w:rsidR="00B43D9A" w:rsidRDefault="00B43D9A" w:rsidP="005C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6F90" w14:textId="7F43630D" w:rsidR="00A2201F" w:rsidRPr="001A222A" w:rsidRDefault="008C5C4D" w:rsidP="001A222A">
    <w:pPr>
      <w:pStyle w:val="Header"/>
      <w:rPr>
        <w:rFonts w:cstheme="minorHAnsi"/>
      </w:rPr>
    </w:pPr>
    <w:r w:rsidRPr="001A222A">
      <w:rPr>
        <w:rFonts w:cstheme="minorHAnsi"/>
        <w:noProof/>
      </w:rPr>
      <w:drawing>
        <wp:anchor distT="0" distB="0" distL="114300" distR="114300" simplePos="0" relativeHeight="251662336" behindDoc="0" locked="0" layoutInCell="1" allowOverlap="1" wp14:anchorId="5A94458D" wp14:editId="356133DB">
          <wp:simplePos x="0" y="0"/>
          <wp:positionH relativeFrom="page">
            <wp:posOffset>-28575</wp:posOffset>
          </wp:positionH>
          <wp:positionV relativeFrom="page">
            <wp:align>top</wp:align>
          </wp:positionV>
          <wp:extent cx="7581900" cy="795020"/>
          <wp:effectExtent l="0" t="0" r="0" b="5080"/>
          <wp:wrapNone/>
          <wp:docPr id="1909319866"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19866" name="Graphic 4">
                    <a:extLst>
                      <a:ext uri="{C183D7F6-B498-43B3-948B-1728B52AA6E4}">
                        <adec:decorative xmlns:adec="http://schemas.microsoft.com/office/drawing/2017/decorative" val="1"/>
                      </a:ext>
                    </a:extLst>
                  </pic:cNvPr>
                  <pic:cNvPicPr/>
                </pic:nvPicPr>
                <pic:blipFill rotWithShape="1">
                  <a:blip r:embed="rId1">
                    <a:extLst>
                      <a:ext uri="{96DAC541-7B7A-43D3-8B79-37D633B846F1}">
                        <asvg:svgBlip xmlns:asvg="http://schemas.microsoft.com/office/drawing/2016/SVG/main" r:embed="rId2"/>
                      </a:ext>
                    </a:extLst>
                  </a:blip>
                  <a:srcRect l="323" r="343"/>
                  <a:stretch>
                    <a:fillRect/>
                  </a:stretch>
                </pic:blipFill>
                <pic:spPr bwMode="auto">
                  <a:xfrm>
                    <a:off x="0" y="0"/>
                    <a:ext cx="7581900" cy="795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0A51" w:rsidRPr="001A222A">
      <w:rPr>
        <w:rFonts w:cstheme="minorHAnsi"/>
        <w:noProof/>
      </w:rPr>
      <w:drawing>
        <wp:anchor distT="0" distB="0" distL="114300" distR="114300" simplePos="0" relativeHeight="251665408" behindDoc="1" locked="0" layoutInCell="1" allowOverlap="1" wp14:anchorId="78AE9C1E" wp14:editId="65E9B35B">
          <wp:simplePos x="0" y="0"/>
          <wp:positionH relativeFrom="page">
            <wp:posOffset>3178175</wp:posOffset>
          </wp:positionH>
          <wp:positionV relativeFrom="topMargin">
            <wp:posOffset>-13335</wp:posOffset>
          </wp:positionV>
          <wp:extent cx="7559675" cy="795020"/>
          <wp:effectExtent l="0" t="0" r="3175" b="5080"/>
          <wp:wrapNone/>
          <wp:docPr id="1825434028"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19866" name="Graphic 4">
                    <a:extLst>
                      <a:ext uri="{C183D7F6-B498-43B3-948B-1728B52AA6E4}">
                        <adec:decorative xmlns:adec="http://schemas.microsoft.com/office/drawing/2017/decorative" val="1"/>
                      </a:ext>
                    </a:extLst>
                  </pic:cNvPr>
                  <pic:cNvPicPr/>
                </pic:nvPicPr>
                <pic:blipFill rotWithShape="1">
                  <a:blip r:embed="rId1">
                    <a:extLst>
                      <a:ext uri="{96DAC541-7B7A-43D3-8B79-37D633B846F1}">
                        <asvg:svgBlip xmlns:asvg="http://schemas.microsoft.com/office/drawing/2016/SVG/main" r:embed="rId2"/>
                      </a:ext>
                    </a:extLst>
                  </a:blip>
                  <a:srcRect l="323" r="343"/>
                  <a:stretch>
                    <a:fillRect/>
                  </a:stretch>
                </pic:blipFill>
                <pic:spPr bwMode="auto">
                  <a:xfrm>
                    <a:off x="0" y="0"/>
                    <a:ext cx="7559675" cy="795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222A" w:rsidRPr="001A222A">
      <w:rPr>
        <w:rFonts w:cstheme="minorHAnsi"/>
        <w:noProof/>
      </w:rPr>
      <w:drawing>
        <wp:anchor distT="0" distB="0" distL="114300" distR="114300" simplePos="0" relativeHeight="251663360" behindDoc="0" locked="0" layoutInCell="1" allowOverlap="1" wp14:anchorId="16460279" wp14:editId="16D99A00">
          <wp:simplePos x="0" y="0"/>
          <wp:positionH relativeFrom="margin">
            <wp:align>right</wp:align>
          </wp:positionH>
          <wp:positionV relativeFrom="page">
            <wp:posOffset>9595485</wp:posOffset>
          </wp:positionV>
          <wp:extent cx="3222000" cy="558000"/>
          <wp:effectExtent l="0" t="0" r="0" b="0"/>
          <wp:wrapNone/>
          <wp:docPr id="1370237596" name="Picture 1" descr="Delivering for QLD - 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37596" name="Picture 1" descr="Delivering for QLD - Queensland Government Logo."/>
                  <pic:cNvPicPr/>
                </pic:nvPicPr>
                <pic:blipFill rotWithShape="1">
                  <a:blip r:embed="rId3">
                    <a:extLst>
                      <a:ext uri="{28A0092B-C50C-407E-A947-70E740481C1C}">
                        <a14:useLocalDpi xmlns:a14="http://schemas.microsoft.com/office/drawing/2010/main" val="0"/>
                      </a:ext>
                    </a:extLst>
                  </a:blip>
                  <a:srcRect l="5016" t="20179" r="4821" b="18868"/>
                  <a:stretch>
                    <a:fillRect/>
                  </a:stretch>
                </pic:blipFill>
                <pic:spPr bwMode="auto">
                  <a:xfrm>
                    <a:off x="0" y="0"/>
                    <a:ext cx="3222000" cy="55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5E3C" w14:textId="77777777" w:rsidR="001A222A" w:rsidRPr="00ED7CF8" w:rsidRDefault="001A222A" w:rsidP="00ED7CF8">
    <w:pPr>
      <w:pStyle w:val="Header"/>
    </w:pPr>
    <w:r>
      <w:rPr>
        <w:noProof/>
      </w:rPr>
      <w:drawing>
        <wp:anchor distT="0" distB="71755" distL="114300" distR="114300" simplePos="0" relativeHeight="251660288" behindDoc="0" locked="0" layoutInCell="1" allowOverlap="1" wp14:anchorId="34F5B4C3" wp14:editId="5124709C">
          <wp:simplePos x="0" y="0"/>
          <wp:positionH relativeFrom="page">
            <wp:align>left</wp:align>
          </wp:positionH>
          <wp:positionV relativeFrom="page">
            <wp:align>top</wp:align>
          </wp:positionV>
          <wp:extent cx="10692000" cy="432000"/>
          <wp:effectExtent l="0" t="0" r="0" b="6350"/>
          <wp:wrapTopAndBottom/>
          <wp:docPr id="159182494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90913" name="Graphic 7">
                    <a:extLst>
                      <a:ext uri="{C183D7F6-B498-43B3-948B-1728B52AA6E4}">
                        <adec:decorative xmlns:adec="http://schemas.microsoft.com/office/drawing/2017/decorative" val="1"/>
                      </a:ext>
                    </a:extLst>
                  </pic:cNvPr>
                  <pic:cNvPicPr/>
                </pic:nvPicPr>
                <pic:blipFill rotWithShape="1">
                  <a:blip r:embed="rId1">
                    <a:extLst>
                      <a:ext uri="{96DAC541-7B7A-43D3-8B79-37D633B846F1}">
                        <asvg:svgBlip xmlns:asvg="http://schemas.microsoft.com/office/drawing/2016/SVG/main" r:embed="rId2"/>
                      </a:ext>
                    </a:extLst>
                  </a:blip>
                  <a:srcRect t="1458" b="28232"/>
                  <a:stretch>
                    <a:fillRect/>
                  </a:stretch>
                </pic:blipFill>
                <pic:spPr bwMode="auto">
                  <a:xfrm>
                    <a:off x="0" y="0"/>
                    <a:ext cx="10692000" cy="4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9F4"/>
    <w:multiLevelType w:val="hybridMultilevel"/>
    <w:tmpl w:val="B260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0A00D4"/>
    <w:multiLevelType w:val="hybridMultilevel"/>
    <w:tmpl w:val="E7008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C47052"/>
    <w:multiLevelType w:val="hybridMultilevel"/>
    <w:tmpl w:val="7FC29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B6220A"/>
    <w:multiLevelType w:val="hybridMultilevel"/>
    <w:tmpl w:val="23B2D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685CAC"/>
    <w:multiLevelType w:val="hybridMultilevel"/>
    <w:tmpl w:val="ED4AF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3B7529"/>
    <w:multiLevelType w:val="multilevel"/>
    <w:tmpl w:val="A89862F8"/>
    <w:styleLink w:val="AppendixList"/>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suff w:val="space"/>
      <w:lvlText w:val="%1.%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06C44798"/>
    <w:multiLevelType w:val="multilevel"/>
    <w:tmpl w:val="8DE8785A"/>
    <w:lvl w:ilvl="0">
      <w:start w:val="1"/>
      <w:numFmt w:val="bullet"/>
      <w:pStyle w:val="ListBullet"/>
      <w:lvlText w:val=""/>
      <w:lvlJc w:val="left"/>
      <w:pPr>
        <w:tabs>
          <w:tab w:val="num" w:pos="357"/>
        </w:tabs>
        <w:ind w:left="357" w:hanging="357"/>
      </w:pPr>
      <w:rPr>
        <w:rFonts w:ascii="Symbol" w:hAnsi="Symbol" w:hint="default"/>
      </w:rPr>
    </w:lvl>
    <w:lvl w:ilvl="1">
      <w:start w:val="1"/>
      <w:numFmt w:val="bullet"/>
      <w:lvlRestart w:val="0"/>
      <w:pStyle w:val="ListBullet2"/>
      <w:lvlText w:val="–"/>
      <w:lvlJc w:val="left"/>
      <w:pPr>
        <w:tabs>
          <w:tab w:val="num" w:pos="720"/>
        </w:tabs>
        <w:ind w:left="720" w:hanging="360"/>
      </w:pPr>
      <w:rPr>
        <w:rFonts w:ascii="Franklin Gothic Medium" w:hAnsi="Franklin Gothic Medium" w:hint="default"/>
      </w:rPr>
    </w:lvl>
    <w:lvl w:ilvl="2">
      <w:start w:val="1"/>
      <w:numFmt w:val="bullet"/>
      <w:lvlRestart w:val="0"/>
      <w:pStyle w:val="ListBullet3"/>
      <w:lvlText w:val=""/>
      <w:lvlJc w:val="left"/>
      <w:pPr>
        <w:tabs>
          <w:tab w:val="num" w:pos="1077"/>
        </w:tabs>
        <w:ind w:left="1080" w:hanging="360"/>
      </w:pPr>
      <w:rPr>
        <w:rFonts w:ascii="Symbol" w:hAnsi="Symbol" w:hint="default"/>
      </w:rPr>
    </w:lvl>
    <w:lvl w:ilvl="3">
      <w:start w:val="1"/>
      <w:numFmt w:val="bullet"/>
      <w:lvlRestart w:val="0"/>
      <w:pStyle w:val="ListBullet4"/>
      <w:lvlText w:val="–"/>
      <w:lvlJc w:val="left"/>
      <w:pPr>
        <w:tabs>
          <w:tab w:val="num" w:pos="1077"/>
        </w:tabs>
        <w:ind w:left="1440" w:hanging="360"/>
      </w:pPr>
      <w:rPr>
        <w:rFonts w:ascii="Franklin Gothic Medium" w:hAnsi="Franklin Gothic Medium" w:hint="default"/>
      </w:rPr>
    </w:lvl>
    <w:lvl w:ilvl="4">
      <w:start w:val="1"/>
      <w:numFmt w:val="bullet"/>
      <w:lvlRestart w:val="0"/>
      <w:pStyle w:val="ListBullet5"/>
      <w:lvlText w:val=""/>
      <w:lvlJc w:val="left"/>
      <w:pPr>
        <w:tabs>
          <w:tab w:val="num" w:pos="1797"/>
        </w:tabs>
        <w:ind w:left="1800" w:hanging="360"/>
      </w:pPr>
      <w:rPr>
        <w:rFonts w:ascii="Symbol" w:hAnsi="Symbol"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08943416"/>
    <w:multiLevelType w:val="hybridMultilevel"/>
    <w:tmpl w:val="BE148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D04BD1"/>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0929248E"/>
    <w:multiLevelType w:val="hybridMultilevel"/>
    <w:tmpl w:val="9DA2F2CC"/>
    <w:lvl w:ilvl="0" w:tplc="26306A4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9F7A4C"/>
    <w:multiLevelType w:val="hybridMultilevel"/>
    <w:tmpl w:val="EC341E98"/>
    <w:lvl w:ilvl="0" w:tplc="971484B8">
      <w:numFmt w:val="bullet"/>
      <w:lvlText w:val="-"/>
      <w:lvlJc w:val="left"/>
      <w:pPr>
        <w:ind w:left="1080" w:hanging="360"/>
      </w:pPr>
      <w:rPr>
        <w:rFonts w:ascii="Fira Sans" w:eastAsiaTheme="minorHAnsi" w:hAnsi="Fira San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C891BAD"/>
    <w:multiLevelType w:val="hybridMultilevel"/>
    <w:tmpl w:val="C30E6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1B61EC"/>
    <w:multiLevelType w:val="hybridMultilevel"/>
    <w:tmpl w:val="A8C29096"/>
    <w:lvl w:ilvl="0" w:tplc="65E45566">
      <w:start w:val="1"/>
      <w:numFmt w:val="bullet"/>
      <w:lvlText w:val=""/>
      <w:lvlJc w:val="left"/>
      <w:pPr>
        <w:ind w:left="786" w:hanging="360"/>
      </w:pPr>
      <w:rPr>
        <w:rFonts w:ascii="Symbol" w:hAnsi="Symbol" w:hint="default"/>
        <w:color w:val="auto"/>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F339FB"/>
    <w:multiLevelType w:val="hybridMultilevel"/>
    <w:tmpl w:val="077C8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05228F"/>
    <w:multiLevelType w:val="hybridMultilevel"/>
    <w:tmpl w:val="F55C75A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15522EB"/>
    <w:multiLevelType w:val="hybridMultilevel"/>
    <w:tmpl w:val="962A3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15A685A"/>
    <w:multiLevelType w:val="hybridMultilevel"/>
    <w:tmpl w:val="13167E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2B14C46"/>
    <w:multiLevelType w:val="hybridMultilevel"/>
    <w:tmpl w:val="A69E8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FF48E3"/>
    <w:multiLevelType w:val="hybridMultilevel"/>
    <w:tmpl w:val="FDB0F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7357A19"/>
    <w:multiLevelType w:val="hybridMultilevel"/>
    <w:tmpl w:val="A40A7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7D50B10"/>
    <w:multiLevelType w:val="multilevel"/>
    <w:tmpl w:val="1706B124"/>
    <w:lvl w:ilvl="0">
      <w:start w:val="1"/>
      <w:numFmt w:val="decimal"/>
      <w:lvlText w:val="%1."/>
      <w:lvlJc w:val="left"/>
      <w:pPr>
        <w:ind w:left="389" w:hanging="389"/>
      </w:pPr>
      <w:rPr>
        <w:rFonts w:hint="default"/>
        <w:sz w:val="21"/>
        <w:szCs w:val="21"/>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2" w15:restartNumberingAfterBreak="0">
    <w:nsid w:val="195F77BC"/>
    <w:multiLevelType w:val="hybridMultilevel"/>
    <w:tmpl w:val="7D06F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9643BD5"/>
    <w:multiLevelType w:val="hybridMultilevel"/>
    <w:tmpl w:val="37C4A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A835496"/>
    <w:multiLevelType w:val="multilevel"/>
    <w:tmpl w:val="64EAE47A"/>
    <w:styleLink w:val="Lists"/>
    <w:lvl w:ilvl="0">
      <w:start w:val="1"/>
      <w:numFmt w:val="decimal"/>
      <w:pStyle w:val="ListContinue"/>
      <w:lvlText w:val="%1)"/>
      <w:lvlJc w:val="left"/>
      <w:pPr>
        <w:ind w:left="720" w:hanging="720"/>
      </w:pPr>
      <w:rPr>
        <w:rFonts w:hint="default"/>
      </w:rPr>
    </w:lvl>
    <w:lvl w:ilvl="1">
      <w:start w:val="1"/>
      <w:numFmt w:val="decimal"/>
      <w:pStyle w:val="ListContinue2"/>
      <w:lvlText w:val="%1.%2)"/>
      <w:lvlJc w:val="left"/>
      <w:pPr>
        <w:ind w:left="1440" w:hanging="720"/>
      </w:pPr>
      <w:rPr>
        <w:rFonts w:hint="default"/>
      </w:rPr>
    </w:lvl>
    <w:lvl w:ilvl="2">
      <w:start w:val="1"/>
      <w:numFmt w:val="decimal"/>
      <w:pStyle w:val="ListContinue3"/>
      <w:lvlText w:val="%1.%2.%3)"/>
      <w:lvlJc w:val="left"/>
      <w:pPr>
        <w:ind w:left="216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5" w15:restartNumberingAfterBreak="0">
    <w:nsid w:val="1BD86A5E"/>
    <w:multiLevelType w:val="hybridMultilevel"/>
    <w:tmpl w:val="92902CC8"/>
    <w:lvl w:ilvl="0" w:tplc="6FACAB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CFD4171"/>
    <w:multiLevelType w:val="hybridMultilevel"/>
    <w:tmpl w:val="F72299CC"/>
    <w:lvl w:ilvl="0" w:tplc="A872C14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F390162"/>
    <w:multiLevelType w:val="hybridMultilevel"/>
    <w:tmpl w:val="6F86F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02903A2"/>
    <w:multiLevelType w:val="multilevel"/>
    <w:tmpl w:val="B49C41C2"/>
    <w:styleLink w:val="TableBulletList"/>
    <w:lvl w:ilvl="0">
      <w:start w:val="1"/>
      <w:numFmt w:val="bullet"/>
      <w:pStyle w:val="TableBullet"/>
      <w:lvlText w:val=""/>
      <w:lvlJc w:val="left"/>
      <w:pPr>
        <w:ind w:left="360" w:hanging="360"/>
      </w:pPr>
      <w:rPr>
        <w:rFonts w:ascii="Symbol" w:hAnsi="Symbol" w:hint="default"/>
        <w:color w:val="auto"/>
      </w:rPr>
    </w:lvl>
    <w:lvl w:ilvl="1">
      <w:start w:val="1"/>
      <w:numFmt w:val="bullet"/>
      <w:pStyle w:val="TableBullet2"/>
      <w:lvlText w:val="–"/>
      <w:lvlJc w:val="left"/>
      <w:pPr>
        <w:ind w:left="720" w:hanging="360"/>
      </w:pPr>
      <w:rPr>
        <w:rFonts w:ascii="Franklin Gothic Medium" w:hAnsi="Franklin Gothic Medium" w:hint="default"/>
        <w:color w:val="auto"/>
      </w:rPr>
    </w:lvl>
    <w:lvl w:ilvl="2">
      <w:start w:val="1"/>
      <w:numFmt w:val="bullet"/>
      <w:pStyle w:val="TableBullet3"/>
      <w:lvlText w:val=""/>
      <w:lvlJc w:val="left"/>
      <w:pPr>
        <w:ind w:left="1080" w:hanging="360"/>
      </w:pPr>
      <w:rPr>
        <w:rFonts w:ascii="Symbol" w:hAnsi="Symbol"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21240F6C"/>
    <w:multiLevelType w:val="multilevel"/>
    <w:tmpl w:val="C2FE460C"/>
    <w:styleLink w:val="Bullets"/>
    <w:lvl w:ilvl="0">
      <w:start w:val="1"/>
      <w:numFmt w:val="bullet"/>
      <w:lvlText w:val=""/>
      <w:lvlJc w:val="left"/>
      <w:pPr>
        <w:ind w:left="360" w:hanging="360"/>
      </w:pPr>
      <w:rPr>
        <w:rFonts w:ascii="Symbol" w:hAnsi="Symbol" w:hint="default"/>
        <w:color w:val="005EB8"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2166027C"/>
    <w:multiLevelType w:val="hybridMultilevel"/>
    <w:tmpl w:val="1AE66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2D45335"/>
    <w:multiLevelType w:val="hybridMultilevel"/>
    <w:tmpl w:val="CDD4E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30D70B6"/>
    <w:multiLevelType w:val="hybridMultilevel"/>
    <w:tmpl w:val="A6687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43586F"/>
    <w:multiLevelType w:val="hybridMultilevel"/>
    <w:tmpl w:val="A0403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71801D0"/>
    <w:multiLevelType w:val="hybridMultilevel"/>
    <w:tmpl w:val="74740B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7233066"/>
    <w:multiLevelType w:val="hybridMultilevel"/>
    <w:tmpl w:val="E2625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82D0385"/>
    <w:multiLevelType w:val="hybridMultilevel"/>
    <w:tmpl w:val="BAF282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88B1DDF"/>
    <w:multiLevelType w:val="multilevel"/>
    <w:tmpl w:val="4FEA20FC"/>
    <w:numStyleLink w:val="SmallList"/>
  </w:abstractNum>
  <w:abstractNum w:abstractNumId="38" w15:restartNumberingAfterBreak="0">
    <w:nsid w:val="29460B8F"/>
    <w:multiLevelType w:val="hybridMultilevel"/>
    <w:tmpl w:val="34FCF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A1516AA"/>
    <w:multiLevelType w:val="hybridMultilevel"/>
    <w:tmpl w:val="7E086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D68395C"/>
    <w:multiLevelType w:val="multilevel"/>
    <w:tmpl w:val="E28E0096"/>
    <w:lvl w:ilvl="0">
      <w:start w:val="1"/>
      <w:numFmt w:val="decimal"/>
      <w:lvlText w:val="%1."/>
      <w:lvlJc w:val="left"/>
      <w:pPr>
        <w:ind w:left="389" w:hanging="389"/>
      </w:pPr>
      <w:rPr>
        <w:rFonts w:hint="default"/>
        <w:sz w:val="21"/>
        <w:szCs w:val="21"/>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41" w15:restartNumberingAfterBreak="0">
    <w:nsid w:val="2F231A45"/>
    <w:multiLevelType w:val="hybridMultilevel"/>
    <w:tmpl w:val="E8244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FCE397B"/>
    <w:multiLevelType w:val="hybridMultilevel"/>
    <w:tmpl w:val="C90A2BBC"/>
    <w:lvl w:ilvl="0" w:tplc="51FE13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5355ECE"/>
    <w:multiLevelType w:val="hybridMultilevel"/>
    <w:tmpl w:val="8C7CD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7D05C59"/>
    <w:multiLevelType w:val="hybridMultilevel"/>
    <w:tmpl w:val="01686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9A06AC0"/>
    <w:multiLevelType w:val="multilevel"/>
    <w:tmpl w:val="5B10FB56"/>
    <w:styleLink w:val="111111"/>
    <w:lvl w:ilvl="0">
      <w:start w:val="1"/>
      <w:numFmt w:val="decimal"/>
      <w:pStyle w:val="NumberedHeading1"/>
      <w:suff w:val="space"/>
      <w:lvlText w:val="%1"/>
      <w:lvlJc w:val="left"/>
      <w:pPr>
        <w:ind w:left="0" w:firstLine="0"/>
      </w:pPr>
      <w:rPr>
        <w:rFonts w:hint="default"/>
      </w:rPr>
    </w:lvl>
    <w:lvl w:ilvl="1">
      <w:start w:val="1"/>
      <w:numFmt w:val="decimal"/>
      <w:pStyle w:val="NumberedHeading2"/>
      <w:suff w:val="space"/>
      <w:lvlText w:val="%1.%2"/>
      <w:lvlJc w:val="left"/>
      <w:pPr>
        <w:ind w:left="0" w:firstLine="0"/>
      </w:pPr>
      <w:rPr>
        <w:rFonts w:hint="default"/>
      </w:rPr>
    </w:lvl>
    <w:lvl w:ilvl="2">
      <w:start w:val="1"/>
      <w:numFmt w:val="decimal"/>
      <w:pStyle w:val="NumberedHeading3"/>
      <w:suff w:val="space"/>
      <w:lvlText w:val="%1.%2.%3"/>
      <w:lvlJc w:val="left"/>
      <w:pPr>
        <w:ind w:left="0" w:firstLine="0"/>
      </w:pPr>
      <w:rPr>
        <w:rFonts w:hint="default"/>
      </w:rPr>
    </w:lvl>
    <w:lvl w:ilvl="3">
      <w:start w:val="1"/>
      <w:numFmt w:val="decimal"/>
      <w:pStyle w:val="Numbered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6"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3C0C6430"/>
    <w:multiLevelType w:val="hybridMultilevel"/>
    <w:tmpl w:val="A0A41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C1537DD"/>
    <w:multiLevelType w:val="hybridMultilevel"/>
    <w:tmpl w:val="593A8028"/>
    <w:lvl w:ilvl="0" w:tplc="971484B8">
      <w:numFmt w:val="bullet"/>
      <w:lvlText w:val="-"/>
      <w:lvlJc w:val="left"/>
      <w:pPr>
        <w:ind w:left="1080" w:hanging="360"/>
      </w:pPr>
      <w:rPr>
        <w:rFonts w:ascii="Fira Sans" w:eastAsiaTheme="minorHAnsi" w:hAnsi="Fira San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3F530A49"/>
    <w:multiLevelType w:val="hybridMultilevel"/>
    <w:tmpl w:val="8A94D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2DF37AB"/>
    <w:multiLevelType w:val="hybridMultilevel"/>
    <w:tmpl w:val="CD0C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6A90EEE"/>
    <w:multiLevelType w:val="hybridMultilevel"/>
    <w:tmpl w:val="0546C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A7B0F0A"/>
    <w:multiLevelType w:val="hybridMultilevel"/>
    <w:tmpl w:val="5CFA3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D3E1707"/>
    <w:multiLevelType w:val="hybridMultilevel"/>
    <w:tmpl w:val="29E45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D5D1B97"/>
    <w:multiLevelType w:val="hybridMultilevel"/>
    <w:tmpl w:val="669AB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14F7E8D"/>
    <w:multiLevelType w:val="hybridMultilevel"/>
    <w:tmpl w:val="06A4078C"/>
    <w:lvl w:ilvl="0" w:tplc="971484B8">
      <w:numFmt w:val="bullet"/>
      <w:lvlText w:val="-"/>
      <w:lvlJc w:val="left"/>
      <w:pPr>
        <w:ind w:left="720" w:hanging="360"/>
      </w:pPr>
      <w:rPr>
        <w:rFonts w:ascii="Fira Sans" w:eastAsiaTheme="minorHAnsi" w:hAnsi="Fira San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32F6CEA"/>
    <w:multiLevelType w:val="hybridMultilevel"/>
    <w:tmpl w:val="41B8B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3512168"/>
    <w:multiLevelType w:val="hybridMultilevel"/>
    <w:tmpl w:val="78502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35660AE"/>
    <w:multiLevelType w:val="hybridMultilevel"/>
    <w:tmpl w:val="66DA5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5975809"/>
    <w:multiLevelType w:val="hybridMultilevel"/>
    <w:tmpl w:val="52669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69A1A66"/>
    <w:multiLevelType w:val="hybridMultilevel"/>
    <w:tmpl w:val="C41E2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7F81202"/>
    <w:multiLevelType w:val="multilevel"/>
    <w:tmpl w:val="8DE8785A"/>
    <w:styleLink w:val="BulletList"/>
    <w:lvl w:ilvl="0">
      <w:start w:val="1"/>
      <w:numFmt w:val="bullet"/>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20"/>
        </w:tabs>
        <w:ind w:left="720" w:hanging="360"/>
      </w:pPr>
      <w:rPr>
        <w:rFonts w:ascii="Franklin Gothic Medium" w:hAnsi="Franklin Gothic Medium" w:hint="default"/>
      </w:rPr>
    </w:lvl>
    <w:lvl w:ilvl="2">
      <w:start w:val="1"/>
      <w:numFmt w:val="bullet"/>
      <w:lvlRestart w:val="0"/>
      <w:lvlText w:val=""/>
      <w:lvlJc w:val="left"/>
      <w:pPr>
        <w:tabs>
          <w:tab w:val="num" w:pos="1077"/>
        </w:tabs>
        <w:ind w:left="1080" w:hanging="360"/>
      </w:pPr>
      <w:rPr>
        <w:rFonts w:ascii="Symbol" w:hAnsi="Symbol" w:hint="default"/>
      </w:rPr>
    </w:lvl>
    <w:lvl w:ilvl="3">
      <w:start w:val="1"/>
      <w:numFmt w:val="bullet"/>
      <w:lvlRestart w:val="0"/>
      <w:lvlText w:val="–"/>
      <w:lvlJc w:val="left"/>
      <w:pPr>
        <w:tabs>
          <w:tab w:val="num" w:pos="1077"/>
        </w:tabs>
        <w:ind w:left="1440" w:hanging="360"/>
      </w:pPr>
      <w:rPr>
        <w:rFonts w:ascii="Franklin Gothic Medium" w:hAnsi="Franklin Gothic Medium" w:hint="default"/>
      </w:rPr>
    </w:lvl>
    <w:lvl w:ilvl="4">
      <w:start w:val="1"/>
      <w:numFmt w:val="bullet"/>
      <w:lvlRestart w:val="0"/>
      <w:lvlText w:val=""/>
      <w:lvlJc w:val="left"/>
      <w:pPr>
        <w:tabs>
          <w:tab w:val="num" w:pos="1797"/>
        </w:tabs>
        <w:ind w:left="1800" w:hanging="360"/>
      </w:pPr>
      <w:rPr>
        <w:rFonts w:ascii="Symbol" w:hAnsi="Symbol"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2" w15:restartNumberingAfterBreak="0">
    <w:nsid w:val="5888339A"/>
    <w:multiLevelType w:val="hybridMultilevel"/>
    <w:tmpl w:val="61A672A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5A246548"/>
    <w:multiLevelType w:val="hybridMultilevel"/>
    <w:tmpl w:val="9E04A0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5B575B31"/>
    <w:multiLevelType w:val="hybridMultilevel"/>
    <w:tmpl w:val="6C5C7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C8C2404"/>
    <w:multiLevelType w:val="hybridMultilevel"/>
    <w:tmpl w:val="CE60C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C920584"/>
    <w:multiLevelType w:val="multilevel"/>
    <w:tmpl w:val="A89862F8"/>
    <w:numStyleLink w:val="AppendixList"/>
  </w:abstractNum>
  <w:abstractNum w:abstractNumId="67" w15:restartNumberingAfterBreak="0">
    <w:nsid w:val="5D891F0E"/>
    <w:multiLevelType w:val="hybridMultilevel"/>
    <w:tmpl w:val="2B9C6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02121B4"/>
    <w:multiLevelType w:val="hybridMultilevel"/>
    <w:tmpl w:val="60E0E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02A70E8"/>
    <w:multiLevelType w:val="multilevel"/>
    <w:tmpl w:val="64EAE47A"/>
    <w:numStyleLink w:val="Lists"/>
  </w:abstractNum>
  <w:abstractNum w:abstractNumId="70" w15:restartNumberingAfterBreak="0">
    <w:nsid w:val="63DE0D24"/>
    <w:multiLevelType w:val="hybridMultilevel"/>
    <w:tmpl w:val="A6908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4097FCD"/>
    <w:multiLevelType w:val="hybridMultilevel"/>
    <w:tmpl w:val="7C509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6756B90"/>
    <w:multiLevelType w:val="hybridMultilevel"/>
    <w:tmpl w:val="A8D6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6B04AE0"/>
    <w:multiLevelType w:val="multilevel"/>
    <w:tmpl w:val="CA6C085E"/>
    <w:styleLink w:val="1ai"/>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1440" w:hanging="720"/>
      </w:pPr>
      <w:rPr>
        <w:rFonts w:hint="default"/>
      </w:rPr>
    </w:lvl>
    <w:lvl w:ilvl="2">
      <w:start w:val="1"/>
      <w:numFmt w:val="decimal"/>
      <w:pStyle w:val="ListNumber3"/>
      <w:lvlText w:val="%1.%2.%3."/>
      <w:lvlJc w:val="left"/>
      <w:pPr>
        <w:ind w:left="216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70C16124"/>
    <w:multiLevelType w:val="hybridMultilevel"/>
    <w:tmpl w:val="EF982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43A199A"/>
    <w:multiLevelType w:val="multilevel"/>
    <w:tmpl w:val="DFE0553E"/>
    <w:lvl w:ilvl="0">
      <w:numFmt w:val="decimal"/>
      <w:pStyle w:val="Heading8"/>
      <w:lvlText w:val=""/>
      <w:lvlJc w:val="left"/>
    </w:lvl>
    <w:lvl w:ilvl="1">
      <w:numFmt w:val="decimal"/>
      <w:pStyle w:val="Heading9"/>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4401751"/>
    <w:multiLevelType w:val="hybridMultilevel"/>
    <w:tmpl w:val="450EB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4744B88"/>
    <w:multiLevelType w:val="multilevel"/>
    <w:tmpl w:val="4FEA20FC"/>
    <w:styleLink w:val="SmallList"/>
    <w:lvl w:ilvl="0">
      <w:start w:val="1"/>
      <w:numFmt w:val="decimal"/>
      <w:pStyle w:val="List"/>
      <w:lvlText w:val="%1)"/>
      <w:lvlJc w:val="left"/>
      <w:pPr>
        <w:ind w:left="357" w:hanging="357"/>
      </w:pPr>
      <w:rPr>
        <w:rFonts w:hint="default"/>
      </w:rPr>
    </w:lvl>
    <w:lvl w:ilvl="1">
      <w:start w:val="1"/>
      <w:numFmt w:val="lowerLetter"/>
      <w:pStyle w:val="List2"/>
      <w:lvlText w:val="%2)"/>
      <w:lvlJc w:val="left"/>
      <w:pPr>
        <w:ind w:left="720" w:hanging="363"/>
      </w:pPr>
      <w:rPr>
        <w:rFonts w:hint="default"/>
      </w:rPr>
    </w:lvl>
    <w:lvl w:ilvl="2">
      <w:start w:val="1"/>
      <w:numFmt w:val="lowerRoman"/>
      <w:pStyle w:val="List3"/>
      <w:lvlText w:val="%3)"/>
      <w:lvlJc w:val="left"/>
      <w:pPr>
        <w:ind w:left="1077" w:hanging="357"/>
      </w:pPr>
      <w:rPr>
        <w:rFonts w:hint="default"/>
      </w:rPr>
    </w:lvl>
    <w:lvl w:ilvl="3">
      <w:start w:val="1"/>
      <w:numFmt w:val="upperLetter"/>
      <w:pStyle w:val="List4"/>
      <w:lvlText w:val="%4)"/>
      <w:lvlJc w:val="left"/>
      <w:pPr>
        <w:ind w:left="1440" w:hanging="363"/>
      </w:pPr>
      <w:rPr>
        <w:rFonts w:hint="default"/>
      </w:rPr>
    </w:lvl>
    <w:lvl w:ilvl="4">
      <w:start w:val="1"/>
      <w:numFmt w:val="upperRoman"/>
      <w:pStyle w:val="List5"/>
      <w:lvlText w:val="%5)"/>
      <w:lvlJc w:val="left"/>
      <w:pPr>
        <w:ind w:left="1797" w:hanging="357"/>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8" w15:restartNumberingAfterBreak="0">
    <w:nsid w:val="75785967"/>
    <w:multiLevelType w:val="hybridMultilevel"/>
    <w:tmpl w:val="F5264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A1F4930"/>
    <w:multiLevelType w:val="multilevel"/>
    <w:tmpl w:val="5B10FB56"/>
    <w:numStyleLink w:val="111111"/>
  </w:abstractNum>
  <w:abstractNum w:abstractNumId="80" w15:restartNumberingAfterBreak="0">
    <w:nsid w:val="7A2A64F1"/>
    <w:multiLevelType w:val="hybridMultilevel"/>
    <w:tmpl w:val="90F6B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CA62F61"/>
    <w:multiLevelType w:val="hybridMultilevel"/>
    <w:tmpl w:val="05588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DD51C43"/>
    <w:multiLevelType w:val="hybridMultilevel"/>
    <w:tmpl w:val="74740B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DF27870"/>
    <w:multiLevelType w:val="multilevel"/>
    <w:tmpl w:val="CA6C085E"/>
    <w:numStyleLink w:val="1ai"/>
  </w:abstractNum>
  <w:abstractNum w:abstractNumId="84" w15:restartNumberingAfterBreak="0">
    <w:nsid w:val="7FDF6866"/>
    <w:multiLevelType w:val="hybridMultilevel"/>
    <w:tmpl w:val="B7862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651852">
    <w:abstractNumId w:val="45"/>
  </w:num>
  <w:num w:numId="2" w16cid:durableId="301155632">
    <w:abstractNumId w:val="61"/>
  </w:num>
  <w:num w:numId="3" w16cid:durableId="573202172">
    <w:abstractNumId w:val="24"/>
  </w:num>
  <w:num w:numId="4" w16cid:durableId="674459394">
    <w:abstractNumId w:val="75"/>
  </w:num>
  <w:num w:numId="5" w16cid:durableId="2125998402">
    <w:abstractNumId w:val="8"/>
  </w:num>
  <w:num w:numId="6" w16cid:durableId="1642884046">
    <w:abstractNumId w:val="28"/>
  </w:num>
  <w:num w:numId="7" w16cid:durableId="532231116">
    <w:abstractNumId w:val="73"/>
  </w:num>
  <w:num w:numId="8" w16cid:durableId="1176654461">
    <w:abstractNumId w:val="5"/>
  </w:num>
  <w:num w:numId="9" w16cid:durableId="1228226507">
    <w:abstractNumId w:val="77"/>
  </w:num>
  <w:num w:numId="10" w16cid:durableId="786394325">
    <w:abstractNumId w:val="79"/>
  </w:num>
  <w:num w:numId="11" w16cid:durableId="1898976871">
    <w:abstractNumId w:val="37"/>
  </w:num>
  <w:num w:numId="12" w16cid:durableId="501315638">
    <w:abstractNumId w:val="6"/>
  </w:num>
  <w:num w:numId="13" w16cid:durableId="2031835985">
    <w:abstractNumId w:val="83"/>
  </w:num>
  <w:num w:numId="14" w16cid:durableId="1747603703">
    <w:abstractNumId w:val="69"/>
  </w:num>
  <w:num w:numId="15" w16cid:durableId="269436968">
    <w:abstractNumId w:val="66"/>
  </w:num>
  <w:num w:numId="16" w16cid:durableId="925118074">
    <w:abstractNumId w:val="29"/>
  </w:num>
  <w:num w:numId="17" w16cid:durableId="487403197">
    <w:abstractNumId w:val="46"/>
  </w:num>
  <w:num w:numId="18" w16cid:durableId="29111466">
    <w:abstractNumId w:val="13"/>
  </w:num>
  <w:num w:numId="19" w16cid:durableId="3960489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778096">
    <w:abstractNumId w:val="40"/>
  </w:num>
  <w:num w:numId="21" w16cid:durableId="303462258">
    <w:abstractNumId w:val="21"/>
  </w:num>
  <w:num w:numId="22" w16cid:durableId="1849245156">
    <w:abstractNumId w:val="34"/>
  </w:num>
  <w:num w:numId="23" w16cid:durableId="42798544">
    <w:abstractNumId w:val="82"/>
  </w:num>
  <w:num w:numId="24" w16cid:durableId="1943493946">
    <w:abstractNumId w:val="54"/>
  </w:num>
  <w:num w:numId="25" w16cid:durableId="1490363002">
    <w:abstractNumId w:val="63"/>
  </w:num>
  <w:num w:numId="26" w16cid:durableId="1286043085">
    <w:abstractNumId w:val="4"/>
  </w:num>
  <w:num w:numId="27" w16cid:durableId="1916931207">
    <w:abstractNumId w:val="58"/>
  </w:num>
  <w:num w:numId="28" w16cid:durableId="747463929">
    <w:abstractNumId w:val="44"/>
  </w:num>
  <w:num w:numId="29" w16cid:durableId="706878506">
    <w:abstractNumId w:val="55"/>
  </w:num>
  <w:num w:numId="30" w16cid:durableId="745079295">
    <w:abstractNumId w:val="42"/>
  </w:num>
  <w:num w:numId="31" w16cid:durableId="1377972614">
    <w:abstractNumId w:val="25"/>
  </w:num>
  <w:num w:numId="32" w16cid:durableId="236521919">
    <w:abstractNumId w:val="9"/>
  </w:num>
  <w:num w:numId="33" w16cid:durableId="1113213750">
    <w:abstractNumId w:val="12"/>
  </w:num>
  <w:num w:numId="34" w16cid:durableId="282463583">
    <w:abstractNumId w:val="26"/>
  </w:num>
  <w:num w:numId="35" w16cid:durableId="1961104952">
    <w:abstractNumId w:val="10"/>
  </w:num>
  <w:num w:numId="36" w16cid:durableId="1503624741">
    <w:abstractNumId w:val="36"/>
  </w:num>
  <w:num w:numId="37" w16cid:durableId="1497528702">
    <w:abstractNumId w:val="48"/>
  </w:num>
  <w:num w:numId="38" w16cid:durableId="1367950473">
    <w:abstractNumId w:val="62"/>
  </w:num>
  <w:num w:numId="39" w16cid:durableId="1454712219">
    <w:abstractNumId w:val="65"/>
  </w:num>
  <w:num w:numId="40" w16cid:durableId="651955694">
    <w:abstractNumId w:val="33"/>
  </w:num>
  <w:num w:numId="41" w16cid:durableId="1143546725">
    <w:abstractNumId w:val="11"/>
  </w:num>
  <w:num w:numId="42" w16cid:durableId="1952475422">
    <w:abstractNumId w:val="0"/>
  </w:num>
  <w:num w:numId="43" w16cid:durableId="1516194039">
    <w:abstractNumId w:val="74"/>
  </w:num>
  <w:num w:numId="44" w16cid:durableId="994335063">
    <w:abstractNumId w:val="20"/>
  </w:num>
  <w:num w:numId="45" w16cid:durableId="901018733">
    <w:abstractNumId w:val="53"/>
  </w:num>
  <w:num w:numId="46" w16cid:durableId="1368600528">
    <w:abstractNumId w:val="78"/>
  </w:num>
  <w:num w:numId="47" w16cid:durableId="1164782637">
    <w:abstractNumId w:val="1"/>
  </w:num>
  <w:num w:numId="48" w16cid:durableId="146361320">
    <w:abstractNumId w:val="64"/>
  </w:num>
  <w:num w:numId="49" w16cid:durableId="1285842461">
    <w:abstractNumId w:val="49"/>
  </w:num>
  <w:num w:numId="50" w16cid:durableId="1763337632">
    <w:abstractNumId w:val="7"/>
  </w:num>
  <w:num w:numId="51" w16cid:durableId="793133347">
    <w:abstractNumId w:val="18"/>
  </w:num>
  <w:num w:numId="52" w16cid:durableId="1971201935">
    <w:abstractNumId w:val="67"/>
  </w:num>
  <w:num w:numId="53" w16cid:durableId="905799780">
    <w:abstractNumId w:val="31"/>
  </w:num>
  <w:num w:numId="54" w16cid:durableId="1331982609">
    <w:abstractNumId w:val="60"/>
  </w:num>
  <w:num w:numId="55" w16cid:durableId="155345986">
    <w:abstractNumId w:val="19"/>
  </w:num>
  <w:num w:numId="56" w16cid:durableId="2041737190">
    <w:abstractNumId w:val="17"/>
  </w:num>
  <w:num w:numId="57" w16cid:durableId="1199388759">
    <w:abstractNumId w:val="22"/>
  </w:num>
  <w:num w:numId="58" w16cid:durableId="1716734078">
    <w:abstractNumId w:val="51"/>
  </w:num>
  <w:num w:numId="59" w16cid:durableId="596334383">
    <w:abstractNumId w:val="76"/>
  </w:num>
  <w:num w:numId="60" w16cid:durableId="1428963308">
    <w:abstractNumId w:val="3"/>
  </w:num>
  <w:num w:numId="61" w16cid:durableId="1925452139">
    <w:abstractNumId w:val="15"/>
  </w:num>
  <w:num w:numId="62" w16cid:durableId="1250193855">
    <w:abstractNumId w:val="81"/>
  </w:num>
  <w:num w:numId="63" w16cid:durableId="677076664">
    <w:abstractNumId w:val="2"/>
  </w:num>
  <w:num w:numId="64" w16cid:durableId="1804038770">
    <w:abstractNumId w:val="56"/>
  </w:num>
  <w:num w:numId="65" w16cid:durableId="333262454">
    <w:abstractNumId w:val="32"/>
  </w:num>
  <w:num w:numId="66" w16cid:durableId="615911385">
    <w:abstractNumId w:val="39"/>
  </w:num>
  <w:num w:numId="67" w16cid:durableId="558639017">
    <w:abstractNumId w:val="52"/>
  </w:num>
  <w:num w:numId="68" w16cid:durableId="1676690940">
    <w:abstractNumId w:val="27"/>
  </w:num>
  <w:num w:numId="69" w16cid:durableId="826093924">
    <w:abstractNumId w:val="14"/>
  </w:num>
  <w:num w:numId="70" w16cid:durableId="294220860">
    <w:abstractNumId w:val="72"/>
  </w:num>
  <w:num w:numId="71" w16cid:durableId="851262362">
    <w:abstractNumId w:val="59"/>
  </w:num>
  <w:num w:numId="72" w16cid:durableId="1547832296">
    <w:abstractNumId w:val="84"/>
  </w:num>
  <w:num w:numId="73" w16cid:durableId="1025253364">
    <w:abstractNumId w:val="80"/>
  </w:num>
  <w:num w:numId="74" w16cid:durableId="506988992">
    <w:abstractNumId w:val="43"/>
  </w:num>
  <w:num w:numId="75" w16cid:durableId="724910838">
    <w:abstractNumId w:val="16"/>
  </w:num>
  <w:num w:numId="76" w16cid:durableId="1900047250">
    <w:abstractNumId w:val="30"/>
  </w:num>
  <w:num w:numId="77" w16cid:durableId="1187478413">
    <w:abstractNumId w:val="38"/>
  </w:num>
  <w:num w:numId="78" w16cid:durableId="290524124">
    <w:abstractNumId w:val="23"/>
  </w:num>
  <w:num w:numId="79" w16cid:durableId="615910985">
    <w:abstractNumId w:val="47"/>
  </w:num>
  <w:num w:numId="80" w16cid:durableId="1740133439">
    <w:abstractNumId w:val="41"/>
  </w:num>
  <w:num w:numId="81" w16cid:durableId="1127821659">
    <w:abstractNumId w:val="35"/>
  </w:num>
  <w:num w:numId="82" w16cid:durableId="2004383243">
    <w:abstractNumId w:val="57"/>
  </w:num>
  <w:num w:numId="83" w16cid:durableId="1782873178">
    <w:abstractNumId w:val="68"/>
  </w:num>
  <w:num w:numId="84" w16cid:durableId="1458140573">
    <w:abstractNumId w:val="71"/>
  </w:num>
  <w:num w:numId="85" w16cid:durableId="1346521287">
    <w:abstractNumId w:val="50"/>
  </w:num>
  <w:num w:numId="86" w16cid:durableId="1035735616">
    <w:abstractNumId w:val="7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HasOneSecWithDFP" w:val="-1"/>
  </w:docVars>
  <w:rsids>
    <w:rsidRoot w:val="00C24C7F"/>
    <w:rsid w:val="00003F69"/>
    <w:rsid w:val="000049D7"/>
    <w:rsid w:val="00005CDD"/>
    <w:rsid w:val="000108EB"/>
    <w:rsid w:val="000127BF"/>
    <w:rsid w:val="00016112"/>
    <w:rsid w:val="00022888"/>
    <w:rsid w:val="00026691"/>
    <w:rsid w:val="00035BD3"/>
    <w:rsid w:val="00035CF9"/>
    <w:rsid w:val="00035F94"/>
    <w:rsid w:val="00042BF3"/>
    <w:rsid w:val="00044FA4"/>
    <w:rsid w:val="00045324"/>
    <w:rsid w:val="000453AB"/>
    <w:rsid w:val="00045662"/>
    <w:rsid w:val="00050622"/>
    <w:rsid w:val="00053216"/>
    <w:rsid w:val="000567C0"/>
    <w:rsid w:val="00057B06"/>
    <w:rsid w:val="0006392D"/>
    <w:rsid w:val="000743A7"/>
    <w:rsid w:val="00074510"/>
    <w:rsid w:val="00077AFD"/>
    <w:rsid w:val="00081456"/>
    <w:rsid w:val="00082CD0"/>
    <w:rsid w:val="00084805"/>
    <w:rsid w:val="00084CD9"/>
    <w:rsid w:val="00085581"/>
    <w:rsid w:val="00090147"/>
    <w:rsid w:val="00091099"/>
    <w:rsid w:val="0009738F"/>
    <w:rsid w:val="00097B0E"/>
    <w:rsid w:val="00097D73"/>
    <w:rsid w:val="000A49A4"/>
    <w:rsid w:val="000A603B"/>
    <w:rsid w:val="000B368B"/>
    <w:rsid w:val="000C0A86"/>
    <w:rsid w:val="000C2D94"/>
    <w:rsid w:val="000C5FB4"/>
    <w:rsid w:val="000C6909"/>
    <w:rsid w:val="000C76B4"/>
    <w:rsid w:val="000D2E18"/>
    <w:rsid w:val="000D3AB6"/>
    <w:rsid w:val="000D6959"/>
    <w:rsid w:val="000D79FF"/>
    <w:rsid w:val="000E0244"/>
    <w:rsid w:val="000E1007"/>
    <w:rsid w:val="000E324E"/>
    <w:rsid w:val="000E38D1"/>
    <w:rsid w:val="000E6B03"/>
    <w:rsid w:val="000E7A78"/>
    <w:rsid w:val="000E7F5D"/>
    <w:rsid w:val="000F2AE0"/>
    <w:rsid w:val="000F3C55"/>
    <w:rsid w:val="000F6A20"/>
    <w:rsid w:val="000F7B80"/>
    <w:rsid w:val="000F7E73"/>
    <w:rsid w:val="001030E0"/>
    <w:rsid w:val="0010619D"/>
    <w:rsid w:val="00107380"/>
    <w:rsid w:val="001127A7"/>
    <w:rsid w:val="00112CF0"/>
    <w:rsid w:val="00122172"/>
    <w:rsid w:val="00124702"/>
    <w:rsid w:val="00124F8F"/>
    <w:rsid w:val="00125B8C"/>
    <w:rsid w:val="00126610"/>
    <w:rsid w:val="001340B0"/>
    <w:rsid w:val="00134107"/>
    <w:rsid w:val="0013573F"/>
    <w:rsid w:val="001360D4"/>
    <w:rsid w:val="0013672B"/>
    <w:rsid w:val="001400E7"/>
    <w:rsid w:val="00141CDE"/>
    <w:rsid w:val="00147284"/>
    <w:rsid w:val="00147AAD"/>
    <w:rsid w:val="00151572"/>
    <w:rsid w:val="001557FA"/>
    <w:rsid w:val="00163102"/>
    <w:rsid w:val="00165014"/>
    <w:rsid w:val="00165ACB"/>
    <w:rsid w:val="00165CF4"/>
    <w:rsid w:val="00166496"/>
    <w:rsid w:val="00166810"/>
    <w:rsid w:val="00170F41"/>
    <w:rsid w:val="00174031"/>
    <w:rsid w:val="00174F4C"/>
    <w:rsid w:val="001759FE"/>
    <w:rsid w:val="00176459"/>
    <w:rsid w:val="00177022"/>
    <w:rsid w:val="00177824"/>
    <w:rsid w:val="00181FF3"/>
    <w:rsid w:val="00183A34"/>
    <w:rsid w:val="00184D7C"/>
    <w:rsid w:val="001933B1"/>
    <w:rsid w:val="00196C2F"/>
    <w:rsid w:val="00197232"/>
    <w:rsid w:val="001A05E6"/>
    <w:rsid w:val="001A222A"/>
    <w:rsid w:val="001A3CCD"/>
    <w:rsid w:val="001A701E"/>
    <w:rsid w:val="001A7141"/>
    <w:rsid w:val="001A7943"/>
    <w:rsid w:val="001B11BE"/>
    <w:rsid w:val="001B2DB6"/>
    <w:rsid w:val="001B44B5"/>
    <w:rsid w:val="001B4F3B"/>
    <w:rsid w:val="001B580F"/>
    <w:rsid w:val="001B6422"/>
    <w:rsid w:val="001C04B7"/>
    <w:rsid w:val="001C1C16"/>
    <w:rsid w:val="001C3268"/>
    <w:rsid w:val="001C68DF"/>
    <w:rsid w:val="001C743C"/>
    <w:rsid w:val="001C7D51"/>
    <w:rsid w:val="001D28F7"/>
    <w:rsid w:val="001D2F7A"/>
    <w:rsid w:val="001D5583"/>
    <w:rsid w:val="001D62EF"/>
    <w:rsid w:val="001E1207"/>
    <w:rsid w:val="001E5826"/>
    <w:rsid w:val="001E74C9"/>
    <w:rsid w:val="001F0FE9"/>
    <w:rsid w:val="001F27B9"/>
    <w:rsid w:val="001F2B67"/>
    <w:rsid w:val="001F3271"/>
    <w:rsid w:val="001F32CF"/>
    <w:rsid w:val="001F6000"/>
    <w:rsid w:val="002040AB"/>
    <w:rsid w:val="00206D46"/>
    <w:rsid w:val="00210764"/>
    <w:rsid w:val="00212F6C"/>
    <w:rsid w:val="0021733F"/>
    <w:rsid w:val="00223BE1"/>
    <w:rsid w:val="002324CE"/>
    <w:rsid w:val="00237B5F"/>
    <w:rsid w:val="0025118B"/>
    <w:rsid w:val="00252F3F"/>
    <w:rsid w:val="00256AA4"/>
    <w:rsid w:val="00257393"/>
    <w:rsid w:val="00261AB3"/>
    <w:rsid w:val="00261DEF"/>
    <w:rsid w:val="00261E3F"/>
    <w:rsid w:val="00262546"/>
    <w:rsid w:val="0026715A"/>
    <w:rsid w:val="002750B9"/>
    <w:rsid w:val="00276377"/>
    <w:rsid w:val="00280FF7"/>
    <w:rsid w:val="002810C1"/>
    <w:rsid w:val="00283345"/>
    <w:rsid w:val="00287034"/>
    <w:rsid w:val="002871C5"/>
    <w:rsid w:val="002904B0"/>
    <w:rsid w:val="00291C6A"/>
    <w:rsid w:val="00291FBC"/>
    <w:rsid w:val="00294062"/>
    <w:rsid w:val="00294625"/>
    <w:rsid w:val="00294B6D"/>
    <w:rsid w:val="0029689C"/>
    <w:rsid w:val="00296B5B"/>
    <w:rsid w:val="002A09A3"/>
    <w:rsid w:val="002A7780"/>
    <w:rsid w:val="002B1BE6"/>
    <w:rsid w:val="002B60D0"/>
    <w:rsid w:val="002B7D47"/>
    <w:rsid w:val="002C01E7"/>
    <w:rsid w:val="002C0857"/>
    <w:rsid w:val="002C1CC5"/>
    <w:rsid w:val="002C5774"/>
    <w:rsid w:val="002C604B"/>
    <w:rsid w:val="002C6815"/>
    <w:rsid w:val="002D042A"/>
    <w:rsid w:val="002D140F"/>
    <w:rsid w:val="002D4E3C"/>
    <w:rsid w:val="002D57B8"/>
    <w:rsid w:val="002D7DF6"/>
    <w:rsid w:val="002E00B7"/>
    <w:rsid w:val="002E68B0"/>
    <w:rsid w:val="002F142F"/>
    <w:rsid w:val="00304AC4"/>
    <w:rsid w:val="00305E75"/>
    <w:rsid w:val="0031168A"/>
    <w:rsid w:val="00314A79"/>
    <w:rsid w:val="003169D6"/>
    <w:rsid w:val="00321175"/>
    <w:rsid w:val="003268C2"/>
    <w:rsid w:val="003303A0"/>
    <w:rsid w:val="00330A23"/>
    <w:rsid w:val="00331815"/>
    <w:rsid w:val="00331AC1"/>
    <w:rsid w:val="0033520A"/>
    <w:rsid w:val="003478E6"/>
    <w:rsid w:val="003515EF"/>
    <w:rsid w:val="00352882"/>
    <w:rsid w:val="00360118"/>
    <w:rsid w:val="003640C0"/>
    <w:rsid w:val="00366264"/>
    <w:rsid w:val="0037029F"/>
    <w:rsid w:val="0037096D"/>
    <w:rsid w:val="00370AA6"/>
    <w:rsid w:val="00371B2F"/>
    <w:rsid w:val="003725F7"/>
    <w:rsid w:val="00381FAF"/>
    <w:rsid w:val="0038327C"/>
    <w:rsid w:val="003A1160"/>
    <w:rsid w:val="003A19E4"/>
    <w:rsid w:val="003A2D47"/>
    <w:rsid w:val="003A48E9"/>
    <w:rsid w:val="003A573B"/>
    <w:rsid w:val="003A75B1"/>
    <w:rsid w:val="003A75D9"/>
    <w:rsid w:val="003B2FFA"/>
    <w:rsid w:val="003B39D7"/>
    <w:rsid w:val="003B6F1E"/>
    <w:rsid w:val="003B7E21"/>
    <w:rsid w:val="003C39BA"/>
    <w:rsid w:val="003C5A46"/>
    <w:rsid w:val="003D2171"/>
    <w:rsid w:val="003D312F"/>
    <w:rsid w:val="003D4233"/>
    <w:rsid w:val="003D55E7"/>
    <w:rsid w:val="003D7742"/>
    <w:rsid w:val="003E067E"/>
    <w:rsid w:val="003E1EEA"/>
    <w:rsid w:val="003E240C"/>
    <w:rsid w:val="003E29AA"/>
    <w:rsid w:val="003E51BC"/>
    <w:rsid w:val="003E6B35"/>
    <w:rsid w:val="003E70B0"/>
    <w:rsid w:val="003E7E59"/>
    <w:rsid w:val="003F00F8"/>
    <w:rsid w:val="003F0CAB"/>
    <w:rsid w:val="003F121C"/>
    <w:rsid w:val="003F28BF"/>
    <w:rsid w:val="003F3E1A"/>
    <w:rsid w:val="0040288E"/>
    <w:rsid w:val="00411AF6"/>
    <w:rsid w:val="0041391C"/>
    <w:rsid w:val="00413C13"/>
    <w:rsid w:val="00414BED"/>
    <w:rsid w:val="0042099E"/>
    <w:rsid w:val="00423ABA"/>
    <w:rsid w:val="0042751E"/>
    <w:rsid w:val="00427A61"/>
    <w:rsid w:val="00430629"/>
    <w:rsid w:val="004306CF"/>
    <w:rsid w:val="0043083A"/>
    <w:rsid w:val="004319DE"/>
    <w:rsid w:val="00434C17"/>
    <w:rsid w:val="0043556D"/>
    <w:rsid w:val="00437062"/>
    <w:rsid w:val="004378BB"/>
    <w:rsid w:val="00440635"/>
    <w:rsid w:val="004430EF"/>
    <w:rsid w:val="00445E0E"/>
    <w:rsid w:val="004529ED"/>
    <w:rsid w:val="00456AAD"/>
    <w:rsid w:val="004603B4"/>
    <w:rsid w:val="00461B16"/>
    <w:rsid w:val="00463308"/>
    <w:rsid w:val="00463A91"/>
    <w:rsid w:val="0046401A"/>
    <w:rsid w:val="00464A03"/>
    <w:rsid w:val="00470A71"/>
    <w:rsid w:val="004713E9"/>
    <w:rsid w:val="00472939"/>
    <w:rsid w:val="004742F5"/>
    <w:rsid w:val="0047759A"/>
    <w:rsid w:val="00480866"/>
    <w:rsid w:val="00480E35"/>
    <w:rsid w:val="00480FD1"/>
    <w:rsid w:val="004810BC"/>
    <w:rsid w:val="004824C0"/>
    <w:rsid w:val="00482C7C"/>
    <w:rsid w:val="00482C87"/>
    <w:rsid w:val="00485259"/>
    <w:rsid w:val="004A1328"/>
    <w:rsid w:val="004B0A35"/>
    <w:rsid w:val="004B1071"/>
    <w:rsid w:val="004B3740"/>
    <w:rsid w:val="004B4C20"/>
    <w:rsid w:val="004B51CB"/>
    <w:rsid w:val="004B53E0"/>
    <w:rsid w:val="004B5DFE"/>
    <w:rsid w:val="004C2D39"/>
    <w:rsid w:val="004C6CB8"/>
    <w:rsid w:val="004D0B54"/>
    <w:rsid w:val="004D15FD"/>
    <w:rsid w:val="004D1B4F"/>
    <w:rsid w:val="004D27E5"/>
    <w:rsid w:val="004D2B4A"/>
    <w:rsid w:val="004D5D55"/>
    <w:rsid w:val="004D6DBF"/>
    <w:rsid w:val="004D73F8"/>
    <w:rsid w:val="004E49B5"/>
    <w:rsid w:val="004E6A7D"/>
    <w:rsid w:val="004F1227"/>
    <w:rsid w:val="004F2A66"/>
    <w:rsid w:val="004F2EB3"/>
    <w:rsid w:val="0050017B"/>
    <w:rsid w:val="00500F9B"/>
    <w:rsid w:val="00506172"/>
    <w:rsid w:val="005063A7"/>
    <w:rsid w:val="00511419"/>
    <w:rsid w:val="005120EA"/>
    <w:rsid w:val="005176EF"/>
    <w:rsid w:val="005209F0"/>
    <w:rsid w:val="005265C2"/>
    <w:rsid w:val="005267EA"/>
    <w:rsid w:val="00526F9A"/>
    <w:rsid w:val="00530E33"/>
    <w:rsid w:val="00531CC2"/>
    <w:rsid w:val="00532499"/>
    <w:rsid w:val="00533113"/>
    <w:rsid w:val="00542074"/>
    <w:rsid w:val="0054217D"/>
    <w:rsid w:val="00543D82"/>
    <w:rsid w:val="0054460F"/>
    <w:rsid w:val="005458E1"/>
    <w:rsid w:val="00551DDE"/>
    <w:rsid w:val="005539ED"/>
    <w:rsid w:val="0055492F"/>
    <w:rsid w:val="005564CA"/>
    <w:rsid w:val="00560A51"/>
    <w:rsid w:val="0056116F"/>
    <w:rsid w:val="00562781"/>
    <w:rsid w:val="00563E40"/>
    <w:rsid w:val="00564BD3"/>
    <w:rsid w:val="00565DBC"/>
    <w:rsid w:val="005668E2"/>
    <w:rsid w:val="00567272"/>
    <w:rsid w:val="00572018"/>
    <w:rsid w:val="005761C3"/>
    <w:rsid w:val="00576A83"/>
    <w:rsid w:val="00582573"/>
    <w:rsid w:val="005829EC"/>
    <w:rsid w:val="0058386C"/>
    <w:rsid w:val="005845EA"/>
    <w:rsid w:val="00584717"/>
    <w:rsid w:val="00587A0B"/>
    <w:rsid w:val="005916F1"/>
    <w:rsid w:val="00592F22"/>
    <w:rsid w:val="00594507"/>
    <w:rsid w:val="00596375"/>
    <w:rsid w:val="005A1E21"/>
    <w:rsid w:val="005A32EA"/>
    <w:rsid w:val="005A564E"/>
    <w:rsid w:val="005A7AE4"/>
    <w:rsid w:val="005B1FED"/>
    <w:rsid w:val="005B3131"/>
    <w:rsid w:val="005B3346"/>
    <w:rsid w:val="005B393B"/>
    <w:rsid w:val="005B3CFF"/>
    <w:rsid w:val="005B479A"/>
    <w:rsid w:val="005B5A8B"/>
    <w:rsid w:val="005B6A32"/>
    <w:rsid w:val="005B6B66"/>
    <w:rsid w:val="005B771D"/>
    <w:rsid w:val="005C10D6"/>
    <w:rsid w:val="005C1F3E"/>
    <w:rsid w:val="005C306E"/>
    <w:rsid w:val="005C577F"/>
    <w:rsid w:val="005C7B9E"/>
    <w:rsid w:val="005D2E5C"/>
    <w:rsid w:val="005D3D28"/>
    <w:rsid w:val="005D53AE"/>
    <w:rsid w:val="005D6B99"/>
    <w:rsid w:val="005E1061"/>
    <w:rsid w:val="005E1B5D"/>
    <w:rsid w:val="005E5A96"/>
    <w:rsid w:val="005E6291"/>
    <w:rsid w:val="005E7067"/>
    <w:rsid w:val="005E78E2"/>
    <w:rsid w:val="005F0ED2"/>
    <w:rsid w:val="005F5D0A"/>
    <w:rsid w:val="0060140D"/>
    <w:rsid w:val="00603F5B"/>
    <w:rsid w:val="00610008"/>
    <w:rsid w:val="0062224E"/>
    <w:rsid w:val="006228AE"/>
    <w:rsid w:val="00622D1D"/>
    <w:rsid w:val="0062490F"/>
    <w:rsid w:val="00630958"/>
    <w:rsid w:val="00632238"/>
    <w:rsid w:val="00632A3D"/>
    <w:rsid w:val="00632A5F"/>
    <w:rsid w:val="00633B9F"/>
    <w:rsid w:val="006351BF"/>
    <w:rsid w:val="00635E93"/>
    <w:rsid w:val="00640EFE"/>
    <w:rsid w:val="00643553"/>
    <w:rsid w:val="00643FA1"/>
    <w:rsid w:val="0064556B"/>
    <w:rsid w:val="00646FC4"/>
    <w:rsid w:val="00653636"/>
    <w:rsid w:val="00653654"/>
    <w:rsid w:val="00653BF6"/>
    <w:rsid w:val="006547AF"/>
    <w:rsid w:val="006579F0"/>
    <w:rsid w:val="0066773E"/>
    <w:rsid w:val="00667EFC"/>
    <w:rsid w:val="006727A7"/>
    <w:rsid w:val="00672BC8"/>
    <w:rsid w:val="0067364A"/>
    <w:rsid w:val="00673B01"/>
    <w:rsid w:val="00675FF4"/>
    <w:rsid w:val="00676C91"/>
    <w:rsid w:val="00677BE8"/>
    <w:rsid w:val="006828F3"/>
    <w:rsid w:val="00687FC7"/>
    <w:rsid w:val="006913B9"/>
    <w:rsid w:val="006924F0"/>
    <w:rsid w:val="00695458"/>
    <w:rsid w:val="006A0BF8"/>
    <w:rsid w:val="006A1336"/>
    <w:rsid w:val="006A26C8"/>
    <w:rsid w:val="006A342B"/>
    <w:rsid w:val="006A3911"/>
    <w:rsid w:val="006A49CA"/>
    <w:rsid w:val="006A681B"/>
    <w:rsid w:val="006A6CCB"/>
    <w:rsid w:val="006A73D3"/>
    <w:rsid w:val="006B2815"/>
    <w:rsid w:val="006B7E65"/>
    <w:rsid w:val="006C3727"/>
    <w:rsid w:val="006C3A2A"/>
    <w:rsid w:val="006C5BB2"/>
    <w:rsid w:val="006C6880"/>
    <w:rsid w:val="006C6FBA"/>
    <w:rsid w:val="006C736A"/>
    <w:rsid w:val="006D057D"/>
    <w:rsid w:val="006D21B3"/>
    <w:rsid w:val="006D36C6"/>
    <w:rsid w:val="006D6D1F"/>
    <w:rsid w:val="006E30E3"/>
    <w:rsid w:val="006E6489"/>
    <w:rsid w:val="006F00F9"/>
    <w:rsid w:val="006F1EC4"/>
    <w:rsid w:val="006F33B2"/>
    <w:rsid w:val="00701503"/>
    <w:rsid w:val="0070190F"/>
    <w:rsid w:val="007025D6"/>
    <w:rsid w:val="00703A4D"/>
    <w:rsid w:val="0070438D"/>
    <w:rsid w:val="00704771"/>
    <w:rsid w:val="00705BA7"/>
    <w:rsid w:val="007072B1"/>
    <w:rsid w:val="00707358"/>
    <w:rsid w:val="0071125E"/>
    <w:rsid w:val="0071649B"/>
    <w:rsid w:val="00717543"/>
    <w:rsid w:val="00721307"/>
    <w:rsid w:val="007217B8"/>
    <w:rsid w:val="00721A75"/>
    <w:rsid w:val="007245BA"/>
    <w:rsid w:val="00725DFE"/>
    <w:rsid w:val="00726F8B"/>
    <w:rsid w:val="00727891"/>
    <w:rsid w:val="007307DB"/>
    <w:rsid w:val="00733560"/>
    <w:rsid w:val="00734DD9"/>
    <w:rsid w:val="00736C76"/>
    <w:rsid w:val="00737725"/>
    <w:rsid w:val="00737D4F"/>
    <w:rsid w:val="007401DC"/>
    <w:rsid w:val="00754A64"/>
    <w:rsid w:val="00755B39"/>
    <w:rsid w:val="00756670"/>
    <w:rsid w:val="00756B71"/>
    <w:rsid w:val="00765D4D"/>
    <w:rsid w:val="0077036F"/>
    <w:rsid w:val="007731FD"/>
    <w:rsid w:val="00773C41"/>
    <w:rsid w:val="00774C23"/>
    <w:rsid w:val="00774E34"/>
    <w:rsid w:val="00782325"/>
    <w:rsid w:val="007971B2"/>
    <w:rsid w:val="007A381D"/>
    <w:rsid w:val="007A4805"/>
    <w:rsid w:val="007A568F"/>
    <w:rsid w:val="007A7A8C"/>
    <w:rsid w:val="007B1659"/>
    <w:rsid w:val="007B1D09"/>
    <w:rsid w:val="007B2DA9"/>
    <w:rsid w:val="007B7144"/>
    <w:rsid w:val="007C113E"/>
    <w:rsid w:val="007C1AC4"/>
    <w:rsid w:val="007C2668"/>
    <w:rsid w:val="007C2EEB"/>
    <w:rsid w:val="007C4DCA"/>
    <w:rsid w:val="007D1B3E"/>
    <w:rsid w:val="007D2D05"/>
    <w:rsid w:val="007D3404"/>
    <w:rsid w:val="007D4A9A"/>
    <w:rsid w:val="007D6187"/>
    <w:rsid w:val="007E02D4"/>
    <w:rsid w:val="007E1218"/>
    <w:rsid w:val="007E1A4A"/>
    <w:rsid w:val="007E1FF1"/>
    <w:rsid w:val="007E46CF"/>
    <w:rsid w:val="007E58A3"/>
    <w:rsid w:val="007E6FD7"/>
    <w:rsid w:val="007F21E4"/>
    <w:rsid w:val="007F3BDA"/>
    <w:rsid w:val="00802F09"/>
    <w:rsid w:val="00803EC9"/>
    <w:rsid w:val="00810B34"/>
    <w:rsid w:val="00821C79"/>
    <w:rsid w:val="00822445"/>
    <w:rsid w:val="008237E8"/>
    <w:rsid w:val="00825C4D"/>
    <w:rsid w:val="008273EF"/>
    <w:rsid w:val="008309EE"/>
    <w:rsid w:val="008330AB"/>
    <w:rsid w:val="00833143"/>
    <w:rsid w:val="0083596D"/>
    <w:rsid w:val="00844132"/>
    <w:rsid w:val="00846400"/>
    <w:rsid w:val="00847B9D"/>
    <w:rsid w:val="00851C9C"/>
    <w:rsid w:val="008529E6"/>
    <w:rsid w:val="00852FB7"/>
    <w:rsid w:val="00856DE7"/>
    <w:rsid w:val="00857B66"/>
    <w:rsid w:val="00862037"/>
    <w:rsid w:val="00863D3A"/>
    <w:rsid w:val="008660E0"/>
    <w:rsid w:val="00866ED0"/>
    <w:rsid w:val="00866ED3"/>
    <w:rsid w:val="008712E9"/>
    <w:rsid w:val="008715C0"/>
    <w:rsid w:val="0087589E"/>
    <w:rsid w:val="00876377"/>
    <w:rsid w:val="00877AC9"/>
    <w:rsid w:val="00877B1F"/>
    <w:rsid w:val="00880994"/>
    <w:rsid w:val="0088309B"/>
    <w:rsid w:val="00887CB9"/>
    <w:rsid w:val="008903AA"/>
    <w:rsid w:val="00891E52"/>
    <w:rsid w:val="00892843"/>
    <w:rsid w:val="00893E3B"/>
    <w:rsid w:val="00896B23"/>
    <w:rsid w:val="008976DA"/>
    <w:rsid w:val="008A0E46"/>
    <w:rsid w:val="008A326D"/>
    <w:rsid w:val="008A5A98"/>
    <w:rsid w:val="008B1C25"/>
    <w:rsid w:val="008B4616"/>
    <w:rsid w:val="008B7E8B"/>
    <w:rsid w:val="008C0321"/>
    <w:rsid w:val="008C090F"/>
    <w:rsid w:val="008C21BE"/>
    <w:rsid w:val="008C21C6"/>
    <w:rsid w:val="008C29D5"/>
    <w:rsid w:val="008C3002"/>
    <w:rsid w:val="008C3096"/>
    <w:rsid w:val="008C416B"/>
    <w:rsid w:val="008C526C"/>
    <w:rsid w:val="008C5C4D"/>
    <w:rsid w:val="008C7E89"/>
    <w:rsid w:val="008D0CF3"/>
    <w:rsid w:val="008D1DBF"/>
    <w:rsid w:val="008E2456"/>
    <w:rsid w:val="008E4923"/>
    <w:rsid w:val="008E6FFC"/>
    <w:rsid w:val="008E70CD"/>
    <w:rsid w:val="008E7260"/>
    <w:rsid w:val="008F0AF3"/>
    <w:rsid w:val="008F1255"/>
    <w:rsid w:val="008F576B"/>
    <w:rsid w:val="0090389C"/>
    <w:rsid w:val="00905FBF"/>
    <w:rsid w:val="009104B2"/>
    <w:rsid w:val="0091098B"/>
    <w:rsid w:val="00910AC3"/>
    <w:rsid w:val="00911CA8"/>
    <w:rsid w:val="0091289E"/>
    <w:rsid w:val="00914CE5"/>
    <w:rsid w:val="0091571A"/>
    <w:rsid w:val="00916268"/>
    <w:rsid w:val="009210E6"/>
    <w:rsid w:val="0092616F"/>
    <w:rsid w:val="0093701C"/>
    <w:rsid w:val="0094371E"/>
    <w:rsid w:val="00943771"/>
    <w:rsid w:val="00946685"/>
    <w:rsid w:val="009469AE"/>
    <w:rsid w:val="009473AF"/>
    <w:rsid w:val="00953E13"/>
    <w:rsid w:val="00954305"/>
    <w:rsid w:val="009617C4"/>
    <w:rsid w:val="00964323"/>
    <w:rsid w:val="009658A4"/>
    <w:rsid w:val="00975F1A"/>
    <w:rsid w:val="009760E4"/>
    <w:rsid w:val="009805D6"/>
    <w:rsid w:val="00980CA2"/>
    <w:rsid w:val="009812B8"/>
    <w:rsid w:val="00985F6D"/>
    <w:rsid w:val="00986832"/>
    <w:rsid w:val="009871DC"/>
    <w:rsid w:val="0098735E"/>
    <w:rsid w:val="009939C4"/>
    <w:rsid w:val="00996A55"/>
    <w:rsid w:val="00996E4F"/>
    <w:rsid w:val="009A0447"/>
    <w:rsid w:val="009A1D20"/>
    <w:rsid w:val="009A22D8"/>
    <w:rsid w:val="009A4C84"/>
    <w:rsid w:val="009A5077"/>
    <w:rsid w:val="009A5BF3"/>
    <w:rsid w:val="009A765D"/>
    <w:rsid w:val="009B178B"/>
    <w:rsid w:val="009B1962"/>
    <w:rsid w:val="009B5C92"/>
    <w:rsid w:val="009B6768"/>
    <w:rsid w:val="009C171A"/>
    <w:rsid w:val="009C29EE"/>
    <w:rsid w:val="009C34E8"/>
    <w:rsid w:val="009C39DE"/>
    <w:rsid w:val="009C3A0A"/>
    <w:rsid w:val="009C6275"/>
    <w:rsid w:val="009C6571"/>
    <w:rsid w:val="009D07FD"/>
    <w:rsid w:val="009D096F"/>
    <w:rsid w:val="009D47EC"/>
    <w:rsid w:val="009D72D6"/>
    <w:rsid w:val="009E081A"/>
    <w:rsid w:val="009E35DF"/>
    <w:rsid w:val="009E3B03"/>
    <w:rsid w:val="009E3DEA"/>
    <w:rsid w:val="009E71D2"/>
    <w:rsid w:val="009E7561"/>
    <w:rsid w:val="009E7BC7"/>
    <w:rsid w:val="009F064F"/>
    <w:rsid w:val="009F23AC"/>
    <w:rsid w:val="009F34C1"/>
    <w:rsid w:val="00A02F70"/>
    <w:rsid w:val="00A07A4A"/>
    <w:rsid w:val="00A10122"/>
    <w:rsid w:val="00A117EC"/>
    <w:rsid w:val="00A11D5C"/>
    <w:rsid w:val="00A1272F"/>
    <w:rsid w:val="00A156FD"/>
    <w:rsid w:val="00A159D3"/>
    <w:rsid w:val="00A2201F"/>
    <w:rsid w:val="00A227B1"/>
    <w:rsid w:val="00A27A13"/>
    <w:rsid w:val="00A30F86"/>
    <w:rsid w:val="00A364A1"/>
    <w:rsid w:val="00A37890"/>
    <w:rsid w:val="00A4234F"/>
    <w:rsid w:val="00A461BC"/>
    <w:rsid w:val="00A46E02"/>
    <w:rsid w:val="00A473F7"/>
    <w:rsid w:val="00A50876"/>
    <w:rsid w:val="00A512ED"/>
    <w:rsid w:val="00A5147A"/>
    <w:rsid w:val="00A51D8D"/>
    <w:rsid w:val="00A532CE"/>
    <w:rsid w:val="00A56360"/>
    <w:rsid w:val="00A5761A"/>
    <w:rsid w:val="00A602E0"/>
    <w:rsid w:val="00A65036"/>
    <w:rsid w:val="00A671B8"/>
    <w:rsid w:val="00A679F1"/>
    <w:rsid w:val="00A71569"/>
    <w:rsid w:val="00A7261B"/>
    <w:rsid w:val="00A73FE7"/>
    <w:rsid w:val="00A746E2"/>
    <w:rsid w:val="00A77CDE"/>
    <w:rsid w:val="00A91258"/>
    <w:rsid w:val="00A916F8"/>
    <w:rsid w:val="00A92DCB"/>
    <w:rsid w:val="00A9500C"/>
    <w:rsid w:val="00A9551F"/>
    <w:rsid w:val="00A973AC"/>
    <w:rsid w:val="00A97DD6"/>
    <w:rsid w:val="00AA0A0D"/>
    <w:rsid w:val="00AA5139"/>
    <w:rsid w:val="00AA6053"/>
    <w:rsid w:val="00AA6E92"/>
    <w:rsid w:val="00AB061C"/>
    <w:rsid w:val="00AB2B4C"/>
    <w:rsid w:val="00AB5C9C"/>
    <w:rsid w:val="00AB5EBC"/>
    <w:rsid w:val="00AB645F"/>
    <w:rsid w:val="00AB790C"/>
    <w:rsid w:val="00AB7BAB"/>
    <w:rsid w:val="00AC0434"/>
    <w:rsid w:val="00AC1194"/>
    <w:rsid w:val="00AD0317"/>
    <w:rsid w:val="00AD6799"/>
    <w:rsid w:val="00AD6A3E"/>
    <w:rsid w:val="00AE2E8B"/>
    <w:rsid w:val="00AE3221"/>
    <w:rsid w:val="00AE754D"/>
    <w:rsid w:val="00AF6E5F"/>
    <w:rsid w:val="00B01E02"/>
    <w:rsid w:val="00B023F3"/>
    <w:rsid w:val="00B0274B"/>
    <w:rsid w:val="00B038E6"/>
    <w:rsid w:val="00B03CE3"/>
    <w:rsid w:val="00B03F6C"/>
    <w:rsid w:val="00B05BE7"/>
    <w:rsid w:val="00B07FB6"/>
    <w:rsid w:val="00B1121E"/>
    <w:rsid w:val="00B11898"/>
    <w:rsid w:val="00B15719"/>
    <w:rsid w:val="00B15D71"/>
    <w:rsid w:val="00B17842"/>
    <w:rsid w:val="00B20DF3"/>
    <w:rsid w:val="00B22047"/>
    <w:rsid w:val="00B244D1"/>
    <w:rsid w:val="00B31496"/>
    <w:rsid w:val="00B318C2"/>
    <w:rsid w:val="00B31EB6"/>
    <w:rsid w:val="00B32DBA"/>
    <w:rsid w:val="00B357EE"/>
    <w:rsid w:val="00B364DE"/>
    <w:rsid w:val="00B374CB"/>
    <w:rsid w:val="00B438DF"/>
    <w:rsid w:val="00B43D9A"/>
    <w:rsid w:val="00B458DF"/>
    <w:rsid w:val="00B50BEF"/>
    <w:rsid w:val="00B52FA8"/>
    <w:rsid w:val="00B530D4"/>
    <w:rsid w:val="00B540E5"/>
    <w:rsid w:val="00B54124"/>
    <w:rsid w:val="00B56160"/>
    <w:rsid w:val="00B56484"/>
    <w:rsid w:val="00B56783"/>
    <w:rsid w:val="00B56985"/>
    <w:rsid w:val="00B57E71"/>
    <w:rsid w:val="00B64BCE"/>
    <w:rsid w:val="00B65BDA"/>
    <w:rsid w:val="00B665C4"/>
    <w:rsid w:val="00B6755F"/>
    <w:rsid w:val="00B74401"/>
    <w:rsid w:val="00B80DC0"/>
    <w:rsid w:val="00B8174D"/>
    <w:rsid w:val="00B81826"/>
    <w:rsid w:val="00B81E67"/>
    <w:rsid w:val="00B82EDE"/>
    <w:rsid w:val="00B83E49"/>
    <w:rsid w:val="00B87C98"/>
    <w:rsid w:val="00B9056F"/>
    <w:rsid w:val="00B90E25"/>
    <w:rsid w:val="00B9248A"/>
    <w:rsid w:val="00B934A6"/>
    <w:rsid w:val="00B93FD7"/>
    <w:rsid w:val="00B97BFD"/>
    <w:rsid w:val="00BA0FA4"/>
    <w:rsid w:val="00BA1FED"/>
    <w:rsid w:val="00BA4C36"/>
    <w:rsid w:val="00BA4EBA"/>
    <w:rsid w:val="00BB2733"/>
    <w:rsid w:val="00BB50BA"/>
    <w:rsid w:val="00BB6A02"/>
    <w:rsid w:val="00BB710F"/>
    <w:rsid w:val="00BC4FA4"/>
    <w:rsid w:val="00BC73B0"/>
    <w:rsid w:val="00BC7B8B"/>
    <w:rsid w:val="00BD46A7"/>
    <w:rsid w:val="00BD72E9"/>
    <w:rsid w:val="00BE0230"/>
    <w:rsid w:val="00BE498B"/>
    <w:rsid w:val="00BF3528"/>
    <w:rsid w:val="00BF4202"/>
    <w:rsid w:val="00BF731E"/>
    <w:rsid w:val="00C03383"/>
    <w:rsid w:val="00C03409"/>
    <w:rsid w:val="00C03EC4"/>
    <w:rsid w:val="00C0688D"/>
    <w:rsid w:val="00C11B45"/>
    <w:rsid w:val="00C151B4"/>
    <w:rsid w:val="00C16C6C"/>
    <w:rsid w:val="00C220B6"/>
    <w:rsid w:val="00C221BE"/>
    <w:rsid w:val="00C2293D"/>
    <w:rsid w:val="00C22A3E"/>
    <w:rsid w:val="00C22EDD"/>
    <w:rsid w:val="00C242D8"/>
    <w:rsid w:val="00C24C7F"/>
    <w:rsid w:val="00C32B59"/>
    <w:rsid w:val="00C33D5C"/>
    <w:rsid w:val="00C35942"/>
    <w:rsid w:val="00C36306"/>
    <w:rsid w:val="00C3795B"/>
    <w:rsid w:val="00C455E3"/>
    <w:rsid w:val="00C475DE"/>
    <w:rsid w:val="00C50586"/>
    <w:rsid w:val="00C506E0"/>
    <w:rsid w:val="00C5209B"/>
    <w:rsid w:val="00C5352E"/>
    <w:rsid w:val="00C55488"/>
    <w:rsid w:val="00C60C08"/>
    <w:rsid w:val="00C62CDB"/>
    <w:rsid w:val="00C643E5"/>
    <w:rsid w:val="00C6466B"/>
    <w:rsid w:val="00C6533B"/>
    <w:rsid w:val="00C65D29"/>
    <w:rsid w:val="00C66A0E"/>
    <w:rsid w:val="00C6726A"/>
    <w:rsid w:val="00C71391"/>
    <w:rsid w:val="00C72855"/>
    <w:rsid w:val="00C73648"/>
    <w:rsid w:val="00C74427"/>
    <w:rsid w:val="00C7661A"/>
    <w:rsid w:val="00C7764E"/>
    <w:rsid w:val="00C8270B"/>
    <w:rsid w:val="00C83313"/>
    <w:rsid w:val="00C85D59"/>
    <w:rsid w:val="00C85DF8"/>
    <w:rsid w:val="00C86354"/>
    <w:rsid w:val="00C911DC"/>
    <w:rsid w:val="00C917BE"/>
    <w:rsid w:val="00C9213B"/>
    <w:rsid w:val="00C9333B"/>
    <w:rsid w:val="00C95AE2"/>
    <w:rsid w:val="00C95CB2"/>
    <w:rsid w:val="00C96E23"/>
    <w:rsid w:val="00CA2A19"/>
    <w:rsid w:val="00CA3E40"/>
    <w:rsid w:val="00CA5643"/>
    <w:rsid w:val="00CB1570"/>
    <w:rsid w:val="00CB1DBB"/>
    <w:rsid w:val="00CB326A"/>
    <w:rsid w:val="00CB6916"/>
    <w:rsid w:val="00CC0C32"/>
    <w:rsid w:val="00CC0F9B"/>
    <w:rsid w:val="00CC1B77"/>
    <w:rsid w:val="00CC2CC2"/>
    <w:rsid w:val="00CC2F9C"/>
    <w:rsid w:val="00CC3A56"/>
    <w:rsid w:val="00CC740F"/>
    <w:rsid w:val="00CC753D"/>
    <w:rsid w:val="00CD1708"/>
    <w:rsid w:val="00CD687E"/>
    <w:rsid w:val="00CE2C63"/>
    <w:rsid w:val="00CE3158"/>
    <w:rsid w:val="00CE324A"/>
    <w:rsid w:val="00CE61B4"/>
    <w:rsid w:val="00CE6502"/>
    <w:rsid w:val="00CE6FAF"/>
    <w:rsid w:val="00CE7089"/>
    <w:rsid w:val="00CE71A2"/>
    <w:rsid w:val="00CF5746"/>
    <w:rsid w:val="00D00B2C"/>
    <w:rsid w:val="00D04B68"/>
    <w:rsid w:val="00D10FD9"/>
    <w:rsid w:val="00D12C0B"/>
    <w:rsid w:val="00D12C3D"/>
    <w:rsid w:val="00D13A49"/>
    <w:rsid w:val="00D160E7"/>
    <w:rsid w:val="00D170C1"/>
    <w:rsid w:val="00D21718"/>
    <w:rsid w:val="00D21EBC"/>
    <w:rsid w:val="00D226CA"/>
    <w:rsid w:val="00D2395B"/>
    <w:rsid w:val="00D27571"/>
    <w:rsid w:val="00D30EC4"/>
    <w:rsid w:val="00D330DD"/>
    <w:rsid w:val="00D330F2"/>
    <w:rsid w:val="00D36E04"/>
    <w:rsid w:val="00D40683"/>
    <w:rsid w:val="00D40F67"/>
    <w:rsid w:val="00D41F89"/>
    <w:rsid w:val="00D46529"/>
    <w:rsid w:val="00D47987"/>
    <w:rsid w:val="00D50E52"/>
    <w:rsid w:val="00D53FB5"/>
    <w:rsid w:val="00D5555B"/>
    <w:rsid w:val="00D55AAB"/>
    <w:rsid w:val="00D62266"/>
    <w:rsid w:val="00D6346F"/>
    <w:rsid w:val="00D64FD6"/>
    <w:rsid w:val="00D6629B"/>
    <w:rsid w:val="00D74667"/>
    <w:rsid w:val="00D75866"/>
    <w:rsid w:val="00D85CC3"/>
    <w:rsid w:val="00D86996"/>
    <w:rsid w:val="00D90EB5"/>
    <w:rsid w:val="00D91269"/>
    <w:rsid w:val="00D917B9"/>
    <w:rsid w:val="00D91A30"/>
    <w:rsid w:val="00D9224D"/>
    <w:rsid w:val="00D92B72"/>
    <w:rsid w:val="00D93B53"/>
    <w:rsid w:val="00DA1ACC"/>
    <w:rsid w:val="00DA26B5"/>
    <w:rsid w:val="00DA2994"/>
    <w:rsid w:val="00DA53B6"/>
    <w:rsid w:val="00DA5E7C"/>
    <w:rsid w:val="00DC2D29"/>
    <w:rsid w:val="00DC6169"/>
    <w:rsid w:val="00DC6C86"/>
    <w:rsid w:val="00DC6D14"/>
    <w:rsid w:val="00DC6E91"/>
    <w:rsid w:val="00DC7A12"/>
    <w:rsid w:val="00DD175E"/>
    <w:rsid w:val="00DD1A24"/>
    <w:rsid w:val="00DD2AD2"/>
    <w:rsid w:val="00DE1FB8"/>
    <w:rsid w:val="00DE35A2"/>
    <w:rsid w:val="00DE388E"/>
    <w:rsid w:val="00DE4DD4"/>
    <w:rsid w:val="00DE6E23"/>
    <w:rsid w:val="00DF1696"/>
    <w:rsid w:val="00DF3435"/>
    <w:rsid w:val="00DF4E6A"/>
    <w:rsid w:val="00E0119A"/>
    <w:rsid w:val="00E02562"/>
    <w:rsid w:val="00E02A80"/>
    <w:rsid w:val="00E04505"/>
    <w:rsid w:val="00E0499A"/>
    <w:rsid w:val="00E07CD5"/>
    <w:rsid w:val="00E11EF6"/>
    <w:rsid w:val="00E1682F"/>
    <w:rsid w:val="00E20BD2"/>
    <w:rsid w:val="00E21BDE"/>
    <w:rsid w:val="00E22274"/>
    <w:rsid w:val="00E233B4"/>
    <w:rsid w:val="00E245CB"/>
    <w:rsid w:val="00E24AE1"/>
    <w:rsid w:val="00E25FE5"/>
    <w:rsid w:val="00E311D7"/>
    <w:rsid w:val="00E36FEB"/>
    <w:rsid w:val="00E4064C"/>
    <w:rsid w:val="00E42A2A"/>
    <w:rsid w:val="00E45205"/>
    <w:rsid w:val="00E45406"/>
    <w:rsid w:val="00E46AFE"/>
    <w:rsid w:val="00E47FDD"/>
    <w:rsid w:val="00E50047"/>
    <w:rsid w:val="00E5087C"/>
    <w:rsid w:val="00E516EA"/>
    <w:rsid w:val="00E539C1"/>
    <w:rsid w:val="00E53FBF"/>
    <w:rsid w:val="00E6238E"/>
    <w:rsid w:val="00E640F0"/>
    <w:rsid w:val="00E64A86"/>
    <w:rsid w:val="00E652A7"/>
    <w:rsid w:val="00E65E7E"/>
    <w:rsid w:val="00E758AE"/>
    <w:rsid w:val="00E8048B"/>
    <w:rsid w:val="00E8293F"/>
    <w:rsid w:val="00E83368"/>
    <w:rsid w:val="00E834D1"/>
    <w:rsid w:val="00E839EF"/>
    <w:rsid w:val="00E83E31"/>
    <w:rsid w:val="00E92508"/>
    <w:rsid w:val="00E9356F"/>
    <w:rsid w:val="00E93FF0"/>
    <w:rsid w:val="00E9461D"/>
    <w:rsid w:val="00E94E46"/>
    <w:rsid w:val="00E94E6F"/>
    <w:rsid w:val="00E95971"/>
    <w:rsid w:val="00E97D7A"/>
    <w:rsid w:val="00EA0B9F"/>
    <w:rsid w:val="00EA3A95"/>
    <w:rsid w:val="00EA5B24"/>
    <w:rsid w:val="00EB2CAD"/>
    <w:rsid w:val="00EB43C0"/>
    <w:rsid w:val="00EB4FDD"/>
    <w:rsid w:val="00EC0121"/>
    <w:rsid w:val="00EC21F9"/>
    <w:rsid w:val="00EC2367"/>
    <w:rsid w:val="00EC413E"/>
    <w:rsid w:val="00EC4AB0"/>
    <w:rsid w:val="00EC5653"/>
    <w:rsid w:val="00EC7806"/>
    <w:rsid w:val="00ED040D"/>
    <w:rsid w:val="00ED2415"/>
    <w:rsid w:val="00ED4926"/>
    <w:rsid w:val="00ED7CF8"/>
    <w:rsid w:val="00ED7FBF"/>
    <w:rsid w:val="00EE03CF"/>
    <w:rsid w:val="00EE28EE"/>
    <w:rsid w:val="00EE3750"/>
    <w:rsid w:val="00EE5C52"/>
    <w:rsid w:val="00EE74FA"/>
    <w:rsid w:val="00EE7AED"/>
    <w:rsid w:val="00EF08E8"/>
    <w:rsid w:val="00EF187E"/>
    <w:rsid w:val="00EF3FBC"/>
    <w:rsid w:val="00EF661D"/>
    <w:rsid w:val="00EF7018"/>
    <w:rsid w:val="00EF7B40"/>
    <w:rsid w:val="00F0141E"/>
    <w:rsid w:val="00F01A7B"/>
    <w:rsid w:val="00F02F36"/>
    <w:rsid w:val="00F044FD"/>
    <w:rsid w:val="00F06A09"/>
    <w:rsid w:val="00F2111C"/>
    <w:rsid w:val="00F21DFB"/>
    <w:rsid w:val="00F27832"/>
    <w:rsid w:val="00F3209D"/>
    <w:rsid w:val="00F33104"/>
    <w:rsid w:val="00F33194"/>
    <w:rsid w:val="00F345B6"/>
    <w:rsid w:val="00F34F12"/>
    <w:rsid w:val="00F3758D"/>
    <w:rsid w:val="00F42555"/>
    <w:rsid w:val="00F43786"/>
    <w:rsid w:val="00F46952"/>
    <w:rsid w:val="00F50A9E"/>
    <w:rsid w:val="00F5144F"/>
    <w:rsid w:val="00F51A11"/>
    <w:rsid w:val="00F52BC0"/>
    <w:rsid w:val="00F54063"/>
    <w:rsid w:val="00F5693E"/>
    <w:rsid w:val="00F622EE"/>
    <w:rsid w:val="00F63C88"/>
    <w:rsid w:val="00F671EC"/>
    <w:rsid w:val="00F70169"/>
    <w:rsid w:val="00F712E4"/>
    <w:rsid w:val="00F72619"/>
    <w:rsid w:val="00F735E6"/>
    <w:rsid w:val="00F7669B"/>
    <w:rsid w:val="00F778F9"/>
    <w:rsid w:val="00F83659"/>
    <w:rsid w:val="00F84002"/>
    <w:rsid w:val="00F86CBA"/>
    <w:rsid w:val="00F90FC5"/>
    <w:rsid w:val="00F91BF5"/>
    <w:rsid w:val="00F925C1"/>
    <w:rsid w:val="00F95B5C"/>
    <w:rsid w:val="00F963A4"/>
    <w:rsid w:val="00F971D9"/>
    <w:rsid w:val="00F97DE9"/>
    <w:rsid w:val="00FA2A97"/>
    <w:rsid w:val="00FA3E1E"/>
    <w:rsid w:val="00FA56C7"/>
    <w:rsid w:val="00FA6158"/>
    <w:rsid w:val="00FB02E0"/>
    <w:rsid w:val="00FB0BD3"/>
    <w:rsid w:val="00FB2244"/>
    <w:rsid w:val="00FB2E85"/>
    <w:rsid w:val="00FB3D55"/>
    <w:rsid w:val="00FB6762"/>
    <w:rsid w:val="00FB6D48"/>
    <w:rsid w:val="00FC068F"/>
    <w:rsid w:val="00FC0BBB"/>
    <w:rsid w:val="00FC4AEF"/>
    <w:rsid w:val="00FC6449"/>
    <w:rsid w:val="00FD0AA1"/>
    <w:rsid w:val="00FD1BA7"/>
    <w:rsid w:val="00FD1F0B"/>
    <w:rsid w:val="00FD4B89"/>
    <w:rsid w:val="00FD753A"/>
    <w:rsid w:val="00FE02CC"/>
    <w:rsid w:val="00FF18D7"/>
    <w:rsid w:val="00FF2D16"/>
    <w:rsid w:val="00FF4786"/>
    <w:rsid w:val="00FF4FB0"/>
    <w:rsid w:val="00FF68E4"/>
    <w:rsid w:val="00FF6C2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01C9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before="120"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9" w:unhideWhenUsed="1" w:qFormat="1"/>
    <w:lsdException w:name="heading 5" w:locked="0" w:semiHidden="1" w:uiPriority="12" w:unhideWhenUsed="1" w:qFormat="1"/>
    <w:lsdException w:name="heading 6" w:locked="0" w:semiHidden="1" w:unhideWhenUsed="1"/>
    <w:lsdException w:name="heading 7" w:locked="0" w:semiHidden="1" w:unhideWhenUsed="1"/>
    <w:lsdException w:name="heading 8" w:locked="0" w:semiHidden="1" w:unhideWhenUsed="1" w:qFormat="1"/>
    <w:lsdException w:name="heading 9" w:locked="0"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lsdException w:name="footer" w:locked="0"/>
    <w:lsdException w:name="index heading" w:semiHidden="1"/>
    <w:lsdException w:name="caption" w:locked="0" w:uiPriority="37" w:qFormat="1"/>
    <w:lsdException w:name="table of figures" w:locked="0"/>
    <w:lsdException w:name="envelope address" w:locked="0"/>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uiPriority="0" w:qFormat="1"/>
    <w:lsdException w:name="List Bullet" w:locked="0" w:uiPriority="0" w:qFormat="1"/>
    <w:lsdException w:name="List Number" w:locked="0" w:uiPriority="20" w:qFormat="1"/>
    <w:lsdException w:name="List 2" w:locked="0" w:qFormat="1"/>
    <w:lsdException w:name="List 3" w:locked="0" w:qFormat="1"/>
    <w:lsdException w:name="List 4" w:locked="0"/>
    <w:lsdException w:name="List 5" w:locked="0"/>
    <w:lsdException w:name="List Bullet 2" w:locked="0" w:qFormat="1"/>
    <w:lsdException w:name="List Bullet 3" w:locked="0" w:qFormat="1"/>
    <w:lsdException w:name="List Bullet 4" w:locked="0"/>
    <w:lsdException w:name="List Bullet 5" w:locked="0"/>
    <w:lsdException w:name="List Number 2" w:locked="0" w:qFormat="1"/>
    <w:lsdException w:name="List Number 3" w:locked="0" w:qFormat="1"/>
    <w:lsdException w:name="List Number 4" w:locked="0"/>
    <w:lsdException w:name="List Number 5" w:locked="0"/>
    <w:lsdException w:name="Title" w:locked="0" w:uiPriority="10" w:qFormat="1"/>
    <w:lsdException w:name="Closing" w:semiHidden="1"/>
    <w:lsdException w:name="Signature" w:locked="0"/>
    <w:lsdException w:name="Default Paragraph Font" w:locked="0" w:semiHidden="1" w:uiPriority="1" w:unhideWhenUsed="1"/>
    <w:lsdException w:name="Body Text" w:locked="0" w:semiHidden="1" w:uiPriority="2" w:qFormat="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1" w:qFormat="1"/>
    <w:lsdException w:name="Salutation" w:locked="0"/>
    <w:lsdException w:name="Date" w:locked="0"/>
    <w:lsdException w:name="Body Text First Indent" w:locked="0" w:semiHidden="1"/>
    <w:lsdException w:name="Body Text First Indent 2" w:locked="0" w:semiHidden="1"/>
    <w:lsdException w:name="Note Heading" w:locked="0" w:qFormat="1"/>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qFormat="1"/>
    <w:lsdException w:name="FollowedHyperlink" w:locked="0"/>
    <w:lsdException w:name="Strong" w:locked="0"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39"/>
    <w:lsdException w:name="Table Theme" w:semiHidden="1" w:unhideWhenUsed="1"/>
    <w:lsdException w:name="Placeholder Text" w:locked="0"/>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33" w:qFormat="1"/>
    <w:lsdException w:name="Intense Quote" w:locked="0"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8"/>
    <w:lsdException w:name="Intense Emphasis" w:locked="0" w:semiHidden="1" w:uiPriority="27" w:qFormat="1"/>
    <w:lsdException w:name="Subtle Reference" w:locked="0" w:semiHidden="1" w:uiPriority="31"/>
    <w:lsdException w:name="Intense Reference" w:locked="0" w:semiHidden="1" w:uiPriority="32"/>
    <w:lsdException w:name="Book Title" w:semiHidden="1" w:uiPriority="33" w:qFormat="1"/>
    <w:lsdException w:name="Bibliography" w:semiHidden="1"/>
    <w:lsdException w:name="TOC Heading" w:locked="0"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07380"/>
    <w:rPr>
      <w:sz w:val="21"/>
    </w:rPr>
  </w:style>
  <w:style w:type="paragraph" w:styleId="Heading1">
    <w:name w:val="heading 1"/>
    <w:basedOn w:val="Normal"/>
    <w:next w:val="Normal"/>
    <w:link w:val="Heading1Char"/>
    <w:uiPriority w:val="9"/>
    <w:qFormat/>
    <w:rsid w:val="002D140F"/>
    <w:pPr>
      <w:keepNext/>
      <w:keepLines/>
      <w:spacing w:before="360" w:after="360"/>
      <w:outlineLvl w:val="0"/>
    </w:pPr>
    <w:rPr>
      <w:rFonts w:asciiTheme="majorHAnsi" w:eastAsiaTheme="majorEastAsia" w:hAnsiTheme="majorHAnsi" w:cstheme="majorBidi"/>
      <w:b/>
      <w:color w:val="002E5C" w:themeColor="text2"/>
      <w:sz w:val="48"/>
      <w:szCs w:val="50"/>
    </w:rPr>
  </w:style>
  <w:style w:type="paragraph" w:styleId="Heading2">
    <w:name w:val="heading 2"/>
    <w:basedOn w:val="Normal"/>
    <w:next w:val="Normal"/>
    <w:link w:val="Heading2Char"/>
    <w:qFormat/>
    <w:rsid w:val="002D140F"/>
    <w:pPr>
      <w:keepNext/>
      <w:keepLines/>
      <w:spacing w:before="240"/>
      <w:outlineLvl w:val="1"/>
    </w:pPr>
    <w:rPr>
      <w:rFonts w:asciiTheme="majorHAnsi" w:eastAsiaTheme="majorEastAsia" w:hAnsiTheme="majorHAnsi" w:cstheme="majorBidi"/>
      <w:color w:val="004A93" w:themeColor="accent6"/>
      <w:sz w:val="36"/>
      <w:szCs w:val="40"/>
    </w:rPr>
  </w:style>
  <w:style w:type="paragraph" w:styleId="Heading3">
    <w:name w:val="heading 3"/>
    <w:basedOn w:val="Normal"/>
    <w:next w:val="Normal"/>
    <w:link w:val="Heading3Char"/>
    <w:qFormat/>
    <w:rsid w:val="002D140F"/>
    <w:pPr>
      <w:keepNext/>
      <w:keepLines/>
      <w:spacing w:before="240"/>
      <w:outlineLvl w:val="2"/>
    </w:pPr>
    <w:rPr>
      <w:rFonts w:eastAsiaTheme="majorEastAsia" w:cstheme="majorBidi"/>
      <w:b/>
      <w:color w:val="000000" w:themeColor="text1"/>
      <w:sz w:val="32"/>
      <w:szCs w:val="35"/>
    </w:rPr>
  </w:style>
  <w:style w:type="paragraph" w:styleId="Heading4">
    <w:name w:val="heading 4"/>
    <w:basedOn w:val="Normal"/>
    <w:next w:val="Normal"/>
    <w:link w:val="Heading4Char"/>
    <w:uiPriority w:val="9"/>
    <w:qFormat/>
    <w:rsid w:val="002D140F"/>
    <w:pPr>
      <w:keepNext/>
      <w:keepLines/>
      <w:spacing w:before="240"/>
      <w:outlineLvl w:val="3"/>
    </w:pPr>
    <w:rPr>
      <w:rFonts w:eastAsiaTheme="majorEastAsia" w:cstheme="majorBidi"/>
      <w:iCs/>
      <w:color w:val="000000" w:themeColor="text1"/>
      <w:sz w:val="28"/>
    </w:rPr>
  </w:style>
  <w:style w:type="paragraph" w:styleId="Heading5">
    <w:name w:val="heading 5"/>
    <w:basedOn w:val="Normal"/>
    <w:next w:val="Normal"/>
    <w:link w:val="Heading5Char"/>
    <w:uiPriority w:val="12"/>
    <w:qFormat/>
    <w:rsid w:val="004B3740"/>
    <w:pPr>
      <w:keepNext/>
      <w:keepLines/>
      <w:outlineLvl w:val="4"/>
    </w:pPr>
    <w:rPr>
      <w:rFonts w:eastAsiaTheme="majorEastAsia" w:cstheme="majorBidi"/>
      <w:b/>
      <w:color w:val="000000" w:themeColor="text1"/>
      <w:sz w:val="24"/>
    </w:rPr>
  </w:style>
  <w:style w:type="paragraph" w:styleId="Heading6">
    <w:name w:val="heading 6"/>
    <w:basedOn w:val="Normal"/>
    <w:next w:val="Normal"/>
    <w:link w:val="Heading6Char"/>
    <w:uiPriority w:val="99"/>
    <w:semiHidden/>
    <w:rsid w:val="009E081A"/>
    <w:pPr>
      <w:keepNext/>
      <w:keepLines/>
      <w:spacing w:before="40" w:after="0"/>
      <w:outlineLvl w:val="5"/>
    </w:pPr>
    <w:rPr>
      <w:rFonts w:eastAsiaTheme="majorEastAsia" w:cstheme="majorBidi"/>
      <w:i/>
      <w:iCs/>
      <w:color w:val="002E5C" w:themeColor="text2"/>
    </w:rPr>
  </w:style>
  <w:style w:type="paragraph" w:styleId="Heading7">
    <w:name w:val="heading 7"/>
    <w:basedOn w:val="Normal"/>
    <w:next w:val="Normal"/>
    <w:link w:val="Heading7Char"/>
    <w:uiPriority w:val="99"/>
    <w:semiHidden/>
    <w:rsid w:val="009E081A"/>
    <w:pPr>
      <w:keepNext/>
      <w:keepLines/>
      <w:spacing w:before="40" w:after="0"/>
      <w:outlineLvl w:val="6"/>
    </w:pPr>
    <w:rPr>
      <w:rFonts w:eastAsiaTheme="majorEastAsia" w:cstheme="majorBidi"/>
      <w:color w:val="002E5C" w:themeColor="text2"/>
    </w:rPr>
  </w:style>
  <w:style w:type="paragraph" w:styleId="Heading8">
    <w:name w:val="heading 8"/>
    <w:basedOn w:val="Normal"/>
    <w:next w:val="Normal"/>
    <w:link w:val="Heading8Char"/>
    <w:uiPriority w:val="99"/>
    <w:semiHidden/>
    <w:qFormat/>
    <w:rsid w:val="009E081A"/>
    <w:pPr>
      <w:keepNext/>
      <w:keepLines/>
      <w:numPr>
        <w:numId w:val="4"/>
      </w:numPr>
      <w:spacing w:before="40" w:after="0"/>
      <w:outlineLvl w:val="7"/>
    </w:pPr>
    <w:rPr>
      <w:rFonts w:asciiTheme="majorHAnsi" w:eastAsiaTheme="majorEastAsia" w:hAnsiTheme="majorHAnsi" w:cstheme="majorBidi"/>
      <w:iCs/>
      <w:color w:val="327DC6" w:themeColor="accent5"/>
    </w:rPr>
  </w:style>
  <w:style w:type="paragraph" w:styleId="Heading9">
    <w:name w:val="heading 9"/>
    <w:basedOn w:val="Normal"/>
    <w:next w:val="Normal"/>
    <w:link w:val="Heading9Char"/>
    <w:uiPriority w:val="99"/>
    <w:semiHidden/>
    <w:qFormat/>
    <w:rsid w:val="009E081A"/>
    <w:pPr>
      <w:keepNext/>
      <w:keepLines/>
      <w:numPr>
        <w:ilvl w:val="1"/>
        <w:numId w:val="4"/>
      </w:numPr>
      <w:spacing w:before="40" w:after="0"/>
      <w:outlineLvl w:val="8"/>
    </w:pPr>
    <w:rPr>
      <w:rFonts w:asciiTheme="majorHAnsi" w:eastAsiaTheme="majorEastAsia" w:hAnsiTheme="majorHAnsi" w:cstheme="majorBidi"/>
      <w:i/>
      <w:color w:val="327DC6"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92F22"/>
    <w:pPr>
      <w:spacing w:before="0" w:after="0"/>
    </w:pPr>
  </w:style>
  <w:style w:type="character" w:customStyle="1" w:styleId="Heading1Char">
    <w:name w:val="Heading 1 Char"/>
    <w:basedOn w:val="DefaultParagraphFont"/>
    <w:link w:val="Heading1"/>
    <w:uiPriority w:val="9"/>
    <w:rsid w:val="002D140F"/>
    <w:rPr>
      <w:rFonts w:asciiTheme="majorHAnsi" w:eastAsiaTheme="majorEastAsia" w:hAnsiTheme="majorHAnsi" w:cstheme="majorBidi"/>
      <w:b/>
      <w:color w:val="002E5C" w:themeColor="text2"/>
      <w:sz w:val="48"/>
      <w:szCs w:val="50"/>
    </w:rPr>
  </w:style>
  <w:style w:type="character" w:customStyle="1" w:styleId="Heading2Char">
    <w:name w:val="Heading 2 Char"/>
    <w:basedOn w:val="DefaultParagraphFont"/>
    <w:link w:val="Heading2"/>
    <w:rsid w:val="002D140F"/>
    <w:rPr>
      <w:rFonts w:asciiTheme="majorHAnsi" w:eastAsiaTheme="majorEastAsia" w:hAnsiTheme="majorHAnsi" w:cstheme="majorBidi"/>
      <w:color w:val="004A93" w:themeColor="accent6"/>
      <w:sz w:val="36"/>
      <w:szCs w:val="40"/>
    </w:rPr>
  </w:style>
  <w:style w:type="character" w:customStyle="1" w:styleId="Heading3Char">
    <w:name w:val="Heading 3 Char"/>
    <w:basedOn w:val="DefaultParagraphFont"/>
    <w:link w:val="Heading3"/>
    <w:rsid w:val="002D140F"/>
    <w:rPr>
      <w:rFonts w:eastAsiaTheme="majorEastAsia" w:cstheme="majorBidi"/>
      <w:b/>
      <w:color w:val="000000" w:themeColor="text1"/>
      <w:sz w:val="32"/>
      <w:szCs w:val="35"/>
    </w:rPr>
  </w:style>
  <w:style w:type="character" w:customStyle="1" w:styleId="Heading4Char">
    <w:name w:val="Heading 4 Char"/>
    <w:basedOn w:val="DefaultParagraphFont"/>
    <w:link w:val="Heading4"/>
    <w:uiPriority w:val="9"/>
    <w:rsid w:val="002D140F"/>
    <w:rPr>
      <w:rFonts w:eastAsiaTheme="majorEastAsia" w:cstheme="majorBidi"/>
      <w:iCs/>
      <w:color w:val="000000" w:themeColor="text1"/>
      <w:sz w:val="28"/>
    </w:rPr>
  </w:style>
  <w:style w:type="character" w:customStyle="1" w:styleId="Heading5Char">
    <w:name w:val="Heading 5 Char"/>
    <w:basedOn w:val="DefaultParagraphFont"/>
    <w:link w:val="Heading5"/>
    <w:uiPriority w:val="12"/>
    <w:rsid w:val="004B3740"/>
    <w:rPr>
      <w:rFonts w:eastAsiaTheme="majorEastAsia" w:cstheme="majorBidi"/>
      <w:b/>
      <w:color w:val="000000" w:themeColor="text1"/>
      <w:sz w:val="24"/>
    </w:rPr>
  </w:style>
  <w:style w:type="character" w:customStyle="1" w:styleId="Heading6Char">
    <w:name w:val="Heading 6 Char"/>
    <w:basedOn w:val="DefaultParagraphFont"/>
    <w:link w:val="Heading6"/>
    <w:uiPriority w:val="99"/>
    <w:semiHidden/>
    <w:rsid w:val="005B3CFF"/>
    <w:rPr>
      <w:rFonts w:eastAsiaTheme="majorEastAsia" w:cstheme="majorBidi"/>
      <w:i/>
      <w:iCs/>
      <w:color w:val="002E5C" w:themeColor="text2"/>
    </w:rPr>
  </w:style>
  <w:style w:type="character" w:customStyle="1" w:styleId="Heading7Char">
    <w:name w:val="Heading 7 Char"/>
    <w:basedOn w:val="DefaultParagraphFont"/>
    <w:link w:val="Heading7"/>
    <w:uiPriority w:val="99"/>
    <w:semiHidden/>
    <w:rsid w:val="005B3CFF"/>
    <w:rPr>
      <w:rFonts w:eastAsiaTheme="majorEastAsia" w:cstheme="majorBidi"/>
      <w:color w:val="002E5C" w:themeColor="text2"/>
    </w:rPr>
  </w:style>
  <w:style w:type="character" w:customStyle="1" w:styleId="Heading8Char">
    <w:name w:val="Heading 8 Char"/>
    <w:basedOn w:val="DefaultParagraphFont"/>
    <w:link w:val="Heading8"/>
    <w:uiPriority w:val="99"/>
    <w:semiHidden/>
    <w:rsid w:val="009E081A"/>
    <w:rPr>
      <w:rFonts w:asciiTheme="majorHAnsi" w:eastAsiaTheme="majorEastAsia" w:hAnsiTheme="majorHAnsi" w:cstheme="majorBidi"/>
      <w:iCs/>
      <w:color w:val="327DC6" w:themeColor="accent5"/>
      <w:sz w:val="21"/>
    </w:rPr>
  </w:style>
  <w:style w:type="character" w:customStyle="1" w:styleId="Heading9Char">
    <w:name w:val="Heading 9 Char"/>
    <w:basedOn w:val="DefaultParagraphFont"/>
    <w:link w:val="Heading9"/>
    <w:uiPriority w:val="99"/>
    <w:semiHidden/>
    <w:rsid w:val="009E081A"/>
    <w:rPr>
      <w:rFonts w:asciiTheme="majorHAnsi" w:eastAsiaTheme="majorEastAsia" w:hAnsiTheme="majorHAnsi" w:cstheme="majorBidi"/>
      <w:i/>
      <w:color w:val="327DC6" w:themeColor="accent5"/>
      <w:sz w:val="21"/>
    </w:rPr>
  </w:style>
  <w:style w:type="paragraph" w:styleId="ListBullet">
    <w:name w:val="List Bullet"/>
    <w:aliases w:val="Bulleted List"/>
    <w:basedOn w:val="Normal"/>
    <w:link w:val="ListBulletChar"/>
    <w:qFormat/>
    <w:rsid w:val="00E36FEB"/>
    <w:pPr>
      <w:numPr>
        <w:numId w:val="12"/>
      </w:numPr>
      <w:spacing w:before="60" w:after="60"/>
    </w:pPr>
  </w:style>
  <w:style w:type="numbering" w:customStyle="1" w:styleId="BulletList">
    <w:name w:val="Bullet List"/>
    <w:basedOn w:val="NoList"/>
    <w:uiPriority w:val="99"/>
    <w:rsid w:val="00E36FEB"/>
    <w:pPr>
      <w:numPr>
        <w:numId w:val="2"/>
      </w:numPr>
    </w:pPr>
  </w:style>
  <w:style w:type="paragraph" w:styleId="ListParagraph">
    <w:name w:val="List Paragraph"/>
    <w:basedOn w:val="Normal"/>
    <w:qFormat/>
    <w:rsid w:val="00737D4F"/>
    <w:pPr>
      <w:spacing w:before="60" w:after="60"/>
      <w:ind w:left="357"/>
    </w:pPr>
  </w:style>
  <w:style w:type="paragraph" w:styleId="ListBullet2">
    <w:name w:val="List Bullet 2"/>
    <w:basedOn w:val="Normal"/>
    <w:uiPriority w:val="99"/>
    <w:qFormat/>
    <w:rsid w:val="00E36FEB"/>
    <w:pPr>
      <w:numPr>
        <w:ilvl w:val="1"/>
        <w:numId w:val="12"/>
      </w:numPr>
      <w:spacing w:before="60" w:after="60"/>
    </w:pPr>
  </w:style>
  <w:style w:type="paragraph" w:styleId="ListBullet4">
    <w:name w:val="List Bullet 4"/>
    <w:basedOn w:val="Normal"/>
    <w:uiPriority w:val="99"/>
    <w:rsid w:val="00E4064C"/>
    <w:pPr>
      <w:numPr>
        <w:ilvl w:val="3"/>
        <w:numId w:val="12"/>
      </w:numPr>
      <w:spacing w:before="60" w:after="60"/>
    </w:pPr>
  </w:style>
  <w:style w:type="paragraph" w:styleId="FootnoteText">
    <w:name w:val="footnote text"/>
    <w:basedOn w:val="Normal"/>
    <w:link w:val="FootnoteTextChar"/>
    <w:uiPriority w:val="99"/>
    <w:rsid w:val="000C6909"/>
    <w:pPr>
      <w:tabs>
        <w:tab w:val="left" w:pos="227"/>
      </w:tabs>
      <w:spacing w:after="0" w:line="240" w:lineRule="auto"/>
      <w:ind w:left="227" w:hanging="227"/>
    </w:pPr>
    <w:rPr>
      <w:sz w:val="16"/>
    </w:rPr>
  </w:style>
  <w:style w:type="paragraph" w:styleId="ListBullet5">
    <w:name w:val="List Bullet 5"/>
    <w:basedOn w:val="Normal"/>
    <w:uiPriority w:val="99"/>
    <w:rsid w:val="00E4064C"/>
    <w:pPr>
      <w:numPr>
        <w:ilvl w:val="4"/>
        <w:numId w:val="12"/>
      </w:numPr>
      <w:spacing w:before="60" w:after="60"/>
    </w:pPr>
  </w:style>
  <w:style w:type="numbering" w:styleId="111111">
    <w:name w:val="Outline List 2"/>
    <w:basedOn w:val="NoList"/>
    <w:uiPriority w:val="99"/>
    <w:semiHidden/>
    <w:unhideWhenUsed/>
    <w:rsid w:val="00CE6502"/>
    <w:pPr>
      <w:numPr>
        <w:numId w:val="1"/>
      </w:numPr>
    </w:pPr>
  </w:style>
  <w:style w:type="numbering" w:styleId="1ai">
    <w:name w:val="Outline List 1"/>
    <w:basedOn w:val="NoList"/>
    <w:uiPriority w:val="99"/>
    <w:semiHidden/>
    <w:unhideWhenUsed/>
    <w:rsid w:val="00FA6158"/>
    <w:pPr>
      <w:numPr>
        <w:numId w:val="7"/>
      </w:numPr>
    </w:pPr>
  </w:style>
  <w:style w:type="paragraph" w:styleId="ListNumber">
    <w:name w:val="List Number"/>
    <w:aliases w:val="Numbered List"/>
    <w:basedOn w:val="Normal"/>
    <w:uiPriority w:val="20"/>
    <w:qFormat/>
    <w:rsid w:val="00FA6158"/>
    <w:pPr>
      <w:numPr>
        <w:numId w:val="13"/>
      </w:numPr>
      <w:spacing w:before="60" w:after="60"/>
    </w:pPr>
  </w:style>
  <w:style w:type="paragraph" w:styleId="ListNumber2">
    <w:name w:val="List Number 2"/>
    <w:basedOn w:val="Normal"/>
    <w:uiPriority w:val="99"/>
    <w:qFormat/>
    <w:rsid w:val="00FA6158"/>
    <w:pPr>
      <w:numPr>
        <w:ilvl w:val="1"/>
        <w:numId w:val="13"/>
      </w:numPr>
      <w:spacing w:before="60" w:after="60"/>
    </w:pPr>
  </w:style>
  <w:style w:type="paragraph" w:styleId="ListNumber3">
    <w:name w:val="List Number 3"/>
    <w:basedOn w:val="Normal"/>
    <w:uiPriority w:val="99"/>
    <w:qFormat/>
    <w:rsid w:val="00FA6158"/>
    <w:pPr>
      <w:numPr>
        <w:ilvl w:val="2"/>
        <w:numId w:val="13"/>
      </w:numPr>
      <w:spacing w:before="60" w:after="60"/>
    </w:pPr>
  </w:style>
  <w:style w:type="paragraph" w:styleId="ListNumber4">
    <w:name w:val="List Number 4"/>
    <w:basedOn w:val="Normal"/>
    <w:uiPriority w:val="99"/>
    <w:semiHidden/>
    <w:rsid w:val="00E4064C"/>
    <w:pPr>
      <w:spacing w:before="60" w:after="60"/>
    </w:pPr>
  </w:style>
  <w:style w:type="paragraph" w:styleId="ListNumber5">
    <w:name w:val="List Number 5"/>
    <w:basedOn w:val="Normal"/>
    <w:uiPriority w:val="99"/>
    <w:semiHidden/>
    <w:rsid w:val="00E4064C"/>
    <w:pPr>
      <w:spacing w:before="60" w:after="60"/>
    </w:pPr>
  </w:style>
  <w:style w:type="character" w:customStyle="1" w:styleId="FootnoteTextChar">
    <w:name w:val="Footnote Text Char"/>
    <w:basedOn w:val="DefaultParagraphFont"/>
    <w:link w:val="FootnoteText"/>
    <w:uiPriority w:val="99"/>
    <w:rsid w:val="000C6909"/>
    <w:rPr>
      <w:sz w:val="16"/>
    </w:rPr>
  </w:style>
  <w:style w:type="character" w:styleId="FootnoteReference">
    <w:name w:val="footnote reference"/>
    <w:basedOn w:val="DefaultParagraphFont"/>
    <w:uiPriority w:val="99"/>
    <w:rsid w:val="000C6909"/>
    <w:rPr>
      <w:sz w:val="16"/>
      <w:vertAlign w:val="superscript"/>
    </w:rPr>
  </w:style>
  <w:style w:type="paragraph" w:styleId="Caption">
    <w:name w:val="caption"/>
    <w:aliases w:val="Photo caption"/>
    <w:basedOn w:val="Normal"/>
    <w:next w:val="Normal"/>
    <w:uiPriority w:val="37"/>
    <w:qFormat/>
    <w:rsid w:val="00542074"/>
    <w:pPr>
      <w:keepNext/>
      <w:spacing w:after="200" w:line="240" w:lineRule="auto"/>
    </w:pPr>
    <w:rPr>
      <w:i/>
      <w:iCs/>
      <w:color w:val="005EB8" w:themeColor="accent1"/>
      <w:sz w:val="18"/>
      <w:szCs w:val="18"/>
    </w:rPr>
  </w:style>
  <w:style w:type="paragraph" w:styleId="NoteHeading">
    <w:name w:val="Note Heading"/>
    <w:basedOn w:val="Normal"/>
    <w:next w:val="Normal"/>
    <w:link w:val="NoteHeadingChar"/>
    <w:uiPriority w:val="99"/>
    <w:qFormat/>
    <w:rsid w:val="002D7DF6"/>
    <w:pPr>
      <w:spacing w:before="60" w:after="240" w:line="240" w:lineRule="auto"/>
    </w:pPr>
    <w:rPr>
      <w:sz w:val="18"/>
    </w:rPr>
  </w:style>
  <w:style w:type="character" w:customStyle="1" w:styleId="NoteHeadingChar">
    <w:name w:val="Note Heading Char"/>
    <w:basedOn w:val="DefaultParagraphFont"/>
    <w:link w:val="NoteHeading"/>
    <w:uiPriority w:val="99"/>
    <w:rsid w:val="007C1AC4"/>
    <w:rPr>
      <w:rFonts w:eastAsiaTheme="minorEastAsia"/>
      <w:kern w:val="2"/>
      <w:sz w:val="18"/>
      <w:szCs w:val="30"/>
      <w:lang w:eastAsia="zh-CN" w:bidi="th-TH"/>
      <w14:ligatures w14:val="standardContextual"/>
    </w:rPr>
  </w:style>
  <w:style w:type="paragraph" w:styleId="IntenseQuote">
    <w:name w:val="Intense Quote"/>
    <w:basedOn w:val="Normal"/>
    <w:next w:val="Normal"/>
    <w:link w:val="IntenseQuoteChar"/>
    <w:uiPriority w:val="34"/>
    <w:qFormat/>
    <w:rsid w:val="002D140F"/>
    <w:pPr>
      <w:pBdr>
        <w:top w:val="single" w:sz="4" w:space="10" w:color="005EB8" w:themeColor="accent1"/>
        <w:bottom w:val="single" w:sz="4" w:space="10" w:color="005EB8" w:themeColor="accent1"/>
      </w:pBdr>
      <w:spacing w:before="360" w:after="360"/>
      <w:jc w:val="center"/>
    </w:pPr>
    <w:rPr>
      <w:i/>
      <w:iCs/>
    </w:rPr>
  </w:style>
  <w:style w:type="character" w:customStyle="1" w:styleId="IntenseQuoteChar">
    <w:name w:val="Intense Quote Char"/>
    <w:basedOn w:val="DefaultParagraphFont"/>
    <w:link w:val="IntenseQuote"/>
    <w:uiPriority w:val="34"/>
    <w:rsid w:val="002D140F"/>
    <w:rPr>
      <w:i/>
      <w:iCs/>
    </w:rPr>
  </w:style>
  <w:style w:type="paragraph" w:styleId="Salutation">
    <w:name w:val="Salutation"/>
    <w:basedOn w:val="Normal"/>
    <w:next w:val="Normal"/>
    <w:link w:val="SalutationChar"/>
    <w:uiPriority w:val="99"/>
    <w:semiHidden/>
    <w:rsid w:val="005C306E"/>
    <w:pPr>
      <w:spacing w:after="0"/>
    </w:pPr>
    <w:rPr>
      <w:b/>
    </w:rPr>
  </w:style>
  <w:style w:type="character" w:customStyle="1" w:styleId="SalutationChar">
    <w:name w:val="Salutation Char"/>
    <w:basedOn w:val="DefaultParagraphFont"/>
    <w:link w:val="Salutation"/>
    <w:uiPriority w:val="99"/>
    <w:semiHidden/>
    <w:rsid w:val="004D5D55"/>
    <w:rPr>
      <w:b/>
    </w:rPr>
  </w:style>
  <w:style w:type="paragraph" w:styleId="Signature">
    <w:name w:val="Signature"/>
    <w:basedOn w:val="Normal"/>
    <w:link w:val="SignatureChar"/>
    <w:uiPriority w:val="99"/>
    <w:semiHidden/>
    <w:rsid w:val="005C306E"/>
    <w:pPr>
      <w:spacing w:before="720" w:after="0" w:line="240" w:lineRule="auto"/>
      <w:contextualSpacing/>
    </w:pPr>
  </w:style>
  <w:style w:type="character" w:customStyle="1" w:styleId="SignatureChar">
    <w:name w:val="Signature Char"/>
    <w:basedOn w:val="DefaultParagraphFont"/>
    <w:link w:val="Signature"/>
    <w:uiPriority w:val="99"/>
    <w:semiHidden/>
    <w:rsid w:val="004D5D55"/>
  </w:style>
  <w:style w:type="paragraph" w:styleId="Date">
    <w:name w:val="Date"/>
    <w:basedOn w:val="Normal"/>
    <w:next w:val="Normal"/>
    <w:link w:val="DateChar"/>
    <w:uiPriority w:val="99"/>
    <w:semiHidden/>
    <w:rsid w:val="005C306E"/>
    <w:pPr>
      <w:spacing w:after="600"/>
    </w:pPr>
  </w:style>
  <w:style w:type="character" w:customStyle="1" w:styleId="DateChar">
    <w:name w:val="Date Char"/>
    <w:basedOn w:val="DefaultParagraphFont"/>
    <w:link w:val="Date"/>
    <w:uiPriority w:val="99"/>
    <w:semiHidden/>
    <w:rsid w:val="004D5D55"/>
  </w:style>
  <w:style w:type="paragraph" w:styleId="EnvelopeAddress">
    <w:name w:val="envelope address"/>
    <w:basedOn w:val="Normal"/>
    <w:uiPriority w:val="99"/>
    <w:semiHidden/>
    <w:rsid w:val="005C306E"/>
    <w:pPr>
      <w:spacing w:before="600" w:after="600" w:line="240" w:lineRule="auto"/>
      <w:contextualSpacing/>
    </w:pPr>
    <w:rPr>
      <w:rFonts w:eastAsiaTheme="majorEastAsia" w:cstheme="majorBidi"/>
      <w:szCs w:val="24"/>
    </w:rPr>
  </w:style>
  <w:style w:type="paragraph" w:styleId="Title">
    <w:name w:val="Title"/>
    <w:aliases w:val="Cover Page Title"/>
    <w:basedOn w:val="Normal"/>
    <w:next w:val="Normal"/>
    <w:link w:val="TitleChar"/>
    <w:uiPriority w:val="10"/>
    <w:qFormat/>
    <w:rsid w:val="008E2456"/>
    <w:pPr>
      <w:spacing w:before="0" w:after="0" w:line="240" w:lineRule="auto"/>
      <w:ind w:right="-284"/>
      <w:contextualSpacing/>
    </w:pPr>
    <w:rPr>
      <w:rFonts w:ascii="Arial Black" w:eastAsiaTheme="majorEastAsia" w:hAnsi="Arial Black" w:cstheme="majorBidi"/>
      <w:b/>
      <w:color w:val="002E5C" w:themeColor="text2"/>
      <w:kern w:val="28"/>
      <w:sz w:val="68"/>
      <w:szCs w:val="56"/>
    </w:rPr>
  </w:style>
  <w:style w:type="character" w:customStyle="1" w:styleId="TitleChar">
    <w:name w:val="Title Char"/>
    <w:aliases w:val="Cover Page Title Char"/>
    <w:basedOn w:val="DefaultParagraphFont"/>
    <w:link w:val="Title"/>
    <w:uiPriority w:val="10"/>
    <w:rsid w:val="008E2456"/>
    <w:rPr>
      <w:rFonts w:ascii="Arial Black" w:eastAsiaTheme="majorEastAsia" w:hAnsi="Arial Black" w:cstheme="majorBidi"/>
      <w:b/>
      <w:color w:val="002E5C" w:themeColor="text2"/>
      <w:kern w:val="28"/>
      <w:sz w:val="68"/>
      <w:szCs w:val="56"/>
    </w:rPr>
  </w:style>
  <w:style w:type="paragraph" w:customStyle="1" w:styleId="CoverPageSubtitle">
    <w:name w:val="Cover Page Subtitle"/>
    <w:basedOn w:val="Normal"/>
    <w:next w:val="Normal"/>
    <w:uiPriority w:val="36"/>
    <w:rsid w:val="008E2456"/>
    <w:pPr>
      <w:spacing w:before="240" w:after="0"/>
      <w:ind w:right="-284"/>
    </w:pPr>
    <w:rPr>
      <w:b/>
      <w:color w:val="005EB8" w:themeColor="accent1"/>
      <w:sz w:val="36"/>
    </w:rPr>
  </w:style>
  <w:style w:type="paragraph" w:styleId="Subtitle">
    <w:name w:val="Subtitle"/>
    <w:basedOn w:val="Title"/>
    <w:next w:val="Normal"/>
    <w:link w:val="SubtitleChar"/>
    <w:uiPriority w:val="11"/>
    <w:qFormat/>
    <w:rsid w:val="00050622"/>
    <w:pPr>
      <w:numPr>
        <w:ilvl w:val="1"/>
      </w:numPr>
      <w:spacing w:before="240" w:line="288" w:lineRule="auto"/>
    </w:pPr>
    <w:rPr>
      <w:rFonts w:asciiTheme="minorHAnsi" w:eastAsiaTheme="minorEastAsia" w:hAnsiTheme="minorHAnsi"/>
      <w:color w:val="005EB8" w:themeColor="accent1"/>
      <w:kern w:val="0"/>
      <w:sz w:val="36"/>
      <w:szCs w:val="22"/>
    </w:rPr>
  </w:style>
  <w:style w:type="character" w:customStyle="1" w:styleId="SubtitleChar">
    <w:name w:val="Subtitle Char"/>
    <w:basedOn w:val="DefaultParagraphFont"/>
    <w:link w:val="Subtitle"/>
    <w:uiPriority w:val="11"/>
    <w:rsid w:val="00050622"/>
    <w:rPr>
      <w:rFonts w:eastAsiaTheme="minorEastAsia" w:cstheme="majorBidi"/>
      <w:b/>
      <w:color w:val="005EB8" w:themeColor="accent1"/>
      <w:sz w:val="36"/>
      <w:szCs w:val="22"/>
    </w:rPr>
  </w:style>
  <w:style w:type="table" w:styleId="TableGrid">
    <w:name w:val="Table Grid"/>
    <w:basedOn w:val="TableNormal"/>
    <w:uiPriority w:val="39"/>
    <w:rsid w:val="00E47FDD"/>
    <w:pPr>
      <w:spacing w:before="20" w:after="20" w:line="264" w:lineRule="auto"/>
    </w:pPr>
    <w:tblPr>
      <w:tblBorders>
        <w:top w:val="single" w:sz="4" w:space="0" w:color="002E5C" w:themeColor="text2"/>
        <w:left w:val="single" w:sz="4" w:space="0" w:color="002E5C" w:themeColor="text2"/>
        <w:bottom w:val="single" w:sz="4" w:space="0" w:color="002E5C" w:themeColor="text2"/>
        <w:right w:val="single" w:sz="4" w:space="0" w:color="002E5C" w:themeColor="text2"/>
        <w:insideH w:val="single" w:sz="4" w:space="0" w:color="002E5C" w:themeColor="text2"/>
        <w:insideV w:val="single" w:sz="4" w:space="0" w:color="002E5C" w:themeColor="text2"/>
      </w:tblBorders>
    </w:tblPr>
    <w:tblStylePr w:type="firstRow">
      <w:rPr>
        <w:b w:val="0"/>
        <w:color w:val="auto"/>
        <w:sz w:val="20"/>
      </w:rPr>
    </w:tblStylePr>
  </w:style>
  <w:style w:type="character" w:styleId="PlaceholderText">
    <w:name w:val="Placeholder Text"/>
    <w:basedOn w:val="DefaultParagraphFont"/>
    <w:uiPriority w:val="99"/>
    <w:rsid w:val="002C1CC5"/>
    <w:rPr>
      <w:color w:val="002E5C"/>
      <w:bdr w:val="none" w:sz="0" w:space="0" w:color="auto"/>
      <w:shd w:val="clear" w:color="auto" w:fill="D2E8FF"/>
    </w:rPr>
  </w:style>
  <w:style w:type="table" w:customStyle="1" w:styleId="TableHidden">
    <w:name w:val="Table Hidden"/>
    <w:basedOn w:val="TableNormal"/>
    <w:uiPriority w:val="99"/>
    <w:rsid w:val="002D7DF6"/>
    <w:tblPr>
      <w:tblCellMar>
        <w:left w:w="0" w:type="dxa"/>
        <w:right w:w="0" w:type="dxa"/>
      </w:tblCellMar>
    </w:tblPr>
  </w:style>
  <w:style w:type="numbering" w:customStyle="1" w:styleId="Lists">
    <w:name w:val="Lists"/>
    <w:basedOn w:val="NoList"/>
    <w:uiPriority w:val="99"/>
    <w:rsid w:val="00FA6158"/>
    <w:pPr>
      <w:numPr>
        <w:numId w:val="3"/>
      </w:numPr>
    </w:pPr>
  </w:style>
  <w:style w:type="paragraph" w:styleId="Quote">
    <w:name w:val="Quote"/>
    <w:aliases w:val="Standard Quote"/>
    <w:basedOn w:val="Normal"/>
    <w:next w:val="Normal"/>
    <w:link w:val="QuoteChar"/>
    <w:uiPriority w:val="33"/>
    <w:qFormat/>
    <w:rsid w:val="002D140F"/>
    <w:pPr>
      <w:spacing w:before="200" w:after="160"/>
      <w:ind w:left="862" w:right="862"/>
      <w:jc w:val="center"/>
    </w:pPr>
    <w:rPr>
      <w:i/>
      <w:iCs/>
      <w:color w:val="005EB8" w:themeColor="accent1"/>
    </w:rPr>
  </w:style>
  <w:style w:type="character" w:customStyle="1" w:styleId="QuoteChar">
    <w:name w:val="Quote Char"/>
    <w:aliases w:val="Standard Quote Char"/>
    <w:basedOn w:val="DefaultParagraphFont"/>
    <w:link w:val="Quote"/>
    <w:uiPriority w:val="33"/>
    <w:rsid w:val="002D140F"/>
    <w:rPr>
      <w:i/>
      <w:iCs/>
      <w:color w:val="005EB8" w:themeColor="accent1"/>
    </w:rPr>
  </w:style>
  <w:style w:type="table" w:customStyle="1" w:styleId="Table-QLDBlueCompact">
    <w:name w:val="Table - QLD Blue Compact"/>
    <w:basedOn w:val="TableNormal"/>
    <w:uiPriority w:val="99"/>
    <w:rsid w:val="00BA4EBA"/>
    <w:pPr>
      <w:spacing w:before="60" w:after="6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sz w:val="20"/>
      </w:rPr>
      <w:tblPr/>
      <w:trPr>
        <w:tblHeader/>
      </w:trPr>
      <w:tcPr>
        <w:shd w:val="clear" w:color="auto" w:fill="002E5C" w:themeFill="text2"/>
      </w:tcPr>
    </w:tblStylePr>
    <w:tblStylePr w:type="firstCol">
      <w:rPr>
        <w:b/>
      </w:rPr>
      <w:tblPr/>
      <w:tcPr>
        <w:shd w:val="clear" w:color="auto" w:fill="EBEBEB" w:themeFill="background2"/>
      </w:tcPr>
    </w:tblStylePr>
  </w:style>
  <w:style w:type="paragraph" w:styleId="TOCHeading">
    <w:name w:val="TOC Heading"/>
    <w:basedOn w:val="Heading1"/>
    <w:next w:val="Normal"/>
    <w:uiPriority w:val="39"/>
    <w:qFormat/>
    <w:rsid w:val="00630958"/>
    <w:pPr>
      <w:spacing w:before="240" w:after="400"/>
      <w:outlineLvl w:val="9"/>
    </w:pPr>
  </w:style>
  <w:style w:type="paragraph" w:styleId="TOC1">
    <w:name w:val="toc 1"/>
    <w:basedOn w:val="Normal"/>
    <w:next w:val="Normal"/>
    <w:link w:val="TOC1Char"/>
    <w:autoRedefine/>
    <w:uiPriority w:val="39"/>
    <w:rsid w:val="00E516EA"/>
    <w:pPr>
      <w:tabs>
        <w:tab w:val="right" w:pos="10206"/>
      </w:tabs>
      <w:spacing w:before="200" w:after="100" w:line="240" w:lineRule="auto"/>
    </w:pPr>
    <w:rPr>
      <w:b/>
      <w:color w:val="002E5C" w:themeColor="text2"/>
      <w:u w:val="single"/>
    </w:rPr>
  </w:style>
  <w:style w:type="paragraph" w:styleId="TOC2">
    <w:name w:val="toc 2"/>
    <w:basedOn w:val="Normal"/>
    <w:next w:val="Normal"/>
    <w:autoRedefine/>
    <w:uiPriority w:val="39"/>
    <w:rsid w:val="007072B1"/>
    <w:pPr>
      <w:tabs>
        <w:tab w:val="right" w:leader="dot" w:pos="10206"/>
      </w:tabs>
      <w:spacing w:before="0" w:after="20" w:line="264" w:lineRule="auto"/>
    </w:pPr>
    <w:rPr>
      <w:noProof/>
    </w:rPr>
  </w:style>
  <w:style w:type="character" w:styleId="Hyperlink">
    <w:name w:val="Hyperlink"/>
    <w:basedOn w:val="DefaultParagraphFont"/>
    <w:uiPriority w:val="99"/>
    <w:qFormat/>
    <w:rsid w:val="005209F0"/>
    <w:rPr>
      <w:color w:val="0563C1" w:themeColor="hyperlink"/>
      <w:u w:val="single"/>
    </w:rPr>
  </w:style>
  <w:style w:type="paragraph" w:customStyle="1" w:styleId="NumberedHeading1">
    <w:name w:val="Numbered Heading 1"/>
    <w:basedOn w:val="Heading1"/>
    <w:next w:val="Normal"/>
    <w:link w:val="NumberedHeading1Char"/>
    <w:uiPriority w:val="13"/>
    <w:qFormat/>
    <w:rsid w:val="00CE6502"/>
    <w:pPr>
      <w:numPr>
        <w:numId w:val="10"/>
      </w:numPr>
    </w:pPr>
  </w:style>
  <w:style w:type="paragraph" w:customStyle="1" w:styleId="NumberedHeading3">
    <w:name w:val="Numbered Heading 3"/>
    <w:basedOn w:val="Heading3"/>
    <w:next w:val="Normal"/>
    <w:uiPriority w:val="15"/>
    <w:qFormat/>
    <w:rsid w:val="00CE6502"/>
    <w:pPr>
      <w:numPr>
        <w:ilvl w:val="2"/>
        <w:numId w:val="10"/>
      </w:numPr>
    </w:pPr>
  </w:style>
  <w:style w:type="paragraph" w:customStyle="1" w:styleId="NumberedHeading2">
    <w:name w:val="Numbered Heading 2"/>
    <w:basedOn w:val="Heading2"/>
    <w:next w:val="Normal"/>
    <w:link w:val="NumberedHeading2Char"/>
    <w:uiPriority w:val="14"/>
    <w:qFormat/>
    <w:rsid w:val="00CE6502"/>
    <w:pPr>
      <w:numPr>
        <w:ilvl w:val="1"/>
        <w:numId w:val="10"/>
      </w:numPr>
    </w:pPr>
  </w:style>
  <w:style w:type="character" w:customStyle="1" w:styleId="NumberedHeading2Char">
    <w:name w:val="Numbered Heading 2 Char"/>
    <w:basedOn w:val="Heading2Char"/>
    <w:link w:val="NumberedHeading2"/>
    <w:uiPriority w:val="14"/>
    <w:rsid w:val="00EE28EE"/>
    <w:rPr>
      <w:rFonts w:asciiTheme="majorHAnsi" w:eastAsiaTheme="majorEastAsia" w:hAnsiTheme="majorHAnsi" w:cstheme="majorBidi"/>
      <w:color w:val="004A93" w:themeColor="accent6"/>
      <w:sz w:val="36"/>
      <w:szCs w:val="40"/>
    </w:rPr>
  </w:style>
  <w:style w:type="paragraph" w:customStyle="1" w:styleId="NumberedHeading4">
    <w:name w:val="Numbered Heading 4"/>
    <w:basedOn w:val="Heading4"/>
    <w:next w:val="Normal"/>
    <w:uiPriority w:val="16"/>
    <w:qFormat/>
    <w:rsid w:val="00CE6502"/>
    <w:pPr>
      <w:numPr>
        <w:ilvl w:val="3"/>
        <w:numId w:val="10"/>
      </w:numPr>
    </w:pPr>
  </w:style>
  <w:style w:type="paragraph" w:customStyle="1" w:styleId="IntroParagraph">
    <w:name w:val="Intro Paragraph"/>
    <w:basedOn w:val="Normal"/>
    <w:next w:val="Normal"/>
    <w:link w:val="IntroParagraphChar"/>
    <w:uiPriority w:val="17"/>
    <w:qFormat/>
    <w:rsid w:val="00FA56C7"/>
    <w:pPr>
      <w:keepLines/>
      <w:spacing w:before="240" w:after="240"/>
    </w:pPr>
    <w:rPr>
      <w:color w:val="002E5C" w:themeColor="text2"/>
      <w:sz w:val="28"/>
    </w:rPr>
  </w:style>
  <w:style w:type="paragraph" w:styleId="Header">
    <w:name w:val="header"/>
    <w:basedOn w:val="Normal"/>
    <w:link w:val="HeaderChar"/>
    <w:uiPriority w:val="99"/>
    <w:rsid w:val="00EE28EE"/>
    <w:pPr>
      <w:tabs>
        <w:tab w:val="center" w:pos="4513"/>
        <w:tab w:val="right" w:pos="9026"/>
      </w:tabs>
      <w:spacing w:before="0" w:after="0" w:line="240" w:lineRule="auto"/>
    </w:pPr>
    <w:rPr>
      <w:sz w:val="22"/>
    </w:rPr>
  </w:style>
  <w:style w:type="character" w:customStyle="1" w:styleId="HeaderChar">
    <w:name w:val="Header Char"/>
    <w:basedOn w:val="DefaultParagraphFont"/>
    <w:link w:val="Header"/>
    <w:uiPriority w:val="99"/>
    <w:rsid w:val="00EE28EE"/>
    <w:rPr>
      <w:sz w:val="22"/>
    </w:rPr>
  </w:style>
  <w:style w:type="paragraph" w:styleId="Footer">
    <w:name w:val="footer"/>
    <w:aliases w:val="Footer text"/>
    <w:basedOn w:val="Normal"/>
    <w:link w:val="FooterChar"/>
    <w:uiPriority w:val="99"/>
    <w:rsid w:val="00EE28EE"/>
    <w:pPr>
      <w:tabs>
        <w:tab w:val="center" w:pos="4513"/>
        <w:tab w:val="right" w:pos="9026"/>
      </w:tabs>
      <w:spacing w:before="360" w:after="0" w:line="240" w:lineRule="auto"/>
    </w:pPr>
    <w:rPr>
      <w:sz w:val="18"/>
    </w:rPr>
  </w:style>
  <w:style w:type="character" w:customStyle="1" w:styleId="FooterChar">
    <w:name w:val="Footer Char"/>
    <w:aliases w:val="Footer text Char"/>
    <w:basedOn w:val="DefaultParagraphFont"/>
    <w:link w:val="Footer"/>
    <w:uiPriority w:val="99"/>
    <w:rsid w:val="00EE28EE"/>
    <w:rPr>
      <w:sz w:val="18"/>
    </w:rPr>
  </w:style>
  <w:style w:type="paragraph" w:customStyle="1" w:styleId="Subheading">
    <w:name w:val="Subheading"/>
    <w:basedOn w:val="Normal"/>
    <w:next w:val="Normal"/>
    <w:uiPriority w:val="12"/>
    <w:qFormat/>
    <w:rsid w:val="00BC4FA4"/>
    <w:pPr>
      <w:keepNext/>
      <w:spacing w:before="240" w:after="60" w:line="240" w:lineRule="auto"/>
    </w:pPr>
    <w:rPr>
      <w:b/>
      <w:color w:val="005EB8" w:themeColor="accent1"/>
      <w:sz w:val="24"/>
    </w:rPr>
  </w:style>
  <w:style w:type="paragraph" w:styleId="ListContinue">
    <w:name w:val="List Continue"/>
    <w:basedOn w:val="Normal"/>
    <w:uiPriority w:val="99"/>
    <w:rsid w:val="00FA6158"/>
    <w:pPr>
      <w:numPr>
        <w:numId w:val="14"/>
      </w:numPr>
      <w:spacing w:before="60" w:after="60"/>
    </w:pPr>
  </w:style>
  <w:style w:type="paragraph" w:styleId="ListContinue2">
    <w:name w:val="List Continue 2"/>
    <w:basedOn w:val="Normal"/>
    <w:uiPriority w:val="99"/>
    <w:rsid w:val="00FA6158"/>
    <w:pPr>
      <w:numPr>
        <w:ilvl w:val="1"/>
        <w:numId w:val="14"/>
      </w:numPr>
      <w:spacing w:before="60" w:after="60"/>
    </w:pPr>
  </w:style>
  <w:style w:type="paragraph" w:styleId="ListContinue3">
    <w:name w:val="List Continue 3"/>
    <w:basedOn w:val="Normal"/>
    <w:uiPriority w:val="99"/>
    <w:rsid w:val="00FA6158"/>
    <w:pPr>
      <w:numPr>
        <w:ilvl w:val="2"/>
        <w:numId w:val="14"/>
      </w:numPr>
      <w:spacing w:before="60" w:after="60"/>
    </w:pPr>
  </w:style>
  <w:style w:type="paragraph" w:styleId="ListContinue4">
    <w:name w:val="List Continue 4"/>
    <w:basedOn w:val="Normal"/>
    <w:uiPriority w:val="99"/>
    <w:semiHidden/>
    <w:rsid w:val="00E4064C"/>
    <w:pPr>
      <w:spacing w:before="60" w:after="60"/>
    </w:pPr>
  </w:style>
  <w:style w:type="paragraph" w:styleId="ListContinue5">
    <w:name w:val="List Continue 5"/>
    <w:basedOn w:val="Normal"/>
    <w:uiPriority w:val="99"/>
    <w:semiHidden/>
    <w:rsid w:val="00E4064C"/>
    <w:pPr>
      <w:spacing w:before="60" w:after="60"/>
    </w:pPr>
  </w:style>
  <w:style w:type="paragraph" w:styleId="ListBullet3">
    <w:name w:val="List Bullet 3"/>
    <w:basedOn w:val="Normal"/>
    <w:uiPriority w:val="99"/>
    <w:qFormat/>
    <w:rsid w:val="00E36FEB"/>
    <w:pPr>
      <w:numPr>
        <w:ilvl w:val="2"/>
        <w:numId w:val="12"/>
      </w:numPr>
      <w:spacing w:before="60" w:after="60"/>
    </w:pPr>
  </w:style>
  <w:style w:type="paragraph" w:styleId="TOC3">
    <w:name w:val="toc 3"/>
    <w:basedOn w:val="Normal"/>
    <w:next w:val="Normal"/>
    <w:autoRedefine/>
    <w:uiPriority w:val="39"/>
    <w:rsid w:val="00237B5F"/>
    <w:pPr>
      <w:tabs>
        <w:tab w:val="right" w:leader="dot" w:pos="10206"/>
      </w:tabs>
      <w:spacing w:before="0" w:after="20" w:line="264" w:lineRule="auto"/>
    </w:pPr>
    <w:rPr>
      <w:i/>
    </w:rPr>
  </w:style>
  <w:style w:type="paragraph" w:styleId="TOC4">
    <w:name w:val="toc 4"/>
    <w:basedOn w:val="Normal"/>
    <w:next w:val="Normal"/>
    <w:autoRedefine/>
    <w:uiPriority w:val="39"/>
    <w:rsid w:val="00CB1570"/>
    <w:pPr>
      <w:spacing w:after="100"/>
      <w:ind w:left="660"/>
    </w:pPr>
  </w:style>
  <w:style w:type="numbering" w:customStyle="1" w:styleId="ListContinueList">
    <w:name w:val="List Continue List"/>
    <w:basedOn w:val="NoList"/>
    <w:uiPriority w:val="99"/>
    <w:rsid w:val="00B65BDA"/>
  </w:style>
  <w:style w:type="paragraph" w:styleId="List">
    <w:name w:val="List"/>
    <w:basedOn w:val="Normal"/>
    <w:qFormat/>
    <w:rsid w:val="00737D4F"/>
    <w:pPr>
      <w:numPr>
        <w:numId w:val="11"/>
      </w:numPr>
      <w:spacing w:before="60" w:after="60"/>
    </w:pPr>
  </w:style>
  <w:style w:type="paragraph" w:styleId="List2">
    <w:name w:val="List 2"/>
    <w:basedOn w:val="Normal"/>
    <w:uiPriority w:val="99"/>
    <w:qFormat/>
    <w:rsid w:val="004A1328"/>
    <w:pPr>
      <w:numPr>
        <w:ilvl w:val="1"/>
        <w:numId w:val="11"/>
      </w:numPr>
      <w:spacing w:before="60" w:after="60"/>
      <w:ind w:left="714" w:hanging="357"/>
    </w:pPr>
  </w:style>
  <w:style w:type="paragraph" w:styleId="List3">
    <w:name w:val="List 3"/>
    <w:basedOn w:val="Normal"/>
    <w:uiPriority w:val="99"/>
    <w:qFormat/>
    <w:rsid w:val="00603F5B"/>
    <w:pPr>
      <w:numPr>
        <w:ilvl w:val="2"/>
        <w:numId w:val="11"/>
      </w:numPr>
      <w:spacing w:before="60" w:after="60"/>
    </w:pPr>
  </w:style>
  <w:style w:type="paragraph" w:styleId="List4">
    <w:name w:val="List 4"/>
    <w:basedOn w:val="Normal"/>
    <w:uiPriority w:val="99"/>
    <w:semiHidden/>
    <w:rsid w:val="007C2668"/>
    <w:pPr>
      <w:numPr>
        <w:ilvl w:val="3"/>
        <w:numId w:val="11"/>
      </w:numPr>
      <w:spacing w:before="60" w:after="60"/>
      <w:ind w:left="1434" w:hanging="357"/>
    </w:pPr>
  </w:style>
  <w:style w:type="paragraph" w:styleId="List5">
    <w:name w:val="List 5"/>
    <w:basedOn w:val="Normal"/>
    <w:uiPriority w:val="99"/>
    <w:semiHidden/>
    <w:rsid w:val="007C2668"/>
    <w:pPr>
      <w:numPr>
        <w:ilvl w:val="4"/>
        <w:numId w:val="11"/>
      </w:numPr>
      <w:spacing w:before="60" w:after="60"/>
    </w:pPr>
  </w:style>
  <w:style w:type="numbering" w:customStyle="1" w:styleId="AppendixList">
    <w:name w:val="Appendix List"/>
    <w:basedOn w:val="NoList"/>
    <w:uiPriority w:val="99"/>
    <w:rsid w:val="00CC3A56"/>
    <w:pPr>
      <w:numPr>
        <w:numId w:val="8"/>
      </w:numPr>
    </w:pPr>
  </w:style>
  <w:style w:type="paragraph" w:styleId="NormalWeb">
    <w:name w:val="Normal (Web)"/>
    <w:basedOn w:val="Normal"/>
    <w:uiPriority w:val="99"/>
    <w:semiHidden/>
    <w:rsid w:val="00E640F0"/>
    <w:rPr>
      <w:rFonts w:cs="Angsana New"/>
    </w:rPr>
  </w:style>
  <w:style w:type="numbering" w:styleId="ArticleSection">
    <w:name w:val="Outline List 3"/>
    <w:basedOn w:val="NoList"/>
    <w:uiPriority w:val="99"/>
    <w:semiHidden/>
    <w:unhideWhenUsed/>
    <w:locked/>
    <w:rsid w:val="00E45205"/>
    <w:pPr>
      <w:numPr>
        <w:numId w:val="5"/>
      </w:numPr>
    </w:pPr>
  </w:style>
  <w:style w:type="paragraph" w:styleId="BalloonText">
    <w:name w:val="Balloon Text"/>
    <w:basedOn w:val="Normal"/>
    <w:link w:val="BalloonTextChar"/>
    <w:uiPriority w:val="99"/>
    <w:semiHidden/>
    <w:locked/>
    <w:rsid w:val="00E45205"/>
    <w:pPr>
      <w:spacing w:after="0" w:line="240" w:lineRule="auto"/>
    </w:pPr>
    <w:rPr>
      <w:rFonts w:ascii="Segoe UI" w:hAnsi="Segoe UI" w:cs="Angsana New"/>
      <w:sz w:val="18"/>
    </w:rPr>
  </w:style>
  <w:style w:type="character" w:customStyle="1" w:styleId="BalloonTextChar">
    <w:name w:val="Balloon Text Char"/>
    <w:basedOn w:val="DefaultParagraphFont"/>
    <w:link w:val="BalloonText"/>
    <w:uiPriority w:val="99"/>
    <w:semiHidden/>
    <w:rsid w:val="00E45205"/>
    <w:rPr>
      <w:rFonts w:ascii="Segoe UI" w:eastAsiaTheme="minorEastAsia" w:hAnsi="Segoe UI" w:cs="Angsana New"/>
      <w:kern w:val="2"/>
      <w:sz w:val="18"/>
      <w:lang w:eastAsia="zh-CN" w:bidi="th-TH"/>
      <w14:ligatures w14:val="standardContextual"/>
    </w:rPr>
  </w:style>
  <w:style w:type="paragraph" w:styleId="Bibliography">
    <w:name w:val="Bibliography"/>
    <w:basedOn w:val="Normal"/>
    <w:next w:val="Normal"/>
    <w:uiPriority w:val="99"/>
    <w:semiHidden/>
    <w:locked/>
    <w:rsid w:val="00E45205"/>
  </w:style>
  <w:style w:type="paragraph" w:styleId="BlockText">
    <w:name w:val="Block Text"/>
    <w:basedOn w:val="Normal"/>
    <w:uiPriority w:val="99"/>
    <w:semiHidden/>
    <w:locked/>
    <w:rsid w:val="00E45205"/>
    <w:pPr>
      <w:pBdr>
        <w:top w:val="single" w:sz="2" w:space="10" w:color="005EB8" w:themeColor="accent1"/>
        <w:left w:val="single" w:sz="2" w:space="10" w:color="005EB8" w:themeColor="accent1"/>
        <w:bottom w:val="single" w:sz="2" w:space="10" w:color="005EB8" w:themeColor="accent1"/>
        <w:right w:val="single" w:sz="2" w:space="10" w:color="005EB8" w:themeColor="accent1"/>
      </w:pBdr>
      <w:ind w:left="1152" w:right="1152"/>
    </w:pPr>
    <w:rPr>
      <w:i/>
      <w:iCs/>
      <w:color w:val="005EB8" w:themeColor="accent1"/>
    </w:rPr>
  </w:style>
  <w:style w:type="paragraph" w:styleId="BodyText">
    <w:name w:val="Body Text"/>
    <w:basedOn w:val="Normal"/>
    <w:link w:val="BodyTextChar"/>
    <w:uiPriority w:val="2"/>
    <w:qFormat/>
    <w:rsid w:val="00E45205"/>
  </w:style>
  <w:style w:type="character" w:customStyle="1" w:styleId="BodyTextChar">
    <w:name w:val="Body Text Char"/>
    <w:basedOn w:val="DefaultParagraphFont"/>
    <w:link w:val="BodyText"/>
    <w:uiPriority w:val="2"/>
    <w:rsid w:val="00E45205"/>
    <w:rPr>
      <w:rFonts w:eastAsiaTheme="minorEastAsia"/>
      <w:kern w:val="2"/>
      <w:szCs w:val="30"/>
      <w:lang w:eastAsia="zh-CN" w:bidi="th-TH"/>
      <w14:ligatures w14:val="standardContextual"/>
    </w:rPr>
  </w:style>
  <w:style w:type="paragraph" w:styleId="BodyText2">
    <w:name w:val="Body Text 2"/>
    <w:basedOn w:val="Normal"/>
    <w:link w:val="BodyText2Char"/>
    <w:uiPriority w:val="99"/>
    <w:semiHidden/>
    <w:rsid w:val="00E45205"/>
    <w:pPr>
      <w:spacing w:line="480" w:lineRule="auto"/>
    </w:pPr>
  </w:style>
  <w:style w:type="character" w:customStyle="1" w:styleId="BodyText2Char">
    <w:name w:val="Body Text 2 Char"/>
    <w:basedOn w:val="DefaultParagraphFont"/>
    <w:link w:val="BodyText2"/>
    <w:uiPriority w:val="99"/>
    <w:semiHidden/>
    <w:rsid w:val="00E45205"/>
    <w:rPr>
      <w:rFonts w:eastAsiaTheme="minorEastAsia"/>
      <w:kern w:val="2"/>
      <w:szCs w:val="30"/>
      <w:lang w:eastAsia="zh-CN" w:bidi="th-TH"/>
      <w14:ligatures w14:val="standardContextual"/>
    </w:rPr>
  </w:style>
  <w:style w:type="paragraph" w:styleId="BodyText3">
    <w:name w:val="Body Text 3"/>
    <w:basedOn w:val="Normal"/>
    <w:link w:val="BodyText3Char"/>
    <w:uiPriority w:val="99"/>
    <w:semiHidden/>
    <w:locked/>
    <w:rsid w:val="00E45205"/>
    <w:rPr>
      <w:sz w:val="16"/>
    </w:rPr>
  </w:style>
  <w:style w:type="character" w:customStyle="1" w:styleId="BodyText3Char">
    <w:name w:val="Body Text 3 Char"/>
    <w:basedOn w:val="DefaultParagraphFont"/>
    <w:link w:val="BodyText3"/>
    <w:uiPriority w:val="99"/>
    <w:semiHidden/>
    <w:rsid w:val="00E45205"/>
    <w:rPr>
      <w:rFonts w:eastAsiaTheme="minorEastAsia"/>
      <w:kern w:val="2"/>
      <w:sz w:val="16"/>
      <w:szCs w:val="20"/>
      <w:lang w:eastAsia="zh-CN" w:bidi="th-TH"/>
      <w14:ligatures w14:val="standardContextual"/>
    </w:rPr>
  </w:style>
  <w:style w:type="paragraph" w:styleId="BodyTextFirstIndent">
    <w:name w:val="Body Text First Indent"/>
    <w:basedOn w:val="BodyText"/>
    <w:link w:val="BodyTextFirstIndentChar"/>
    <w:uiPriority w:val="99"/>
    <w:semiHidden/>
    <w:rsid w:val="00E45205"/>
    <w:pPr>
      <w:ind w:firstLine="360"/>
    </w:pPr>
  </w:style>
  <w:style w:type="character" w:customStyle="1" w:styleId="BodyTextFirstIndentChar">
    <w:name w:val="Body Text First Indent Char"/>
    <w:basedOn w:val="BodyTextChar"/>
    <w:link w:val="BodyTextFirstIndent"/>
    <w:uiPriority w:val="99"/>
    <w:semiHidden/>
    <w:rsid w:val="00E45205"/>
    <w:rPr>
      <w:rFonts w:eastAsiaTheme="minorEastAsia"/>
      <w:kern w:val="2"/>
      <w:szCs w:val="30"/>
      <w:lang w:eastAsia="zh-CN" w:bidi="th-TH"/>
      <w14:ligatures w14:val="standardContextual"/>
    </w:rPr>
  </w:style>
  <w:style w:type="paragraph" w:styleId="BodyTextIndent">
    <w:name w:val="Body Text Indent"/>
    <w:basedOn w:val="Normal"/>
    <w:link w:val="BodyTextIndentChar"/>
    <w:uiPriority w:val="99"/>
    <w:semiHidden/>
    <w:rsid w:val="00E45205"/>
    <w:pPr>
      <w:ind w:left="283"/>
    </w:pPr>
  </w:style>
  <w:style w:type="character" w:customStyle="1" w:styleId="BodyTextIndentChar">
    <w:name w:val="Body Text Indent Char"/>
    <w:basedOn w:val="DefaultParagraphFont"/>
    <w:link w:val="BodyTextIndent"/>
    <w:uiPriority w:val="99"/>
    <w:semiHidden/>
    <w:rsid w:val="00E45205"/>
    <w:rPr>
      <w:rFonts w:eastAsiaTheme="minorEastAsia"/>
      <w:kern w:val="2"/>
      <w:szCs w:val="30"/>
      <w:lang w:eastAsia="zh-CN" w:bidi="th-TH"/>
      <w14:ligatures w14:val="standardContextual"/>
    </w:rPr>
  </w:style>
  <w:style w:type="paragraph" w:styleId="BodyTextFirstIndent2">
    <w:name w:val="Body Text First Indent 2"/>
    <w:basedOn w:val="BodyTextIndent"/>
    <w:link w:val="BodyTextFirstIndent2Char"/>
    <w:uiPriority w:val="99"/>
    <w:semiHidden/>
    <w:rsid w:val="00E45205"/>
    <w:pPr>
      <w:ind w:left="360" w:firstLine="360"/>
    </w:pPr>
  </w:style>
  <w:style w:type="character" w:customStyle="1" w:styleId="BodyTextFirstIndent2Char">
    <w:name w:val="Body Text First Indent 2 Char"/>
    <w:basedOn w:val="BodyTextIndentChar"/>
    <w:link w:val="BodyTextFirstIndent2"/>
    <w:uiPriority w:val="99"/>
    <w:semiHidden/>
    <w:rsid w:val="00E45205"/>
    <w:rPr>
      <w:rFonts w:eastAsiaTheme="minorEastAsia"/>
      <w:kern w:val="2"/>
      <w:szCs w:val="30"/>
      <w:lang w:eastAsia="zh-CN" w:bidi="th-TH"/>
      <w14:ligatures w14:val="standardContextual"/>
    </w:rPr>
  </w:style>
  <w:style w:type="paragraph" w:styleId="BodyTextIndent2">
    <w:name w:val="Body Text Indent 2"/>
    <w:basedOn w:val="Normal"/>
    <w:link w:val="BodyTextIndent2Char"/>
    <w:uiPriority w:val="99"/>
    <w:semiHidden/>
    <w:rsid w:val="00E45205"/>
    <w:pPr>
      <w:spacing w:line="480" w:lineRule="auto"/>
      <w:ind w:left="283"/>
    </w:pPr>
  </w:style>
  <w:style w:type="character" w:customStyle="1" w:styleId="BodyTextIndent2Char">
    <w:name w:val="Body Text Indent 2 Char"/>
    <w:basedOn w:val="DefaultParagraphFont"/>
    <w:link w:val="BodyTextIndent2"/>
    <w:uiPriority w:val="99"/>
    <w:semiHidden/>
    <w:rsid w:val="00E45205"/>
    <w:rPr>
      <w:rFonts w:eastAsiaTheme="minorEastAsia"/>
      <w:kern w:val="2"/>
      <w:szCs w:val="30"/>
      <w:lang w:eastAsia="zh-CN" w:bidi="th-TH"/>
      <w14:ligatures w14:val="standardContextual"/>
    </w:rPr>
  </w:style>
  <w:style w:type="paragraph" w:styleId="BodyTextIndent3">
    <w:name w:val="Body Text Indent 3"/>
    <w:basedOn w:val="Normal"/>
    <w:link w:val="BodyTextIndent3Char"/>
    <w:uiPriority w:val="99"/>
    <w:semiHidden/>
    <w:rsid w:val="00E45205"/>
    <w:pPr>
      <w:ind w:left="283"/>
    </w:pPr>
    <w:rPr>
      <w:sz w:val="16"/>
    </w:rPr>
  </w:style>
  <w:style w:type="character" w:customStyle="1" w:styleId="BodyTextIndent3Char">
    <w:name w:val="Body Text Indent 3 Char"/>
    <w:basedOn w:val="DefaultParagraphFont"/>
    <w:link w:val="BodyTextIndent3"/>
    <w:uiPriority w:val="99"/>
    <w:semiHidden/>
    <w:rsid w:val="00E45205"/>
    <w:rPr>
      <w:rFonts w:eastAsiaTheme="minorEastAsia"/>
      <w:kern w:val="2"/>
      <w:sz w:val="16"/>
      <w:szCs w:val="20"/>
      <w:lang w:eastAsia="zh-CN" w:bidi="th-TH"/>
      <w14:ligatures w14:val="standardContextual"/>
    </w:rPr>
  </w:style>
  <w:style w:type="character" w:styleId="BookTitle">
    <w:name w:val="Book Title"/>
    <w:basedOn w:val="DefaultParagraphFont"/>
    <w:uiPriority w:val="33"/>
    <w:qFormat/>
    <w:locked/>
    <w:rsid w:val="00B50BEF"/>
    <w:rPr>
      <w:b/>
      <w:bCs/>
      <w:i/>
      <w:iCs/>
      <w:spacing w:val="5"/>
      <w:sz w:val="20"/>
    </w:rPr>
  </w:style>
  <w:style w:type="paragraph" w:styleId="Closing">
    <w:name w:val="Closing"/>
    <w:basedOn w:val="Normal"/>
    <w:link w:val="ClosingChar"/>
    <w:uiPriority w:val="99"/>
    <w:semiHidden/>
    <w:locked/>
    <w:rsid w:val="00E45205"/>
    <w:pPr>
      <w:spacing w:after="0" w:line="240" w:lineRule="auto"/>
      <w:ind w:left="4252"/>
    </w:pPr>
  </w:style>
  <w:style w:type="character" w:customStyle="1" w:styleId="ClosingChar">
    <w:name w:val="Closing Char"/>
    <w:basedOn w:val="DefaultParagraphFont"/>
    <w:link w:val="Closing"/>
    <w:uiPriority w:val="99"/>
    <w:semiHidden/>
    <w:rsid w:val="00E45205"/>
    <w:rPr>
      <w:rFonts w:eastAsiaTheme="minorEastAsia"/>
      <w:kern w:val="2"/>
      <w:szCs w:val="30"/>
      <w:lang w:eastAsia="zh-CN" w:bidi="th-TH"/>
      <w14:ligatures w14:val="standardContextual"/>
    </w:rPr>
  </w:style>
  <w:style w:type="character" w:styleId="CommentReference">
    <w:name w:val="annotation reference"/>
    <w:basedOn w:val="DefaultParagraphFont"/>
    <w:uiPriority w:val="99"/>
    <w:semiHidden/>
    <w:locked/>
    <w:rsid w:val="00E45205"/>
    <w:rPr>
      <w:sz w:val="16"/>
      <w:szCs w:val="16"/>
    </w:rPr>
  </w:style>
  <w:style w:type="paragraph" w:styleId="CommentText">
    <w:name w:val="annotation text"/>
    <w:basedOn w:val="Normal"/>
    <w:link w:val="CommentTextChar"/>
    <w:uiPriority w:val="99"/>
    <w:locked/>
    <w:rsid w:val="00E45205"/>
    <w:pPr>
      <w:spacing w:line="240" w:lineRule="auto"/>
    </w:pPr>
    <w:rPr>
      <w:szCs w:val="25"/>
    </w:rPr>
  </w:style>
  <w:style w:type="character" w:customStyle="1" w:styleId="CommentTextChar">
    <w:name w:val="Comment Text Char"/>
    <w:basedOn w:val="DefaultParagraphFont"/>
    <w:link w:val="CommentText"/>
    <w:uiPriority w:val="99"/>
    <w:rsid w:val="00E45205"/>
    <w:rPr>
      <w:rFonts w:eastAsiaTheme="minorEastAsia"/>
      <w:kern w:val="2"/>
      <w:sz w:val="20"/>
      <w:szCs w:val="25"/>
      <w:lang w:eastAsia="zh-CN" w:bidi="th-TH"/>
      <w14:ligatures w14:val="standardContextual"/>
    </w:rPr>
  </w:style>
  <w:style w:type="paragraph" w:styleId="CommentSubject">
    <w:name w:val="annotation subject"/>
    <w:basedOn w:val="CommentText"/>
    <w:next w:val="CommentText"/>
    <w:link w:val="CommentSubjectChar"/>
    <w:uiPriority w:val="99"/>
    <w:semiHidden/>
    <w:locked/>
    <w:rsid w:val="00E45205"/>
    <w:rPr>
      <w:b/>
      <w:bCs/>
    </w:rPr>
  </w:style>
  <w:style w:type="character" w:customStyle="1" w:styleId="CommentSubjectChar">
    <w:name w:val="Comment Subject Char"/>
    <w:basedOn w:val="CommentTextChar"/>
    <w:link w:val="CommentSubject"/>
    <w:uiPriority w:val="99"/>
    <w:semiHidden/>
    <w:rsid w:val="00E45205"/>
    <w:rPr>
      <w:rFonts w:eastAsiaTheme="minorEastAsia"/>
      <w:b/>
      <w:bCs/>
      <w:kern w:val="2"/>
      <w:sz w:val="20"/>
      <w:szCs w:val="25"/>
      <w:lang w:eastAsia="zh-CN" w:bidi="th-TH"/>
      <w14:ligatures w14:val="standardContextual"/>
    </w:rPr>
  </w:style>
  <w:style w:type="paragraph" w:styleId="DocumentMap">
    <w:name w:val="Document Map"/>
    <w:basedOn w:val="Normal"/>
    <w:link w:val="DocumentMapChar"/>
    <w:uiPriority w:val="99"/>
    <w:semiHidden/>
    <w:locked/>
    <w:rsid w:val="00E45205"/>
    <w:pPr>
      <w:spacing w:after="0" w:line="240" w:lineRule="auto"/>
    </w:pPr>
    <w:rPr>
      <w:rFonts w:ascii="Segoe UI" w:hAnsi="Segoe UI" w:cs="Angsana New"/>
      <w:sz w:val="16"/>
    </w:rPr>
  </w:style>
  <w:style w:type="character" w:customStyle="1" w:styleId="DocumentMapChar">
    <w:name w:val="Document Map Char"/>
    <w:basedOn w:val="DefaultParagraphFont"/>
    <w:link w:val="DocumentMap"/>
    <w:uiPriority w:val="99"/>
    <w:semiHidden/>
    <w:rsid w:val="00E45205"/>
    <w:rPr>
      <w:rFonts w:ascii="Segoe UI" w:eastAsiaTheme="minorEastAsia" w:hAnsi="Segoe UI" w:cs="Angsana New"/>
      <w:kern w:val="2"/>
      <w:sz w:val="16"/>
      <w:szCs w:val="20"/>
      <w:lang w:eastAsia="zh-CN" w:bidi="th-TH"/>
      <w14:ligatures w14:val="standardContextual"/>
    </w:rPr>
  </w:style>
  <w:style w:type="paragraph" w:styleId="E-mailSignature">
    <w:name w:val="E-mail Signature"/>
    <w:basedOn w:val="Normal"/>
    <w:link w:val="E-mailSignatureChar"/>
    <w:uiPriority w:val="99"/>
    <w:semiHidden/>
    <w:locked/>
    <w:rsid w:val="00E45205"/>
    <w:pPr>
      <w:spacing w:after="0" w:line="240" w:lineRule="auto"/>
    </w:pPr>
  </w:style>
  <w:style w:type="character" w:customStyle="1" w:styleId="E-mailSignatureChar">
    <w:name w:val="E-mail Signature Char"/>
    <w:basedOn w:val="DefaultParagraphFont"/>
    <w:link w:val="E-mailSignature"/>
    <w:uiPriority w:val="99"/>
    <w:semiHidden/>
    <w:rsid w:val="00E45205"/>
    <w:rPr>
      <w:rFonts w:eastAsiaTheme="minorEastAsia"/>
      <w:kern w:val="2"/>
      <w:szCs w:val="30"/>
      <w:lang w:eastAsia="zh-CN" w:bidi="th-TH"/>
      <w14:ligatures w14:val="standardContextual"/>
    </w:rPr>
  </w:style>
  <w:style w:type="character" w:styleId="Emphasis">
    <w:name w:val="Emphasis"/>
    <w:basedOn w:val="DefaultParagraphFont"/>
    <w:uiPriority w:val="21"/>
    <w:qFormat/>
    <w:locked/>
    <w:rsid w:val="002D140F"/>
    <w:rPr>
      <w:i/>
      <w:iCs/>
      <w:sz w:val="20"/>
    </w:rPr>
  </w:style>
  <w:style w:type="character" w:styleId="EndnoteReference">
    <w:name w:val="endnote reference"/>
    <w:basedOn w:val="DefaultParagraphFont"/>
    <w:uiPriority w:val="99"/>
    <w:semiHidden/>
    <w:locked/>
    <w:rsid w:val="00E45205"/>
    <w:rPr>
      <w:vertAlign w:val="superscript"/>
    </w:rPr>
  </w:style>
  <w:style w:type="paragraph" w:styleId="EndnoteText">
    <w:name w:val="endnote text"/>
    <w:basedOn w:val="Normal"/>
    <w:link w:val="EndnoteTextChar"/>
    <w:uiPriority w:val="99"/>
    <w:semiHidden/>
    <w:locked/>
    <w:rsid w:val="00E45205"/>
    <w:pPr>
      <w:spacing w:after="0" w:line="240" w:lineRule="auto"/>
    </w:pPr>
    <w:rPr>
      <w:szCs w:val="25"/>
    </w:rPr>
  </w:style>
  <w:style w:type="character" w:customStyle="1" w:styleId="EndnoteTextChar">
    <w:name w:val="Endnote Text Char"/>
    <w:basedOn w:val="DefaultParagraphFont"/>
    <w:link w:val="EndnoteText"/>
    <w:uiPriority w:val="99"/>
    <w:semiHidden/>
    <w:rsid w:val="00E45205"/>
    <w:rPr>
      <w:rFonts w:eastAsiaTheme="minorEastAsia"/>
      <w:kern w:val="2"/>
      <w:sz w:val="20"/>
      <w:szCs w:val="25"/>
      <w:lang w:eastAsia="zh-CN" w:bidi="th-TH"/>
      <w14:ligatures w14:val="standardContextual"/>
    </w:rPr>
  </w:style>
  <w:style w:type="paragraph" w:styleId="EnvelopeReturn">
    <w:name w:val="envelope return"/>
    <w:basedOn w:val="Normal"/>
    <w:uiPriority w:val="99"/>
    <w:semiHidden/>
    <w:rsid w:val="00E45205"/>
    <w:pPr>
      <w:spacing w:after="0" w:line="240" w:lineRule="auto"/>
    </w:pPr>
    <w:rPr>
      <w:rFonts w:asciiTheme="majorHAnsi" w:eastAsiaTheme="majorEastAsia" w:hAnsiTheme="majorHAnsi" w:cstheme="majorBidi"/>
      <w:szCs w:val="25"/>
    </w:rPr>
  </w:style>
  <w:style w:type="character" w:styleId="FollowedHyperlink">
    <w:name w:val="FollowedHyperlink"/>
    <w:basedOn w:val="DefaultParagraphFont"/>
    <w:uiPriority w:val="99"/>
    <w:rsid w:val="00E45205"/>
    <w:rPr>
      <w:color w:val="954F72" w:themeColor="followedHyperlink"/>
      <w:u w:val="single"/>
    </w:rPr>
  </w:style>
  <w:style w:type="character" w:styleId="Hashtag">
    <w:name w:val="Hashtag"/>
    <w:basedOn w:val="DefaultParagraphFont"/>
    <w:uiPriority w:val="99"/>
    <w:semiHidden/>
    <w:locked/>
    <w:rsid w:val="00E45205"/>
    <w:rPr>
      <w:color w:val="2B579A"/>
      <w:shd w:val="clear" w:color="auto" w:fill="E1DFDD"/>
    </w:rPr>
  </w:style>
  <w:style w:type="character" w:styleId="HTMLAcronym">
    <w:name w:val="HTML Acronym"/>
    <w:basedOn w:val="DefaultParagraphFont"/>
    <w:uiPriority w:val="99"/>
    <w:semiHidden/>
    <w:locked/>
    <w:rsid w:val="00E45205"/>
  </w:style>
  <w:style w:type="paragraph" w:styleId="HTMLAddress">
    <w:name w:val="HTML Address"/>
    <w:basedOn w:val="Normal"/>
    <w:link w:val="HTMLAddressChar"/>
    <w:uiPriority w:val="99"/>
    <w:semiHidden/>
    <w:locked/>
    <w:rsid w:val="00E45205"/>
    <w:pPr>
      <w:spacing w:after="0" w:line="240" w:lineRule="auto"/>
    </w:pPr>
    <w:rPr>
      <w:i/>
      <w:iCs/>
    </w:rPr>
  </w:style>
  <w:style w:type="character" w:customStyle="1" w:styleId="HTMLAddressChar">
    <w:name w:val="HTML Address Char"/>
    <w:basedOn w:val="DefaultParagraphFont"/>
    <w:link w:val="HTMLAddress"/>
    <w:uiPriority w:val="99"/>
    <w:semiHidden/>
    <w:rsid w:val="00E45205"/>
    <w:rPr>
      <w:rFonts w:eastAsiaTheme="minorEastAsia"/>
      <w:i/>
      <w:iCs/>
      <w:kern w:val="2"/>
      <w:szCs w:val="30"/>
      <w:lang w:eastAsia="zh-CN" w:bidi="th-TH"/>
      <w14:ligatures w14:val="standardContextual"/>
    </w:rPr>
  </w:style>
  <w:style w:type="character" w:styleId="HTMLCite">
    <w:name w:val="HTML Cite"/>
    <w:basedOn w:val="DefaultParagraphFont"/>
    <w:uiPriority w:val="99"/>
    <w:semiHidden/>
    <w:locked/>
    <w:rsid w:val="00E45205"/>
    <w:rPr>
      <w:i/>
      <w:iCs/>
    </w:rPr>
  </w:style>
  <w:style w:type="character" w:styleId="HTMLCode">
    <w:name w:val="HTML Code"/>
    <w:basedOn w:val="DefaultParagraphFont"/>
    <w:uiPriority w:val="99"/>
    <w:semiHidden/>
    <w:locked/>
    <w:rsid w:val="00E45205"/>
    <w:rPr>
      <w:rFonts w:ascii="Consolas" w:hAnsi="Consolas"/>
      <w:sz w:val="20"/>
      <w:szCs w:val="20"/>
    </w:rPr>
  </w:style>
  <w:style w:type="character" w:styleId="HTMLDefinition">
    <w:name w:val="HTML Definition"/>
    <w:basedOn w:val="DefaultParagraphFont"/>
    <w:uiPriority w:val="99"/>
    <w:semiHidden/>
    <w:locked/>
    <w:rsid w:val="00E45205"/>
    <w:rPr>
      <w:i/>
      <w:iCs/>
    </w:rPr>
  </w:style>
  <w:style w:type="character" w:styleId="HTMLKeyboard">
    <w:name w:val="HTML Keyboard"/>
    <w:basedOn w:val="DefaultParagraphFont"/>
    <w:uiPriority w:val="99"/>
    <w:semiHidden/>
    <w:locked/>
    <w:rsid w:val="00E45205"/>
    <w:rPr>
      <w:rFonts w:ascii="Consolas" w:hAnsi="Consolas"/>
      <w:sz w:val="20"/>
      <w:szCs w:val="20"/>
    </w:rPr>
  </w:style>
  <w:style w:type="paragraph" w:styleId="HTMLPreformatted">
    <w:name w:val="HTML Preformatted"/>
    <w:basedOn w:val="Normal"/>
    <w:link w:val="HTMLPreformattedChar"/>
    <w:uiPriority w:val="99"/>
    <w:semiHidden/>
    <w:locked/>
    <w:rsid w:val="00E45205"/>
    <w:pPr>
      <w:spacing w:after="0" w:line="240" w:lineRule="auto"/>
    </w:pPr>
    <w:rPr>
      <w:rFonts w:ascii="Consolas" w:hAnsi="Consolas"/>
      <w:szCs w:val="25"/>
    </w:rPr>
  </w:style>
  <w:style w:type="character" w:customStyle="1" w:styleId="HTMLPreformattedChar">
    <w:name w:val="HTML Preformatted Char"/>
    <w:basedOn w:val="DefaultParagraphFont"/>
    <w:link w:val="HTMLPreformatted"/>
    <w:uiPriority w:val="99"/>
    <w:semiHidden/>
    <w:rsid w:val="00E45205"/>
    <w:rPr>
      <w:rFonts w:ascii="Consolas" w:eastAsiaTheme="minorEastAsia" w:hAnsi="Consolas"/>
      <w:kern w:val="2"/>
      <w:sz w:val="20"/>
      <w:szCs w:val="25"/>
      <w:lang w:eastAsia="zh-CN" w:bidi="th-TH"/>
      <w14:ligatures w14:val="standardContextual"/>
    </w:rPr>
  </w:style>
  <w:style w:type="character" w:styleId="HTMLSample">
    <w:name w:val="HTML Sample"/>
    <w:basedOn w:val="DefaultParagraphFont"/>
    <w:uiPriority w:val="99"/>
    <w:semiHidden/>
    <w:locked/>
    <w:rsid w:val="00E45205"/>
    <w:rPr>
      <w:rFonts w:ascii="Consolas" w:hAnsi="Consolas"/>
      <w:sz w:val="24"/>
      <w:szCs w:val="24"/>
    </w:rPr>
  </w:style>
  <w:style w:type="character" w:styleId="HTMLTypewriter">
    <w:name w:val="HTML Typewriter"/>
    <w:basedOn w:val="DefaultParagraphFont"/>
    <w:uiPriority w:val="99"/>
    <w:semiHidden/>
    <w:locked/>
    <w:rsid w:val="00E45205"/>
    <w:rPr>
      <w:rFonts w:ascii="Consolas" w:hAnsi="Consolas"/>
      <w:sz w:val="20"/>
      <w:szCs w:val="20"/>
    </w:rPr>
  </w:style>
  <w:style w:type="character" w:styleId="HTMLVariable">
    <w:name w:val="HTML Variable"/>
    <w:basedOn w:val="DefaultParagraphFont"/>
    <w:uiPriority w:val="99"/>
    <w:semiHidden/>
    <w:locked/>
    <w:rsid w:val="00E45205"/>
    <w:rPr>
      <w:i/>
      <w:iCs/>
    </w:rPr>
  </w:style>
  <w:style w:type="paragraph" w:styleId="Index1">
    <w:name w:val="index 1"/>
    <w:basedOn w:val="Normal"/>
    <w:next w:val="Normal"/>
    <w:autoRedefine/>
    <w:uiPriority w:val="99"/>
    <w:semiHidden/>
    <w:locked/>
    <w:rsid w:val="00E45205"/>
    <w:pPr>
      <w:spacing w:after="0" w:line="240" w:lineRule="auto"/>
      <w:ind w:left="220" w:hanging="220"/>
    </w:pPr>
  </w:style>
  <w:style w:type="paragraph" w:styleId="Index2">
    <w:name w:val="index 2"/>
    <w:basedOn w:val="Normal"/>
    <w:next w:val="Normal"/>
    <w:autoRedefine/>
    <w:uiPriority w:val="99"/>
    <w:semiHidden/>
    <w:locked/>
    <w:rsid w:val="00E45205"/>
    <w:pPr>
      <w:spacing w:after="0" w:line="240" w:lineRule="auto"/>
      <w:ind w:left="440" w:hanging="220"/>
    </w:pPr>
  </w:style>
  <w:style w:type="paragraph" w:styleId="Index3">
    <w:name w:val="index 3"/>
    <w:basedOn w:val="Normal"/>
    <w:next w:val="Normal"/>
    <w:autoRedefine/>
    <w:uiPriority w:val="99"/>
    <w:semiHidden/>
    <w:locked/>
    <w:rsid w:val="00E45205"/>
    <w:pPr>
      <w:spacing w:after="0" w:line="240" w:lineRule="auto"/>
      <w:ind w:left="660" w:hanging="220"/>
    </w:pPr>
  </w:style>
  <w:style w:type="paragraph" w:styleId="Index4">
    <w:name w:val="index 4"/>
    <w:basedOn w:val="Normal"/>
    <w:next w:val="Normal"/>
    <w:autoRedefine/>
    <w:uiPriority w:val="99"/>
    <w:semiHidden/>
    <w:locked/>
    <w:rsid w:val="00E45205"/>
    <w:pPr>
      <w:spacing w:after="0" w:line="240" w:lineRule="auto"/>
      <w:ind w:left="880" w:hanging="220"/>
    </w:pPr>
  </w:style>
  <w:style w:type="paragraph" w:styleId="Index5">
    <w:name w:val="index 5"/>
    <w:basedOn w:val="Normal"/>
    <w:next w:val="Normal"/>
    <w:autoRedefine/>
    <w:uiPriority w:val="99"/>
    <w:semiHidden/>
    <w:locked/>
    <w:rsid w:val="00E45205"/>
    <w:pPr>
      <w:spacing w:after="0" w:line="240" w:lineRule="auto"/>
      <w:ind w:left="1100" w:hanging="220"/>
    </w:pPr>
  </w:style>
  <w:style w:type="paragraph" w:styleId="Index6">
    <w:name w:val="index 6"/>
    <w:basedOn w:val="Normal"/>
    <w:next w:val="Normal"/>
    <w:autoRedefine/>
    <w:uiPriority w:val="99"/>
    <w:semiHidden/>
    <w:locked/>
    <w:rsid w:val="00E45205"/>
    <w:pPr>
      <w:spacing w:after="0" w:line="240" w:lineRule="auto"/>
      <w:ind w:left="1320" w:hanging="220"/>
    </w:pPr>
  </w:style>
  <w:style w:type="paragraph" w:styleId="Index7">
    <w:name w:val="index 7"/>
    <w:basedOn w:val="Normal"/>
    <w:next w:val="Normal"/>
    <w:autoRedefine/>
    <w:uiPriority w:val="99"/>
    <w:semiHidden/>
    <w:locked/>
    <w:rsid w:val="00E45205"/>
    <w:pPr>
      <w:spacing w:after="0" w:line="240" w:lineRule="auto"/>
      <w:ind w:left="1540" w:hanging="220"/>
    </w:pPr>
  </w:style>
  <w:style w:type="paragraph" w:styleId="Index8">
    <w:name w:val="index 8"/>
    <w:basedOn w:val="Normal"/>
    <w:next w:val="Normal"/>
    <w:autoRedefine/>
    <w:uiPriority w:val="99"/>
    <w:semiHidden/>
    <w:locked/>
    <w:rsid w:val="00E45205"/>
    <w:pPr>
      <w:spacing w:after="0" w:line="240" w:lineRule="auto"/>
      <w:ind w:left="1760" w:hanging="220"/>
    </w:pPr>
  </w:style>
  <w:style w:type="paragraph" w:styleId="Index9">
    <w:name w:val="index 9"/>
    <w:basedOn w:val="Normal"/>
    <w:next w:val="Normal"/>
    <w:autoRedefine/>
    <w:uiPriority w:val="99"/>
    <w:semiHidden/>
    <w:locked/>
    <w:rsid w:val="00E45205"/>
    <w:pPr>
      <w:spacing w:after="0" w:line="240" w:lineRule="auto"/>
      <w:ind w:left="1980" w:hanging="220"/>
    </w:pPr>
  </w:style>
  <w:style w:type="paragraph" w:styleId="IndexHeading">
    <w:name w:val="index heading"/>
    <w:basedOn w:val="Normal"/>
    <w:next w:val="Index1"/>
    <w:uiPriority w:val="99"/>
    <w:semiHidden/>
    <w:locked/>
    <w:rsid w:val="00E45205"/>
    <w:rPr>
      <w:rFonts w:asciiTheme="majorHAnsi" w:eastAsiaTheme="majorEastAsia" w:hAnsiTheme="majorHAnsi" w:cstheme="majorBidi"/>
      <w:b/>
      <w:bCs/>
    </w:rPr>
  </w:style>
  <w:style w:type="character" w:styleId="IntenseEmphasis">
    <w:name w:val="Intense Emphasis"/>
    <w:basedOn w:val="DefaultParagraphFont"/>
    <w:uiPriority w:val="27"/>
    <w:qFormat/>
    <w:rsid w:val="00FC4AEF"/>
    <w:rPr>
      <w:b/>
      <w:i/>
      <w:iCs/>
      <w:color w:val="auto"/>
      <w:sz w:val="20"/>
    </w:rPr>
  </w:style>
  <w:style w:type="character" w:styleId="IntenseReference">
    <w:name w:val="Intense Reference"/>
    <w:basedOn w:val="DefaultParagraphFont"/>
    <w:uiPriority w:val="32"/>
    <w:semiHidden/>
    <w:rsid w:val="00FC4AEF"/>
    <w:rPr>
      <w:rFonts w:asciiTheme="minorHAnsi" w:hAnsiTheme="minorHAnsi"/>
      <w:b/>
      <w:bCs/>
      <w:caps/>
      <w:smallCaps w:val="0"/>
      <w:color w:val="auto"/>
      <w:spacing w:val="5"/>
      <w:sz w:val="20"/>
    </w:rPr>
  </w:style>
  <w:style w:type="character" w:styleId="LineNumber">
    <w:name w:val="line number"/>
    <w:basedOn w:val="DefaultParagraphFont"/>
    <w:uiPriority w:val="99"/>
    <w:semiHidden/>
    <w:locked/>
    <w:rsid w:val="00E45205"/>
  </w:style>
  <w:style w:type="paragraph" w:styleId="MacroText">
    <w:name w:val="macro"/>
    <w:link w:val="MacroTextChar"/>
    <w:uiPriority w:val="99"/>
    <w:semiHidden/>
    <w:locked/>
    <w:rsid w:val="00E45205"/>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EastAsia" w:hAnsi="Consolas"/>
      <w:kern w:val="2"/>
      <w:szCs w:val="25"/>
      <w:lang w:eastAsia="zh-CN" w:bidi="th-TH"/>
      <w14:ligatures w14:val="standardContextual"/>
    </w:rPr>
  </w:style>
  <w:style w:type="character" w:customStyle="1" w:styleId="MacroTextChar">
    <w:name w:val="Macro Text Char"/>
    <w:basedOn w:val="DefaultParagraphFont"/>
    <w:link w:val="MacroText"/>
    <w:uiPriority w:val="99"/>
    <w:semiHidden/>
    <w:rsid w:val="00E45205"/>
    <w:rPr>
      <w:rFonts w:ascii="Consolas" w:eastAsiaTheme="minorEastAsia" w:hAnsi="Consolas"/>
      <w:kern w:val="2"/>
      <w:sz w:val="20"/>
      <w:szCs w:val="25"/>
      <w:lang w:eastAsia="zh-CN" w:bidi="th-TH"/>
      <w14:ligatures w14:val="standardContextual"/>
    </w:rPr>
  </w:style>
  <w:style w:type="character" w:styleId="Mention">
    <w:name w:val="Mention"/>
    <w:basedOn w:val="DefaultParagraphFont"/>
    <w:uiPriority w:val="99"/>
    <w:semiHidden/>
    <w:locked/>
    <w:rsid w:val="00E45205"/>
    <w:rPr>
      <w:color w:val="2B579A"/>
      <w:shd w:val="clear" w:color="auto" w:fill="E1DFDD"/>
    </w:rPr>
  </w:style>
  <w:style w:type="paragraph" w:styleId="MessageHeader">
    <w:name w:val="Message Header"/>
    <w:basedOn w:val="Normal"/>
    <w:link w:val="MessageHeaderChar"/>
    <w:uiPriority w:val="99"/>
    <w:semiHidden/>
    <w:locked/>
    <w:rsid w:val="00E4520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45205"/>
    <w:rPr>
      <w:rFonts w:asciiTheme="majorHAnsi" w:eastAsiaTheme="majorEastAsia" w:hAnsiTheme="majorHAnsi" w:cstheme="majorBidi"/>
      <w:kern w:val="2"/>
      <w:sz w:val="24"/>
      <w:szCs w:val="30"/>
      <w:shd w:val="pct20" w:color="auto" w:fill="auto"/>
      <w:lang w:eastAsia="zh-CN" w:bidi="th-TH"/>
      <w14:ligatures w14:val="standardContextual"/>
    </w:rPr>
  </w:style>
  <w:style w:type="paragraph" w:styleId="NormalIndent">
    <w:name w:val="Normal Indent"/>
    <w:basedOn w:val="Normal"/>
    <w:uiPriority w:val="99"/>
    <w:semiHidden/>
    <w:locked/>
    <w:rsid w:val="00E45205"/>
    <w:pPr>
      <w:ind w:left="720"/>
    </w:pPr>
  </w:style>
  <w:style w:type="character" w:styleId="PageNumber">
    <w:name w:val="page number"/>
    <w:basedOn w:val="DefaultParagraphFont"/>
    <w:uiPriority w:val="99"/>
    <w:semiHidden/>
    <w:locked/>
    <w:rsid w:val="00E45205"/>
  </w:style>
  <w:style w:type="paragraph" w:styleId="PlainText">
    <w:name w:val="Plain Text"/>
    <w:basedOn w:val="Normal"/>
    <w:link w:val="PlainTextChar"/>
    <w:uiPriority w:val="99"/>
    <w:semiHidden/>
    <w:rsid w:val="00E45205"/>
    <w:pPr>
      <w:spacing w:after="0" w:line="240" w:lineRule="auto"/>
    </w:pPr>
    <w:rPr>
      <w:rFonts w:ascii="Consolas" w:hAnsi="Consolas"/>
      <w:szCs w:val="26"/>
    </w:rPr>
  </w:style>
  <w:style w:type="character" w:customStyle="1" w:styleId="PlainTextChar">
    <w:name w:val="Plain Text Char"/>
    <w:basedOn w:val="DefaultParagraphFont"/>
    <w:link w:val="PlainText"/>
    <w:uiPriority w:val="99"/>
    <w:semiHidden/>
    <w:rsid w:val="00E45205"/>
    <w:rPr>
      <w:rFonts w:ascii="Consolas" w:eastAsiaTheme="minorEastAsia" w:hAnsi="Consolas"/>
      <w:kern w:val="2"/>
      <w:sz w:val="21"/>
      <w:szCs w:val="26"/>
      <w:lang w:eastAsia="zh-CN" w:bidi="th-TH"/>
      <w14:ligatures w14:val="standardContextual"/>
    </w:rPr>
  </w:style>
  <w:style w:type="character" w:styleId="SmartHyperlink">
    <w:name w:val="Smart Hyperlink"/>
    <w:basedOn w:val="DefaultParagraphFont"/>
    <w:uiPriority w:val="99"/>
    <w:semiHidden/>
    <w:locked/>
    <w:rsid w:val="00E45205"/>
    <w:rPr>
      <w:u w:val="dotted"/>
    </w:rPr>
  </w:style>
  <w:style w:type="character" w:styleId="SmartLink">
    <w:name w:val="Smart Link"/>
    <w:basedOn w:val="DefaultParagraphFont"/>
    <w:uiPriority w:val="99"/>
    <w:semiHidden/>
    <w:locked/>
    <w:rsid w:val="00E45205"/>
    <w:rPr>
      <w:color w:val="0000FF"/>
      <w:u w:val="single"/>
      <w:shd w:val="clear" w:color="auto" w:fill="F3F2F1"/>
    </w:rPr>
  </w:style>
  <w:style w:type="character" w:styleId="Strong">
    <w:name w:val="Strong"/>
    <w:basedOn w:val="DefaultParagraphFont"/>
    <w:uiPriority w:val="99"/>
    <w:qFormat/>
    <w:rsid w:val="00E45205"/>
    <w:rPr>
      <w:b/>
      <w:bCs/>
    </w:rPr>
  </w:style>
  <w:style w:type="character" w:styleId="SubtleEmphasis">
    <w:name w:val="Subtle Emphasis"/>
    <w:basedOn w:val="DefaultParagraphFont"/>
    <w:uiPriority w:val="28"/>
    <w:rsid w:val="002D140F"/>
    <w:rPr>
      <w:b w:val="0"/>
      <w:i/>
      <w:iCs/>
      <w:color w:val="005EB8" w:themeColor="accent1"/>
      <w:sz w:val="20"/>
    </w:rPr>
  </w:style>
  <w:style w:type="character" w:styleId="SubtleReference">
    <w:name w:val="Subtle Reference"/>
    <w:basedOn w:val="DefaultParagraphFont"/>
    <w:uiPriority w:val="31"/>
    <w:semiHidden/>
    <w:rsid w:val="00B50BEF"/>
    <w:rPr>
      <w:rFonts w:asciiTheme="minorHAnsi" w:hAnsiTheme="minorHAnsi"/>
      <w:caps/>
      <w:smallCaps w:val="0"/>
      <w:color w:val="005EB8" w:themeColor="accent1"/>
      <w:sz w:val="20"/>
    </w:rPr>
  </w:style>
  <w:style w:type="paragraph" w:styleId="TableofAuthorities">
    <w:name w:val="table of authorities"/>
    <w:basedOn w:val="Normal"/>
    <w:next w:val="Normal"/>
    <w:uiPriority w:val="99"/>
    <w:semiHidden/>
    <w:rsid w:val="00E45205"/>
    <w:pPr>
      <w:spacing w:after="0"/>
      <w:ind w:left="220" w:hanging="220"/>
    </w:pPr>
  </w:style>
  <w:style w:type="paragraph" w:styleId="TableofFigures">
    <w:name w:val="table of figures"/>
    <w:basedOn w:val="Normal"/>
    <w:next w:val="Normal"/>
    <w:uiPriority w:val="99"/>
    <w:rsid w:val="008F0AF3"/>
    <w:pPr>
      <w:tabs>
        <w:tab w:val="right" w:leader="dot" w:pos="9639"/>
      </w:tabs>
      <w:spacing w:before="0" w:after="20" w:line="264" w:lineRule="auto"/>
    </w:pPr>
  </w:style>
  <w:style w:type="paragraph" w:styleId="TOAHeading">
    <w:name w:val="toa heading"/>
    <w:basedOn w:val="Normal"/>
    <w:next w:val="Normal"/>
    <w:uiPriority w:val="99"/>
    <w:semiHidden/>
    <w:rsid w:val="00E45205"/>
    <w:rPr>
      <w:rFonts w:asciiTheme="majorHAnsi" w:eastAsiaTheme="majorEastAsia" w:hAnsiTheme="majorHAnsi" w:cstheme="majorBidi"/>
      <w:b/>
      <w:bCs/>
      <w:sz w:val="24"/>
    </w:rPr>
  </w:style>
  <w:style w:type="paragraph" w:styleId="TOC5">
    <w:name w:val="toc 5"/>
    <w:basedOn w:val="Normal"/>
    <w:next w:val="Normal"/>
    <w:autoRedefine/>
    <w:uiPriority w:val="39"/>
    <w:rsid w:val="00E45205"/>
    <w:pPr>
      <w:spacing w:after="100"/>
      <w:ind w:left="880"/>
    </w:pPr>
  </w:style>
  <w:style w:type="paragraph" w:styleId="TOC6">
    <w:name w:val="toc 6"/>
    <w:basedOn w:val="Normal"/>
    <w:next w:val="Normal"/>
    <w:autoRedefine/>
    <w:uiPriority w:val="39"/>
    <w:rsid w:val="00E45205"/>
    <w:pPr>
      <w:spacing w:after="100"/>
      <w:ind w:left="1100"/>
    </w:pPr>
  </w:style>
  <w:style w:type="paragraph" w:styleId="TOC7">
    <w:name w:val="toc 7"/>
    <w:basedOn w:val="Normal"/>
    <w:next w:val="Normal"/>
    <w:autoRedefine/>
    <w:uiPriority w:val="39"/>
    <w:rsid w:val="00E45205"/>
    <w:pPr>
      <w:spacing w:after="100"/>
      <w:ind w:left="1320"/>
    </w:pPr>
  </w:style>
  <w:style w:type="paragraph" w:styleId="TOC8">
    <w:name w:val="toc 8"/>
    <w:basedOn w:val="Normal"/>
    <w:next w:val="Normal"/>
    <w:autoRedefine/>
    <w:uiPriority w:val="39"/>
    <w:rsid w:val="00E45205"/>
    <w:pPr>
      <w:spacing w:after="100"/>
      <w:ind w:left="1540"/>
    </w:pPr>
  </w:style>
  <w:style w:type="paragraph" w:styleId="TOC9">
    <w:name w:val="toc 9"/>
    <w:basedOn w:val="Normal"/>
    <w:next w:val="Normal"/>
    <w:autoRedefine/>
    <w:uiPriority w:val="39"/>
    <w:rsid w:val="00E45205"/>
    <w:pPr>
      <w:spacing w:after="100"/>
      <w:ind w:left="1760"/>
    </w:pPr>
  </w:style>
  <w:style w:type="character" w:styleId="UnresolvedMention">
    <w:name w:val="Unresolved Mention"/>
    <w:basedOn w:val="DefaultParagraphFont"/>
    <w:uiPriority w:val="99"/>
    <w:semiHidden/>
    <w:locked/>
    <w:rsid w:val="00E45205"/>
    <w:rPr>
      <w:color w:val="605E5C"/>
      <w:shd w:val="clear" w:color="auto" w:fill="E1DFDD"/>
    </w:rPr>
  </w:style>
  <w:style w:type="paragraph" w:customStyle="1" w:styleId="Callout">
    <w:name w:val="Callout"/>
    <w:basedOn w:val="Normal"/>
    <w:link w:val="CalloutChar"/>
    <w:uiPriority w:val="7"/>
    <w:qFormat/>
    <w:rsid w:val="00603F5B"/>
    <w:pPr>
      <w:pBdr>
        <w:top w:val="single" w:sz="48" w:space="19" w:color="EBEBEB"/>
        <w:left w:val="single" w:sz="48" w:space="21" w:color="EBEBEB"/>
        <w:bottom w:val="single" w:sz="48" w:space="19" w:color="EBEBEB"/>
        <w:right w:val="single" w:sz="48" w:space="21" w:color="EBEBEB"/>
      </w:pBdr>
      <w:shd w:val="clear" w:color="auto" w:fill="EBEBEB"/>
      <w:spacing w:before="360" w:after="360"/>
      <w:ind w:left="567" w:right="567"/>
      <w:jc w:val="center"/>
    </w:pPr>
    <w:rPr>
      <w:color w:val="002E5C" w:themeColor="text2"/>
    </w:rPr>
  </w:style>
  <w:style w:type="paragraph" w:customStyle="1" w:styleId="BackCover">
    <w:name w:val="Back Cover"/>
    <w:basedOn w:val="Normal"/>
    <w:uiPriority w:val="34"/>
    <w:semiHidden/>
    <w:rsid w:val="00953E13"/>
  </w:style>
  <w:style w:type="paragraph" w:customStyle="1" w:styleId="PageBreak">
    <w:name w:val="Page Break"/>
    <w:basedOn w:val="Normal"/>
    <w:next w:val="Normal"/>
    <w:uiPriority w:val="40"/>
    <w:rsid w:val="00AC0434"/>
    <w:pPr>
      <w:pageBreakBefore/>
    </w:pPr>
  </w:style>
  <w:style w:type="paragraph" w:customStyle="1" w:styleId="Spacer">
    <w:name w:val="Spacer"/>
    <w:basedOn w:val="Normal"/>
    <w:uiPriority w:val="40"/>
    <w:rsid w:val="00AC0434"/>
    <w:pPr>
      <w:spacing w:after="0" w:line="120" w:lineRule="auto"/>
    </w:pPr>
    <w:rPr>
      <w:sz w:val="2"/>
    </w:rPr>
  </w:style>
  <w:style w:type="table" w:styleId="PlainTable5">
    <w:name w:val="Plain Table 5"/>
    <w:basedOn w:val="TableNormal"/>
    <w:uiPriority w:val="45"/>
    <w:locked/>
    <w:rsid w:val="00677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Bullet">
    <w:name w:val="Table Bullet"/>
    <w:basedOn w:val="Normal"/>
    <w:uiPriority w:val="19"/>
    <w:qFormat/>
    <w:rsid w:val="00822445"/>
    <w:pPr>
      <w:numPr>
        <w:numId w:val="6"/>
      </w:numPr>
      <w:spacing w:before="60" w:after="60" w:line="240" w:lineRule="auto"/>
    </w:pPr>
    <w:rPr>
      <w:sz w:val="18"/>
    </w:rPr>
  </w:style>
  <w:style w:type="paragraph" w:customStyle="1" w:styleId="TableBullet2">
    <w:name w:val="Table Bullet 2"/>
    <w:basedOn w:val="Normal"/>
    <w:uiPriority w:val="19"/>
    <w:qFormat/>
    <w:rsid w:val="00822445"/>
    <w:pPr>
      <w:numPr>
        <w:ilvl w:val="1"/>
        <w:numId w:val="6"/>
      </w:numPr>
      <w:spacing w:before="60" w:after="60" w:line="240" w:lineRule="auto"/>
    </w:pPr>
    <w:rPr>
      <w:sz w:val="18"/>
    </w:rPr>
  </w:style>
  <w:style w:type="paragraph" w:customStyle="1" w:styleId="TableBullet3">
    <w:name w:val="Table Bullet 3"/>
    <w:basedOn w:val="Normal"/>
    <w:uiPriority w:val="19"/>
    <w:qFormat/>
    <w:rsid w:val="00822445"/>
    <w:pPr>
      <w:numPr>
        <w:ilvl w:val="2"/>
        <w:numId w:val="6"/>
      </w:numPr>
      <w:spacing w:before="60" w:after="60" w:line="240" w:lineRule="auto"/>
    </w:pPr>
    <w:rPr>
      <w:sz w:val="18"/>
    </w:rPr>
  </w:style>
  <w:style w:type="numbering" w:customStyle="1" w:styleId="TableBulletList">
    <w:name w:val="Table Bullet List"/>
    <w:uiPriority w:val="99"/>
    <w:rsid w:val="00822445"/>
    <w:pPr>
      <w:numPr>
        <w:numId w:val="6"/>
      </w:numPr>
    </w:pPr>
  </w:style>
  <w:style w:type="paragraph" w:customStyle="1" w:styleId="InstructionalText">
    <w:name w:val="Instructional Text"/>
    <w:basedOn w:val="Normal"/>
    <w:next w:val="Normal"/>
    <w:uiPriority w:val="20"/>
    <w:semiHidden/>
    <w:qFormat/>
    <w:rsid w:val="00E94E46"/>
    <w:pPr>
      <w:shd w:val="clear" w:color="auto" w:fill="FFFF00"/>
    </w:pPr>
  </w:style>
  <w:style w:type="paragraph" w:customStyle="1" w:styleId="Instructions">
    <w:name w:val="Instructions"/>
    <w:basedOn w:val="Normal"/>
    <w:link w:val="InstructionsChar"/>
    <w:uiPriority w:val="20"/>
    <w:qFormat/>
    <w:rsid w:val="00603F5B"/>
    <w:pPr>
      <w:pBdr>
        <w:top w:val="single" w:sz="4" w:space="10" w:color="D2E8FF"/>
        <w:left w:val="single" w:sz="4" w:space="27" w:color="D2E8FF"/>
        <w:bottom w:val="single" w:sz="4" w:space="10" w:color="D2E8FF"/>
        <w:right w:val="single" w:sz="4" w:space="27" w:color="D2E8FF"/>
      </w:pBdr>
      <w:shd w:val="clear" w:color="auto" w:fill="D2E8FF"/>
      <w:ind w:left="567" w:right="567"/>
    </w:pPr>
    <w:rPr>
      <w:color w:val="002E5C" w:themeColor="text2"/>
      <w:sz w:val="18"/>
    </w:rPr>
  </w:style>
  <w:style w:type="paragraph" w:customStyle="1" w:styleId="Alert">
    <w:name w:val="Alert"/>
    <w:aliases w:val="Warning,Important"/>
    <w:basedOn w:val="Normal"/>
    <w:uiPriority w:val="31"/>
    <w:qFormat/>
    <w:rsid w:val="00603F5B"/>
    <w:pPr>
      <w:pBdr>
        <w:top w:val="single" w:sz="4" w:space="10" w:color="FF0000"/>
        <w:left w:val="single" w:sz="4" w:space="28" w:color="FF0000"/>
        <w:bottom w:val="single" w:sz="4" w:space="10" w:color="FF0000"/>
        <w:right w:val="single" w:sz="4" w:space="28" w:color="FF0000"/>
      </w:pBdr>
      <w:shd w:val="clear" w:color="auto" w:fill="FF0000"/>
      <w:spacing w:before="360" w:after="360"/>
      <w:ind w:left="567" w:right="567"/>
    </w:pPr>
  </w:style>
  <w:style w:type="character" w:customStyle="1" w:styleId="Italics">
    <w:name w:val="Italics"/>
    <w:basedOn w:val="DefaultParagraphFont"/>
    <w:uiPriority w:val="25"/>
    <w:qFormat/>
    <w:rsid w:val="0098735E"/>
    <w:rPr>
      <w:i/>
    </w:rPr>
  </w:style>
  <w:style w:type="paragraph" w:customStyle="1" w:styleId="References">
    <w:name w:val="References"/>
    <w:basedOn w:val="Normal"/>
    <w:uiPriority w:val="35"/>
    <w:qFormat/>
    <w:rsid w:val="00B90E25"/>
    <w:pPr>
      <w:spacing w:after="240"/>
    </w:pPr>
    <w:rPr>
      <w:sz w:val="18"/>
    </w:rPr>
  </w:style>
  <w:style w:type="paragraph" w:customStyle="1" w:styleId="AppendixHeading1">
    <w:name w:val="Appendix Heading 1"/>
    <w:basedOn w:val="Normal"/>
    <w:next w:val="Normal"/>
    <w:uiPriority w:val="10"/>
    <w:qFormat/>
    <w:rsid w:val="00CC3A56"/>
    <w:pPr>
      <w:keepNext/>
      <w:keepLines/>
      <w:numPr>
        <w:numId w:val="15"/>
      </w:numPr>
      <w:spacing w:before="360" w:after="360"/>
      <w:outlineLvl w:val="0"/>
    </w:pPr>
    <w:rPr>
      <w:b/>
      <w:color w:val="002E5C" w:themeColor="text2"/>
      <w:sz w:val="48"/>
    </w:rPr>
  </w:style>
  <w:style w:type="paragraph" w:customStyle="1" w:styleId="AppendixHeading2">
    <w:name w:val="Appendix Heading 2"/>
    <w:basedOn w:val="Normal"/>
    <w:next w:val="Normal"/>
    <w:uiPriority w:val="10"/>
    <w:qFormat/>
    <w:rsid w:val="00CC3A56"/>
    <w:pPr>
      <w:keepNext/>
      <w:keepLines/>
      <w:numPr>
        <w:ilvl w:val="1"/>
        <w:numId w:val="15"/>
      </w:numPr>
      <w:spacing w:before="240"/>
      <w:outlineLvl w:val="1"/>
    </w:pPr>
    <w:rPr>
      <w:color w:val="005EB8" w:themeColor="accent1"/>
      <w:sz w:val="36"/>
    </w:rPr>
  </w:style>
  <w:style w:type="numbering" w:customStyle="1" w:styleId="SmallList">
    <w:name w:val="Small List"/>
    <w:uiPriority w:val="99"/>
    <w:rsid w:val="00CE6502"/>
    <w:pPr>
      <w:numPr>
        <w:numId w:val="9"/>
      </w:numPr>
    </w:pPr>
  </w:style>
  <w:style w:type="paragraph" w:customStyle="1" w:styleId="Pre-title">
    <w:name w:val="Pre-title"/>
    <w:basedOn w:val="Normal"/>
    <w:uiPriority w:val="38"/>
    <w:rsid w:val="008E2456"/>
    <w:pPr>
      <w:spacing w:before="5040"/>
      <w:ind w:right="-284"/>
      <w:contextualSpacing/>
    </w:pPr>
    <w:rPr>
      <w:color w:val="002E5C" w:themeColor="text2"/>
      <w:sz w:val="50"/>
    </w:rPr>
  </w:style>
  <w:style w:type="paragraph" w:customStyle="1" w:styleId="Ultra-Heading">
    <w:name w:val="Ultra-Heading"/>
    <w:basedOn w:val="Heading1"/>
    <w:next w:val="Normal"/>
    <w:uiPriority w:val="11"/>
    <w:qFormat/>
    <w:rsid w:val="00B50BEF"/>
    <w:rPr>
      <w:rFonts w:ascii="Arial Black" w:hAnsi="Arial Black"/>
    </w:rPr>
  </w:style>
  <w:style w:type="paragraph" w:customStyle="1" w:styleId="HeaderLogo">
    <w:name w:val="Header Logo"/>
    <w:basedOn w:val="Normal"/>
    <w:uiPriority w:val="99"/>
    <w:rsid w:val="009F34C1"/>
    <w:pPr>
      <w:framePr w:w="2466" w:wrap="notBeside" w:vAnchor="page" w:hAnchor="margin" w:xAlign="right" w:y="852"/>
      <w:spacing w:before="0" w:after="0" w:line="216" w:lineRule="auto"/>
      <w:jc w:val="right"/>
    </w:pPr>
    <w:rPr>
      <w:color w:val="FFFFFF" w:themeColor="background1"/>
      <w:sz w:val="22"/>
    </w:rPr>
  </w:style>
  <w:style w:type="table" w:customStyle="1" w:styleId="Table-QLDBlueModerate">
    <w:name w:val="Table - QLD Blue Moderate"/>
    <w:basedOn w:val="TableNormal"/>
    <w:uiPriority w:val="99"/>
    <w:rsid w:val="00BA4EBA"/>
    <w:pPr>
      <w:spacing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color w:val="auto"/>
        <w:sz w:val="20"/>
      </w:rPr>
      <w:tblPr/>
      <w:trPr>
        <w:tblHeader/>
      </w:trPr>
      <w:tcPr>
        <w:shd w:val="clear" w:color="auto" w:fill="002E5C" w:themeFill="text2"/>
      </w:tcPr>
    </w:tblStylePr>
    <w:tblStylePr w:type="firstCol">
      <w:rPr>
        <w:b/>
      </w:rPr>
      <w:tblPr/>
      <w:tcPr>
        <w:shd w:val="clear" w:color="auto" w:fill="EBEBEB" w:themeFill="background2"/>
      </w:tcPr>
    </w:tblStylePr>
  </w:style>
  <w:style w:type="table" w:customStyle="1" w:styleId="Table-QLDBlue">
    <w:name w:val="Table - QLD Blue"/>
    <w:basedOn w:val="TableNormal"/>
    <w:uiPriority w:val="99"/>
    <w:rsid w:val="00BA4EB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blStylePr w:type="firstRow">
      <w:rPr>
        <w:b/>
        <w:color w:val="auto"/>
      </w:rPr>
      <w:tblPr/>
      <w:trPr>
        <w:tblHeader/>
      </w:trPr>
      <w:tcPr>
        <w:shd w:val="clear" w:color="auto" w:fill="002E5C" w:themeFill="text2"/>
      </w:tcPr>
    </w:tblStylePr>
    <w:tblStylePr w:type="firstCol">
      <w:rPr>
        <w:b/>
      </w:rPr>
      <w:tblPr/>
      <w:tcPr>
        <w:shd w:val="clear" w:color="auto" w:fill="EBEBEB" w:themeFill="background2"/>
      </w:tcPr>
    </w:tblStylePr>
  </w:style>
  <w:style w:type="character" w:customStyle="1" w:styleId="InstructionsChar">
    <w:name w:val="Instructions Char"/>
    <w:basedOn w:val="DefaultParagraphFont"/>
    <w:link w:val="Instructions"/>
    <w:uiPriority w:val="20"/>
    <w:rsid w:val="00C0688D"/>
    <w:rPr>
      <w:color w:val="002E5C" w:themeColor="text2"/>
      <w:sz w:val="18"/>
      <w:shd w:val="clear" w:color="auto" w:fill="D2E8FF"/>
    </w:rPr>
  </w:style>
  <w:style w:type="paragraph" w:customStyle="1" w:styleId="ImprintPageText">
    <w:name w:val="Imprint Page Text"/>
    <w:basedOn w:val="Normal"/>
    <w:uiPriority w:val="99"/>
    <w:semiHidden/>
    <w:rsid w:val="00672BC8"/>
    <w:pPr>
      <w:spacing w:before="0" w:after="0" w:line="276" w:lineRule="auto"/>
    </w:pPr>
    <w:rPr>
      <w:rFonts w:ascii="Fira Sans" w:eastAsia="Times New Roman" w:hAnsi="Fira Sans" w:cs="Arial"/>
      <w:color w:val="000000"/>
      <w:sz w:val="16"/>
      <w:szCs w:val="18"/>
      <w:lang w:val="en-US" w:eastAsia="en-AU"/>
    </w:rPr>
  </w:style>
  <w:style w:type="character" w:customStyle="1" w:styleId="Bold">
    <w:name w:val="Bold"/>
    <w:uiPriority w:val="23"/>
    <w:qFormat/>
    <w:rsid w:val="00672BC8"/>
    <w:rPr>
      <w:b/>
      <w:bCs/>
      <w:spacing w:val="2"/>
    </w:rPr>
  </w:style>
  <w:style w:type="character" w:customStyle="1" w:styleId="NoSpacingChar">
    <w:name w:val="No Spacing Char"/>
    <w:basedOn w:val="DefaultParagraphFont"/>
    <w:link w:val="NoSpacing"/>
    <w:uiPriority w:val="99"/>
    <w:rsid w:val="00672BC8"/>
  </w:style>
  <w:style w:type="character" w:customStyle="1" w:styleId="IntroParagraphChar">
    <w:name w:val="Intro Paragraph Char"/>
    <w:basedOn w:val="DefaultParagraphFont"/>
    <w:link w:val="IntroParagraph"/>
    <w:uiPriority w:val="17"/>
    <w:rsid w:val="00672BC8"/>
    <w:rPr>
      <w:color w:val="002E5C" w:themeColor="text2"/>
      <w:sz w:val="28"/>
    </w:rPr>
  </w:style>
  <w:style w:type="character" w:customStyle="1" w:styleId="NumberedHeading1Char">
    <w:name w:val="Numbered Heading 1 Char"/>
    <w:basedOn w:val="Heading1Char"/>
    <w:link w:val="NumberedHeading1"/>
    <w:uiPriority w:val="13"/>
    <w:rsid w:val="00672BC8"/>
    <w:rPr>
      <w:rFonts w:asciiTheme="majorHAnsi" w:eastAsiaTheme="majorEastAsia" w:hAnsiTheme="majorHAnsi" w:cstheme="majorBidi"/>
      <w:b/>
      <w:color w:val="002E5C" w:themeColor="text2"/>
      <w:sz w:val="48"/>
      <w:szCs w:val="50"/>
    </w:rPr>
  </w:style>
  <w:style w:type="paragraph" w:customStyle="1" w:styleId="NumberedHeading5">
    <w:name w:val="Numbered Heading 5"/>
    <w:basedOn w:val="Heading5"/>
    <w:uiPriority w:val="99"/>
    <w:semiHidden/>
    <w:rsid w:val="00672BC8"/>
    <w:pPr>
      <w:keepNext w:val="0"/>
      <w:keepLines w:val="0"/>
      <w:numPr>
        <w:ilvl w:val="4"/>
        <w:numId w:val="17"/>
      </w:numPr>
      <w:tabs>
        <w:tab w:val="clear" w:pos="3600"/>
        <w:tab w:val="num" w:pos="360"/>
      </w:tabs>
      <w:spacing w:before="160" w:line="276" w:lineRule="auto"/>
      <w:ind w:left="0" w:firstLine="0"/>
      <w:textboxTightWrap w:val="allLines"/>
    </w:pPr>
    <w:rPr>
      <w:rFonts w:ascii="Fira Sans SemiBold" w:eastAsiaTheme="minorHAnsi" w:hAnsi="Fira Sans SemiBold" w:cstheme="minorBidi"/>
      <w:b w:val="0"/>
      <w:kern w:val="21"/>
      <w:sz w:val="21"/>
      <w:szCs w:val="21"/>
      <w:lang w:eastAsia="en-AU"/>
      <w14:numSpacing w14:val="proportional"/>
    </w:rPr>
  </w:style>
  <w:style w:type="paragraph" w:customStyle="1" w:styleId="NumberedHeading6">
    <w:name w:val="Numbered Heading 6"/>
    <w:basedOn w:val="Heading6"/>
    <w:uiPriority w:val="99"/>
    <w:semiHidden/>
    <w:rsid w:val="00672BC8"/>
    <w:pPr>
      <w:numPr>
        <w:ilvl w:val="5"/>
        <w:numId w:val="10"/>
      </w:numPr>
      <w:spacing w:line="276" w:lineRule="auto"/>
      <w:ind w:left="1152" w:hanging="1152"/>
    </w:pPr>
    <w:rPr>
      <w:rFonts w:ascii="Fira Sans" w:hAnsi="Fira Sans"/>
      <w:i w:val="0"/>
      <w:iCs w:val="0"/>
      <w:color w:val="002E5B" w:themeColor="accent1" w:themeShade="7F"/>
      <w:szCs w:val="21"/>
      <w:lang w:val="en-US"/>
    </w:rPr>
  </w:style>
  <w:style w:type="table" w:styleId="GridTable4-Accent1">
    <w:name w:val="Grid Table 4 Accent 1"/>
    <w:basedOn w:val="TableNormal"/>
    <w:uiPriority w:val="49"/>
    <w:locked/>
    <w:rsid w:val="00672BC8"/>
    <w:pPr>
      <w:spacing w:before="0" w:after="0" w:line="276" w:lineRule="auto"/>
    </w:pPr>
    <w:rPr>
      <w:rFonts w:ascii="Fira Sans" w:hAnsi="Fira Sans"/>
      <w:color w:val="3A3A3A" w:themeColor="background2" w:themeShade="40"/>
      <w:sz w:val="21"/>
      <w:szCs w:val="21"/>
    </w:rPr>
    <w:tblPr>
      <w:tblStyleRowBandSize w:val="1"/>
      <w:tblStyleColBandSize w:val="1"/>
      <w:tblBorders>
        <w:top w:val="single" w:sz="4" w:space="0" w:color="3B9FFF" w:themeColor="accent1" w:themeTint="99"/>
        <w:left w:val="single" w:sz="4" w:space="0" w:color="3B9FFF" w:themeColor="accent1" w:themeTint="99"/>
        <w:bottom w:val="single" w:sz="4" w:space="0" w:color="3B9FFF" w:themeColor="accent1" w:themeTint="99"/>
        <w:right w:val="single" w:sz="4" w:space="0" w:color="3B9FFF" w:themeColor="accent1" w:themeTint="99"/>
        <w:insideH w:val="single" w:sz="4" w:space="0" w:color="3B9FFF" w:themeColor="accent1" w:themeTint="99"/>
        <w:insideV w:val="single" w:sz="4" w:space="0" w:color="3B9FFF" w:themeColor="accent1" w:themeTint="99"/>
      </w:tblBorders>
    </w:tblPr>
    <w:tblStylePr w:type="firstRow">
      <w:rPr>
        <w:b/>
        <w:bCs/>
        <w:color w:val="FFFFFF" w:themeColor="background1"/>
      </w:rPr>
      <w:tblPr/>
      <w:tcPr>
        <w:tcBorders>
          <w:top w:val="single" w:sz="4" w:space="0" w:color="005EB8" w:themeColor="accent1"/>
          <w:left w:val="single" w:sz="4" w:space="0" w:color="005EB8" w:themeColor="accent1"/>
          <w:bottom w:val="single" w:sz="4" w:space="0" w:color="005EB8" w:themeColor="accent1"/>
          <w:right w:val="single" w:sz="4" w:space="0" w:color="005EB8" w:themeColor="accent1"/>
          <w:insideH w:val="nil"/>
          <w:insideV w:val="nil"/>
        </w:tcBorders>
        <w:shd w:val="clear" w:color="auto" w:fill="005EB8" w:themeFill="accent1"/>
      </w:tcPr>
    </w:tblStylePr>
    <w:tblStylePr w:type="lastRow">
      <w:rPr>
        <w:b/>
        <w:bCs/>
      </w:rPr>
      <w:tblPr/>
      <w:tcPr>
        <w:tcBorders>
          <w:top w:val="double" w:sz="4" w:space="0" w:color="005EB8" w:themeColor="accent1"/>
        </w:tcBorders>
      </w:tcPr>
    </w:tblStylePr>
    <w:tblStylePr w:type="firstCol">
      <w:rPr>
        <w:b/>
        <w:bCs/>
      </w:rPr>
    </w:tblStylePr>
    <w:tblStylePr w:type="lastCol">
      <w:rPr>
        <w:b/>
        <w:bCs/>
      </w:rPr>
    </w:tblStylePr>
    <w:tblStylePr w:type="band1Vert">
      <w:tblPr/>
      <w:tcPr>
        <w:shd w:val="clear" w:color="auto" w:fill="BDDEFF" w:themeFill="accent1" w:themeFillTint="33"/>
      </w:tcPr>
    </w:tblStylePr>
    <w:tblStylePr w:type="band1Horz">
      <w:tblPr/>
      <w:tcPr>
        <w:shd w:val="clear" w:color="auto" w:fill="BDDEFF" w:themeFill="accent1" w:themeFillTint="33"/>
      </w:tcPr>
    </w:tblStylePr>
  </w:style>
  <w:style w:type="table" w:styleId="GridTable5Dark-Accent1">
    <w:name w:val="Grid Table 5 Dark Accent 1"/>
    <w:aliases w:val="QH Health Table 1"/>
    <w:basedOn w:val="TableNormal"/>
    <w:uiPriority w:val="50"/>
    <w:locked/>
    <w:rsid w:val="00672BC8"/>
    <w:pPr>
      <w:spacing w:before="0" w:after="0" w:line="252" w:lineRule="auto"/>
    </w:pPr>
    <w:rPr>
      <w:rFonts w:ascii="Fira Sans" w:hAnsi="Fira Sans"/>
      <w:color w:val="3A3A3A" w:themeColor="background2" w:themeShade="40"/>
      <w:spacing w:val="-2"/>
      <w:szCs w:val="21"/>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04689" w:themeFill="accent1" w:themeFillShade="BF"/>
      </w:tcPr>
    </w:tblStylePr>
    <w:tblStylePr w:type="lastRow">
      <w:pPr>
        <w:jc w:val="left"/>
      </w:pPr>
      <w:rPr>
        <w:rFonts w:ascii="Fira Sans" w:hAnsi="Fira Sans"/>
        <w:b w:val="0"/>
        <w:bCs/>
        <w:color w:val="224E7A" w:themeColor="accent2" w:themeShade="80"/>
        <w:sz w:val="20"/>
      </w:rPr>
      <w:tblPr/>
      <w:tcPr>
        <w:tcBorders>
          <w:top w:val="nil"/>
        </w:tcBorders>
        <w:shd w:val="clear" w:color="auto" w:fill="81B0DF"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3B9FFF" w:themeColor="accent1" w:themeTint="99"/>
          <w:insideV w:val="nil"/>
        </w:tcBorders>
        <w:shd w:val="clear" w:color="auto" w:fill="005EB8" w:themeFill="accent1"/>
      </w:tcPr>
    </w:tblStylePr>
    <w:tblStylePr w:type="lastCol">
      <w:pPr>
        <w:jc w:val="center"/>
      </w:pPr>
      <w:rPr>
        <w:rFonts w:ascii="Fira Sans" w:hAnsi="Fira Sans"/>
        <w:b w:val="0"/>
        <w:bCs/>
        <w:color w:val="224E7A" w:themeColor="accent2" w:themeShade="80"/>
        <w:sz w:val="18"/>
      </w:rPr>
      <w:tblPr/>
      <w:tcPr>
        <w:shd w:val="clear" w:color="auto" w:fill="81B0DF"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224E7A" w:themeColor="accent2" w:themeShade="80"/>
      </w:rPr>
      <w:tblPr/>
      <w:tcPr>
        <w:shd w:val="clear" w:color="auto" w:fill="255D94" w:themeFill="accent5" w:themeFillShade="BF"/>
        <w:vAlign w:val="center"/>
      </w:tcPr>
    </w:tblStylePr>
    <w:tblStylePr w:type="nwCell">
      <w:rPr>
        <w:rFonts w:ascii="Fira Sans SemiBold" w:hAnsi="Fira Sans SemiBold"/>
        <w:color w:val="002E5C"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224E7A" w:themeColor="accent2" w:themeShade="80"/>
      </w:rPr>
      <w:tblPr/>
      <w:tcPr>
        <w:shd w:val="clear" w:color="auto" w:fill="255D94" w:themeFill="accent5" w:themeFillShade="BF"/>
      </w:tcPr>
    </w:tblStylePr>
    <w:tblStylePr w:type="swCell">
      <w:pPr>
        <w:jc w:val="left"/>
      </w:pPr>
      <w:tblPr/>
      <w:tcPr>
        <w:tcBorders>
          <w:top w:val="single" w:sz="4" w:space="0" w:color="005EB8" w:themeColor="accent1"/>
        </w:tcBorders>
        <w:shd w:val="clear" w:color="auto" w:fill="255D94" w:themeFill="accent5" w:themeFillShade="BF"/>
      </w:tcPr>
    </w:tblStylePr>
  </w:style>
  <w:style w:type="table" w:styleId="GridTable5Dark-Accent2">
    <w:name w:val="Grid Table 5 Dark Accent 2"/>
    <w:basedOn w:val="TableNormal"/>
    <w:uiPriority w:val="50"/>
    <w:locked/>
    <w:rsid w:val="00672BC8"/>
    <w:pPr>
      <w:spacing w:before="0" w:after="0" w:line="276" w:lineRule="auto"/>
    </w:pPr>
    <w:rPr>
      <w:rFonts w:ascii="Fira Sans" w:hAnsi="Fira Sans"/>
      <w:color w:val="3A3A3A" w:themeColor="background2" w:themeShade="40"/>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D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D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D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DD4" w:themeFill="accent2"/>
      </w:tcPr>
    </w:tblStylePr>
    <w:tblStylePr w:type="band1Vert">
      <w:tblPr/>
      <w:tcPr>
        <w:shd w:val="clear" w:color="auto" w:fill="C1D7ED" w:themeFill="accent2" w:themeFillTint="66"/>
      </w:tcPr>
    </w:tblStylePr>
    <w:tblStylePr w:type="band1Horz">
      <w:tblPr/>
      <w:tcPr>
        <w:shd w:val="clear" w:color="auto" w:fill="C1D7ED" w:themeFill="accent2" w:themeFillTint="66"/>
      </w:tcPr>
    </w:tblStylePr>
  </w:style>
  <w:style w:type="table" w:customStyle="1" w:styleId="Calendar1">
    <w:name w:val="Calendar 1"/>
    <w:basedOn w:val="TableNormal"/>
    <w:uiPriority w:val="99"/>
    <w:qFormat/>
    <w:rsid w:val="00672BC8"/>
    <w:pPr>
      <w:spacing w:before="0" w:after="0" w:line="276" w:lineRule="auto"/>
    </w:pPr>
    <w:rPr>
      <w:rFonts w:ascii="Fira Sans" w:eastAsiaTheme="minorEastAsia" w:hAnsi="Fira Sans"/>
      <w:color w:val="3A3A3A" w:themeColor="background2" w:themeShade="40"/>
      <w:sz w:val="21"/>
      <w:szCs w:val="21"/>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672BC8"/>
    <w:pPr>
      <w:spacing w:before="0" w:after="0" w:line="276" w:lineRule="auto"/>
      <w:jc w:val="right"/>
    </w:pPr>
    <w:rPr>
      <w:rFonts w:asciiTheme="majorHAnsi" w:eastAsiaTheme="majorEastAsia" w:hAnsiTheme="majorHAnsi" w:cstheme="majorBidi"/>
      <w:color w:val="000000" w:themeColor="text1"/>
      <w:sz w:val="21"/>
      <w:szCs w:val="21"/>
      <w:lang w:val="en-US"/>
    </w:rPr>
    <w:tblPr/>
    <w:tblStylePr w:type="firstRow">
      <w:pPr>
        <w:wordWrap/>
        <w:jc w:val="right"/>
      </w:pPr>
      <w:rPr>
        <w:color w:val="005EB8" w:themeColor="accent1"/>
        <w:sz w:val="44"/>
      </w:rPr>
    </w:tblStylePr>
    <w:tblStylePr w:type="firstCol">
      <w:rPr>
        <w:color w:val="005EB8" w:themeColor="accent1"/>
      </w:rPr>
    </w:tblStylePr>
    <w:tblStylePr w:type="lastCol">
      <w:rPr>
        <w:color w:val="005EB8" w:themeColor="accent1"/>
      </w:rPr>
    </w:tblStylePr>
  </w:style>
  <w:style w:type="paragraph" w:customStyle="1" w:styleId="Spacing">
    <w:name w:val="Spacing"/>
    <w:basedOn w:val="Normal"/>
    <w:uiPriority w:val="99"/>
    <w:semiHidden/>
    <w:rsid w:val="00672BC8"/>
    <w:pPr>
      <w:spacing w:before="0" w:after="0" w:line="240" w:lineRule="auto"/>
    </w:pPr>
    <w:rPr>
      <w:rFonts w:ascii="Fira Sans" w:eastAsia="Times New Roman" w:hAnsi="Fira Sans" w:cs="Times New Roman"/>
      <w:color w:val="3A3A3A" w:themeColor="background2" w:themeShade="40"/>
      <w:sz w:val="2"/>
      <w:lang w:val="en-US"/>
    </w:rPr>
  </w:style>
  <w:style w:type="paragraph" w:customStyle="1" w:styleId="Spacing2">
    <w:name w:val="Spacing2"/>
    <w:basedOn w:val="BodyText"/>
    <w:uiPriority w:val="99"/>
    <w:semiHidden/>
    <w:rsid w:val="00672BC8"/>
    <w:pPr>
      <w:spacing w:line="264" w:lineRule="auto"/>
      <w:textboxTightWrap w:val="allLines"/>
    </w:pPr>
    <w:rPr>
      <w:rFonts w:ascii="Fira Sans" w:eastAsia="Times New Roman" w:hAnsi="Fira Sans" w:cs="Times New Roman"/>
      <w:color w:val="3A3A3A" w:themeColor="background2" w:themeShade="40"/>
      <w:kern w:val="21"/>
      <w14:numSpacing w14:val="proportional"/>
    </w:rPr>
  </w:style>
  <w:style w:type="paragraph" w:customStyle="1" w:styleId="FactSheetTitle">
    <w:name w:val="Fact Sheet Title"/>
    <w:basedOn w:val="Title"/>
    <w:link w:val="FactSheetTitleChar"/>
    <w:uiPriority w:val="99"/>
    <w:semiHidden/>
    <w:qFormat/>
    <w:rsid w:val="00672BC8"/>
    <w:pPr>
      <w:spacing w:before="240" w:after="120" w:line="216" w:lineRule="auto"/>
      <w:ind w:right="0"/>
      <w:textboxTightWrap w:val="allLines"/>
    </w:pPr>
    <w:rPr>
      <w:rFonts w:ascii="Fira Sans SemiBold" w:hAnsi="Fira Sans SemiBold"/>
      <w:b w:val="0"/>
      <w:spacing w:val="16"/>
      <w:kern w:val="68"/>
      <w:sz w:val="60"/>
      <w:szCs w:val="60"/>
      <w14:numSpacing w14:val="proportional"/>
    </w:rPr>
  </w:style>
  <w:style w:type="paragraph" w:customStyle="1" w:styleId="FactSheetSubtitle">
    <w:name w:val="Fact Sheet Subtitle"/>
    <w:basedOn w:val="Subtitle"/>
    <w:link w:val="FactSheetSubtitleChar"/>
    <w:uiPriority w:val="99"/>
    <w:semiHidden/>
    <w:qFormat/>
    <w:rsid w:val="00672BC8"/>
    <w:pPr>
      <w:spacing w:before="60" w:after="120" w:line="240" w:lineRule="auto"/>
      <w:ind w:right="0"/>
      <w:contextualSpacing w:val="0"/>
      <w:textboxTightWrap w:val="allLines"/>
    </w:pPr>
    <w:rPr>
      <w:rFonts w:ascii="Fira Sans" w:hAnsi="Fira Sans"/>
      <w:b w:val="0"/>
      <w:kern w:val="21"/>
      <w:szCs w:val="36"/>
      <w14:numSpacing w14:val="proportional"/>
    </w:rPr>
  </w:style>
  <w:style w:type="character" w:customStyle="1" w:styleId="FactSheetTitleChar">
    <w:name w:val="Fact Sheet Title Char"/>
    <w:basedOn w:val="TitleChar"/>
    <w:link w:val="FactSheetTitle"/>
    <w:uiPriority w:val="99"/>
    <w:semiHidden/>
    <w:rsid w:val="00672BC8"/>
    <w:rPr>
      <w:rFonts w:ascii="Fira Sans SemiBold" w:eastAsiaTheme="majorEastAsia" w:hAnsi="Fira Sans SemiBold" w:cstheme="majorBidi"/>
      <w:b w:val="0"/>
      <w:color w:val="002E5C" w:themeColor="text2"/>
      <w:spacing w:val="16"/>
      <w:kern w:val="68"/>
      <w:sz w:val="60"/>
      <w:szCs w:val="60"/>
      <w14:numSpacing w14:val="proportional"/>
    </w:rPr>
  </w:style>
  <w:style w:type="character" w:customStyle="1" w:styleId="FactSheetSubtitleChar">
    <w:name w:val="Fact Sheet Subtitle Char"/>
    <w:basedOn w:val="SubtitleChar"/>
    <w:link w:val="FactSheetSubtitle"/>
    <w:uiPriority w:val="99"/>
    <w:semiHidden/>
    <w:rsid w:val="00672BC8"/>
    <w:rPr>
      <w:rFonts w:ascii="Fira Sans" w:eastAsiaTheme="minorEastAsia" w:hAnsi="Fira Sans" w:cstheme="majorBidi"/>
      <w:b w:val="0"/>
      <w:color w:val="005EB8" w:themeColor="accent1"/>
      <w:kern w:val="21"/>
      <w:sz w:val="36"/>
      <w:szCs w:val="36"/>
      <w14:numSpacing w14:val="proportional"/>
    </w:rPr>
  </w:style>
  <w:style w:type="table" w:styleId="GridTable6Colorful">
    <w:name w:val="Grid Table 6 Colorful"/>
    <w:basedOn w:val="TableNormal"/>
    <w:uiPriority w:val="51"/>
    <w:locked/>
    <w:rsid w:val="00672BC8"/>
    <w:pPr>
      <w:spacing w:before="0" w:after="0" w:line="276" w:lineRule="auto"/>
    </w:pPr>
    <w:rPr>
      <w:rFonts w:ascii="Fira Sans" w:hAnsi="Fira Sans"/>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learCharacter">
    <w:name w:val="Clear Character"/>
    <w:qFormat/>
    <w:rsid w:val="00672BC8"/>
  </w:style>
  <w:style w:type="paragraph" w:customStyle="1" w:styleId="ClearParagraph">
    <w:name w:val="Clear Paragraph"/>
    <w:next w:val="BodyText"/>
    <w:uiPriority w:val="1"/>
    <w:qFormat/>
    <w:rsid w:val="00672BC8"/>
    <w:pPr>
      <w:spacing w:before="0" w:after="0" w:line="276" w:lineRule="auto"/>
    </w:pPr>
    <w:rPr>
      <w:rFonts w:ascii="Fira Sans" w:hAnsi="Fira Sans"/>
      <w:color w:val="3A3A3A" w:themeColor="background2" w:themeShade="40"/>
      <w:sz w:val="21"/>
      <w:szCs w:val="21"/>
    </w:rPr>
  </w:style>
  <w:style w:type="paragraph" w:customStyle="1" w:styleId="FactSheetHeaderTitle">
    <w:name w:val="Fact Sheet Header Title"/>
    <w:basedOn w:val="Title"/>
    <w:link w:val="FactSheetHeaderTitleChar"/>
    <w:uiPriority w:val="97"/>
    <w:qFormat/>
    <w:rsid w:val="00672BC8"/>
    <w:pPr>
      <w:spacing w:before="240" w:after="120" w:line="216" w:lineRule="auto"/>
      <w:ind w:right="0"/>
      <w:textboxTightWrap w:val="allLines"/>
    </w:pPr>
    <w:rPr>
      <w:rFonts w:ascii="Fira Sans SemiBold" w:hAnsi="Fira Sans SemiBold"/>
      <w:b w:val="0"/>
      <w:spacing w:val="-4"/>
      <w:kern w:val="68"/>
      <w:sz w:val="60"/>
      <w:szCs w:val="60"/>
      <w14:numSpacing w14:val="proportional"/>
    </w:rPr>
  </w:style>
  <w:style w:type="paragraph" w:customStyle="1" w:styleId="FactsheetHeaderSubtitle">
    <w:name w:val="Fact sheet Header Subtitle"/>
    <w:basedOn w:val="Subtitle"/>
    <w:link w:val="FactsheetHeaderSubtitleChar"/>
    <w:uiPriority w:val="98"/>
    <w:qFormat/>
    <w:rsid w:val="00672BC8"/>
    <w:pPr>
      <w:spacing w:before="60" w:after="120" w:line="264" w:lineRule="auto"/>
      <w:ind w:right="0"/>
      <w:contextualSpacing w:val="0"/>
      <w:textboxTightWrap w:val="allLines"/>
    </w:pPr>
    <w:rPr>
      <w:rFonts w:ascii="Fira Sans" w:hAnsi="Fira Sans"/>
      <w:b w:val="0"/>
      <w:kern w:val="21"/>
      <w:szCs w:val="36"/>
      <w14:numSpacing w14:val="proportional"/>
    </w:rPr>
  </w:style>
  <w:style w:type="character" w:customStyle="1" w:styleId="FactSheetHeaderTitleChar">
    <w:name w:val="Fact Sheet Header Title Char"/>
    <w:basedOn w:val="TitleChar"/>
    <w:link w:val="FactSheetHeaderTitle"/>
    <w:uiPriority w:val="97"/>
    <w:rsid w:val="00672BC8"/>
    <w:rPr>
      <w:rFonts w:ascii="Fira Sans SemiBold" w:eastAsiaTheme="majorEastAsia" w:hAnsi="Fira Sans SemiBold" w:cstheme="majorBidi"/>
      <w:b w:val="0"/>
      <w:color w:val="002E5C"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672BC8"/>
    <w:rPr>
      <w:rFonts w:ascii="Fira Sans" w:eastAsiaTheme="minorEastAsia" w:hAnsi="Fira Sans" w:cstheme="majorBidi"/>
      <w:b w:val="0"/>
      <w:color w:val="005EB8" w:themeColor="accent1"/>
      <w:kern w:val="21"/>
      <w:sz w:val="36"/>
      <w:szCs w:val="36"/>
      <w14:numSpacing w14:val="proportional"/>
    </w:rPr>
  </w:style>
  <w:style w:type="character" w:customStyle="1" w:styleId="CalloutChar">
    <w:name w:val="Callout Char"/>
    <w:basedOn w:val="IntenseQuoteChar"/>
    <w:link w:val="Callout"/>
    <w:uiPriority w:val="7"/>
    <w:rsid w:val="00672BC8"/>
    <w:rPr>
      <w:i w:val="0"/>
      <w:iCs w:val="0"/>
      <w:color w:val="002E5C" w:themeColor="text2"/>
      <w:sz w:val="21"/>
      <w:shd w:val="clear" w:color="auto" w:fill="EBEBEB"/>
    </w:rPr>
  </w:style>
  <w:style w:type="character" w:customStyle="1" w:styleId="ListBulletChar">
    <w:name w:val="List Bullet Char"/>
    <w:aliases w:val="Bulleted List Char"/>
    <w:basedOn w:val="BodyTextChar"/>
    <w:link w:val="ListBullet"/>
    <w:rsid w:val="00672BC8"/>
    <w:rPr>
      <w:rFonts w:eastAsiaTheme="minorEastAsia"/>
      <w:kern w:val="2"/>
      <w:sz w:val="21"/>
      <w:szCs w:val="30"/>
      <w:lang w:eastAsia="zh-CN" w:bidi="th-TH"/>
      <w14:ligatures w14:val="standardContextual"/>
    </w:rPr>
  </w:style>
  <w:style w:type="numbering" w:customStyle="1" w:styleId="Bullets">
    <w:name w:val="Bullets"/>
    <w:uiPriority w:val="99"/>
    <w:rsid w:val="00672BC8"/>
    <w:pPr>
      <w:numPr>
        <w:numId w:val="16"/>
      </w:numPr>
    </w:pPr>
  </w:style>
  <w:style w:type="paragraph" w:customStyle="1" w:styleId="Bluestrip">
    <w:name w:val="Blue strip"/>
    <w:basedOn w:val="Normal"/>
    <w:uiPriority w:val="99"/>
    <w:qFormat/>
    <w:rsid w:val="00672BC8"/>
    <w:pPr>
      <w:pBdr>
        <w:top w:val="single" w:sz="36" w:space="4" w:color="005EB8" w:themeColor="accent1"/>
        <w:bottom w:val="single" w:sz="36" w:space="1" w:color="005EB8" w:themeColor="accent1"/>
      </w:pBdr>
      <w:shd w:val="clear" w:color="auto" w:fill="005EB8" w:themeFill="accent1"/>
      <w:spacing w:before="240" w:after="360" w:line="276" w:lineRule="auto"/>
      <w:ind w:firstLine="360"/>
    </w:pPr>
    <w:rPr>
      <w:rFonts w:ascii="Fira Sans" w:hAnsi="Fira Sans"/>
      <w:b/>
      <w:bCs/>
      <w:color w:val="FFFFFF" w:themeColor="background1"/>
      <w:sz w:val="28"/>
      <w:szCs w:val="28"/>
      <w:lang w:val="en-US"/>
    </w:rPr>
  </w:style>
  <w:style w:type="paragraph" w:customStyle="1" w:styleId="BodyTextCondensed">
    <w:name w:val="Body Text Condensed"/>
    <w:basedOn w:val="BodyText"/>
    <w:next w:val="BodyText"/>
    <w:link w:val="BodyTextCondensedChar"/>
    <w:uiPriority w:val="3"/>
    <w:qFormat/>
    <w:rsid w:val="00672BC8"/>
    <w:pPr>
      <w:spacing w:line="276" w:lineRule="auto"/>
      <w:textboxTightWrap w:val="allLines"/>
    </w:pPr>
    <w:rPr>
      <w:rFonts w:ascii="Fira Sans" w:eastAsiaTheme="minorEastAsia" w:hAnsi="Fira Sans"/>
      <w:color w:val="3A3A3A" w:themeColor="background2" w:themeShade="40"/>
      <w:spacing w:val="-2"/>
      <w:kern w:val="21"/>
      <w:szCs w:val="21"/>
      <w:lang w:eastAsia="zh-CN" w:bidi="th-TH"/>
      <w14:ligatures w14:val="standardContextual"/>
      <w14:numSpacing w14:val="proportional"/>
    </w:rPr>
  </w:style>
  <w:style w:type="character" w:customStyle="1" w:styleId="BodyTextCondensedChar">
    <w:name w:val="Body Text Condensed Char"/>
    <w:basedOn w:val="BodyTextChar"/>
    <w:link w:val="BodyTextCondensed"/>
    <w:uiPriority w:val="3"/>
    <w:rsid w:val="00672BC8"/>
    <w:rPr>
      <w:rFonts w:ascii="Fira Sans" w:eastAsiaTheme="minorEastAsia" w:hAnsi="Fira Sans"/>
      <w:color w:val="3A3A3A" w:themeColor="background2" w:themeShade="40"/>
      <w:spacing w:val="-2"/>
      <w:kern w:val="21"/>
      <w:sz w:val="21"/>
      <w:szCs w:val="21"/>
      <w:lang w:eastAsia="zh-CN" w:bidi="th-TH"/>
      <w14:ligatures w14:val="standardContextual"/>
      <w14:numSpacing w14:val="proportional"/>
    </w:rPr>
  </w:style>
  <w:style w:type="paragraph" w:customStyle="1" w:styleId="BodyTextExpanded">
    <w:name w:val="Body Text Expanded"/>
    <w:basedOn w:val="BodyTextCondensed"/>
    <w:next w:val="BodyText"/>
    <w:link w:val="BodyTextExpandedChar"/>
    <w:uiPriority w:val="4"/>
    <w:qFormat/>
    <w:rsid w:val="00672BC8"/>
    <w:rPr>
      <w:spacing w:val="2"/>
    </w:rPr>
  </w:style>
  <w:style w:type="character" w:customStyle="1" w:styleId="BodyTextExpandedChar">
    <w:name w:val="Body Text Expanded Char"/>
    <w:basedOn w:val="BodyTextCondensedChar"/>
    <w:link w:val="BodyTextExpanded"/>
    <w:uiPriority w:val="4"/>
    <w:rsid w:val="00672BC8"/>
    <w:rPr>
      <w:rFonts w:ascii="Fira Sans" w:eastAsiaTheme="minorEastAsia" w:hAnsi="Fira Sans"/>
      <w:color w:val="3A3A3A" w:themeColor="background2" w:themeShade="40"/>
      <w:spacing w:val="2"/>
      <w:kern w:val="21"/>
      <w:sz w:val="21"/>
      <w:szCs w:val="21"/>
      <w:lang w:eastAsia="zh-CN" w:bidi="th-TH"/>
      <w14:ligatures w14:val="standardContextual"/>
      <w14:numSpacing w14:val="proportional"/>
    </w:rPr>
  </w:style>
  <w:style w:type="paragraph" w:customStyle="1" w:styleId="TableHeading">
    <w:name w:val="Table Heading"/>
    <w:basedOn w:val="Heading4"/>
    <w:next w:val="BodyText"/>
    <w:uiPriority w:val="99"/>
    <w:qFormat/>
    <w:rsid w:val="00672BC8"/>
    <w:pPr>
      <w:spacing w:after="240" w:line="276" w:lineRule="auto"/>
      <w:textboxTightWrap w:val="allLines"/>
    </w:pPr>
    <w:rPr>
      <w:rFonts w:ascii="Fira Sans SemiBold" w:hAnsi="Fira Sans SemiBold"/>
      <w:color w:val="002E5C" w:themeColor="text2"/>
      <w:kern w:val="21"/>
      <w:sz w:val="22"/>
      <w14:numSpacing w14:val="proportional"/>
    </w:rPr>
  </w:style>
  <w:style w:type="paragraph" w:customStyle="1" w:styleId="Note">
    <w:name w:val="Note"/>
    <w:basedOn w:val="BodyText"/>
    <w:next w:val="BodyText"/>
    <w:uiPriority w:val="36"/>
    <w:rsid w:val="00672BC8"/>
    <w:pPr>
      <w:spacing w:before="160" w:after="240" w:line="240" w:lineRule="auto"/>
      <w:textboxTightWrap w:val="allLines"/>
    </w:pPr>
    <w:rPr>
      <w:rFonts w:ascii="Fira Sans" w:eastAsia="Times New Roman" w:hAnsi="Fira Sans" w:cs="Times New Roman"/>
      <w:color w:val="3A3A3A" w:themeColor="background2" w:themeShade="40"/>
      <w:kern w:val="21"/>
      <w:sz w:val="16"/>
      <w:szCs w:val="16"/>
      <w:lang w:eastAsia="en-AU"/>
      <w14:numSpacing w14:val="proportional"/>
    </w:rPr>
  </w:style>
  <w:style w:type="paragraph" w:customStyle="1" w:styleId="TextBoxBullets">
    <w:name w:val="Text_Box_Bullets"/>
    <w:basedOn w:val="ListBullet"/>
    <w:uiPriority w:val="99"/>
    <w:semiHidden/>
    <w:qFormat/>
    <w:rsid w:val="00672BC8"/>
    <w:pPr>
      <w:tabs>
        <w:tab w:val="clear" w:pos="357"/>
      </w:tabs>
      <w:spacing w:before="0" w:line="276" w:lineRule="auto"/>
      <w:ind w:left="709" w:right="778" w:hanging="360"/>
      <w:textboxTightWrap w:val="allLines"/>
    </w:pPr>
    <w:rPr>
      <w:rFonts w:ascii="Fira Sans" w:hAnsi="Fira Sans"/>
      <w:color w:val="002244" w:themeColor="text2" w:themeShade="BF"/>
      <w:kern w:val="21"/>
      <w:szCs w:val="22"/>
      <w:lang w:eastAsia="en-AU"/>
      <w14:numSpacing w14:val="proportional"/>
    </w:rPr>
  </w:style>
  <w:style w:type="character" w:customStyle="1" w:styleId="TOC1Char">
    <w:name w:val="TOC 1 Char"/>
    <w:basedOn w:val="DefaultParagraphFont"/>
    <w:link w:val="TOC1"/>
    <w:uiPriority w:val="50"/>
    <w:rsid w:val="00672BC8"/>
    <w:rPr>
      <w:b/>
      <w:color w:val="002E5C" w:themeColor="text2"/>
      <w:sz w:val="21"/>
      <w:u w:val="single"/>
    </w:rPr>
  </w:style>
  <w:style w:type="paragraph" w:customStyle="1" w:styleId="BodyText2Column">
    <w:name w:val="Body Text 2 Column"/>
    <w:basedOn w:val="BodyText"/>
    <w:uiPriority w:val="99"/>
    <w:qFormat/>
    <w:rsid w:val="00672BC8"/>
    <w:pPr>
      <w:spacing w:line="276" w:lineRule="auto"/>
      <w:textboxTightWrap w:val="allLines"/>
    </w:pPr>
    <w:rPr>
      <w:rFonts w:ascii="Fira Sans" w:hAnsi="Fira Sans"/>
      <w:color w:val="3A3A3A" w:themeColor="background2" w:themeShade="40"/>
      <w:kern w:val="19"/>
      <w:sz w:val="19"/>
      <w:szCs w:val="21"/>
      <w14:numSpacing w14:val="proportional"/>
    </w:rPr>
  </w:style>
  <w:style w:type="paragraph" w:customStyle="1" w:styleId="BodyText2ColumnCondensed">
    <w:name w:val="Body Text 2 Column Condensed"/>
    <w:basedOn w:val="BodyTextCondensed"/>
    <w:next w:val="BodyText2Column"/>
    <w:uiPriority w:val="6"/>
    <w:qFormat/>
    <w:rsid w:val="00672BC8"/>
    <w:rPr>
      <w:sz w:val="19"/>
    </w:rPr>
  </w:style>
  <w:style w:type="paragraph" w:customStyle="1" w:styleId="BulletList2Column">
    <w:name w:val="Bullet List 2 Column"/>
    <w:basedOn w:val="ListBullet"/>
    <w:uiPriority w:val="19"/>
    <w:qFormat/>
    <w:rsid w:val="00672BC8"/>
    <w:pPr>
      <w:tabs>
        <w:tab w:val="clear" w:pos="357"/>
      </w:tabs>
      <w:spacing w:before="0" w:line="276" w:lineRule="auto"/>
      <w:ind w:left="360" w:hanging="360"/>
      <w:textboxTightWrap w:val="allLines"/>
    </w:pPr>
    <w:rPr>
      <w:rFonts w:ascii="Fira Sans" w:hAnsi="Fira Sans"/>
      <w:color w:val="3A3A3A" w:themeColor="background2" w:themeShade="40"/>
      <w:kern w:val="19"/>
      <w:sz w:val="19"/>
      <w:szCs w:val="22"/>
      <w:lang w:eastAsia="en-AU"/>
      <w14:numSpacing w14:val="proportional"/>
    </w:rPr>
  </w:style>
  <w:style w:type="paragraph" w:customStyle="1" w:styleId="NumberedList2Column">
    <w:name w:val="Numbered List 2 Column"/>
    <w:uiPriority w:val="21"/>
    <w:qFormat/>
    <w:rsid w:val="00672BC8"/>
    <w:pPr>
      <w:numPr>
        <w:numId w:val="18"/>
      </w:numPr>
      <w:spacing w:before="0" w:after="0" w:line="276" w:lineRule="auto"/>
    </w:pPr>
    <w:rPr>
      <w:rFonts w:ascii="Fira Sans" w:eastAsia="Times New Roman" w:hAnsi="Fira Sans" w:cs="Times New Roman"/>
      <w:color w:val="404040" w:themeColor="text1" w:themeTint="BF"/>
      <w:kern w:val="19"/>
      <w:sz w:val="19"/>
      <w:lang w:val="en-US"/>
      <w14:numSpacing w14:val="proportional"/>
    </w:rPr>
  </w:style>
  <w:style w:type="character" w:customStyle="1" w:styleId="Semi-Bold">
    <w:name w:val="Semi-Bold"/>
    <w:uiPriority w:val="24"/>
    <w:rsid w:val="00672BC8"/>
    <w:rPr>
      <w:rFonts w:ascii="Fira Sans SemiBold" w:hAnsi="Fira Sans SemiBold"/>
      <w:b w:val="0"/>
      <w:i w:val="0"/>
      <w:spacing w:val="2"/>
    </w:rPr>
  </w:style>
  <w:style w:type="paragraph" w:customStyle="1" w:styleId="BodyText2ColumnExpanded">
    <w:name w:val="Body Text 2 Column Expanded"/>
    <w:basedOn w:val="BodyText2ColumnCondensed"/>
    <w:next w:val="BodyText2Column"/>
    <w:uiPriority w:val="7"/>
    <w:qFormat/>
    <w:rsid w:val="00672BC8"/>
    <w:rPr>
      <w:spacing w:val="2"/>
      <w:kern w:val="19"/>
      <w:lang w:eastAsia="en-AU"/>
    </w:rPr>
  </w:style>
  <w:style w:type="paragraph" w:customStyle="1" w:styleId="tablefigurenote">
    <w:name w:val="table/figure note"/>
    <w:basedOn w:val="Normal"/>
    <w:uiPriority w:val="99"/>
    <w:unhideWhenUsed/>
    <w:rsid w:val="00672BC8"/>
    <w:pPr>
      <w:spacing w:before="160" w:after="240" w:line="240" w:lineRule="auto"/>
    </w:pPr>
    <w:rPr>
      <w:rFonts w:ascii="Fira Sans" w:eastAsia="Times New Roman" w:hAnsi="Fira Sans" w:cs="Times New Roman"/>
      <w:sz w:val="16"/>
      <w:szCs w:val="16"/>
      <w:lang w:eastAsia="en-AU"/>
    </w:rPr>
  </w:style>
  <w:style w:type="paragraph" w:customStyle="1" w:styleId="HeaderTitle">
    <w:name w:val="Header Title"/>
    <w:basedOn w:val="Title"/>
    <w:link w:val="HeaderTitleChar"/>
    <w:qFormat/>
    <w:rsid w:val="00672BC8"/>
    <w:pPr>
      <w:spacing w:before="240" w:after="120" w:line="216" w:lineRule="auto"/>
      <w:ind w:right="0"/>
    </w:pPr>
    <w:rPr>
      <w:rFonts w:ascii="Fira Sans SemiBold" w:hAnsi="Fira Sans SemiBold"/>
      <w:b w:val="0"/>
      <w:spacing w:val="-4"/>
      <w:kern w:val="68"/>
      <w:sz w:val="60"/>
      <w:szCs w:val="60"/>
      <w:lang w:val="en-US"/>
      <w14:numSpacing w14:val="proportional"/>
    </w:rPr>
  </w:style>
  <w:style w:type="paragraph" w:customStyle="1" w:styleId="HeaderSubtitle">
    <w:name w:val="Header Subtitle"/>
    <w:basedOn w:val="Subtitle"/>
    <w:link w:val="HeaderSubtitleChar"/>
    <w:qFormat/>
    <w:rsid w:val="00672BC8"/>
    <w:pPr>
      <w:spacing w:before="60" w:after="120" w:line="264" w:lineRule="auto"/>
      <w:ind w:right="0"/>
      <w:contextualSpacing w:val="0"/>
    </w:pPr>
    <w:rPr>
      <w:rFonts w:ascii="Fira Sans" w:hAnsi="Fira Sans"/>
      <w:b w:val="0"/>
      <w:kern w:val="21"/>
      <w:szCs w:val="36"/>
      <w:lang w:val="en-US"/>
      <w14:numSpacing w14:val="proportional"/>
    </w:rPr>
  </w:style>
  <w:style w:type="character" w:customStyle="1" w:styleId="HeaderTitleChar">
    <w:name w:val="Header Title Char"/>
    <w:basedOn w:val="TitleChar"/>
    <w:link w:val="HeaderTitle"/>
    <w:rsid w:val="00672BC8"/>
    <w:rPr>
      <w:rFonts w:ascii="Fira Sans SemiBold" w:eastAsiaTheme="majorEastAsia" w:hAnsi="Fira Sans SemiBold" w:cstheme="majorBidi"/>
      <w:b w:val="0"/>
      <w:color w:val="002E5C"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672BC8"/>
    <w:rPr>
      <w:rFonts w:ascii="Fira Sans" w:eastAsiaTheme="minorEastAsia" w:hAnsi="Fira Sans" w:cstheme="majorBidi"/>
      <w:b w:val="0"/>
      <w:color w:val="005EB8" w:themeColor="accent1"/>
      <w:kern w:val="21"/>
      <w:sz w:val="36"/>
      <w:szCs w:val="36"/>
      <w:lang w:val="en-US"/>
      <w14:numSpacing w14:val="proportional"/>
    </w:rPr>
  </w:style>
  <w:style w:type="table" w:styleId="TableGridLight">
    <w:name w:val="Grid Table Light"/>
    <w:basedOn w:val="TableNormal"/>
    <w:uiPriority w:val="40"/>
    <w:locked/>
    <w:rsid w:val="00672BC8"/>
    <w:pPr>
      <w:spacing w:before="0" w:after="0" w:line="240" w:lineRule="auto"/>
    </w:pPr>
    <w:rPr>
      <w:rFonts w:ascii="Fira Sans" w:hAnsi="Fira Sans"/>
      <w:color w:val="3A3A3A" w:themeColor="background2" w:themeShade="40"/>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locked/>
    <w:rsid w:val="00672BC8"/>
    <w:pPr>
      <w:spacing w:before="0" w:after="0" w:line="240" w:lineRule="auto"/>
    </w:pPr>
    <w:rPr>
      <w:rFonts w:ascii="Fira Sans" w:hAnsi="Fira Sans"/>
      <w:color w:val="3A3A3A" w:themeColor="background2" w:themeShade="40"/>
      <w:sz w:val="21"/>
      <w:szCs w:val="21"/>
    </w:rPr>
    <w:tblPr>
      <w:tblStyleRowBandSize w:val="1"/>
      <w:tblStyleColBandSize w:val="1"/>
      <w:tblBorders>
        <w:top w:val="single" w:sz="4" w:space="0" w:color="005EB8" w:themeColor="accent1"/>
        <w:left w:val="single" w:sz="4" w:space="0" w:color="005EB8" w:themeColor="accent1"/>
        <w:bottom w:val="single" w:sz="4" w:space="0" w:color="005EB8" w:themeColor="accent1"/>
        <w:right w:val="single" w:sz="4" w:space="0" w:color="005EB8" w:themeColor="accent1"/>
      </w:tblBorders>
    </w:tblPr>
    <w:tblStylePr w:type="firstRow">
      <w:rPr>
        <w:b/>
        <w:bCs/>
        <w:color w:val="FFFFFF" w:themeColor="background1"/>
      </w:rPr>
      <w:tblPr/>
      <w:tcPr>
        <w:shd w:val="clear" w:color="auto" w:fill="005EB8" w:themeFill="accent1"/>
      </w:tcPr>
    </w:tblStylePr>
    <w:tblStylePr w:type="lastRow">
      <w:rPr>
        <w:b/>
        <w:bCs/>
      </w:rPr>
      <w:tblPr/>
      <w:tcPr>
        <w:tcBorders>
          <w:top w:val="double" w:sz="4" w:space="0" w:color="005E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B8" w:themeColor="accent1"/>
          <w:right w:val="single" w:sz="4" w:space="0" w:color="005EB8" w:themeColor="accent1"/>
        </w:tcBorders>
      </w:tcPr>
    </w:tblStylePr>
    <w:tblStylePr w:type="band1Horz">
      <w:tblPr/>
      <w:tcPr>
        <w:tcBorders>
          <w:top w:val="single" w:sz="4" w:space="0" w:color="005EB8" w:themeColor="accent1"/>
          <w:bottom w:val="single" w:sz="4" w:space="0" w:color="005E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accent1"/>
          <w:left w:val="nil"/>
        </w:tcBorders>
      </w:tcPr>
    </w:tblStylePr>
    <w:tblStylePr w:type="swCell">
      <w:tblPr/>
      <w:tcPr>
        <w:tcBorders>
          <w:top w:val="double" w:sz="4" w:space="0" w:color="005EB8" w:themeColor="accent1"/>
          <w:right w:val="nil"/>
        </w:tcBorders>
      </w:tcPr>
    </w:tblStylePr>
  </w:style>
  <w:style w:type="table" w:customStyle="1" w:styleId="QHHealthTable11">
    <w:name w:val="QH Health Table 11"/>
    <w:basedOn w:val="TableNormal"/>
    <w:next w:val="GridTable5Dark-Accent1"/>
    <w:uiPriority w:val="50"/>
    <w:rsid w:val="00672BC8"/>
    <w:pPr>
      <w:spacing w:before="0" w:after="0" w:line="252" w:lineRule="auto"/>
    </w:pPr>
    <w:rPr>
      <w:rFonts w:ascii="Fira Sans" w:hAnsi="Fira Sans"/>
      <w:color w:val="3A3A3A" w:themeColor="background2" w:themeShade="40"/>
      <w:spacing w:val="-2"/>
      <w:szCs w:val="21"/>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04689" w:themeFill="accent1" w:themeFillShade="BF"/>
      </w:tcPr>
    </w:tblStylePr>
    <w:tblStylePr w:type="lastRow">
      <w:pPr>
        <w:jc w:val="left"/>
      </w:pPr>
      <w:rPr>
        <w:rFonts w:ascii="Fira Sans" w:hAnsi="Fira Sans"/>
        <w:b w:val="0"/>
        <w:bCs/>
        <w:color w:val="224E7A" w:themeColor="accent2" w:themeShade="80"/>
        <w:sz w:val="20"/>
      </w:rPr>
      <w:tblPr/>
      <w:tcPr>
        <w:tcBorders>
          <w:top w:val="nil"/>
        </w:tcBorders>
        <w:shd w:val="clear" w:color="auto" w:fill="81B0DF"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3B9FFF" w:themeColor="accent1" w:themeTint="99"/>
          <w:insideV w:val="nil"/>
        </w:tcBorders>
        <w:shd w:val="clear" w:color="auto" w:fill="005EB8" w:themeFill="accent1"/>
      </w:tcPr>
    </w:tblStylePr>
    <w:tblStylePr w:type="lastCol">
      <w:pPr>
        <w:jc w:val="center"/>
      </w:pPr>
      <w:rPr>
        <w:rFonts w:ascii="Fira Sans" w:hAnsi="Fira Sans"/>
        <w:b w:val="0"/>
        <w:bCs/>
        <w:color w:val="224E7A" w:themeColor="accent2" w:themeShade="80"/>
        <w:sz w:val="18"/>
      </w:rPr>
      <w:tblPr/>
      <w:tcPr>
        <w:shd w:val="clear" w:color="auto" w:fill="81B0DF"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224E7A" w:themeColor="accent2" w:themeShade="80"/>
      </w:rPr>
      <w:tblPr/>
      <w:tcPr>
        <w:shd w:val="clear" w:color="auto" w:fill="255D94" w:themeFill="accent5" w:themeFillShade="BF"/>
        <w:vAlign w:val="center"/>
      </w:tcPr>
    </w:tblStylePr>
    <w:tblStylePr w:type="nwCell">
      <w:rPr>
        <w:rFonts w:ascii="Fira Sans SemiBold" w:hAnsi="Fira Sans SemiBold"/>
        <w:color w:val="002E5C"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224E7A" w:themeColor="accent2" w:themeShade="80"/>
      </w:rPr>
      <w:tblPr/>
      <w:tcPr>
        <w:shd w:val="clear" w:color="auto" w:fill="255D94" w:themeFill="accent5" w:themeFillShade="BF"/>
      </w:tcPr>
    </w:tblStylePr>
    <w:tblStylePr w:type="swCell">
      <w:pPr>
        <w:jc w:val="left"/>
      </w:pPr>
      <w:tblPr/>
      <w:tcPr>
        <w:tcBorders>
          <w:top w:val="single" w:sz="4" w:space="0" w:color="005EB8" w:themeColor="accent1"/>
        </w:tcBorders>
        <w:shd w:val="clear" w:color="auto" w:fill="255D94" w:themeFill="accent5" w:themeFillShade="BF"/>
      </w:tcPr>
    </w:tblStylePr>
  </w:style>
  <w:style w:type="table" w:customStyle="1" w:styleId="NavyGridTable">
    <w:name w:val="Navy Grid Table"/>
    <w:basedOn w:val="TableNormal"/>
    <w:rsid w:val="00672BC8"/>
    <w:pPr>
      <w:spacing w:before="0" w:after="0" w:line="240" w:lineRule="auto"/>
    </w:pPr>
    <w:rPr>
      <w:rFonts w:ascii="Arial" w:eastAsia="Times New Roman" w:hAnsi="Arial" w:cs="Times New Roman"/>
      <w:lang w:eastAsia="en-AU"/>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styleId="Revision">
    <w:name w:val="Revision"/>
    <w:hidden/>
    <w:uiPriority w:val="99"/>
    <w:semiHidden/>
    <w:rsid w:val="00672BC8"/>
    <w:pPr>
      <w:spacing w:before="0" w:after="0" w:line="240" w:lineRule="auto"/>
    </w:pPr>
    <w:rPr>
      <w:rFonts w:ascii="Fira Sans" w:hAnsi="Fira Sans"/>
      <w:color w:val="3A3A3A" w:themeColor="background2" w:themeShade="4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oodsafety@health.qld.gov.au" TargetMode="External"/><Relationship Id="rId18" Type="http://schemas.openxmlformats.org/officeDocument/2006/relationships/hyperlink" Target="https://www.qld.gov.au/health/staying-healthy/food-pantry/food-safety-programs-and-auditors/Do-I-need-a-food-safety-program/vulnerable-people" TargetMode="External"/><Relationship Id="rId26" Type="http://schemas.openxmlformats.org/officeDocument/2006/relationships/hyperlink" Target="https://www.qld.gov.au/health/staying-healthy/food-pantry" TargetMode="External"/><Relationship Id="rId39" Type="http://schemas.openxmlformats.org/officeDocument/2006/relationships/hyperlink" Target="http://www.foodstandards.gov.au/publications/Pages/safefoodaustralia3rd16.aspx" TargetMode="External"/><Relationship Id="rId3" Type="http://schemas.openxmlformats.org/officeDocument/2006/relationships/styles" Target="styles.xml"/><Relationship Id="rId21" Type="http://schemas.openxmlformats.org/officeDocument/2006/relationships/hyperlink" Target="http://www.localgovernment.qld.gov.au/for-the-community/local-government-directory/search-the-local-government-directory" TargetMode="External"/><Relationship Id="rId34" Type="http://schemas.openxmlformats.org/officeDocument/2006/relationships/hyperlink" Target="https://www.qld.gov.au/health/staying-healthy/food-pantry/starting-a-food-business/skills-and-knowledge/food-safety-supervisors" TargetMode="External"/><Relationship Id="rId42" Type="http://schemas.openxmlformats.org/officeDocument/2006/relationships/hyperlink" Target="http://www.foodstandards.gov.au/publications/anauditsystem" TargetMode="External"/><Relationship Id="rId47" Type="http://schemas.openxmlformats.org/officeDocument/2006/relationships/hyperlink" Target="http://www.health.qld.gov.au/__data/assets/pdf_file/0043/699928/know-your-food-business-booklet.pdf" TargetMode="External"/><Relationship Id="rId50" Type="http://schemas.openxmlformats.org/officeDocument/2006/relationships/hyperlink" Target="http://www.health.qld.gov.au/system-governance/contact-us/contact/public-health-unit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qld.gov.au/health/staying-healthy/food-pantry/food-safety-programs-and-auditors/Do-I-need-a-food-safety-program/vulnerable-people" TargetMode="External"/><Relationship Id="rId25" Type="http://schemas.openxmlformats.org/officeDocument/2006/relationships/hyperlink" Target="https://www.qld.gov.au/health/staying-healthy/food-pantry/training-and-teaching-resources/resources-food-businesses" TargetMode="External"/><Relationship Id="rId33" Type="http://schemas.openxmlformats.org/officeDocument/2006/relationships/hyperlink" Target="http://www.foodstandards.gov.au/food-recalls/firp" TargetMode="External"/><Relationship Id="rId38" Type="http://schemas.openxmlformats.org/officeDocument/2006/relationships/hyperlink" Target="http://www.foodstandards.gov.au/food-standards-code/legislation" TargetMode="External"/><Relationship Id="rId46" Type="http://schemas.openxmlformats.org/officeDocument/2006/relationships/hyperlink" Target="https://www.qld.gov.au/health/staying-healthy/food-pantry/training-and-teaching-resources/resources-food-businesses" TargetMode="External"/><Relationship Id="rId2" Type="http://schemas.openxmlformats.org/officeDocument/2006/relationships/numbering" Target="numbering.xml"/><Relationship Id="rId16" Type="http://schemas.openxmlformats.org/officeDocument/2006/relationships/hyperlink" Target="https://www.qld.gov.au/health/staying-healthy/food-pantry/food-safety-programs-and-auditors/Do-I-need-a-food-safety-program/vulnerable-people" TargetMode="External"/><Relationship Id="rId20" Type="http://schemas.openxmlformats.org/officeDocument/2006/relationships/hyperlink" Target="https://www.foodstandards.gov.au/food-standards-code/legislation" TargetMode="External"/><Relationship Id="rId29" Type="http://schemas.openxmlformats.org/officeDocument/2006/relationships/hyperlink" Target="https://www.qld.gov.au/health/staying-healthy/food-pantry/training-and-teaching-resources/resources-food-businesses" TargetMode="External"/><Relationship Id="rId41" Type="http://schemas.openxmlformats.org/officeDocument/2006/relationships/hyperlink" Target="http://www.foodstandards.gov.au/food-recalls/fir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hyperlink" Target="https://www.health.qld.gov.au/__data/assets/pdf_file/0016/1501009/gl-control-listeria-monocytogenes-foodservice-vulnerablepeople.pdf" TargetMode="External"/><Relationship Id="rId32" Type="http://schemas.openxmlformats.org/officeDocument/2006/relationships/hyperlink" Target="https://www.dlgwv.qld.gov.au/local-government/for-the-community/local-government-directory" TargetMode="External"/><Relationship Id="rId37" Type="http://schemas.openxmlformats.org/officeDocument/2006/relationships/hyperlink" Target="https://www.qld.gov.au/health/staying-healthy/food-pantry/running-a-food-business/other-requirements/food-safety-tools-standard" TargetMode="External"/><Relationship Id="rId40" Type="http://schemas.openxmlformats.org/officeDocument/2006/relationships/hyperlink" Target="https://www.health.qld.gov.au/__data/assets/pdf_file/0016/1501009/gl-control-listeria-monocytogenes-foodservice-vulnerablepeople.pdf" TargetMode="External"/><Relationship Id="rId45" Type="http://schemas.openxmlformats.org/officeDocument/2006/relationships/hyperlink" Target="http://www.qld.gov.au/health/staying-healthy/food-pantry/starting-a-food-business/skills-and-knowledge"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lgwv.qld.gov.au/local-government/for-the-community/local-government-directory" TargetMode="External"/><Relationship Id="rId23" Type="http://schemas.openxmlformats.org/officeDocument/2006/relationships/image" Target="media/image7.png"/><Relationship Id="rId28" Type="http://schemas.openxmlformats.org/officeDocument/2006/relationships/hyperlink" Target="https://www.qld.gov.au/health/staying-healthy/food-pantry/food-labelling" TargetMode="External"/><Relationship Id="rId36" Type="http://schemas.openxmlformats.org/officeDocument/2006/relationships/hyperlink" Target="https://dofoodsafely.health.vic.gov.au/index.php/en" TargetMode="External"/><Relationship Id="rId49" Type="http://schemas.openxmlformats.org/officeDocument/2006/relationships/hyperlink" Target="http://www.localgovernment.qld.gov.au/for-the-community/local-government-directory/search-the-local-government-directory" TargetMode="External"/><Relationship Id="rId10" Type="http://schemas.openxmlformats.org/officeDocument/2006/relationships/image" Target="media/image4.jpeg"/><Relationship Id="rId19" Type="http://schemas.openxmlformats.org/officeDocument/2006/relationships/hyperlink" Target="https://www.qld.gov.au/health/staying-healthy/food-pantry/food-safety-programs-and-auditors/Do-I-need-a-food-safety-program" TargetMode="External"/><Relationship Id="rId31" Type="http://schemas.openxmlformats.org/officeDocument/2006/relationships/hyperlink" Target="https://www.health.qld.gov.au/system-governance/contact-us/contact/public-health-units" TargetMode="External"/><Relationship Id="rId44" Type="http://schemas.openxmlformats.org/officeDocument/2006/relationships/hyperlink" Target="https://www.foodstandards.gov.au/business/labelling/allergen-labelling"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qld.gov.au/foodpantry" TargetMode="External"/><Relationship Id="rId22" Type="http://schemas.openxmlformats.org/officeDocument/2006/relationships/image" Target="media/image6.png"/><Relationship Id="rId27" Type="http://schemas.openxmlformats.org/officeDocument/2006/relationships/hyperlink" Target="https://www.foodstandards.gov.au/food-standards-code/legislation" TargetMode="External"/><Relationship Id="rId30" Type="http://schemas.openxmlformats.org/officeDocument/2006/relationships/hyperlink" Target="https://www.foodstandards.gov.au/publications/safefoodaustralia" TargetMode="External"/><Relationship Id="rId35" Type="http://schemas.openxmlformats.org/officeDocument/2006/relationships/hyperlink" Target="https://www.qld.gov.au/health/staying-healthy/food-pantry/starting-a-food-business/skills-and-knowledge/food-handlers" TargetMode="External"/><Relationship Id="rId43" Type="http://schemas.openxmlformats.org/officeDocument/2006/relationships/hyperlink" Target="http://www.qld.gov.au/health/staying-healthy/food-pantry/running-a-food-business" TargetMode="External"/><Relationship Id="rId48" Type="http://schemas.openxmlformats.org/officeDocument/2006/relationships/hyperlink" Target="http://www.qld.gov.au/health/staying-healthy/food-pantry/food-safety-programs-and-auditors" TargetMode="External"/><Relationship Id="rId8" Type="http://schemas.openxmlformats.org/officeDocument/2006/relationships/header" Target="header1.xml"/><Relationship Id="rId51"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QLD Health">
      <a:dk1>
        <a:sysClr val="windowText" lastClr="000000"/>
      </a:dk1>
      <a:lt1>
        <a:sysClr val="window" lastClr="FFFFFF"/>
      </a:lt1>
      <a:dk2>
        <a:srgbClr val="002E5C"/>
      </a:dk2>
      <a:lt2>
        <a:srgbClr val="EBEBEB"/>
      </a:lt2>
      <a:accent1>
        <a:srgbClr val="005EB8"/>
      </a:accent1>
      <a:accent2>
        <a:srgbClr val="669DD4"/>
      </a:accent2>
      <a:accent3>
        <a:srgbClr val="00376E"/>
      </a:accent3>
      <a:accent4>
        <a:srgbClr val="002549"/>
      </a:accent4>
      <a:accent5>
        <a:srgbClr val="327DC6"/>
      </a:accent5>
      <a:accent6>
        <a:srgbClr val="004A93"/>
      </a:accent6>
      <a:hlink>
        <a:srgbClr val="0563C1"/>
      </a:hlink>
      <a:folHlink>
        <a:srgbClr val="954F72"/>
      </a:folHlink>
    </a:clrScheme>
    <a:fontScheme name="Custom 1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22050</Words>
  <Characters>125688</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2026-06-15T06:41:00Z</dcterms:created>
  <dcterms:modified xsi:type="dcterms:W3CDTF">2026-06-15T06:41:00Z</dcterms:modified>
</cp:coreProperties>
</file>