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3535CF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3535CF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" filled="f" stroked="f">
                    <v:textbox>
                      <w:txbxContent>
                        <w:p w14:paraId="2915C7B1" w14:textId="27DB2AE5" w:rsidR="0084460D" w:rsidRPr="00BE5433" w:rsidRDefault="003535CF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3535CF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94D8AB2" w:rsidR="00154AB4" w:rsidRPr="0089106C" w:rsidRDefault="000866E7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bookmarkStart w:id="1" w:name="_Hlk104283048"/>
                <w:r>
                  <w:rPr>
                    <w:b/>
                    <w:bCs/>
                    <w:sz w:val="22"/>
                    <w:szCs w:val="22"/>
                  </w:rPr>
                  <w:t xml:space="preserve">Mental Health – </w:t>
                </w:r>
                <w:r w:rsidR="00A5374B">
                  <w:rPr>
                    <w:b/>
                    <w:bCs/>
                    <w:sz w:val="22"/>
                    <w:szCs w:val="22"/>
                  </w:rPr>
                  <w:t xml:space="preserve">Child &amp; Youth </w:t>
                </w:r>
                <w:bookmarkEnd w:id="1"/>
                <w:r w:rsidR="00815DAC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A5374B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066853">
                  <w:rPr>
                    <w:b/>
                    <w:bCs/>
                    <w:sz w:val="22"/>
                    <w:szCs w:val="22"/>
                  </w:rPr>
                  <w:t>Ambulatory</w:t>
                </w:r>
                <w:r w:rsidR="003E690D">
                  <w:rPr>
                    <w:b/>
                    <w:bCs/>
                    <w:sz w:val="22"/>
                    <w:szCs w:val="22"/>
                  </w:rPr>
                  <w:t xml:space="preserve"> Service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48FC2DCF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AF26CD">
                  <w:rPr>
                    <w:b/>
                    <w:bCs/>
                    <w:sz w:val="22"/>
                    <w:szCs w:val="22"/>
                  </w:rPr>
                  <w:t>3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3535CF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3535CF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535CF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3535CF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EE39A1" w:rsidRPr="00371A1D" w14:paraId="4EF1E92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54ABAC" w14:textId="089F68D9" w:rsidR="00EE39A1" w:rsidRPr="003535CF" w:rsidRDefault="00AF26CD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capable of providing short- to long-term or intermittent non-admitted mental health care to low and moderate risk/complexity voluntary mental health consumers up to 18 years.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4ABE94" w14:textId="77777777" w:rsidR="00EE39A1" w:rsidRPr="00BF32A8" w:rsidRDefault="00EE39A1" w:rsidP="00EE39A1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7DE61E" w14:textId="3E8C5B44" w:rsidR="00EE39A1" w:rsidRDefault="00EE39A1" w:rsidP="00EE39A1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EE39A1" w:rsidRPr="00371A1D" w14:paraId="231ECCB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89BC95" w14:textId="1AC04D72" w:rsidR="00EE39A1" w:rsidRPr="003535CF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accessible during business hours.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1463F1" w14:textId="77777777" w:rsidR="00EE39A1" w:rsidRPr="00BF32A8" w:rsidRDefault="00EE39A1" w:rsidP="00EE39A1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54AD6CB" w14:textId="77777777" w:rsidR="00EE39A1" w:rsidRDefault="00EE39A1" w:rsidP="00EE39A1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39A1" w:rsidRPr="00371A1D" w14:paraId="20F2A3E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A141D4" w14:textId="5327288E" w:rsidR="00EE39A1" w:rsidRPr="003535CF" w:rsidRDefault="00AF26CD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delivered predominantly by small team (not necessarily multidisciplinary) of mental health professionals who provide local mental health care service via hospital-based</w:t>
                </w:r>
                <w:r w:rsidRPr="003535CF">
                  <w:rPr>
                    <w:sz w:val="19"/>
                    <w:szCs w:val="19"/>
                  </w:rPr>
                  <w:t xml:space="preserve"> </w:t>
                </w:r>
                <w:r w:rsidRPr="003535CF">
                  <w:rPr>
                    <w:sz w:val="19"/>
                    <w:szCs w:val="19"/>
                  </w:rPr>
                  <w:t>outpatient clinic, community mental health clinic or home-based care.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6753AF" w14:textId="77777777" w:rsidR="00EE39A1" w:rsidRPr="00BF32A8" w:rsidRDefault="00EE39A1" w:rsidP="00EE39A1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F02292E" w14:textId="77777777" w:rsidR="00EE39A1" w:rsidRDefault="00EE39A1" w:rsidP="00EE39A1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AF26CD" w:rsidRPr="00371A1D" w14:paraId="344D0786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0183B5" w14:textId="5765CF03" w:rsidR="00AF26CD" w:rsidRPr="003535CF" w:rsidRDefault="00AF26CD" w:rsidP="00AF26CD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most clinical team members have qualifications and/or experience in child and youth mental health care.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269D68" w14:textId="77777777" w:rsidR="00AF26CD" w:rsidRPr="00BF32A8" w:rsidRDefault="00AF26CD" w:rsidP="00EE39A1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D7172C6" w14:textId="77777777" w:rsidR="00AF26CD" w:rsidRDefault="00AF26CD" w:rsidP="00EE39A1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39A1" w:rsidRPr="00371A1D" w14:paraId="48C5DBE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7962A4" w14:textId="77777777" w:rsidR="00AF26CD" w:rsidRPr="003535CF" w:rsidRDefault="00AF26CD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 xml:space="preserve">service provision typically includes: </w:t>
                </w:r>
              </w:p>
              <w:p w14:paraId="29452BCC" w14:textId="77777777" w:rsidR="00AF26CD" w:rsidRPr="003535CF" w:rsidRDefault="00AF26CD" w:rsidP="00AF26CD">
                <w:pPr>
                  <w:pStyle w:val="ListBullet"/>
                  <w:numPr>
                    <w:ilvl w:val="0"/>
                    <w:numId w:val="45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lastRenderedPageBreak/>
                  <w:t xml:space="preserve">assessment and targeted interventions by mental health professionals; </w:t>
                </w:r>
              </w:p>
              <w:p w14:paraId="739FDABB" w14:textId="77777777" w:rsidR="00AF26CD" w:rsidRPr="003535CF" w:rsidRDefault="00AF26CD" w:rsidP="00AF26CD">
                <w:pPr>
                  <w:pStyle w:val="ListBullet"/>
                  <w:numPr>
                    <w:ilvl w:val="0"/>
                    <w:numId w:val="45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 xml:space="preserve">care coordination / case management; </w:t>
                </w:r>
              </w:p>
              <w:p w14:paraId="7F4F0B1E" w14:textId="77777777" w:rsidR="00AF26CD" w:rsidRPr="003535CF" w:rsidRDefault="00AF26CD" w:rsidP="00AF26CD">
                <w:pPr>
                  <w:pStyle w:val="ListBullet"/>
                  <w:numPr>
                    <w:ilvl w:val="0"/>
                    <w:numId w:val="45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 xml:space="preserve">consumer and carer education and information; </w:t>
                </w:r>
              </w:p>
              <w:p w14:paraId="0E381FFC" w14:textId="77777777" w:rsidR="00AF26CD" w:rsidRPr="003535CF" w:rsidRDefault="00AF26CD" w:rsidP="00AF26CD">
                <w:pPr>
                  <w:pStyle w:val="ListBullet"/>
                  <w:numPr>
                    <w:ilvl w:val="0"/>
                    <w:numId w:val="45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 xml:space="preserve">documented case review; </w:t>
                </w:r>
              </w:p>
              <w:p w14:paraId="539F4C2F" w14:textId="77777777" w:rsidR="00AF26CD" w:rsidRPr="003535CF" w:rsidRDefault="00AF26CD" w:rsidP="00AF26CD">
                <w:pPr>
                  <w:pStyle w:val="ListBullet"/>
                  <w:numPr>
                    <w:ilvl w:val="0"/>
                    <w:numId w:val="45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primary and</w:t>
                </w:r>
                <w:r w:rsidRPr="003535CF">
                  <w:rPr>
                    <w:sz w:val="19"/>
                    <w:szCs w:val="19"/>
                  </w:rPr>
                  <w:t xml:space="preserve"> </w:t>
                </w:r>
                <w:r w:rsidRPr="003535CF">
                  <w:rPr>
                    <w:sz w:val="19"/>
                    <w:szCs w:val="19"/>
                  </w:rPr>
                  <w:t xml:space="preserve">limited secondary prevention programs; </w:t>
                </w:r>
              </w:p>
              <w:p w14:paraId="3CC040F3" w14:textId="357E9177" w:rsidR="00EE39A1" w:rsidRPr="003535CF" w:rsidRDefault="00AF26CD" w:rsidP="00AF26CD">
                <w:pPr>
                  <w:pStyle w:val="ListBullet"/>
                  <w:numPr>
                    <w:ilvl w:val="0"/>
                    <w:numId w:val="45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consultation-liaison with higher level mental health services; and referral, where appropriate.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886D30" w14:textId="77777777" w:rsidR="00EE39A1" w:rsidRPr="00BF32A8" w:rsidRDefault="00EE39A1" w:rsidP="00EE39A1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D1AC25" w14:textId="77777777" w:rsidR="00EE39A1" w:rsidRDefault="00EE39A1" w:rsidP="00EE39A1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39A1" w:rsidRPr="00371A1D" w14:paraId="5BC5E177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82B937A" w14:textId="76681CA3" w:rsidR="00EE39A1" w:rsidRPr="003535CF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may be delivered via hospital-based outpatient clinic, community clinic or home-based care.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C55D06" w14:textId="77777777" w:rsidR="00EE39A1" w:rsidRPr="00BF32A8" w:rsidRDefault="00EE39A1" w:rsidP="00EE39A1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8EA7BD" w14:textId="77777777" w:rsidR="00EE39A1" w:rsidRDefault="00EE39A1" w:rsidP="00EE39A1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39A1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EE39A1" w:rsidRPr="003535CF" w:rsidRDefault="00EE39A1" w:rsidP="00EE39A1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3535CF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EE39A1" w:rsidRPr="007774AB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5E0B702F" w:rsidR="00EE39A1" w:rsidRPr="003535CF" w:rsidRDefault="00EE39A1" w:rsidP="00EE39A1">
                <w:pPr>
                  <w:pStyle w:val="BodyText"/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 xml:space="preserve">As per </w:t>
                </w:r>
                <w:r w:rsidRPr="003535CF">
                  <w:rPr>
                    <w:sz w:val="19"/>
                    <w:szCs w:val="19"/>
                  </w:rPr>
                  <w:t xml:space="preserve">Level </w:t>
                </w:r>
                <w:r w:rsidR="00AF26CD" w:rsidRPr="003535CF">
                  <w:rPr>
                    <w:sz w:val="19"/>
                    <w:szCs w:val="19"/>
                  </w:rPr>
                  <w:t>2</w:t>
                </w:r>
                <w:r w:rsidRPr="003535CF">
                  <w:rPr>
                    <w:sz w:val="19"/>
                    <w:szCs w:val="19"/>
                  </w:rPr>
                  <w:t>, plus: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2356832F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729212" w14:textId="228A4C17" w:rsidR="00EE39A1" w:rsidRPr="003535CF" w:rsidRDefault="00F40127" w:rsidP="00F40127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identification, ongoing assessment, monitoring and interventions for mental health problems that may be associated with comorbidities and/or resistance to treatment.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5A6440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2C4CF6F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F40127" w:rsidRPr="007774AB" w14:paraId="2C0CB331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0930E3" w14:textId="2B4221E0" w:rsidR="00F40127" w:rsidRPr="003535CF" w:rsidRDefault="00F40127" w:rsidP="00F40127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 xml:space="preserve">Integrated identification, </w:t>
                </w:r>
                <w:proofErr w:type="gramStart"/>
                <w:r w:rsidRPr="003535CF">
                  <w:rPr>
                    <w:sz w:val="19"/>
                    <w:szCs w:val="19"/>
                  </w:rPr>
                  <w:t>assessment</w:t>
                </w:r>
                <w:proofErr w:type="gramEnd"/>
                <w:r w:rsidRPr="003535CF">
                  <w:rPr>
                    <w:sz w:val="19"/>
                    <w:szCs w:val="19"/>
                  </w:rPr>
                  <w:t xml:space="preserve"> and intervention of any co-occurring substance-use disorders.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BA52732" w14:textId="77777777" w:rsidR="00F40127" w:rsidRPr="007774AB" w:rsidRDefault="00F40127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9DD5B84" w14:textId="77777777" w:rsidR="00F40127" w:rsidRPr="007774AB" w:rsidRDefault="00F40127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F40127" w:rsidRPr="007774AB" w14:paraId="1439F8FB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4AB213" w14:textId="2CD44B71" w:rsidR="00F40127" w:rsidRPr="003535CF" w:rsidRDefault="00F40127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development of individual mental health recovery plans.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9E62F6" w14:textId="77777777" w:rsidR="00F40127" w:rsidRPr="007774AB" w:rsidRDefault="00F40127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2474BF6" w14:textId="77777777" w:rsidR="00F40127" w:rsidRPr="007774AB" w:rsidRDefault="00F40127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12056064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F35BD8" w14:textId="27A2719F" w:rsidR="00EE39A1" w:rsidRPr="003535CF" w:rsidRDefault="00F40127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range of primary (</w:t>
                </w:r>
                <w:proofErr w:type="gramStart"/>
                <w:r w:rsidRPr="003535CF">
                  <w:rPr>
                    <w:sz w:val="19"/>
                    <w:szCs w:val="19"/>
                  </w:rPr>
                  <w:t>e.g.</w:t>
                </w:r>
                <w:proofErr w:type="gramEnd"/>
                <w:r w:rsidRPr="003535CF">
                  <w:rPr>
                    <w:sz w:val="19"/>
                    <w:szCs w:val="19"/>
                  </w:rPr>
                  <w:t xml:space="preserve"> parenting support) and some limited secondary (e.g.</w:t>
                </w:r>
                <w:r w:rsidRPr="003535CF">
                  <w:rPr>
                    <w:sz w:val="19"/>
                    <w:szCs w:val="19"/>
                  </w:rPr>
                  <w:t xml:space="preserve"> </w:t>
                </w:r>
                <w:r w:rsidRPr="003535CF">
                  <w:rPr>
                    <w:sz w:val="19"/>
                    <w:szCs w:val="19"/>
                  </w:rPr>
                  <w:t>weight management) prevention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174908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599066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69F73241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4F8CCE" w14:textId="5BD0EFB6" w:rsidR="00EE39A1" w:rsidRPr="003535CF" w:rsidRDefault="00F40127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 xml:space="preserve">psychoeducation for consumer and family/carer (including information about available mental health services, mental health problems and illnesses, </w:t>
                </w:r>
                <w:r w:rsidRPr="003535CF">
                  <w:rPr>
                    <w:sz w:val="19"/>
                    <w:szCs w:val="19"/>
                  </w:rPr>
                  <w:lastRenderedPageBreak/>
                  <w:t>indicated treatment options and support services).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D9A8AE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2290024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F40127" w:rsidRPr="007774AB" w14:paraId="341A925F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1BCF0C" w14:textId="7A6E0406" w:rsidR="00F40127" w:rsidRPr="003535CF" w:rsidRDefault="00F40127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documented processes and collaborative partnerships with schools, education networks and service providers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5E2BFCC" w14:textId="77777777" w:rsidR="00F40127" w:rsidRPr="007774AB" w:rsidRDefault="00F40127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E4D70B" w14:textId="77777777" w:rsidR="00F40127" w:rsidRPr="007774AB" w:rsidRDefault="00F40127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18310C32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4FC4E6" w14:textId="624F61E7" w:rsidR="00EE39A1" w:rsidRPr="003535CF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 xml:space="preserve">mental health assessments and </w:t>
                </w:r>
                <w:r w:rsidR="00F40127" w:rsidRPr="003535CF">
                  <w:rPr>
                    <w:sz w:val="19"/>
                    <w:szCs w:val="19"/>
                  </w:rPr>
                  <w:t>interventions conducted by team (not necessarily multidisciplinary) of mental health professionals, most of whom have qualifications and/or experience in child and youth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418ADD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791BEC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59F4A2C9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1C2D06" w14:textId="2E87F146" w:rsidR="00EE39A1" w:rsidRPr="003535CF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forward referrals for expert assessment, diagnosis and/or intervention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1D25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82BF60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076FD24F" w14:textId="77777777" w:rsidTr="00192F3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15DBDA" w14:textId="0F58640B" w:rsidR="00EE39A1" w:rsidRPr="003535CF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development of a care plan.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6A00412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3C92A7C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3C79D91E" w14:textId="77777777" w:rsidTr="008C734B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6D968C" w14:textId="6C1ECD8A" w:rsidR="00EE39A1" w:rsidRPr="003535CF" w:rsidRDefault="00EE39A1" w:rsidP="00EE39A1">
                <w:pPr>
                  <w:pStyle w:val="ListBullet"/>
                  <w:numPr>
                    <w:ilvl w:val="0"/>
                    <w:numId w:val="10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basic clinical detail collected to inform assessment, diagnosis, intervention and/or recovery.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354F7B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36D442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7774AB" w14:paraId="72C668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BE16FE" w14:textId="35F8AEA9" w:rsidR="00EE39A1" w:rsidRPr="003535CF" w:rsidRDefault="00EE39A1" w:rsidP="00EE39A1">
                <w:pPr>
                  <w:numPr>
                    <w:ilvl w:val="0"/>
                    <w:numId w:val="10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 xml:space="preserve">service is based within </w:t>
                </w:r>
                <w:proofErr w:type="gramStart"/>
                <w:r w:rsidRPr="003535CF">
                  <w:rPr>
                    <w:sz w:val="19"/>
                    <w:szCs w:val="19"/>
                  </w:rPr>
                  <w:t>a</w:t>
                </w:r>
                <w:proofErr w:type="gramEnd"/>
                <w:r w:rsidRPr="003535CF">
                  <w:rPr>
                    <w:sz w:val="19"/>
                    <w:szCs w:val="19"/>
                  </w:rPr>
                  <w:t xml:space="preserve"> HHS or is part of a service network that includes Level 5 or 6 child/adolescent acute inpatient</w:t>
                </w:r>
                <w:r w:rsidRPr="003535CF">
                  <w:rPr>
                    <w:sz w:val="19"/>
                    <w:szCs w:val="19"/>
                  </w:rPr>
                  <w:t xml:space="preserve"> </w:t>
                </w:r>
                <w:r w:rsidRPr="003535CF">
                  <w:rPr>
                    <w:sz w:val="19"/>
                    <w:szCs w:val="19"/>
                  </w:rPr>
                  <w:t>mental health unit.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84DAEC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CF88F8" w14:textId="77777777" w:rsidR="00EE39A1" w:rsidRPr="007774AB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</w:p>
            </w:tc>
          </w:tr>
          <w:tr w:rsidR="00EE39A1" w:rsidRPr="00371A1D" w14:paraId="09E57E6A" w14:textId="77777777" w:rsidTr="003873D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172DAD70" w:rsidR="00EE39A1" w:rsidRPr="003535CF" w:rsidRDefault="00EE39A1" w:rsidP="00EE39A1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  <w:r w:rsidRPr="003535CF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EE39A1" w:rsidRPr="00371A1D" w14:paraId="4C437D2A" w14:textId="77777777" w:rsidTr="007361AE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33367E" w14:textId="731D06AC" w:rsidR="00EE39A1" w:rsidRPr="003535CF" w:rsidRDefault="00EE39A1" w:rsidP="00EE39A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 xml:space="preserve">As per Level </w:t>
                </w:r>
                <w:r w:rsidR="003535CF" w:rsidRPr="003535CF">
                  <w:rPr>
                    <w:sz w:val="19"/>
                    <w:szCs w:val="19"/>
                  </w:rPr>
                  <w:t>2</w:t>
                </w:r>
                <w:r w:rsidRPr="003535CF">
                  <w:rPr>
                    <w:sz w:val="19"/>
                    <w:szCs w:val="19"/>
                  </w:rPr>
                  <w:t>, plus: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BE63E1" w14:textId="77777777" w:rsidR="00EE39A1" w:rsidRPr="00BF32A8" w:rsidRDefault="00EE39A1" w:rsidP="00EE39A1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0A7BFE" w14:textId="77777777" w:rsidR="00EE39A1" w:rsidRPr="00BF32A8" w:rsidRDefault="00EE39A1" w:rsidP="00EE39A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E39A1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EE39A1" w:rsidRPr="003535CF" w:rsidRDefault="00EE39A1" w:rsidP="00EE39A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3535CF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EE39A1" w:rsidRPr="00371A1D" w14:paraId="4F5A879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ACBB7A" w14:textId="359841B7" w:rsidR="00EE39A1" w:rsidRPr="003535CF" w:rsidRDefault="003535CF" w:rsidP="00EE39A1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limited access to registered medical specialist with credentials in psychiatry and certificate in child and adolescent psychiatry (or equivalent).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A1138F" w14:textId="77777777" w:rsidR="00EE39A1" w:rsidRPr="00BF32A8" w:rsidRDefault="00EE39A1" w:rsidP="00EE39A1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781F6E" w14:textId="77777777" w:rsidR="00EE39A1" w:rsidRPr="00BF32A8" w:rsidRDefault="00EE39A1" w:rsidP="00EE39A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E39A1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EE39A1" w:rsidRPr="003535CF" w:rsidRDefault="00EE39A1" w:rsidP="00EE39A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3535CF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EE39A1" w:rsidRPr="00371A1D" w14:paraId="4742B1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448C48" w14:textId="40988BB0" w:rsidR="00EE39A1" w:rsidRPr="003535CF" w:rsidRDefault="003535CF" w:rsidP="00EE39A1">
                <w:pPr>
                  <w:pStyle w:val="ListBullet"/>
                  <w:numPr>
                    <w:ilvl w:val="0"/>
                    <w:numId w:val="11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access to two or more registered nurses with qualifications and/or experience in child and youth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C69461" w14:textId="77777777" w:rsidR="00EE39A1" w:rsidRPr="00BF32A8" w:rsidRDefault="00EE39A1" w:rsidP="00EE39A1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1370835" w14:textId="5F3DDA5B" w:rsidR="00EE39A1" w:rsidRPr="00BF32A8" w:rsidRDefault="00EE39A1" w:rsidP="00EE39A1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staff roster that includes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EE39A1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EE39A1" w:rsidRPr="003535CF" w:rsidRDefault="00EE39A1" w:rsidP="00EE39A1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3535CF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EE39A1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64DE19C9" w:rsidR="00EE39A1" w:rsidRPr="003535CF" w:rsidRDefault="003535CF" w:rsidP="003535CF">
                <w:pPr>
                  <w:pStyle w:val="ListBullet"/>
                  <w:numPr>
                    <w:ilvl w:val="0"/>
                    <w:numId w:val="11"/>
                  </w:numPr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access to allied health professionals with qualifications and/or experience in child and youth mental health.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EE39A1" w:rsidRPr="00BF32A8" w:rsidRDefault="00EE39A1" w:rsidP="00EE39A1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EE39A1" w:rsidRPr="00294B2A" w:rsidRDefault="00EE39A1" w:rsidP="00EE39A1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E39A1" w:rsidRPr="00371A1D" w14:paraId="6EF26497" w14:textId="77777777" w:rsidTr="001B699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BB7A2EF" w14:textId="55E4A5D8" w:rsidR="00EE39A1" w:rsidRPr="003535CF" w:rsidRDefault="00EE39A1" w:rsidP="00EE39A1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3535CF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EE39A1" w:rsidRPr="00371A1D" w14:paraId="4FA259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7DE4E0" w14:textId="7EB832FD" w:rsidR="00EE39A1" w:rsidRPr="003535CF" w:rsidRDefault="003535CF" w:rsidP="00EE39A1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lastRenderedPageBreak/>
                  <w:t>access to some visiting specialties in health and/or mental health (</w:t>
                </w:r>
                <w:proofErr w:type="gramStart"/>
                <w:r w:rsidRPr="003535CF">
                  <w:rPr>
                    <w:sz w:val="19"/>
                    <w:szCs w:val="19"/>
                  </w:rPr>
                  <w:t>e.g.</w:t>
                </w:r>
                <w:proofErr w:type="gramEnd"/>
                <w:r w:rsidRPr="003535CF">
                  <w:rPr>
                    <w:sz w:val="19"/>
                    <w:szCs w:val="19"/>
                  </w:rPr>
                  <w:t xml:space="preserve"> Child and Youth Forensic Outreach Service).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24C2E" w14:textId="77777777" w:rsidR="00EE39A1" w:rsidRPr="00BF32A8" w:rsidRDefault="00EE39A1" w:rsidP="00EE39A1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F13C47" w14:textId="77777777" w:rsidR="00EE39A1" w:rsidRPr="00294B2A" w:rsidRDefault="00EE39A1" w:rsidP="00EE39A1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535CF" w:rsidRPr="00371A1D" w14:paraId="21C5B08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5C9D695" w14:textId="1C69E1CE" w:rsidR="003535CF" w:rsidRPr="003535CF" w:rsidRDefault="003535CF" w:rsidP="00EE39A1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>may have access to school-based youth health nurse.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39C442" w14:textId="77777777" w:rsidR="003535CF" w:rsidRPr="00BF32A8" w:rsidRDefault="003535CF" w:rsidP="00EE39A1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2ADF4E" w14:textId="77777777" w:rsidR="003535CF" w:rsidRPr="00294B2A" w:rsidRDefault="003535CF" w:rsidP="00EE39A1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EE39A1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EE39A1" w:rsidRPr="003535CF" w:rsidRDefault="00EE39A1" w:rsidP="00EE39A1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3535CF">
                  <w:rPr>
                    <w:sz w:val="19"/>
                    <w:szCs w:val="19"/>
                  </w:rPr>
                  <w:br w:type="page"/>
                </w:r>
                <w:r w:rsidRPr="003535CF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 Considerations:</w:t>
                </w:r>
              </w:p>
            </w:tc>
          </w:tr>
          <w:tr w:rsidR="00EE39A1" w:rsidRPr="00BF32A8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445CDCA" w:rsidR="00EE39A1" w:rsidRPr="003535CF" w:rsidRDefault="00EE39A1" w:rsidP="00EE39A1">
                <w:pPr>
                  <w:pStyle w:val="Heading5"/>
                  <w:numPr>
                    <w:ilvl w:val="0"/>
                    <w:numId w:val="12"/>
                  </w:numPr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3535CF"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EE39A1" w:rsidRPr="00BF32A8" w:rsidRDefault="00EE39A1" w:rsidP="00EE39A1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EE39A1" w:rsidRPr="00BF32A8" w:rsidRDefault="00EE39A1" w:rsidP="00EE39A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E39A1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EE39A1" w:rsidRPr="003535CF" w:rsidRDefault="00EE39A1" w:rsidP="00EE39A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3535CF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EE39A1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EE39A1" w:rsidRPr="003535CF" w:rsidRDefault="00EE39A1" w:rsidP="00EE39A1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3535CF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2151157B" w14:textId="49DFC79C" w:rsidR="00EE39A1" w:rsidRPr="003535CF" w:rsidRDefault="00EE39A1" w:rsidP="00EE39A1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 xml:space="preserve">Level 1 – Medical imaging. </w:t>
                </w:r>
              </w:p>
              <w:p w14:paraId="1717B7C7" w14:textId="790AE938" w:rsidR="00EE39A1" w:rsidRPr="003535CF" w:rsidRDefault="00EE39A1" w:rsidP="00EE39A1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3535CF">
                  <w:rPr>
                    <w:sz w:val="19"/>
                    <w:szCs w:val="19"/>
                  </w:rPr>
                  <w:t xml:space="preserve">Level 2 – </w:t>
                </w:r>
                <w:r w:rsidR="003535CF" w:rsidRPr="003535CF">
                  <w:rPr>
                    <w:sz w:val="19"/>
                    <w:szCs w:val="19"/>
                  </w:rPr>
                  <w:t>Pathology</w:t>
                </w:r>
                <w:r w:rsidR="003535CF" w:rsidRPr="003535CF">
                  <w:rPr>
                    <w:sz w:val="19"/>
                    <w:szCs w:val="19"/>
                  </w:rPr>
                  <w:t xml:space="preserve">, </w:t>
                </w:r>
                <w:r w:rsidRPr="003535CF">
                  <w:rPr>
                    <w:sz w:val="19"/>
                    <w:szCs w:val="19"/>
                  </w:rPr>
                  <w:t>Medication</w:t>
                </w:r>
                <w:r w:rsidRPr="003535CF"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EE39A1" w:rsidRPr="00BF32A8" w:rsidRDefault="00EE39A1" w:rsidP="00EE39A1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EE39A1" w:rsidRPr="00BF32A8" w:rsidRDefault="00EE39A1" w:rsidP="00EE39A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7A9181C5" w14:textId="77777777" w:rsidR="00094E75" w:rsidRDefault="003535CF"/>
        <w:bookmarkEnd w:id="0" w:displacedByCustomXml="next"/>
      </w:sdtContent>
    </w:sdt>
    <w:p w14:paraId="59B9DC26" w14:textId="22AB36E2" w:rsidR="0084460D" w:rsidRPr="00094E75" w:rsidRDefault="0084460D" w:rsidP="00FE083C">
      <w:pPr>
        <w:pStyle w:val="ListBullet"/>
        <w:numPr>
          <w:ilvl w:val="0"/>
          <w:numId w:val="0"/>
        </w:numPr>
        <w:rPr>
          <w:sz w:val="19"/>
          <w:szCs w:val="19"/>
        </w:rPr>
      </w:pPr>
    </w:p>
    <w:sectPr w:rsidR="0084460D" w:rsidRPr="00094E75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3535CF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3535CF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3535CF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3535CF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F66BC9"/>
    <w:multiLevelType w:val="hybridMultilevel"/>
    <w:tmpl w:val="A734205A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B8555D"/>
    <w:multiLevelType w:val="hybridMultilevel"/>
    <w:tmpl w:val="9D78A5C6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AB065F"/>
    <w:multiLevelType w:val="hybridMultilevel"/>
    <w:tmpl w:val="F3BE58FE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D2335"/>
    <w:multiLevelType w:val="hybridMultilevel"/>
    <w:tmpl w:val="D45E94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2D3DD9"/>
    <w:multiLevelType w:val="hybridMultilevel"/>
    <w:tmpl w:val="BDB0A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C58FA"/>
    <w:multiLevelType w:val="hybridMultilevel"/>
    <w:tmpl w:val="DDB61A68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31738"/>
    <w:multiLevelType w:val="hybridMultilevel"/>
    <w:tmpl w:val="026C2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10ADF"/>
    <w:multiLevelType w:val="hybridMultilevel"/>
    <w:tmpl w:val="615C6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259A4435"/>
    <w:multiLevelType w:val="hybridMultilevel"/>
    <w:tmpl w:val="C93CA292"/>
    <w:lvl w:ilvl="0" w:tplc="753CF5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26DA9"/>
    <w:multiLevelType w:val="hybridMultilevel"/>
    <w:tmpl w:val="983E29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0278DE"/>
    <w:multiLevelType w:val="hybridMultilevel"/>
    <w:tmpl w:val="C8ACEB8C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B04D27"/>
    <w:multiLevelType w:val="hybridMultilevel"/>
    <w:tmpl w:val="A970B7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4539AD"/>
    <w:multiLevelType w:val="hybridMultilevel"/>
    <w:tmpl w:val="86E69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7D264F"/>
    <w:multiLevelType w:val="hybridMultilevel"/>
    <w:tmpl w:val="9C2488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D3314B"/>
    <w:multiLevelType w:val="hybridMultilevel"/>
    <w:tmpl w:val="31B2F940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F7706E2"/>
    <w:multiLevelType w:val="hybridMultilevel"/>
    <w:tmpl w:val="5C0CC0B8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094328"/>
    <w:multiLevelType w:val="multilevel"/>
    <w:tmpl w:val="C2FE460C"/>
    <w:numStyleLink w:val="Bullets"/>
  </w:abstractNum>
  <w:abstractNum w:abstractNumId="24" w15:restartNumberingAfterBreak="0">
    <w:nsid w:val="48885A91"/>
    <w:multiLevelType w:val="hybridMultilevel"/>
    <w:tmpl w:val="50181258"/>
    <w:lvl w:ilvl="0" w:tplc="DC52E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37FDB"/>
    <w:multiLevelType w:val="multilevel"/>
    <w:tmpl w:val="5936FF46"/>
    <w:styleLink w:val="StyleBulleted11pt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1488"/>
    <w:multiLevelType w:val="hybridMultilevel"/>
    <w:tmpl w:val="D2905EE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14FCD"/>
    <w:multiLevelType w:val="hybridMultilevel"/>
    <w:tmpl w:val="4E4AF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E14271"/>
    <w:multiLevelType w:val="hybridMultilevel"/>
    <w:tmpl w:val="D0CA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30" w15:restartNumberingAfterBreak="0">
    <w:nsid w:val="5329132D"/>
    <w:multiLevelType w:val="hybridMultilevel"/>
    <w:tmpl w:val="93DAA7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CF0A02"/>
    <w:multiLevelType w:val="hybridMultilevel"/>
    <w:tmpl w:val="5344CCE6"/>
    <w:lvl w:ilvl="0" w:tplc="753CF5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A83A45"/>
    <w:multiLevelType w:val="hybridMultilevel"/>
    <w:tmpl w:val="5106D2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FA4E48"/>
    <w:multiLevelType w:val="hybridMultilevel"/>
    <w:tmpl w:val="60B46F9E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721D0DFF"/>
    <w:multiLevelType w:val="hybridMultilevel"/>
    <w:tmpl w:val="DA4C2536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FC08E0"/>
    <w:multiLevelType w:val="hybridMultilevel"/>
    <w:tmpl w:val="DF52C8C4"/>
    <w:lvl w:ilvl="0" w:tplc="8FAAF1AC">
      <w:start w:val="1"/>
      <w:numFmt w:val="bullet"/>
      <w:lvlText w:val="□"/>
      <w:lvlJc w:val="left"/>
      <w:pPr>
        <w:ind w:left="360" w:hanging="360"/>
      </w:pPr>
      <w:rPr>
        <w:rFonts w:ascii="Arial" w:hAnsi="Arial" w:cs="Times New Roman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D6382F"/>
    <w:multiLevelType w:val="hybridMultilevel"/>
    <w:tmpl w:val="5456EC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A059F5"/>
    <w:multiLevelType w:val="hybridMultilevel"/>
    <w:tmpl w:val="9558BC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1F06CE"/>
    <w:multiLevelType w:val="hybridMultilevel"/>
    <w:tmpl w:val="91DC1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011FEA"/>
    <w:multiLevelType w:val="hybridMultilevel"/>
    <w:tmpl w:val="11707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5097325">
    <w:abstractNumId w:val="11"/>
  </w:num>
  <w:num w:numId="2" w16cid:durableId="2144805164">
    <w:abstractNumId w:val="0"/>
  </w:num>
  <w:num w:numId="3" w16cid:durableId="825051704">
    <w:abstractNumId w:val="21"/>
  </w:num>
  <w:num w:numId="4" w16cid:durableId="294071398">
    <w:abstractNumId w:val="15"/>
  </w:num>
  <w:num w:numId="5" w16cid:durableId="1065645514">
    <w:abstractNumId w:val="29"/>
  </w:num>
  <w:num w:numId="6" w16cid:durableId="1361276890">
    <w:abstractNumId w:val="23"/>
  </w:num>
  <w:num w:numId="7" w16cid:durableId="1864437085">
    <w:abstractNumId w:val="3"/>
  </w:num>
  <w:num w:numId="8" w16cid:durableId="710153426">
    <w:abstractNumId w:val="34"/>
  </w:num>
  <w:num w:numId="9" w16cid:durableId="79715557">
    <w:abstractNumId w:val="37"/>
  </w:num>
  <w:num w:numId="10" w16cid:durableId="834691618">
    <w:abstractNumId w:val="32"/>
  </w:num>
  <w:num w:numId="11" w16cid:durableId="1533224838">
    <w:abstractNumId w:val="2"/>
  </w:num>
  <w:num w:numId="12" w16cid:durableId="1855725281">
    <w:abstractNumId w:val="18"/>
  </w:num>
  <w:num w:numId="13" w16cid:durableId="240336622">
    <w:abstractNumId w:val="16"/>
  </w:num>
  <w:num w:numId="14" w16cid:durableId="406222526">
    <w:abstractNumId w:val="31"/>
  </w:num>
  <w:num w:numId="15" w16cid:durableId="593710049">
    <w:abstractNumId w:val="27"/>
  </w:num>
  <w:num w:numId="16" w16cid:durableId="1552888977">
    <w:abstractNumId w:val="27"/>
  </w:num>
  <w:num w:numId="17" w16cid:durableId="1132020313">
    <w:abstractNumId w:val="24"/>
  </w:num>
  <w:num w:numId="18" w16cid:durableId="200096173">
    <w:abstractNumId w:val="13"/>
  </w:num>
  <w:num w:numId="19" w16cid:durableId="2124299823">
    <w:abstractNumId w:val="28"/>
  </w:num>
  <w:num w:numId="20" w16cid:durableId="1617831447">
    <w:abstractNumId w:val="43"/>
  </w:num>
  <w:num w:numId="21" w16cid:durableId="929698050">
    <w:abstractNumId w:val="30"/>
  </w:num>
  <w:num w:numId="22" w16cid:durableId="2087531054">
    <w:abstractNumId w:val="9"/>
  </w:num>
  <w:num w:numId="23" w16cid:durableId="49159594">
    <w:abstractNumId w:val="17"/>
  </w:num>
  <w:num w:numId="24" w16cid:durableId="891887324">
    <w:abstractNumId w:val="26"/>
  </w:num>
  <w:num w:numId="25" w16cid:durableId="1878471349">
    <w:abstractNumId w:val="42"/>
  </w:num>
  <w:num w:numId="26" w16cid:durableId="592904997">
    <w:abstractNumId w:val="35"/>
  </w:num>
  <w:num w:numId="27" w16cid:durableId="942809437">
    <w:abstractNumId w:val="10"/>
  </w:num>
  <w:num w:numId="28" w16cid:durableId="486942812">
    <w:abstractNumId w:val="40"/>
  </w:num>
  <w:num w:numId="29" w16cid:durableId="1377699973">
    <w:abstractNumId w:val="19"/>
  </w:num>
  <w:num w:numId="30" w16cid:durableId="297757950">
    <w:abstractNumId w:val="41"/>
  </w:num>
  <w:num w:numId="31" w16cid:durableId="1106459445">
    <w:abstractNumId w:val="6"/>
  </w:num>
  <w:num w:numId="32" w16cid:durableId="1856767459">
    <w:abstractNumId w:val="7"/>
  </w:num>
  <w:num w:numId="33" w16cid:durableId="203714012">
    <w:abstractNumId w:val="22"/>
  </w:num>
  <w:num w:numId="34" w16cid:durableId="1754887987">
    <w:abstractNumId w:val="20"/>
  </w:num>
  <w:num w:numId="35" w16cid:durableId="295719987">
    <w:abstractNumId w:val="25"/>
  </w:num>
  <w:num w:numId="36" w16cid:durableId="742216823">
    <w:abstractNumId w:val="38"/>
  </w:num>
  <w:num w:numId="37" w16cid:durableId="1154951426">
    <w:abstractNumId w:val="5"/>
  </w:num>
  <w:num w:numId="38" w16cid:durableId="1786458372">
    <w:abstractNumId w:val="8"/>
  </w:num>
  <w:num w:numId="39" w16cid:durableId="1185941802">
    <w:abstractNumId w:val="14"/>
  </w:num>
  <w:num w:numId="40" w16cid:durableId="533546469">
    <w:abstractNumId w:val="1"/>
  </w:num>
  <w:num w:numId="41" w16cid:durableId="858542641">
    <w:abstractNumId w:val="39"/>
  </w:num>
  <w:num w:numId="42" w16cid:durableId="1939487308">
    <w:abstractNumId w:val="36"/>
  </w:num>
  <w:num w:numId="43" w16cid:durableId="1612324264">
    <w:abstractNumId w:val="4"/>
  </w:num>
  <w:num w:numId="44" w16cid:durableId="224687787">
    <w:abstractNumId w:val="33"/>
  </w:num>
  <w:num w:numId="45" w16cid:durableId="88317252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853"/>
    <w:rsid w:val="00066B7B"/>
    <w:rsid w:val="000712C1"/>
    <w:rsid w:val="00071708"/>
    <w:rsid w:val="00073925"/>
    <w:rsid w:val="00077EFB"/>
    <w:rsid w:val="00082AE4"/>
    <w:rsid w:val="00082F11"/>
    <w:rsid w:val="0008374B"/>
    <w:rsid w:val="000866E7"/>
    <w:rsid w:val="0008708B"/>
    <w:rsid w:val="00090157"/>
    <w:rsid w:val="00091A60"/>
    <w:rsid w:val="00093BC2"/>
    <w:rsid w:val="00094E75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68D5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2ED5"/>
    <w:rsid w:val="002373F8"/>
    <w:rsid w:val="00240836"/>
    <w:rsid w:val="00240897"/>
    <w:rsid w:val="00240DEF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A5440"/>
    <w:rsid w:val="002B20E1"/>
    <w:rsid w:val="002B30A7"/>
    <w:rsid w:val="002B3AE6"/>
    <w:rsid w:val="002B5851"/>
    <w:rsid w:val="002C7880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297F"/>
    <w:rsid w:val="00333D1A"/>
    <w:rsid w:val="003341F1"/>
    <w:rsid w:val="003353E9"/>
    <w:rsid w:val="00335411"/>
    <w:rsid w:val="00341F88"/>
    <w:rsid w:val="003464AA"/>
    <w:rsid w:val="00347199"/>
    <w:rsid w:val="00350750"/>
    <w:rsid w:val="00350C0A"/>
    <w:rsid w:val="003529B3"/>
    <w:rsid w:val="00352B72"/>
    <w:rsid w:val="003535CF"/>
    <w:rsid w:val="00354930"/>
    <w:rsid w:val="00355039"/>
    <w:rsid w:val="00357128"/>
    <w:rsid w:val="003605F9"/>
    <w:rsid w:val="00362C15"/>
    <w:rsid w:val="00364062"/>
    <w:rsid w:val="0036481B"/>
    <w:rsid w:val="003661B9"/>
    <w:rsid w:val="003670B4"/>
    <w:rsid w:val="00371A1D"/>
    <w:rsid w:val="00373387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D416E"/>
    <w:rsid w:val="003D5380"/>
    <w:rsid w:val="003E174B"/>
    <w:rsid w:val="003E5D10"/>
    <w:rsid w:val="003E690D"/>
    <w:rsid w:val="003E6DCC"/>
    <w:rsid w:val="003F0150"/>
    <w:rsid w:val="003F22F5"/>
    <w:rsid w:val="003F375A"/>
    <w:rsid w:val="003F426C"/>
    <w:rsid w:val="003F5795"/>
    <w:rsid w:val="003F68E2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4D33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5099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094D"/>
    <w:rsid w:val="00645F45"/>
    <w:rsid w:val="006478A7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055F4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774AB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6994"/>
    <w:rsid w:val="007F76A2"/>
    <w:rsid w:val="008054DC"/>
    <w:rsid w:val="00814859"/>
    <w:rsid w:val="0081579E"/>
    <w:rsid w:val="00815DA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65A64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08D8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09A"/>
    <w:rsid w:val="009B3399"/>
    <w:rsid w:val="009B5431"/>
    <w:rsid w:val="009B6AA1"/>
    <w:rsid w:val="009B7720"/>
    <w:rsid w:val="009C0E89"/>
    <w:rsid w:val="009C7AE2"/>
    <w:rsid w:val="009D09B1"/>
    <w:rsid w:val="009D147F"/>
    <w:rsid w:val="009D210A"/>
    <w:rsid w:val="009D3A3B"/>
    <w:rsid w:val="009D7E5C"/>
    <w:rsid w:val="009E0618"/>
    <w:rsid w:val="009E0BAF"/>
    <w:rsid w:val="009E2527"/>
    <w:rsid w:val="009E4E53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374B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3487"/>
    <w:rsid w:val="00AA7264"/>
    <w:rsid w:val="00AA767D"/>
    <w:rsid w:val="00AB1155"/>
    <w:rsid w:val="00AB169A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26CD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613C"/>
    <w:rsid w:val="00BC7C83"/>
    <w:rsid w:val="00BD3835"/>
    <w:rsid w:val="00BD72A8"/>
    <w:rsid w:val="00BE1294"/>
    <w:rsid w:val="00BE1B86"/>
    <w:rsid w:val="00BE1FB4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61C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E6BBB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ACA"/>
    <w:rsid w:val="00ED1EEA"/>
    <w:rsid w:val="00ED28FE"/>
    <w:rsid w:val="00ED5B7E"/>
    <w:rsid w:val="00EE1379"/>
    <w:rsid w:val="00EE265E"/>
    <w:rsid w:val="00EE39A1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0127"/>
    <w:rsid w:val="00F42EEC"/>
    <w:rsid w:val="00F459D4"/>
    <w:rsid w:val="00F46F9F"/>
    <w:rsid w:val="00F47102"/>
    <w:rsid w:val="00F4733A"/>
    <w:rsid w:val="00F51FF4"/>
    <w:rsid w:val="00F60ED0"/>
    <w:rsid w:val="00F63422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4931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083C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uiPriority w:val="18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uiPriority w:val="18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9"/>
      </w:numPr>
    </w:pPr>
  </w:style>
  <w:style w:type="character" w:customStyle="1" w:styleId="DocProjectName">
    <w:name w:val="DocProjectName"/>
    <w:basedOn w:val="DefaultParagraphFont"/>
    <w:semiHidden/>
    <w:rsid w:val="00154AB4"/>
  </w:style>
  <w:style w:type="character" w:customStyle="1" w:styleId="bulletlistCharChar">
    <w:name w:val="bullet list Char Char"/>
    <w:link w:val="bulletlist"/>
    <w:uiPriority w:val="99"/>
    <w:locked/>
    <w:rsid w:val="007774AB"/>
    <w:rPr>
      <w:rFonts w:ascii="Arial" w:hAnsi="Arial" w:cs="Arial"/>
      <w:sz w:val="22"/>
      <w:szCs w:val="22"/>
    </w:rPr>
  </w:style>
  <w:style w:type="paragraph" w:customStyle="1" w:styleId="bulletlist">
    <w:name w:val="bullet list"/>
    <w:basedOn w:val="Normal"/>
    <w:link w:val="bulletlistCharChar"/>
    <w:uiPriority w:val="99"/>
    <w:rsid w:val="007774AB"/>
    <w:pPr>
      <w:keepLines/>
      <w:widowControl w:val="0"/>
      <w:numPr>
        <w:numId w:val="35"/>
      </w:numPr>
      <w:spacing w:before="60" w:after="60" w:line="260" w:lineRule="atLeast"/>
    </w:pPr>
    <w:rPr>
      <w:rFonts w:ascii="Arial" w:hAnsi="Arial" w:cs="Arial"/>
      <w:sz w:val="22"/>
      <w:szCs w:val="22"/>
      <w:lang w:val="en-AU"/>
    </w:rPr>
  </w:style>
  <w:style w:type="numbering" w:customStyle="1" w:styleId="StyleBulleted11pt">
    <w:name w:val="Style Bulleted 11 pt"/>
    <w:rsid w:val="007774AB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418170-11BB-4DB8-B2BC-CD6603D8C096}"/>
</file>

<file path=customXml/itemProps5.xml><?xml version="1.0" encoding="utf-8"?>
<ds:datastoreItem xmlns:ds="http://schemas.openxmlformats.org/officeDocument/2006/customXml" ds:itemID="{20648469-36F6-4111-B9BE-815C7599197A}"/>
</file>

<file path=customXml/itemProps6.xml><?xml version="1.0" encoding="utf-8"?>
<ds:datastoreItem xmlns:ds="http://schemas.openxmlformats.org/officeDocument/2006/customXml" ds:itemID="{C11EB468-EBB2-4301-9F78-21DDFD55CF41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4</TotalTime>
  <Pages>4</Pages>
  <Words>525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Helen Rees</cp:lastModifiedBy>
  <cp:revision>5</cp:revision>
  <dcterms:created xsi:type="dcterms:W3CDTF">2024-04-15T21:45:00Z</dcterms:created>
  <dcterms:modified xsi:type="dcterms:W3CDTF">2024-04-15T21:54:00Z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