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A5B6" w14:textId="77777777" w:rsidR="009E6F85" w:rsidRPr="008A65FF" w:rsidRDefault="009E6F85" w:rsidP="009E6F85">
      <w:pPr>
        <w:spacing w:before="60" w:after="60" w:line="240" w:lineRule="auto"/>
        <w:ind w:right="-23"/>
        <w:rPr>
          <w:rFonts w:ascii="Arial" w:eastAsia="Arial" w:hAnsi="Arial" w:cs="Arial"/>
          <w:sz w:val="18"/>
          <w:szCs w:val="18"/>
          <w:lang w:val="en-AU" w:eastAsia="en-AU"/>
        </w:rPr>
      </w:pPr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>Privacy statement</w:t>
      </w:r>
      <w:r w:rsidRPr="008A65FF">
        <w:rPr>
          <w:rFonts w:ascii="Arial" w:eastAsia="Arial" w:hAnsi="Arial" w:cs="Arial"/>
          <w:b/>
          <w:bCs/>
          <w:spacing w:val="47"/>
          <w:sz w:val="18"/>
          <w:szCs w:val="18"/>
          <w:lang w:val="en-AU" w:eastAsia="en-AU"/>
        </w:rPr>
        <w:t xml:space="preserve"> </w:t>
      </w:r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>– please read carefully</w:t>
      </w:r>
    </w:p>
    <w:p w14:paraId="245E0545" w14:textId="30741C15" w:rsidR="009E6F85" w:rsidRDefault="009E6F85" w:rsidP="009E6F85">
      <w:pPr>
        <w:pStyle w:val="NormalWeb"/>
        <w:shd w:val="clear" w:color="auto" w:fill="FFFFFF"/>
        <w:spacing w:after="150"/>
        <w:rPr>
          <w:rFonts w:ascii="Arial" w:eastAsia="Arial" w:hAnsi="Arial" w:cs="Arial"/>
          <w:sz w:val="14"/>
          <w:szCs w:val="14"/>
          <w:lang w:val="en-AU" w:eastAsia="en-AU"/>
        </w:rPr>
      </w:pPr>
      <w:r w:rsidRPr="00151232">
        <w:rPr>
          <w:rFonts w:ascii="Arial" w:eastAsia="Arial" w:hAnsi="Arial" w:cs="Arial"/>
          <w:sz w:val="14"/>
          <w:szCs w:val="14"/>
          <w:lang w:val="en-AU" w:eastAsia="en-AU"/>
        </w:rPr>
        <w:t xml:space="preserve">For information about how Queensland Health protects your personal information, or to learn about your right to access your own personal information, please see  </w:t>
      </w:r>
      <w:r w:rsidR="00663D08">
        <w:rPr>
          <w:rFonts w:ascii="Arial" w:eastAsia="Arial" w:hAnsi="Arial" w:cs="Arial"/>
          <w:sz w:val="14"/>
          <w:szCs w:val="14"/>
          <w:lang w:val="en-AU" w:eastAsia="en-AU"/>
        </w:rPr>
        <w:t xml:space="preserve">the Queensland Health </w:t>
      </w:r>
      <w:r w:rsidRPr="00151232">
        <w:rPr>
          <w:rFonts w:ascii="Arial" w:eastAsia="Arial" w:hAnsi="Arial" w:cs="Arial"/>
          <w:sz w:val="14"/>
          <w:szCs w:val="14"/>
          <w:lang w:val="en-AU" w:eastAsia="en-AU"/>
        </w:rPr>
        <w:t>website at </w:t>
      </w:r>
      <w:hyperlink r:id="rId10" w:history="1">
        <w:r w:rsidRPr="00151232">
          <w:rPr>
            <w:rFonts w:ascii="Arial" w:eastAsia="Arial" w:hAnsi="Arial" w:cs="Arial"/>
            <w:sz w:val="14"/>
            <w:szCs w:val="14"/>
            <w:lang w:val="en-AU" w:eastAsia="en-AU"/>
          </w:rPr>
          <w:t>www.health.qld.gov.au/global/privacy</w:t>
        </w:r>
      </w:hyperlink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4"/>
      </w:tblGrid>
      <w:tr w:rsidR="00EC125C" w:rsidRPr="008A65FF" w14:paraId="4B1D348B" w14:textId="77777777" w:rsidTr="00997FB9"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D45065" w14:textId="71661F07" w:rsidR="00EC125C" w:rsidRPr="008A65FF" w:rsidRDefault="00EC125C" w:rsidP="00997FB9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Cs w:val="22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1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 </w:t>
            </w:r>
            <w:r w:rsidR="00027C0A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Private health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facility details </w:t>
            </w:r>
          </w:p>
        </w:tc>
      </w:tr>
      <w:tr w:rsidR="00EC125C" w:rsidRPr="00BF5DC6" w14:paraId="4A3F8D24" w14:textId="77777777" w:rsidTr="00997FB9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3A758A18" w14:textId="17F9178F" w:rsidR="00EC125C" w:rsidRPr="00BF5DC6" w:rsidRDefault="00067986" w:rsidP="00997FB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</w:t>
            </w:r>
            <w:r w:rsidR="00EC125C" w:rsidRPr="00BF5DC6">
              <w:rPr>
                <w:rFonts w:ascii="Arial" w:hAnsi="Arial" w:cs="Arial"/>
                <w:sz w:val="20"/>
                <w:szCs w:val="20"/>
                <w:lang w:val="en-AU"/>
              </w:rPr>
              <w:t>acility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/hospital</w:t>
            </w:r>
            <w:r w:rsidR="00EC125C" w:rsidRPr="00BF5DC6">
              <w:rPr>
                <w:rFonts w:ascii="Arial" w:hAnsi="Arial" w:cs="Arial"/>
                <w:sz w:val="20"/>
                <w:szCs w:val="20"/>
                <w:lang w:val="en-AU"/>
              </w:rPr>
              <w:t xml:space="preserve"> name</w:t>
            </w:r>
          </w:p>
        </w:tc>
      </w:tr>
      <w:tr w:rsidR="00EC125C" w14:paraId="0EE3D0FB" w14:textId="77777777" w:rsidTr="00C52BAA">
        <w:tc>
          <w:tcPr>
            <w:tcW w:w="5000" w:type="pct"/>
            <w:tcBorders>
              <w:bottom w:val="single" w:sz="4" w:space="0" w:color="7F7F7F" w:themeColor="text1" w:themeTint="80"/>
            </w:tcBorders>
            <w:vAlign w:val="center"/>
          </w:tcPr>
          <w:p w14:paraId="0316706E" w14:textId="77777777" w:rsidR="00EC125C" w:rsidRDefault="00EC125C" w:rsidP="00997FB9">
            <w:pPr>
              <w:keepNext/>
              <w:spacing w:before="60" w:after="60"/>
              <w:rPr>
                <w:rFonts w:ascii="Arial" w:hAnsi="Arial" w:cs="Arial"/>
                <w:iCs/>
                <w:lang w:val="en-AU"/>
              </w:rPr>
            </w:pPr>
          </w:p>
        </w:tc>
      </w:tr>
      <w:tr w:rsidR="00C52BAA" w14:paraId="563D48F3" w14:textId="77777777" w:rsidTr="00C52BAA">
        <w:tc>
          <w:tcPr>
            <w:tcW w:w="5000" w:type="pct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12907A" w14:textId="77777777" w:rsidR="00C52BAA" w:rsidRDefault="00C52BAA" w:rsidP="00340401">
            <w:pPr>
              <w:keepNext/>
              <w:rPr>
                <w:rFonts w:ascii="Arial" w:hAnsi="Arial" w:cs="Arial"/>
                <w:iCs/>
                <w:lang w:val="en-AU"/>
              </w:rPr>
            </w:pPr>
          </w:p>
        </w:tc>
      </w:tr>
      <w:tr w:rsidR="00EC125C" w:rsidRPr="008A65FF" w14:paraId="460D614F" w14:textId="77777777" w:rsidTr="00997FB9">
        <w:tc>
          <w:tcPr>
            <w:tcW w:w="5000" w:type="pct"/>
            <w:tcBorders>
              <w:top w:val="nil"/>
              <w:bottom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C96AA7" w14:textId="2FC3AE5C" w:rsidR="00EC125C" w:rsidRPr="008A65FF" w:rsidRDefault="00EC125C" w:rsidP="00997FB9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Cs w:val="22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2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</w:t>
            </w:r>
            <w:r w:rsidR="0010438B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  <w:r w:rsidR="00D741F3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etails </w:t>
            </w:r>
          </w:p>
        </w:tc>
      </w:tr>
    </w:tbl>
    <w:tbl>
      <w:tblPr>
        <w:tblStyle w:val="TableGrid11"/>
        <w:tblW w:w="5065" w:type="pct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5"/>
      </w:tblGrid>
      <w:tr w:rsidR="00245800" w:rsidRPr="002D3881" w14:paraId="21F059BE" w14:textId="77777777" w:rsidTr="00245800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2108B539" w14:textId="45D365D7" w:rsidR="00AA2391" w:rsidRPr="002A7159" w:rsidRDefault="00AA47E5" w:rsidP="00A873A7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A7159">
              <w:rPr>
                <w:rFonts w:ascii="Arial" w:hAnsi="Arial" w:cs="Arial"/>
                <w:sz w:val="20"/>
                <w:szCs w:val="20"/>
                <w:lang w:val="en-AU"/>
              </w:rPr>
              <w:t xml:space="preserve">Prescribed surgical services are those as nominated </w:t>
            </w:r>
            <w:r w:rsidR="00A873A7" w:rsidRPr="002A7159">
              <w:rPr>
                <w:rFonts w:ascii="Arial" w:hAnsi="Arial" w:cs="Arial"/>
                <w:sz w:val="20"/>
                <w:szCs w:val="20"/>
                <w:lang w:val="en-AU"/>
              </w:rPr>
              <w:t xml:space="preserve">in Private Health Facilities Regulation 2016, Section </w:t>
            </w:r>
            <w:r w:rsidR="007A2FB7" w:rsidRPr="002A7159">
              <w:rPr>
                <w:rFonts w:ascii="Arial" w:hAnsi="Arial" w:cs="Arial"/>
                <w:sz w:val="20"/>
                <w:szCs w:val="20"/>
                <w:lang w:val="en-AU"/>
              </w:rPr>
              <w:t>3 (2).</w:t>
            </w:r>
          </w:p>
          <w:p w14:paraId="2D9E0346" w14:textId="02B62727" w:rsidR="00245800" w:rsidRPr="002D3881" w:rsidRDefault="00D741F3" w:rsidP="002D3881">
            <w:pPr>
              <w:keepNext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002D388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Please </w:t>
            </w:r>
            <w:r w:rsidR="002D3881" w:rsidRPr="002D388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indicate which </w:t>
            </w:r>
            <w:r w:rsidR="00911075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surgical</w:t>
            </w:r>
            <w:r w:rsidR="002D3881" w:rsidRPr="002D388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 services will be provided at the </w:t>
            </w:r>
            <w:r w:rsidR="00573393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facility</w:t>
            </w:r>
            <w:r w:rsidR="00573393" w:rsidRPr="002D388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 </w:t>
            </w:r>
          </w:p>
        </w:tc>
      </w:tr>
    </w:tbl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853"/>
        <w:gridCol w:w="4251"/>
        <w:gridCol w:w="849"/>
      </w:tblGrid>
      <w:tr w:rsidR="005C7880" w:rsidRPr="00A67AF5" w14:paraId="13AC1B35" w14:textId="0230B8F7" w:rsidTr="00205923">
        <w:trPr>
          <w:jc w:val="center"/>
        </w:trPr>
        <w:tc>
          <w:tcPr>
            <w:tcW w:w="2466" w:type="pct"/>
            <w:gridSpan w:val="2"/>
            <w:shd w:val="clear" w:color="auto" w:fill="D9D9D9" w:themeFill="background1" w:themeFillShade="D9"/>
          </w:tcPr>
          <w:p w14:paraId="43223DDD" w14:textId="45C63BB0" w:rsidR="005C7880" w:rsidRPr="003E222C" w:rsidRDefault="005C7880" w:rsidP="009E2357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Service </w:t>
            </w:r>
          </w:p>
        </w:tc>
        <w:tc>
          <w:tcPr>
            <w:tcW w:w="2112" w:type="pct"/>
            <w:shd w:val="clear" w:color="auto" w:fill="D9D9D9" w:themeFill="background1" w:themeFillShade="D9"/>
          </w:tcPr>
          <w:p w14:paraId="7CED1D9D" w14:textId="77777777" w:rsidR="005C7880" w:rsidRDefault="005C7880" w:rsidP="009E2357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2234811F" w14:textId="77777777" w:rsidR="005C7880" w:rsidRDefault="005C7880" w:rsidP="009E2357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7BDC" w:rsidRPr="00A67AF5" w14:paraId="7AE9761A" w14:textId="2D2C01D0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01F233BE" w14:textId="058467DD" w:rsidR="001E7BDC" w:rsidRPr="00911075" w:rsidRDefault="001E7BDC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Abdominoplasty</w:t>
            </w:r>
          </w:p>
        </w:tc>
        <w:tc>
          <w:tcPr>
            <w:tcW w:w="424" w:type="pct"/>
            <w:shd w:val="clear" w:color="auto" w:fill="auto"/>
          </w:tcPr>
          <w:p w14:paraId="43B7BD64" w14:textId="15118C7A" w:rsidR="001E7BDC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3548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0D9981C1" w14:textId="1D1F8DC7" w:rsidR="001E7BDC" w:rsidRDefault="001E7BDC" w:rsidP="000A7613">
            <w:pPr>
              <w:ind w:left="360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Labiaplasty</w:t>
            </w:r>
          </w:p>
        </w:tc>
        <w:tc>
          <w:tcPr>
            <w:tcW w:w="422" w:type="pct"/>
          </w:tcPr>
          <w:p w14:paraId="0C4E5F09" w14:textId="3FAE62B2" w:rsidR="001E7BDC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8569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8A7368" w:rsidRPr="00A67AF5" w14:paraId="5A0F5F1C" w14:textId="2B10867D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406C963C" w14:textId="5BD88CE9" w:rsidR="008A7368" w:rsidRPr="00911075" w:rsidRDefault="008A7368" w:rsidP="000A7613">
            <w:pPr>
              <w:ind w:left="234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Belt lipectomy</w:t>
            </w:r>
          </w:p>
        </w:tc>
        <w:tc>
          <w:tcPr>
            <w:tcW w:w="424" w:type="pct"/>
            <w:shd w:val="clear" w:color="auto" w:fill="auto"/>
          </w:tcPr>
          <w:p w14:paraId="20CC5616" w14:textId="4B1B2AE9" w:rsidR="008A7368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6906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368" w:rsidRP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0DD73391" w14:textId="749D9FE0" w:rsidR="008A7368" w:rsidRDefault="008A7368" w:rsidP="000A7613">
            <w:pPr>
              <w:ind w:left="360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Liposuction </w:t>
            </w:r>
            <w:r w:rsidR="00205923"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that involves removing more than 2.5 </w:t>
            </w:r>
            <w:proofErr w:type="spellStart"/>
            <w:r w:rsidR="00205923"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litres</w:t>
            </w:r>
            <w:proofErr w:type="spellEnd"/>
            <w:r w:rsidR="00205923"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of lipoaspirate</w:t>
            </w:r>
          </w:p>
        </w:tc>
        <w:tc>
          <w:tcPr>
            <w:tcW w:w="422" w:type="pct"/>
          </w:tcPr>
          <w:p w14:paraId="34043A2F" w14:textId="53B02942" w:rsidR="008A7368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18965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29875618" w14:textId="0D7AA352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133FD9FD" w14:textId="3FA3F8E4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Biceps implants</w:t>
            </w:r>
          </w:p>
        </w:tc>
        <w:tc>
          <w:tcPr>
            <w:tcW w:w="424" w:type="pct"/>
            <w:shd w:val="clear" w:color="auto" w:fill="auto"/>
          </w:tcPr>
          <w:p w14:paraId="139A8259" w14:textId="7327A588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4966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49CA5F68" w14:textId="164631ED" w:rsidR="00205923" w:rsidRDefault="00205923" w:rsidP="00205923">
            <w:pPr>
              <w:ind w:left="509" w:hanging="142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Mastopexy or mastopexy augmentation</w:t>
            </w:r>
          </w:p>
        </w:tc>
        <w:tc>
          <w:tcPr>
            <w:tcW w:w="422" w:type="pct"/>
          </w:tcPr>
          <w:p w14:paraId="34D82A4D" w14:textId="6CF9B0DE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498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05923" w:rsidRPr="00A67AF5" w14:paraId="018D6338" w14:textId="54A1B5F6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7E84AB4F" w14:textId="0169B7AA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Brachioplasty</w:t>
            </w:r>
          </w:p>
        </w:tc>
        <w:tc>
          <w:tcPr>
            <w:tcW w:w="424" w:type="pct"/>
            <w:shd w:val="clear" w:color="auto" w:fill="auto"/>
          </w:tcPr>
          <w:p w14:paraId="42ACFDB2" w14:textId="269F17E6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9236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211650A2" w14:textId="28250164" w:rsidR="00205923" w:rsidRDefault="00205923" w:rsidP="00205923">
            <w:pPr>
              <w:ind w:left="509" w:hanging="142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proofErr w:type="spellStart"/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Monsplasty</w:t>
            </w:r>
            <w:proofErr w:type="spellEnd"/>
          </w:p>
        </w:tc>
        <w:tc>
          <w:tcPr>
            <w:tcW w:w="422" w:type="pct"/>
          </w:tcPr>
          <w:p w14:paraId="5ACE7236" w14:textId="4BE5EEFA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3732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73928CFD" w14:textId="71F4EC69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37CDB5E" w14:textId="50B5BA63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Breast augmentation or reduction</w:t>
            </w:r>
          </w:p>
        </w:tc>
        <w:tc>
          <w:tcPr>
            <w:tcW w:w="424" w:type="pct"/>
            <w:shd w:val="clear" w:color="auto" w:fill="auto"/>
          </w:tcPr>
          <w:p w14:paraId="57F881A5" w14:textId="555535E0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6672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1C2CDF48" w14:textId="68CC4E4B" w:rsidR="00205923" w:rsidRDefault="00205923" w:rsidP="00205923">
            <w:pPr>
              <w:ind w:left="509" w:hanging="142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Neck lift</w:t>
            </w:r>
          </w:p>
        </w:tc>
        <w:tc>
          <w:tcPr>
            <w:tcW w:w="422" w:type="pct"/>
          </w:tcPr>
          <w:p w14:paraId="5C1E7772" w14:textId="1F814709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12228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4DCBF87E" w14:textId="14D8C4CD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7966EE7" w14:textId="60E19A3D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Buttock augmentation, reduction or lift</w:t>
            </w:r>
          </w:p>
        </w:tc>
        <w:tc>
          <w:tcPr>
            <w:tcW w:w="424" w:type="pct"/>
            <w:shd w:val="clear" w:color="auto" w:fill="auto"/>
          </w:tcPr>
          <w:p w14:paraId="21297075" w14:textId="0CE2AB3D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4769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4165A191" w14:textId="69B88833" w:rsidR="00205923" w:rsidRDefault="00205923" w:rsidP="000A7613">
            <w:pPr>
              <w:ind w:left="360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Pectoral implants</w:t>
            </w:r>
          </w:p>
        </w:tc>
        <w:tc>
          <w:tcPr>
            <w:tcW w:w="422" w:type="pct"/>
          </w:tcPr>
          <w:p w14:paraId="5B029622" w14:textId="6F2D3543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8640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29E6F3EA" w14:textId="336C28C9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5726235F" w14:textId="3B7822D6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Calf implants</w:t>
            </w:r>
          </w:p>
        </w:tc>
        <w:tc>
          <w:tcPr>
            <w:tcW w:w="424" w:type="pct"/>
            <w:shd w:val="clear" w:color="auto" w:fill="auto"/>
          </w:tcPr>
          <w:p w14:paraId="6D27C615" w14:textId="22776958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21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7704E4D5" w14:textId="49B3D24D" w:rsidR="00205923" w:rsidRDefault="00205923" w:rsidP="000A7613">
            <w:pPr>
              <w:ind w:left="360"/>
              <w:rPr>
                <w:rFonts w:ascii="Arial" w:hAnsi="Arial" w:cs="Arial"/>
                <w:color w:val="auto"/>
                <w:sz w:val="28"/>
                <w:szCs w:val="28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Penis augmentation</w:t>
            </w:r>
          </w:p>
        </w:tc>
        <w:tc>
          <w:tcPr>
            <w:tcW w:w="422" w:type="pct"/>
          </w:tcPr>
          <w:p w14:paraId="576573BF" w14:textId="1B98F2B2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10829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69" w:rsidRPr="006F4569">
                  <w:rPr>
                    <w:rFonts w:ascii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5509A179" w14:textId="1BFDCC6A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100F5BBA" w14:textId="658119C6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Deltoid implants</w:t>
            </w:r>
          </w:p>
        </w:tc>
        <w:tc>
          <w:tcPr>
            <w:tcW w:w="424" w:type="pct"/>
            <w:shd w:val="clear" w:color="auto" w:fill="auto"/>
          </w:tcPr>
          <w:p w14:paraId="383E9C94" w14:textId="4A950C05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9623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05EA607E" w14:textId="42CF6483" w:rsidR="00205923" w:rsidRPr="003E222C" w:rsidRDefault="00205923" w:rsidP="000A76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Rhinoplasty</w:t>
            </w:r>
          </w:p>
        </w:tc>
        <w:tc>
          <w:tcPr>
            <w:tcW w:w="422" w:type="pct"/>
          </w:tcPr>
          <w:p w14:paraId="7297CCCE" w14:textId="43748E5A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173862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69" w:rsidRPr="006F4569">
                  <w:rPr>
                    <w:rFonts w:ascii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6A9090D9" w14:textId="359CBE1D" w:rsidTr="00205923">
        <w:trPr>
          <w:trHeight w:val="444"/>
          <w:jc w:val="center"/>
        </w:trPr>
        <w:tc>
          <w:tcPr>
            <w:tcW w:w="2042" w:type="pct"/>
            <w:vMerge w:val="restart"/>
            <w:shd w:val="clear" w:color="auto" w:fill="auto"/>
            <w:vAlign w:val="center"/>
          </w:tcPr>
          <w:p w14:paraId="3EA58984" w14:textId="74CFCAD8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Facelift, other than a </w:t>
            </w:r>
            <w:proofErr w:type="gramStart"/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mini-lift</w:t>
            </w:r>
            <w:proofErr w:type="gramEnd"/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that does not involve the superficial musculoaponeurotic system (SMAS)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6F9963A5" w14:textId="026F1A29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19298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50B8DFEF" w14:textId="41B75A60" w:rsidR="00205923" w:rsidRPr="003E222C" w:rsidRDefault="00205923" w:rsidP="000A76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Triceps implants</w:t>
            </w:r>
          </w:p>
        </w:tc>
        <w:tc>
          <w:tcPr>
            <w:tcW w:w="422" w:type="pct"/>
          </w:tcPr>
          <w:p w14:paraId="59362F88" w14:textId="1BFBECEF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20289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69" w:rsidRPr="006F4569">
                  <w:rPr>
                    <w:rFonts w:ascii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6D245861" w14:textId="77777777" w:rsidTr="00205923">
        <w:trPr>
          <w:trHeight w:val="443"/>
          <w:jc w:val="center"/>
        </w:trPr>
        <w:tc>
          <w:tcPr>
            <w:tcW w:w="2042" w:type="pct"/>
            <w:vMerge/>
            <w:shd w:val="clear" w:color="auto" w:fill="auto"/>
            <w:vAlign w:val="center"/>
          </w:tcPr>
          <w:p w14:paraId="50C71A30" w14:textId="77777777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01448BAB" w14:textId="77777777" w:rsidR="00205923" w:rsidRPr="00C20D72" w:rsidRDefault="00205923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2112" w:type="pct"/>
            <w:vAlign w:val="center"/>
          </w:tcPr>
          <w:p w14:paraId="3DAEC5A2" w14:textId="21827506" w:rsidR="00205923" w:rsidRPr="003E222C" w:rsidRDefault="00205923" w:rsidP="000A76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Vaginoplasty</w:t>
            </w:r>
          </w:p>
        </w:tc>
        <w:tc>
          <w:tcPr>
            <w:tcW w:w="422" w:type="pct"/>
          </w:tcPr>
          <w:p w14:paraId="74E0BFA0" w14:textId="674A389B" w:rsidR="00205923" w:rsidRPr="00C20D72" w:rsidRDefault="00EB36AB" w:rsidP="001E7BDC">
            <w:pPr>
              <w:ind w:left="360"/>
              <w:rPr>
                <w:rFonts w:ascii="Arial" w:hAnsi="Arial" w:cs="Arial"/>
                <w:sz w:val="32"/>
                <w:szCs w:val="32"/>
                <w:lang w:val="en-AU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16004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69" w:rsidRPr="006F4569">
                  <w:rPr>
                    <w:rFonts w:ascii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</w:tr>
      <w:tr w:rsidR="00205923" w:rsidRPr="00A67AF5" w14:paraId="7EC165BF" w14:textId="2A1C2649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4D59861B" w14:textId="0A64C91A" w:rsidR="00205923" w:rsidRPr="00B96A1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96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Facial implants that involve—</w:t>
            </w:r>
          </w:p>
          <w:p w14:paraId="1C317F59" w14:textId="6FA75465" w:rsidR="00205923" w:rsidRDefault="00205923" w:rsidP="000A7613">
            <w:pPr>
              <w:pStyle w:val="ListParagraph"/>
              <w:numPr>
                <w:ilvl w:val="0"/>
                <w:numId w:val="6"/>
              </w:numPr>
              <w:tabs>
                <w:tab w:val="left" w:pos="659"/>
              </w:tabs>
              <w:spacing w:before="0" w:after="0"/>
              <w:ind w:left="659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23F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Inserting an implant on the bone; or</w:t>
            </w:r>
          </w:p>
          <w:p w14:paraId="162E415E" w14:textId="7EE1677E" w:rsidR="00205923" w:rsidRPr="00E23F40" w:rsidRDefault="00205923" w:rsidP="003D6339">
            <w:pPr>
              <w:pStyle w:val="ListParagraph"/>
              <w:numPr>
                <w:ilvl w:val="0"/>
                <w:numId w:val="6"/>
              </w:numPr>
              <w:tabs>
                <w:tab w:val="left" w:pos="569"/>
              </w:tabs>
              <w:spacing w:before="0" w:after="0"/>
              <w:ind w:left="517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23F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Surgical exposure to deep tissue</w:t>
            </w:r>
          </w:p>
        </w:tc>
        <w:tc>
          <w:tcPr>
            <w:tcW w:w="424" w:type="pct"/>
            <w:shd w:val="clear" w:color="auto" w:fill="auto"/>
          </w:tcPr>
          <w:p w14:paraId="078E723E" w14:textId="1F711277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-2398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 w:rsidRPr="00C20D7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5F539CF8" w14:textId="5E5F136B" w:rsidR="00205923" w:rsidRPr="003E222C" w:rsidRDefault="00205923" w:rsidP="000A76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</w:tcPr>
          <w:p w14:paraId="14F57824" w14:textId="5228519E" w:rsidR="00205923" w:rsidRPr="00C20D72" w:rsidRDefault="00205923" w:rsidP="001E7BDC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5923" w:rsidRPr="00A67AF5" w14:paraId="72CD65CF" w14:textId="77A65E34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E42DD84" w14:textId="69D3300D" w:rsidR="00205923" w:rsidRPr="00911075" w:rsidRDefault="00205923" w:rsidP="000A7613">
            <w:pPr>
              <w:ind w:left="23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10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Fat transfer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 more than 500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millilitres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of lipoaspirate</w:t>
            </w:r>
          </w:p>
        </w:tc>
        <w:tc>
          <w:tcPr>
            <w:tcW w:w="424" w:type="pct"/>
            <w:shd w:val="clear" w:color="auto" w:fill="auto"/>
          </w:tcPr>
          <w:p w14:paraId="2638F9A1" w14:textId="0D6CB8A5" w:rsidR="00205923" w:rsidRPr="00C20D72" w:rsidRDefault="00EB36AB" w:rsidP="000A7613">
            <w:pPr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AU"/>
                </w:rPr>
                <w:id w:val="15084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23">
                  <w:rPr>
                    <w:rFonts w:ascii="MS Gothic" w:eastAsia="MS Gothic" w:hAnsi="MS Gothic" w:cs="Arial" w:hint="eastAsia"/>
                    <w:sz w:val="32"/>
                    <w:szCs w:val="32"/>
                    <w:lang w:val="en-AU"/>
                  </w:rPr>
                  <w:t>☐</w:t>
                </w:r>
              </w:sdtContent>
            </w:sdt>
          </w:p>
        </w:tc>
        <w:tc>
          <w:tcPr>
            <w:tcW w:w="2112" w:type="pct"/>
            <w:vAlign w:val="center"/>
          </w:tcPr>
          <w:p w14:paraId="4DF620F2" w14:textId="36F65310" w:rsidR="00205923" w:rsidRPr="003E222C" w:rsidRDefault="00205923" w:rsidP="000A76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</w:tcPr>
          <w:p w14:paraId="4478F524" w14:textId="45665B71" w:rsidR="00205923" w:rsidRPr="00C20D72" w:rsidRDefault="00205923" w:rsidP="001E7BDC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5923" w:rsidRPr="00A67AF5" w14:paraId="3250D11F" w14:textId="77777777" w:rsidTr="00205923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2BDC42FA" w14:textId="41931689" w:rsidR="00205923" w:rsidRPr="00911075" w:rsidRDefault="00205923" w:rsidP="00393130">
            <w:pPr>
              <w:ind w:left="51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</w:tcPr>
          <w:p w14:paraId="3C023023" w14:textId="7C0E0998" w:rsidR="00205923" w:rsidRPr="00C20D72" w:rsidRDefault="00205923" w:rsidP="00FA42DD">
            <w:pPr>
              <w:ind w:left="360"/>
              <w:jc w:val="center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  <w:tc>
          <w:tcPr>
            <w:tcW w:w="2112" w:type="pct"/>
            <w:vAlign w:val="center"/>
          </w:tcPr>
          <w:p w14:paraId="3AFD74D9" w14:textId="77777777" w:rsidR="00205923" w:rsidRPr="003E222C" w:rsidRDefault="00205923" w:rsidP="00FA42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</w:tcPr>
          <w:p w14:paraId="28788346" w14:textId="77777777" w:rsidR="00205923" w:rsidRPr="00C20D72" w:rsidRDefault="00205923" w:rsidP="00FA42DD">
            <w:pPr>
              <w:ind w:left="360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</w:tr>
    </w:tbl>
    <w:p w14:paraId="3520B88B" w14:textId="77777777" w:rsidR="009E6F85" w:rsidRDefault="009E6F85"/>
    <w:sectPr w:rsidR="009E6F85" w:rsidSect="001317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0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3534" w14:textId="77777777" w:rsidR="00B57014" w:rsidRDefault="00B57014" w:rsidP="006474AC">
      <w:pPr>
        <w:spacing w:line="240" w:lineRule="auto"/>
      </w:pPr>
      <w:r>
        <w:separator/>
      </w:r>
    </w:p>
  </w:endnote>
  <w:endnote w:type="continuationSeparator" w:id="0">
    <w:p w14:paraId="47A4BCDA" w14:textId="77777777" w:rsidR="00B57014" w:rsidRDefault="00B57014" w:rsidP="006474AC">
      <w:pPr>
        <w:spacing w:line="240" w:lineRule="auto"/>
      </w:pPr>
      <w:r>
        <w:continuationSeparator/>
      </w:r>
    </w:p>
  </w:endnote>
  <w:endnote w:type="continuationNotice" w:id="1">
    <w:p w14:paraId="61B7FE13" w14:textId="77777777" w:rsidR="00B57014" w:rsidRDefault="00B570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6CC" w14:textId="77777777" w:rsidR="00F65839" w:rsidRDefault="00F6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289F" w14:textId="77777777" w:rsidR="00F65839" w:rsidRDefault="00F6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F363" w14:textId="77777777" w:rsidR="00F65839" w:rsidRDefault="00F6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A6DE" w14:textId="77777777" w:rsidR="00B57014" w:rsidRDefault="00B57014" w:rsidP="006474AC">
      <w:pPr>
        <w:spacing w:line="240" w:lineRule="auto"/>
      </w:pPr>
      <w:r>
        <w:separator/>
      </w:r>
    </w:p>
  </w:footnote>
  <w:footnote w:type="continuationSeparator" w:id="0">
    <w:p w14:paraId="214482CE" w14:textId="77777777" w:rsidR="00B57014" w:rsidRDefault="00B57014" w:rsidP="006474AC">
      <w:pPr>
        <w:spacing w:line="240" w:lineRule="auto"/>
      </w:pPr>
      <w:r>
        <w:continuationSeparator/>
      </w:r>
    </w:p>
  </w:footnote>
  <w:footnote w:type="continuationNotice" w:id="1">
    <w:p w14:paraId="2692DA3D" w14:textId="77777777" w:rsidR="00B57014" w:rsidRDefault="00B570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179E" w14:textId="77777777" w:rsidR="00F65839" w:rsidRDefault="00F6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ECB" w14:textId="704F07D7" w:rsidR="000F7719" w:rsidRDefault="00130907" w:rsidP="00F14DFC">
    <w:pPr>
      <w:keepNext/>
      <w:spacing w:line="240" w:lineRule="auto"/>
      <w:jc w:val="right"/>
      <w:outlineLvl w:val="0"/>
      <w:rPr>
        <w:rFonts w:ascii="Arial" w:eastAsia="Times New Roman" w:hAnsi="Arial" w:cs="Arial"/>
        <w:i/>
        <w:sz w:val="24"/>
        <w:szCs w:val="20"/>
        <w:lang w:eastAsia="en-AU"/>
      </w:rPr>
    </w:pPr>
    <w:r w:rsidRPr="008B20BA">
      <w:rPr>
        <w:rFonts w:ascii="Arial" w:eastAsia="Times New Roman" w:hAnsi="Arial" w:cs="Arial"/>
        <w:b/>
        <w:noProof/>
        <w:sz w:val="40"/>
        <w:szCs w:val="20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2ECA4AA" wp14:editId="646807EB">
          <wp:simplePos x="0" y="0"/>
          <wp:positionH relativeFrom="margin">
            <wp:align>left</wp:align>
          </wp:positionH>
          <wp:positionV relativeFrom="page">
            <wp:posOffset>239395</wp:posOffset>
          </wp:positionV>
          <wp:extent cx="890270" cy="111252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7719" w:rsidRPr="002A7159">
      <w:rPr>
        <w:rFonts w:ascii="Arial" w:eastAsia="Times New Roman" w:hAnsi="Arial" w:cs="Arial"/>
        <w:b/>
        <w:color w:val="auto"/>
        <w:sz w:val="28"/>
        <w:szCs w:val="28"/>
        <w:lang w:eastAsia="en-AU"/>
      </w:rPr>
      <w:t>Queensland Health</w:t>
    </w:r>
  </w:p>
  <w:p w14:paraId="05BFE9C4" w14:textId="780FFE6D" w:rsidR="00F14DFC" w:rsidRPr="00505077" w:rsidRDefault="00F14DFC" w:rsidP="00F14DFC">
    <w:pPr>
      <w:keepNext/>
      <w:spacing w:line="240" w:lineRule="auto"/>
      <w:jc w:val="right"/>
      <w:outlineLvl w:val="0"/>
      <w:rPr>
        <w:rFonts w:ascii="Arial" w:eastAsia="Times New Roman" w:hAnsi="Arial" w:cs="Arial"/>
        <w:i/>
        <w:sz w:val="24"/>
        <w:szCs w:val="20"/>
        <w:lang w:eastAsia="en-AU"/>
      </w:rPr>
    </w:pPr>
    <w:r w:rsidRPr="00505077">
      <w:rPr>
        <w:rFonts w:ascii="Arial" w:eastAsia="Times New Roman" w:hAnsi="Arial" w:cs="Arial"/>
        <w:i/>
        <w:sz w:val="24"/>
        <w:szCs w:val="20"/>
        <w:lang w:eastAsia="en-AU"/>
      </w:rPr>
      <w:t>Private Health Facilities Act 1999</w:t>
    </w:r>
  </w:p>
  <w:p w14:paraId="2E77B8CE" w14:textId="77777777" w:rsidR="00F14DFC" w:rsidRPr="00505077" w:rsidRDefault="00F14DFC" w:rsidP="00F14DFC">
    <w:pPr>
      <w:keepNext/>
      <w:spacing w:line="240" w:lineRule="auto"/>
      <w:jc w:val="right"/>
      <w:outlineLvl w:val="0"/>
      <w:rPr>
        <w:rFonts w:ascii="Arial" w:eastAsia="Times New Roman" w:hAnsi="Arial" w:cs="Arial"/>
        <w:b/>
        <w:iCs/>
        <w:sz w:val="18"/>
        <w:szCs w:val="16"/>
        <w:lang w:eastAsia="en-AU"/>
      </w:rPr>
    </w:pPr>
  </w:p>
  <w:p w14:paraId="26688602" w14:textId="77777777" w:rsidR="003664D0" w:rsidRDefault="003664D0" w:rsidP="00F14DFC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</w:p>
  <w:p w14:paraId="1B616EDB" w14:textId="5FBB6832" w:rsidR="00F14DFC" w:rsidRPr="00505077" w:rsidRDefault="00F14DFC" w:rsidP="00F14DFC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  <w:r w:rsidRPr="00505077">
      <w:rPr>
        <w:rFonts w:ascii="Arial" w:eastAsia="Times New Roman" w:hAnsi="Arial" w:cs="Arial"/>
        <w:b/>
        <w:sz w:val="24"/>
        <w:lang w:eastAsia="en-AU"/>
      </w:rPr>
      <w:t xml:space="preserve">Version </w:t>
    </w:r>
    <w:r w:rsidR="00983341">
      <w:rPr>
        <w:rFonts w:ascii="Arial" w:eastAsia="Times New Roman" w:hAnsi="Arial" w:cs="Arial"/>
        <w:b/>
        <w:sz w:val="24"/>
        <w:lang w:eastAsia="en-AU"/>
      </w:rPr>
      <w:t>1</w:t>
    </w:r>
    <w:r>
      <w:rPr>
        <w:rFonts w:ascii="Arial" w:eastAsia="Times New Roman" w:hAnsi="Arial" w:cs="Arial"/>
        <w:b/>
        <w:sz w:val="24"/>
        <w:lang w:eastAsia="en-AU"/>
      </w:rPr>
      <w:t>:0</w:t>
    </w:r>
    <w:r w:rsidR="00983341">
      <w:rPr>
        <w:rFonts w:ascii="Arial" w:eastAsia="Times New Roman" w:hAnsi="Arial" w:cs="Arial"/>
        <w:b/>
        <w:sz w:val="24"/>
        <w:lang w:eastAsia="en-AU"/>
      </w:rPr>
      <w:t>9</w:t>
    </w:r>
    <w:r>
      <w:rPr>
        <w:rFonts w:ascii="Arial" w:eastAsia="Times New Roman" w:hAnsi="Arial" w:cs="Arial"/>
        <w:b/>
        <w:sz w:val="24"/>
        <w:lang w:eastAsia="en-AU"/>
      </w:rPr>
      <w:t>/</w:t>
    </w:r>
    <w:r w:rsidRPr="00505077">
      <w:rPr>
        <w:rFonts w:ascii="Arial" w:eastAsia="Times New Roman" w:hAnsi="Arial" w:cs="Arial"/>
        <w:b/>
        <w:sz w:val="24"/>
        <w:lang w:eastAsia="en-AU"/>
      </w:rPr>
      <w:t>2023</w:t>
    </w:r>
  </w:p>
  <w:p w14:paraId="27FA84B7" w14:textId="3687F717" w:rsidR="006474AC" w:rsidRDefault="00D17A60" w:rsidP="002A7159">
    <w:pPr>
      <w:jc w:val="right"/>
    </w:pPr>
    <w:r>
      <w:rPr>
        <w:rFonts w:ascii="Arial" w:hAnsi="Arial" w:cs="Arial"/>
        <w:b/>
        <w:bCs/>
        <w:sz w:val="28"/>
        <w:szCs w:val="28"/>
      </w:rPr>
      <w:t>PRESCRIBED SURGICAL SERVICES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03E" w14:textId="77777777" w:rsidR="00F65839" w:rsidRDefault="00F6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1E61142"/>
    <w:multiLevelType w:val="hybridMultilevel"/>
    <w:tmpl w:val="8196CB1E"/>
    <w:lvl w:ilvl="0" w:tplc="0C09001B">
      <w:start w:val="1"/>
      <w:numFmt w:val="lowerRoman"/>
      <w:lvlText w:val="%1."/>
      <w:lvlJc w:val="right"/>
      <w:pPr>
        <w:ind w:left="2181" w:hanging="360"/>
      </w:pPr>
    </w:lvl>
    <w:lvl w:ilvl="1" w:tplc="0C090019" w:tentative="1">
      <w:start w:val="1"/>
      <w:numFmt w:val="lowerLetter"/>
      <w:lvlText w:val="%2."/>
      <w:lvlJc w:val="left"/>
      <w:pPr>
        <w:ind w:left="2901" w:hanging="360"/>
      </w:pPr>
    </w:lvl>
    <w:lvl w:ilvl="2" w:tplc="0C09001B" w:tentative="1">
      <w:start w:val="1"/>
      <w:numFmt w:val="lowerRoman"/>
      <w:lvlText w:val="%3."/>
      <w:lvlJc w:val="right"/>
      <w:pPr>
        <w:ind w:left="3621" w:hanging="180"/>
      </w:pPr>
    </w:lvl>
    <w:lvl w:ilvl="3" w:tplc="0C09000F" w:tentative="1">
      <w:start w:val="1"/>
      <w:numFmt w:val="decimal"/>
      <w:lvlText w:val="%4."/>
      <w:lvlJc w:val="left"/>
      <w:pPr>
        <w:ind w:left="4341" w:hanging="360"/>
      </w:pPr>
    </w:lvl>
    <w:lvl w:ilvl="4" w:tplc="0C090019" w:tentative="1">
      <w:start w:val="1"/>
      <w:numFmt w:val="lowerLetter"/>
      <w:lvlText w:val="%5."/>
      <w:lvlJc w:val="left"/>
      <w:pPr>
        <w:ind w:left="5061" w:hanging="360"/>
      </w:pPr>
    </w:lvl>
    <w:lvl w:ilvl="5" w:tplc="0C09001B" w:tentative="1">
      <w:start w:val="1"/>
      <w:numFmt w:val="lowerRoman"/>
      <w:lvlText w:val="%6."/>
      <w:lvlJc w:val="right"/>
      <w:pPr>
        <w:ind w:left="5781" w:hanging="180"/>
      </w:pPr>
    </w:lvl>
    <w:lvl w:ilvl="6" w:tplc="0C09000F" w:tentative="1">
      <w:start w:val="1"/>
      <w:numFmt w:val="decimal"/>
      <w:lvlText w:val="%7."/>
      <w:lvlJc w:val="left"/>
      <w:pPr>
        <w:ind w:left="6501" w:hanging="360"/>
      </w:pPr>
    </w:lvl>
    <w:lvl w:ilvl="7" w:tplc="0C090019" w:tentative="1">
      <w:start w:val="1"/>
      <w:numFmt w:val="lowerLetter"/>
      <w:lvlText w:val="%8."/>
      <w:lvlJc w:val="left"/>
      <w:pPr>
        <w:ind w:left="7221" w:hanging="360"/>
      </w:pPr>
    </w:lvl>
    <w:lvl w:ilvl="8" w:tplc="0C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3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259">
    <w:abstractNumId w:val="1"/>
  </w:num>
  <w:num w:numId="2" w16cid:durableId="1095594199">
    <w:abstractNumId w:val="4"/>
  </w:num>
  <w:num w:numId="3" w16cid:durableId="1648168161">
    <w:abstractNumId w:val="3"/>
  </w:num>
  <w:num w:numId="4" w16cid:durableId="1988822274">
    <w:abstractNumId w:val="0"/>
  </w:num>
  <w:num w:numId="5" w16cid:durableId="2079938769">
    <w:abstractNumId w:val="5"/>
  </w:num>
  <w:num w:numId="6" w16cid:durableId="132974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7DF6"/>
    <w:rsid w:val="00015417"/>
    <w:rsid w:val="000226DA"/>
    <w:rsid w:val="00024E25"/>
    <w:rsid w:val="00027C0A"/>
    <w:rsid w:val="00035D54"/>
    <w:rsid w:val="00043510"/>
    <w:rsid w:val="000627BB"/>
    <w:rsid w:val="00067986"/>
    <w:rsid w:val="00070147"/>
    <w:rsid w:val="000767E6"/>
    <w:rsid w:val="000930ED"/>
    <w:rsid w:val="000A55D3"/>
    <w:rsid w:val="000A6F80"/>
    <w:rsid w:val="000A7613"/>
    <w:rsid w:val="000C5FC3"/>
    <w:rsid w:val="000C5FC9"/>
    <w:rsid w:val="000C6716"/>
    <w:rsid w:val="000D16BB"/>
    <w:rsid w:val="000F1F3C"/>
    <w:rsid w:val="000F5E48"/>
    <w:rsid w:val="000F7719"/>
    <w:rsid w:val="00101156"/>
    <w:rsid w:val="0010438B"/>
    <w:rsid w:val="001240A1"/>
    <w:rsid w:val="00130907"/>
    <w:rsid w:val="00131736"/>
    <w:rsid w:val="0014518A"/>
    <w:rsid w:val="00152A21"/>
    <w:rsid w:val="00152D78"/>
    <w:rsid w:val="00174478"/>
    <w:rsid w:val="00175359"/>
    <w:rsid w:val="001B297C"/>
    <w:rsid w:val="001B3516"/>
    <w:rsid w:val="001E0468"/>
    <w:rsid w:val="001E553A"/>
    <w:rsid w:val="001E7BDC"/>
    <w:rsid w:val="001F7533"/>
    <w:rsid w:val="00205923"/>
    <w:rsid w:val="002111C2"/>
    <w:rsid w:val="00222B42"/>
    <w:rsid w:val="00223B4C"/>
    <w:rsid w:val="002429A4"/>
    <w:rsid w:val="00245800"/>
    <w:rsid w:val="0025245F"/>
    <w:rsid w:val="00253E51"/>
    <w:rsid w:val="00260747"/>
    <w:rsid w:val="00271E5B"/>
    <w:rsid w:val="00271ECC"/>
    <w:rsid w:val="00285DF4"/>
    <w:rsid w:val="002A7159"/>
    <w:rsid w:val="002C01BC"/>
    <w:rsid w:val="002C201F"/>
    <w:rsid w:val="002D3881"/>
    <w:rsid w:val="002E261B"/>
    <w:rsid w:val="002F0433"/>
    <w:rsid w:val="00301B95"/>
    <w:rsid w:val="003272FF"/>
    <w:rsid w:val="0033077A"/>
    <w:rsid w:val="00337CF0"/>
    <w:rsid w:val="00340401"/>
    <w:rsid w:val="003553B4"/>
    <w:rsid w:val="003664D0"/>
    <w:rsid w:val="0038372B"/>
    <w:rsid w:val="003873E8"/>
    <w:rsid w:val="00393130"/>
    <w:rsid w:val="003B4507"/>
    <w:rsid w:val="003D6339"/>
    <w:rsid w:val="003E222C"/>
    <w:rsid w:val="003F5AEC"/>
    <w:rsid w:val="004040E1"/>
    <w:rsid w:val="00407EEC"/>
    <w:rsid w:val="00412FB0"/>
    <w:rsid w:val="00414ADC"/>
    <w:rsid w:val="0041788E"/>
    <w:rsid w:val="004342C6"/>
    <w:rsid w:val="00435CF9"/>
    <w:rsid w:val="004529D5"/>
    <w:rsid w:val="00452DE4"/>
    <w:rsid w:val="004532BB"/>
    <w:rsid w:val="00456F27"/>
    <w:rsid w:val="004647FA"/>
    <w:rsid w:val="00477166"/>
    <w:rsid w:val="00483D63"/>
    <w:rsid w:val="00485C59"/>
    <w:rsid w:val="004A6009"/>
    <w:rsid w:val="004A600C"/>
    <w:rsid w:val="004D6382"/>
    <w:rsid w:val="004D76D7"/>
    <w:rsid w:val="004D7881"/>
    <w:rsid w:val="004E7BA2"/>
    <w:rsid w:val="004F12E8"/>
    <w:rsid w:val="004F2906"/>
    <w:rsid w:val="00516BF3"/>
    <w:rsid w:val="00532E6D"/>
    <w:rsid w:val="00536189"/>
    <w:rsid w:val="005442D4"/>
    <w:rsid w:val="00550BC8"/>
    <w:rsid w:val="00573393"/>
    <w:rsid w:val="0057590D"/>
    <w:rsid w:val="0059424A"/>
    <w:rsid w:val="005A1924"/>
    <w:rsid w:val="005C1A4C"/>
    <w:rsid w:val="005C7880"/>
    <w:rsid w:val="005D79E4"/>
    <w:rsid w:val="005F2C5F"/>
    <w:rsid w:val="006127AC"/>
    <w:rsid w:val="00612D2F"/>
    <w:rsid w:val="0062398B"/>
    <w:rsid w:val="00643222"/>
    <w:rsid w:val="006474AC"/>
    <w:rsid w:val="00651ED2"/>
    <w:rsid w:val="0066270C"/>
    <w:rsid w:val="00663D08"/>
    <w:rsid w:val="00674AFA"/>
    <w:rsid w:val="006864C7"/>
    <w:rsid w:val="006B4300"/>
    <w:rsid w:val="006B4C73"/>
    <w:rsid w:val="006C3846"/>
    <w:rsid w:val="006D0156"/>
    <w:rsid w:val="006E07AB"/>
    <w:rsid w:val="006F0F7D"/>
    <w:rsid w:val="006F4569"/>
    <w:rsid w:val="00702341"/>
    <w:rsid w:val="00704BD9"/>
    <w:rsid w:val="00705922"/>
    <w:rsid w:val="00740448"/>
    <w:rsid w:val="007523D3"/>
    <w:rsid w:val="0075320C"/>
    <w:rsid w:val="00773806"/>
    <w:rsid w:val="00775679"/>
    <w:rsid w:val="0078157F"/>
    <w:rsid w:val="00787EFB"/>
    <w:rsid w:val="0079281F"/>
    <w:rsid w:val="00797D14"/>
    <w:rsid w:val="007A2FB7"/>
    <w:rsid w:val="007B30C6"/>
    <w:rsid w:val="007B59D9"/>
    <w:rsid w:val="007D3D7B"/>
    <w:rsid w:val="007F5B52"/>
    <w:rsid w:val="0081505F"/>
    <w:rsid w:val="00825152"/>
    <w:rsid w:val="00836189"/>
    <w:rsid w:val="00836AF2"/>
    <w:rsid w:val="00837E64"/>
    <w:rsid w:val="0084413B"/>
    <w:rsid w:val="00845708"/>
    <w:rsid w:val="00853518"/>
    <w:rsid w:val="0085622D"/>
    <w:rsid w:val="00886AC1"/>
    <w:rsid w:val="008901F2"/>
    <w:rsid w:val="00894D8C"/>
    <w:rsid w:val="008A7368"/>
    <w:rsid w:val="008B148F"/>
    <w:rsid w:val="008C3514"/>
    <w:rsid w:val="008C5DEB"/>
    <w:rsid w:val="008D1E03"/>
    <w:rsid w:val="008E59FD"/>
    <w:rsid w:val="008F3775"/>
    <w:rsid w:val="00911075"/>
    <w:rsid w:val="00916F70"/>
    <w:rsid w:val="009362CC"/>
    <w:rsid w:val="00941B33"/>
    <w:rsid w:val="009478F1"/>
    <w:rsid w:val="009532A6"/>
    <w:rsid w:val="00957D95"/>
    <w:rsid w:val="00964129"/>
    <w:rsid w:val="00976E92"/>
    <w:rsid w:val="00983341"/>
    <w:rsid w:val="00983ABC"/>
    <w:rsid w:val="00997FB9"/>
    <w:rsid w:val="009A2C10"/>
    <w:rsid w:val="009C2ED7"/>
    <w:rsid w:val="009E2357"/>
    <w:rsid w:val="009E6F85"/>
    <w:rsid w:val="009F2791"/>
    <w:rsid w:val="00A160AD"/>
    <w:rsid w:val="00A210CA"/>
    <w:rsid w:val="00A435F0"/>
    <w:rsid w:val="00A54A60"/>
    <w:rsid w:val="00A55FFC"/>
    <w:rsid w:val="00A65DE4"/>
    <w:rsid w:val="00A662D3"/>
    <w:rsid w:val="00A679AE"/>
    <w:rsid w:val="00A76AD2"/>
    <w:rsid w:val="00A8336B"/>
    <w:rsid w:val="00A8349A"/>
    <w:rsid w:val="00A85499"/>
    <w:rsid w:val="00A873A7"/>
    <w:rsid w:val="00AA03F3"/>
    <w:rsid w:val="00AA2391"/>
    <w:rsid w:val="00AA47E5"/>
    <w:rsid w:val="00AD602D"/>
    <w:rsid w:val="00AE3E74"/>
    <w:rsid w:val="00AF153D"/>
    <w:rsid w:val="00AF4AC1"/>
    <w:rsid w:val="00B1435E"/>
    <w:rsid w:val="00B2715A"/>
    <w:rsid w:val="00B34164"/>
    <w:rsid w:val="00B45120"/>
    <w:rsid w:val="00B46E7E"/>
    <w:rsid w:val="00B507EB"/>
    <w:rsid w:val="00B54817"/>
    <w:rsid w:val="00B56D33"/>
    <w:rsid w:val="00B57014"/>
    <w:rsid w:val="00B72616"/>
    <w:rsid w:val="00B90DD7"/>
    <w:rsid w:val="00B96A15"/>
    <w:rsid w:val="00BA15FB"/>
    <w:rsid w:val="00BA53D3"/>
    <w:rsid w:val="00BA7464"/>
    <w:rsid w:val="00BC32B8"/>
    <w:rsid w:val="00BD44A8"/>
    <w:rsid w:val="00BD4BA8"/>
    <w:rsid w:val="00BF04FF"/>
    <w:rsid w:val="00BF5DC6"/>
    <w:rsid w:val="00BF74E7"/>
    <w:rsid w:val="00C10097"/>
    <w:rsid w:val="00C12790"/>
    <w:rsid w:val="00C20798"/>
    <w:rsid w:val="00C20D72"/>
    <w:rsid w:val="00C300F8"/>
    <w:rsid w:val="00C325C9"/>
    <w:rsid w:val="00C37646"/>
    <w:rsid w:val="00C52BAA"/>
    <w:rsid w:val="00C5456E"/>
    <w:rsid w:val="00C55565"/>
    <w:rsid w:val="00C60CA5"/>
    <w:rsid w:val="00C64641"/>
    <w:rsid w:val="00C67AE7"/>
    <w:rsid w:val="00C7020C"/>
    <w:rsid w:val="00CB2D05"/>
    <w:rsid w:val="00CB5F77"/>
    <w:rsid w:val="00CB7CEF"/>
    <w:rsid w:val="00CC2CC6"/>
    <w:rsid w:val="00CD45B1"/>
    <w:rsid w:val="00CE2E4B"/>
    <w:rsid w:val="00D17A60"/>
    <w:rsid w:val="00D17EFE"/>
    <w:rsid w:val="00D224E4"/>
    <w:rsid w:val="00D25B09"/>
    <w:rsid w:val="00D41A84"/>
    <w:rsid w:val="00D741F3"/>
    <w:rsid w:val="00D81A9F"/>
    <w:rsid w:val="00D95D88"/>
    <w:rsid w:val="00DA22AA"/>
    <w:rsid w:val="00DA6BC2"/>
    <w:rsid w:val="00DA6F04"/>
    <w:rsid w:val="00DB2698"/>
    <w:rsid w:val="00DD01DC"/>
    <w:rsid w:val="00DF2482"/>
    <w:rsid w:val="00DF519F"/>
    <w:rsid w:val="00E05778"/>
    <w:rsid w:val="00E15245"/>
    <w:rsid w:val="00E15F4C"/>
    <w:rsid w:val="00E23F40"/>
    <w:rsid w:val="00E30F67"/>
    <w:rsid w:val="00E43390"/>
    <w:rsid w:val="00E51320"/>
    <w:rsid w:val="00E51352"/>
    <w:rsid w:val="00E534B1"/>
    <w:rsid w:val="00E64CFE"/>
    <w:rsid w:val="00E67056"/>
    <w:rsid w:val="00E97E2D"/>
    <w:rsid w:val="00EA3C12"/>
    <w:rsid w:val="00EA79A8"/>
    <w:rsid w:val="00EB18AD"/>
    <w:rsid w:val="00EB36AB"/>
    <w:rsid w:val="00EB4141"/>
    <w:rsid w:val="00EC125C"/>
    <w:rsid w:val="00EF149A"/>
    <w:rsid w:val="00EF2973"/>
    <w:rsid w:val="00EF4446"/>
    <w:rsid w:val="00EF48E9"/>
    <w:rsid w:val="00F03FB7"/>
    <w:rsid w:val="00F1385E"/>
    <w:rsid w:val="00F14DFC"/>
    <w:rsid w:val="00F15ED6"/>
    <w:rsid w:val="00F23DFC"/>
    <w:rsid w:val="00F260D7"/>
    <w:rsid w:val="00F51EB5"/>
    <w:rsid w:val="00F572D8"/>
    <w:rsid w:val="00F65839"/>
    <w:rsid w:val="00F714B6"/>
    <w:rsid w:val="00F8173E"/>
    <w:rsid w:val="00F85E2D"/>
    <w:rsid w:val="00F90FE4"/>
    <w:rsid w:val="00F92D5B"/>
    <w:rsid w:val="00F966B0"/>
    <w:rsid w:val="00FA42DD"/>
    <w:rsid w:val="00FC036A"/>
    <w:rsid w:val="00FC1FA4"/>
    <w:rsid w:val="00FD386F"/>
    <w:rsid w:val="00FD76F3"/>
    <w:rsid w:val="00FD772A"/>
    <w:rsid w:val="00FE6915"/>
    <w:rsid w:val="00FE732D"/>
    <w:rsid w:val="26DDD58F"/>
    <w:rsid w:val="3ABB0901"/>
    <w:rsid w:val="624847C5"/>
    <w:rsid w:val="6C2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8DC7"/>
  <w15:chartTrackingRefBased/>
  <w15:docId w15:val="{A23F4F99-52E7-472C-9132-B644CD6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paragraph" w:styleId="Revision">
    <w:name w:val="Revision"/>
    <w:hidden/>
    <w:uiPriority w:val="99"/>
    <w:semiHidden/>
    <w:rsid w:val="00C55565"/>
    <w:pPr>
      <w:spacing w:after="0" w:line="240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4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AC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4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AC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Mention">
    <w:name w:val="Mention"/>
    <w:basedOn w:val="DefaultParagraphFont"/>
    <w:uiPriority w:val="99"/>
    <w:unhideWhenUsed/>
    <w:rsid w:val="0079281F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901F2"/>
    <w:rPr>
      <w:color w:val="808080"/>
    </w:rPr>
  </w:style>
  <w:style w:type="character" w:customStyle="1" w:styleId="listnumber">
    <w:name w:val="listnumber"/>
    <w:basedOn w:val="DefaultParagraphFont"/>
    <w:rsid w:val="00B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8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51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ealth.qld.gov.au/global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2" ma:contentTypeDescription="Create a new document." ma:contentTypeScope="" ma:versionID="fa114cb87ec2162bcec97e63edf479eb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2cdfbc6c61cb30f9a664b732a4298dbb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  <UserInfo>
        <DisplayName>Jennifer Robertson</DisplayName>
        <AccountId>23</AccountId>
        <AccountType/>
      </UserInfo>
      <UserInfo>
        <DisplayName>Margo J Hickman</DisplayName>
        <AccountId>26</AccountId>
        <AccountType/>
      </UserInfo>
      <UserInfo>
        <DisplayName>Ruth Daly</DisplayName>
        <AccountId>28</AccountId>
        <AccountType/>
      </UserInfo>
      <UserInfo>
        <DisplayName>Lisa Barling</DisplayName>
        <AccountId>27</AccountId>
        <AccountType/>
      </UserInfo>
      <UserInfo>
        <DisplayName>Catherine Dwyer</DisplayName>
        <AccountId>20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24008-1E55-40DF-8ED1-934A1BA5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D858D-7E8C-4712-9745-9C37DBBB0CBD}">
  <ds:schemaRefs>
    <ds:schemaRef ds:uri="6ba2787c-f145-440c-8d71-48955135221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e035340-2944-4727-9f74-27603fa6c14a"/>
    <ds:schemaRef ds:uri="74e9d122-2bd7-4b13-8428-ae06d3fe42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A1E77-E454-4A8C-9D59-B28203229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Louise Brosnan</cp:lastModifiedBy>
  <cp:revision>2</cp:revision>
  <dcterms:created xsi:type="dcterms:W3CDTF">2023-09-25T07:12:00Z</dcterms:created>
  <dcterms:modified xsi:type="dcterms:W3CDTF">2023-09-25T07:12:00Z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</Properties>
</file>