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imes New Roman" w:cs="Times New Roman"/>
          <w:kern w:val="21"/>
          <w:sz w:val="2"/>
          <w:szCs w:val="2"/>
          <w:lang w:val="en-AU" w:eastAsia="en-AU"/>
          <w14:numSpacing w14:val="proportional"/>
        </w:rPr>
        <w:id w:val="2126182448"/>
        <w:docPartObj>
          <w:docPartGallery w:val="Cover Pages"/>
          <w:docPartUnique/>
        </w:docPartObj>
      </w:sdtPr>
      <w:sdtEndPr>
        <w:rPr>
          <w:sz w:val="16"/>
          <w:szCs w:val="16"/>
        </w:rPr>
      </w:sdtEndPr>
      <w:sdtContent>
        <w:p w14:paraId="04FCC1B3" w14:textId="7A161BE4" w:rsidR="008D0929" w:rsidRPr="00BB788B" w:rsidRDefault="008D0929" w:rsidP="004207B0">
          <w:pPr>
            <w:rPr>
              <w:rStyle w:val="BodyTextChar"/>
              <w:sz w:val="20"/>
              <w:szCs w:val="20"/>
            </w:rPr>
          </w:pPr>
          <w:r w:rsidRPr="00BB788B">
            <w:rPr>
              <w:rStyle w:val="BodyTextChar"/>
              <w:noProof/>
              <w:sz w:val="20"/>
              <w:szCs w:val="20"/>
            </w:rPr>
            <mc:AlternateContent>
              <mc:Choice Requires="wps">
                <w:drawing>
                  <wp:anchor distT="45720" distB="45720" distL="114300" distR="114300" simplePos="0" relativeHeight="251660288" behindDoc="0" locked="0" layoutInCell="1" allowOverlap="1" wp14:anchorId="287CBAF4" wp14:editId="4182EE00">
                    <wp:simplePos x="0" y="0"/>
                    <wp:positionH relativeFrom="margin">
                      <wp:posOffset>-381635</wp:posOffset>
                    </wp:positionH>
                    <wp:positionV relativeFrom="page">
                      <wp:posOffset>590550</wp:posOffset>
                    </wp:positionV>
                    <wp:extent cx="5629275" cy="110363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103630"/>
                            </a:xfrm>
                            <a:prstGeom prst="rect">
                              <a:avLst/>
                            </a:prstGeom>
                            <a:noFill/>
                            <a:ln w="9525">
                              <a:noFill/>
                              <a:miter lim="800000"/>
                              <a:headEnd/>
                              <a:tailEnd/>
                            </a:ln>
                          </wps:spPr>
                          <wps:txbx>
                            <w:txbxContent>
                              <w:p w14:paraId="5BBA7E2C" w14:textId="554F7D41" w:rsidR="00022ED2" w:rsidRPr="0082074C" w:rsidRDefault="004207B0" w:rsidP="00703E42">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022ED2">
                                      <w:t>Guidance notes</w:t>
                                    </w:r>
                                  </w:sdtContent>
                                </w:sdt>
                              </w:p>
                              <w:p w14:paraId="1C873E92" w14:textId="343C1601" w:rsidR="00022ED2" w:rsidRPr="007F5F6B" w:rsidRDefault="00022ED2" w:rsidP="007F5F6B">
                                <w:pPr>
                                  <w:pStyle w:val="Subtitle"/>
                                  <w:rPr>
                                    <w:sz w:val="32"/>
                                    <w:szCs w:val="32"/>
                                  </w:rPr>
                                </w:pPr>
                                <w:r w:rsidRPr="007F5F6B">
                                  <w:rPr>
                                    <w:sz w:val="32"/>
                                    <w:szCs w:val="32"/>
                                  </w:rPr>
                                  <w:t xml:space="preserve">for applying to be given health information for research under Chapter 6, Part 4 of the </w:t>
                                </w:r>
                                <w:r w:rsidRPr="00DD3BA4">
                                  <w:rPr>
                                    <w:i/>
                                    <w:iCs/>
                                    <w:sz w:val="32"/>
                                    <w:szCs w:val="32"/>
                                  </w:rPr>
                                  <w:t>Public Health Act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CBAF4" id="_x0000_t202" coordsize="21600,21600" o:spt="202" path="m,l,21600r21600,l21600,xe">
                    <v:stroke joinstyle="miter"/>
                    <v:path gradientshapeok="t" o:connecttype="rect"/>
                  </v:shapetype>
                  <v:shape id="Text Box 2" o:spid="_x0000_s1026" type="#_x0000_t202" style="position:absolute;margin-left:-30.05pt;margin-top:46.5pt;width:443.25pt;height:8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" filled="f" stroked="f">
                    <v:textbox>
                      <w:txbxContent>
                        <w:p w14:paraId="5BBA7E2C" w14:textId="554F7D41" w:rsidR="00022ED2" w:rsidRPr="0082074C" w:rsidRDefault="004207B0" w:rsidP="00703E42">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022ED2">
                                <w:t>Guidance notes</w:t>
                              </w:r>
                            </w:sdtContent>
                          </w:sdt>
                        </w:p>
                        <w:p w14:paraId="1C873E92" w14:textId="343C1601" w:rsidR="00022ED2" w:rsidRPr="007F5F6B" w:rsidRDefault="00022ED2" w:rsidP="007F5F6B">
                          <w:pPr>
                            <w:pStyle w:val="Subtitle"/>
                            <w:rPr>
                              <w:sz w:val="32"/>
                              <w:szCs w:val="32"/>
                            </w:rPr>
                          </w:pPr>
                          <w:r w:rsidRPr="007F5F6B">
                            <w:rPr>
                              <w:sz w:val="32"/>
                              <w:szCs w:val="32"/>
                            </w:rPr>
                            <w:t xml:space="preserve">for applying to be given health information for research under Chapter 6, Part 4 of the </w:t>
                          </w:r>
                          <w:r w:rsidRPr="00DD3BA4">
                            <w:rPr>
                              <w:i/>
                              <w:iCs/>
                              <w:sz w:val="32"/>
                              <w:szCs w:val="32"/>
                            </w:rPr>
                            <w:t>Public Health Act 2005</w:t>
                          </w:r>
                        </w:p>
                      </w:txbxContent>
                    </v:textbox>
                    <w10:wrap type="square" anchorx="margin" anchory="page"/>
                  </v:shape>
                </w:pict>
              </mc:Fallback>
            </mc:AlternateContent>
          </w:r>
          <w:r w:rsidRPr="00BB788B">
            <w:rPr>
              <w:rStyle w:val="BodyTextChar"/>
              <w:noProof/>
              <w:sz w:val="20"/>
              <w:szCs w:val="20"/>
            </w:rPr>
            <w:drawing>
              <wp:anchor distT="0" distB="0" distL="114300" distR="114300" simplePos="0" relativeHeight="251659264" behindDoc="1" locked="0" layoutInCell="1" allowOverlap="1" wp14:anchorId="733D7853" wp14:editId="183DF5A0">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788B">
            <w:rPr>
              <w:rStyle w:val="BodyTextChar"/>
              <w:sz w:val="20"/>
              <w:szCs w:val="20"/>
            </w:rPr>
            <w:t>Researchers applying under Chapter</w:t>
          </w:r>
          <w:r w:rsidR="00D05582" w:rsidRPr="00BB788B">
            <w:rPr>
              <w:rStyle w:val="BodyTextChar"/>
              <w:sz w:val="20"/>
              <w:szCs w:val="20"/>
            </w:rPr>
            <w:t xml:space="preserve"> </w:t>
          </w:r>
          <w:r w:rsidRPr="00BB788B">
            <w:rPr>
              <w:rStyle w:val="BodyTextChar"/>
              <w:sz w:val="20"/>
              <w:szCs w:val="20"/>
            </w:rPr>
            <w:t>6, Part</w:t>
          </w:r>
          <w:r w:rsidR="00D05582" w:rsidRPr="00BB788B">
            <w:rPr>
              <w:rStyle w:val="BodyTextChar"/>
              <w:sz w:val="20"/>
              <w:szCs w:val="20"/>
            </w:rPr>
            <w:t xml:space="preserve"> </w:t>
          </w:r>
          <w:r w:rsidRPr="00BB788B">
            <w:rPr>
              <w:rStyle w:val="BodyTextChar"/>
              <w:sz w:val="20"/>
              <w:szCs w:val="20"/>
            </w:rPr>
            <w:t>4 of the Public Health Act 2005 (Qld) (PHA) to be given health information held by Queensland Health or a Hospital and Health Service for research purposes (a ‘PHA application’) should familiari</w:t>
          </w:r>
          <w:r w:rsidR="00C64C05" w:rsidRPr="00BB788B">
            <w:rPr>
              <w:rStyle w:val="BodyTextChar"/>
              <w:sz w:val="20"/>
              <w:szCs w:val="20"/>
            </w:rPr>
            <w:t>z</w:t>
          </w:r>
          <w:r w:rsidRPr="00BB788B">
            <w:rPr>
              <w:rStyle w:val="BodyTextChar"/>
              <w:sz w:val="20"/>
              <w:szCs w:val="20"/>
            </w:rPr>
            <w:t>e themselves with the following processing requirements:</w:t>
          </w:r>
          <w:r w:rsidRPr="00BB788B">
            <w:rPr>
              <w:rStyle w:val="BodyTextChar"/>
              <w:sz w:val="20"/>
              <w:szCs w:val="20"/>
            </w:rPr>
            <w:footnoteReference w:id="1"/>
          </w:r>
          <w:r w:rsidR="00F03D56" w:rsidRPr="00BB788B">
            <w:rPr>
              <w:rStyle w:val="BodyTextChar"/>
              <w:sz w:val="20"/>
              <w:szCs w:val="20"/>
            </w:rPr>
            <w:t>,</w:t>
          </w:r>
          <w:r w:rsidRPr="00BB788B">
            <w:rPr>
              <w:rStyle w:val="BodyTextChar"/>
              <w:sz w:val="20"/>
              <w:szCs w:val="20"/>
            </w:rPr>
            <w:t xml:space="preserve"> </w:t>
          </w:r>
          <w:r w:rsidRPr="00BB788B">
            <w:rPr>
              <w:rStyle w:val="BodyTextChar"/>
              <w:sz w:val="20"/>
              <w:szCs w:val="20"/>
            </w:rPr>
            <w:footnoteReference w:id="2"/>
          </w:r>
        </w:p>
        <w:p w14:paraId="6F9F909E" w14:textId="77777777" w:rsidR="008D0929" w:rsidRPr="008D0929" w:rsidRDefault="008D0929" w:rsidP="004207B0">
          <w:pPr>
            <w:pStyle w:val="Heading4"/>
            <w:numPr>
              <w:ilvl w:val="0"/>
              <w:numId w:val="24"/>
            </w:numPr>
            <w:ind w:left="426"/>
          </w:pPr>
          <w:r w:rsidRPr="008D0929">
            <w:t>When is a PHA application required?</w:t>
          </w:r>
        </w:p>
        <w:p w14:paraId="577BFE20" w14:textId="77777777" w:rsidR="008D0929" w:rsidRPr="00BB788B" w:rsidRDefault="008D0929" w:rsidP="004207B0">
          <w:pPr>
            <w:pStyle w:val="BodyText"/>
            <w:rPr>
              <w:sz w:val="20"/>
              <w:szCs w:val="20"/>
            </w:rPr>
          </w:pPr>
          <w:r w:rsidRPr="00BB788B">
            <w:rPr>
              <w:sz w:val="20"/>
              <w:szCs w:val="20"/>
            </w:rPr>
            <w:t xml:space="preserve">A PHA application is required when a researcher seeks to be given Information held by Queensland Health where </w:t>
          </w:r>
          <w:r w:rsidRPr="00BB788B">
            <w:rPr>
              <w:rStyle w:val="Semi-Bold"/>
              <w:rFonts w:ascii="Fira Sans" w:hAnsi="Fira Sans"/>
              <w:b/>
              <w:bCs/>
              <w:spacing w:val="0"/>
              <w:sz w:val="20"/>
              <w:szCs w:val="20"/>
            </w:rPr>
            <w:t>both</w:t>
          </w:r>
          <w:r w:rsidRPr="00BB788B">
            <w:rPr>
              <w:sz w:val="20"/>
              <w:szCs w:val="20"/>
            </w:rPr>
            <w:t xml:space="preserve"> of the following apply:</w:t>
          </w:r>
        </w:p>
        <w:p w14:paraId="4AD0EDDD" w14:textId="77777777" w:rsidR="008D0929" w:rsidRPr="00BB788B" w:rsidRDefault="008D0929" w:rsidP="004207B0">
          <w:pPr>
            <w:pStyle w:val="ListBullet"/>
            <w:rPr>
              <w:sz w:val="20"/>
              <w:szCs w:val="20"/>
            </w:rPr>
          </w:pPr>
          <w:r w:rsidRPr="00BB788B">
            <w:rPr>
              <w:sz w:val="20"/>
              <w:szCs w:val="20"/>
            </w:rPr>
            <w:t xml:space="preserve">valid consent by, or, where relevant, on behalf of the individual about whom the Information relates has </w:t>
          </w:r>
          <w:r w:rsidRPr="00BB788B">
            <w:rPr>
              <w:rStyle w:val="Semi-Bold"/>
              <w:rFonts w:ascii="Fira Sans" w:hAnsi="Fira Sans"/>
              <w:spacing w:val="0"/>
              <w:sz w:val="20"/>
              <w:szCs w:val="20"/>
            </w:rPr>
            <w:t>not</w:t>
          </w:r>
          <w:r w:rsidRPr="00BB788B">
            <w:rPr>
              <w:sz w:val="20"/>
              <w:szCs w:val="20"/>
            </w:rPr>
            <w:t xml:space="preserve"> been obtained for the disclosure and/or use of the Information for the purposes of approved research </w:t>
          </w:r>
        </w:p>
        <w:p w14:paraId="4C4201C3" w14:textId="77777777" w:rsidR="008D0929" w:rsidRPr="00BB788B" w:rsidRDefault="008D0929" w:rsidP="004207B0">
          <w:pPr>
            <w:pStyle w:val="ListBullet"/>
            <w:rPr>
              <w:sz w:val="20"/>
              <w:szCs w:val="20"/>
            </w:rPr>
          </w:pPr>
          <w:r w:rsidRPr="00BB788B">
            <w:rPr>
              <w:sz w:val="20"/>
              <w:szCs w:val="20"/>
            </w:rPr>
            <w:t xml:space="preserve">the disclosure is </w:t>
          </w:r>
          <w:r w:rsidRPr="00BB788B">
            <w:rPr>
              <w:rStyle w:val="Semi-Bold"/>
              <w:rFonts w:ascii="Fira Sans" w:hAnsi="Fira Sans"/>
              <w:spacing w:val="0"/>
              <w:sz w:val="20"/>
              <w:szCs w:val="20"/>
            </w:rPr>
            <w:t>not</w:t>
          </w:r>
          <w:r w:rsidRPr="00BB788B">
            <w:rPr>
              <w:sz w:val="20"/>
              <w:szCs w:val="20"/>
            </w:rPr>
            <w:t xml:space="preserve"> between ‘designated persons’ as defined in s139A HHB Act for use in research ‘for evaluating, managing, monitoring or planning health services’ under s150(a) HHB Act</w:t>
          </w:r>
        </w:p>
        <w:p w14:paraId="14D5D36A" w14:textId="205454E3" w:rsidR="008D0929" w:rsidRPr="00BB788B" w:rsidRDefault="008D0929" w:rsidP="004207B0">
          <w:pPr>
            <w:pStyle w:val="BodyText"/>
            <w:rPr>
              <w:snapToGrid w:val="0"/>
              <w:sz w:val="20"/>
              <w:szCs w:val="20"/>
            </w:rPr>
          </w:pPr>
          <w:r w:rsidRPr="00BB788B">
            <w:rPr>
              <w:snapToGrid w:val="0"/>
              <w:sz w:val="20"/>
              <w:szCs w:val="20"/>
            </w:rPr>
            <w:t>A data custodian may also request a PHA grant be obtained prior to disclosing the Information to provide assurance of valid authori</w:t>
          </w:r>
          <w:r w:rsidR="00E10797" w:rsidRPr="00BB788B">
            <w:rPr>
              <w:snapToGrid w:val="0"/>
              <w:sz w:val="20"/>
              <w:szCs w:val="20"/>
            </w:rPr>
            <w:t>s</w:t>
          </w:r>
          <w:r w:rsidRPr="00BB788B">
            <w:rPr>
              <w:snapToGrid w:val="0"/>
              <w:sz w:val="20"/>
              <w:szCs w:val="20"/>
            </w:rPr>
            <w:t>ation to disclose.</w:t>
          </w:r>
        </w:p>
        <w:p w14:paraId="5C5BB32D" w14:textId="3213D330" w:rsidR="008D0929" w:rsidRPr="00BB788B" w:rsidRDefault="008D0929" w:rsidP="004207B0">
          <w:pPr>
            <w:pStyle w:val="BodyText"/>
            <w:rPr>
              <w:snapToGrid w:val="0"/>
              <w:sz w:val="20"/>
              <w:szCs w:val="20"/>
            </w:rPr>
          </w:pPr>
          <w:r w:rsidRPr="00BB788B">
            <w:rPr>
              <w:snapToGrid w:val="0"/>
              <w:sz w:val="20"/>
              <w:szCs w:val="20"/>
            </w:rPr>
            <w:t>Note that an 'opt-out' consent does not constitute a valid consent and a PHA approval may be required. Please check with your local Research Governance Officer (RGO).</w:t>
          </w:r>
        </w:p>
        <w:p w14:paraId="59ED0A15" w14:textId="0024E7E1" w:rsidR="00A82D52" w:rsidRPr="00BB788B" w:rsidRDefault="008D0929" w:rsidP="004207B0">
          <w:pPr>
            <w:pStyle w:val="BodyText"/>
            <w:rPr>
              <w:snapToGrid w:val="0"/>
              <w:sz w:val="20"/>
              <w:szCs w:val="20"/>
            </w:rPr>
          </w:pPr>
          <w:r w:rsidRPr="00BB788B">
            <w:rPr>
              <w:rStyle w:val="Semi-Bold"/>
              <w:sz w:val="20"/>
              <w:szCs w:val="20"/>
            </w:rPr>
            <w:t>Please Note:</w:t>
          </w:r>
          <w:r w:rsidRPr="00BB788B">
            <w:rPr>
              <w:b/>
              <w:snapToGrid w:val="0"/>
              <w:sz w:val="20"/>
              <w:szCs w:val="20"/>
            </w:rPr>
            <w:t xml:space="preserve"> </w:t>
          </w:r>
          <w:r w:rsidRPr="00BB788B">
            <w:rPr>
              <w:snapToGrid w:val="0"/>
              <w:sz w:val="20"/>
              <w:szCs w:val="20"/>
            </w:rPr>
            <w:t xml:space="preserve">Health information that is capable of identifying an individual held in the private sector or by the Commonwealth is dealt with under the </w:t>
          </w:r>
          <w:r w:rsidRPr="00BB788B">
            <w:rPr>
              <w:i/>
              <w:snapToGrid w:val="0"/>
              <w:sz w:val="20"/>
              <w:szCs w:val="20"/>
            </w:rPr>
            <w:t xml:space="preserve">Privacy Act 1988 </w:t>
          </w:r>
          <w:r w:rsidRPr="00BB788B">
            <w:rPr>
              <w:iCs/>
              <w:snapToGrid w:val="0"/>
              <w:sz w:val="20"/>
              <w:szCs w:val="20"/>
            </w:rPr>
            <w:t>(Cth)</w:t>
          </w:r>
          <w:r w:rsidRPr="00BB788B">
            <w:rPr>
              <w:snapToGrid w:val="0"/>
              <w:sz w:val="20"/>
              <w:szCs w:val="20"/>
            </w:rPr>
            <w:t>. Queensland Health has no jurisdictional authority or administrative responsibility for health information held by the private health sector or the Commonwealth Government.</w:t>
          </w:r>
        </w:p>
        <w:p w14:paraId="7C5E82DB" w14:textId="408C7098" w:rsidR="008D0929" w:rsidRPr="00F30115" w:rsidRDefault="008D0929" w:rsidP="004207B0">
          <w:pPr>
            <w:pStyle w:val="Heading4"/>
            <w:numPr>
              <w:ilvl w:val="0"/>
              <w:numId w:val="24"/>
            </w:numPr>
            <w:ind w:left="426"/>
          </w:pPr>
          <w:r w:rsidRPr="00F30115">
            <w:t xml:space="preserve">A PHA application may not </w:t>
          </w:r>
          <w:r>
            <w:t xml:space="preserve">be </w:t>
          </w:r>
          <w:r w:rsidRPr="00F30115">
            <w:t xml:space="preserve">required if </w:t>
          </w:r>
          <w:r>
            <w:t xml:space="preserve">one or more of </w:t>
          </w:r>
          <w:r w:rsidRPr="00F30115">
            <w:t>the following applies:</w:t>
          </w:r>
        </w:p>
        <w:p w14:paraId="50CF16D9" w14:textId="77777777" w:rsidR="008D0929" w:rsidRPr="00BB788B" w:rsidRDefault="008D0929" w:rsidP="004207B0">
          <w:pPr>
            <w:pStyle w:val="ListBullet"/>
            <w:rPr>
              <w:snapToGrid w:val="0"/>
              <w:sz w:val="20"/>
              <w:szCs w:val="20"/>
            </w:rPr>
          </w:pPr>
          <w:r w:rsidRPr="00BB788B">
            <w:rPr>
              <w:snapToGrid w:val="0"/>
              <w:sz w:val="20"/>
              <w:szCs w:val="20"/>
            </w:rPr>
            <w:t>Every individual about whom the Information relates validly consents to the disclosure and/or use of the Information for the purposes of the research.</w:t>
          </w:r>
        </w:p>
        <w:p w14:paraId="33AC7673" w14:textId="5B858494" w:rsidR="008D0929" w:rsidRPr="00BB788B" w:rsidRDefault="008D0929" w:rsidP="004207B0">
          <w:pPr>
            <w:pStyle w:val="ListBullet"/>
            <w:rPr>
              <w:snapToGrid w:val="0"/>
              <w:sz w:val="20"/>
              <w:szCs w:val="20"/>
            </w:rPr>
          </w:pPr>
          <w:r w:rsidRPr="00BB788B">
            <w:rPr>
              <w:snapToGrid w:val="0"/>
              <w:sz w:val="20"/>
              <w:szCs w:val="20"/>
            </w:rPr>
            <w:t xml:space="preserve">If the participant is an adult who has impaired capacity for consenting to participation in the research and the tribunal under the </w:t>
          </w:r>
          <w:r w:rsidRPr="00BB788B">
            <w:rPr>
              <w:i/>
              <w:iCs/>
              <w:snapToGrid w:val="0"/>
              <w:sz w:val="20"/>
              <w:szCs w:val="20"/>
            </w:rPr>
            <w:t>Guardianship and Administration Ac</w:t>
          </w:r>
          <w:r w:rsidR="007F5F6B" w:rsidRPr="00BB788B">
            <w:rPr>
              <w:i/>
              <w:iCs/>
              <w:snapToGrid w:val="0"/>
              <w:sz w:val="20"/>
              <w:szCs w:val="20"/>
            </w:rPr>
            <w:t xml:space="preserve"> </w:t>
          </w:r>
          <w:r w:rsidRPr="00BB788B">
            <w:rPr>
              <w:i/>
              <w:iCs/>
              <w:snapToGrid w:val="0"/>
              <w:sz w:val="20"/>
              <w:szCs w:val="20"/>
            </w:rPr>
            <w:t>2000</w:t>
          </w:r>
          <w:r w:rsidRPr="00BB788B">
            <w:rPr>
              <w:snapToGrid w:val="0"/>
              <w:sz w:val="20"/>
              <w:szCs w:val="20"/>
            </w:rPr>
            <w:t xml:space="preserve"> (Qld) or, if that legislation does not apply, another person authori</w:t>
          </w:r>
          <w:r w:rsidR="00C64C05" w:rsidRPr="00BB788B">
            <w:rPr>
              <w:snapToGrid w:val="0"/>
              <w:sz w:val="20"/>
              <w:szCs w:val="20"/>
            </w:rPr>
            <w:t>z</w:t>
          </w:r>
          <w:r w:rsidRPr="00BB788B">
            <w:rPr>
              <w:snapToGrid w:val="0"/>
              <w:sz w:val="20"/>
              <w:szCs w:val="20"/>
            </w:rPr>
            <w:t>ed under a law to make decisions for the participant consents to the participant’s participation in the research.</w:t>
          </w:r>
        </w:p>
        <w:p w14:paraId="771AD26F" w14:textId="2FBF1A16" w:rsidR="00A82D52" w:rsidRPr="00BB788B" w:rsidRDefault="008D0929" w:rsidP="004207B0">
          <w:pPr>
            <w:pStyle w:val="ListBullet"/>
            <w:rPr>
              <w:sz w:val="20"/>
              <w:szCs w:val="20"/>
            </w:rPr>
          </w:pPr>
          <w:r w:rsidRPr="00BB788B">
            <w:rPr>
              <w:snapToGrid w:val="0"/>
              <w:sz w:val="20"/>
              <w:szCs w:val="20"/>
            </w:rPr>
            <w:t xml:space="preserve">If the Information is Confidential Information, every member of the research team who will be given the Information is a ‘designated person’ under s139A of the </w:t>
          </w:r>
          <w:r w:rsidRPr="00BB788B">
            <w:rPr>
              <w:i/>
              <w:iCs/>
              <w:snapToGrid w:val="0"/>
              <w:sz w:val="20"/>
              <w:szCs w:val="20"/>
            </w:rPr>
            <w:t>Hospital and Health Boards Act 2011</w:t>
          </w:r>
          <w:r w:rsidRPr="00BB788B">
            <w:rPr>
              <w:snapToGrid w:val="0"/>
              <w:sz w:val="20"/>
              <w:szCs w:val="20"/>
            </w:rPr>
            <w:t xml:space="preserve"> (Qld) the Information w</w:t>
          </w:r>
          <w:r w:rsidR="0015108F" w:rsidRPr="00BB788B">
            <w:rPr>
              <w:snapToGrid w:val="0"/>
              <w:sz w:val="20"/>
              <w:szCs w:val="20"/>
            </w:rPr>
            <w:t>i</w:t>
          </w:r>
          <w:r w:rsidRPr="00BB788B">
            <w:rPr>
              <w:snapToGrid w:val="0"/>
              <w:sz w:val="20"/>
              <w:szCs w:val="20"/>
            </w:rPr>
            <w:t xml:space="preserve">ll be used for research for ‘evaluating, managing, monitoring or </w:t>
          </w:r>
          <w:r w:rsidR="0015108F" w:rsidRPr="00BB788B">
            <w:rPr>
              <w:snapToGrid w:val="0"/>
              <w:sz w:val="20"/>
              <w:szCs w:val="20"/>
            </w:rPr>
            <w:t>pl</w:t>
          </w:r>
          <w:r w:rsidRPr="00BB788B">
            <w:rPr>
              <w:snapToGrid w:val="0"/>
              <w:sz w:val="20"/>
              <w:szCs w:val="20"/>
            </w:rPr>
            <w:t xml:space="preserve">anning a health service’ under s150(a) of the </w:t>
          </w:r>
          <w:r w:rsidRPr="00BB788B">
            <w:rPr>
              <w:i/>
              <w:iCs/>
              <w:snapToGrid w:val="0"/>
              <w:sz w:val="20"/>
              <w:szCs w:val="20"/>
            </w:rPr>
            <w:t>Hospital and</w:t>
          </w:r>
          <w:r w:rsidR="0089365A" w:rsidRPr="00BB788B">
            <w:rPr>
              <w:i/>
              <w:iCs/>
              <w:snapToGrid w:val="0"/>
              <w:sz w:val="20"/>
              <w:szCs w:val="20"/>
            </w:rPr>
            <w:t xml:space="preserve"> </w:t>
          </w:r>
          <w:r w:rsidRPr="00BB788B">
            <w:rPr>
              <w:i/>
              <w:iCs/>
              <w:snapToGrid w:val="0"/>
              <w:sz w:val="20"/>
              <w:szCs w:val="20"/>
            </w:rPr>
            <w:t xml:space="preserve">Health Boards Act </w:t>
          </w:r>
          <w:r w:rsidRPr="00BB788B">
            <w:rPr>
              <w:i/>
              <w:iCs/>
              <w:snapToGrid w:val="0"/>
              <w:sz w:val="20"/>
              <w:szCs w:val="20"/>
            </w:rPr>
            <w:lastRenderedPageBreak/>
            <w:t>2011</w:t>
          </w:r>
          <w:r w:rsidRPr="00BB788B">
            <w:rPr>
              <w:snapToGrid w:val="0"/>
              <w:sz w:val="20"/>
              <w:szCs w:val="20"/>
            </w:rPr>
            <w:t xml:space="preserve"> (Qld) and the subject matter of the research directly relates to a current ‘health service’</w:t>
          </w:r>
          <w:r w:rsidRPr="00BB788B">
            <w:rPr>
              <w:rStyle w:val="FootnoteReference"/>
              <w:snapToGrid w:val="0"/>
              <w:szCs w:val="20"/>
            </w:rPr>
            <w:footnoteReference w:id="3"/>
          </w:r>
          <w:r w:rsidRPr="00BB788B">
            <w:rPr>
              <w:snapToGrid w:val="0"/>
              <w:sz w:val="20"/>
              <w:szCs w:val="20"/>
            </w:rPr>
            <w:t xml:space="preserve"> as defined in that Act.</w:t>
          </w:r>
          <w:r w:rsidRPr="00BB788B">
            <w:rPr>
              <w:rStyle w:val="FootnoteReference"/>
              <w:snapToGrid w:val="0"/>
              <w:szCs w:val="20"/>
            </w:rPr>
            <w:footnoteReference w:id="4"/>
          </w:r>
        </w:p>
        <w:p w14:paraId="5786964F" w14:textId="5858DB1D" w:rsidR="008D0929" w:rsidRPr="008D0929" w:rsidRDefault="008D0929" w:rsidP="004207B0">
          <w:pPr>
            <w:pStyle w:val="Heading4"/>
            <w:numPr>
              <w:ilvl w:val="0"/>
              <w:numId w:val="24"/>
            </w:numPr>
            <w:ind w:left="426"/>
          </w:pPr>
          <w:r w:rsidRPr="008D0929">
            <w:t>Who can apply for PHA approval?</w:t>
          </w:r>
        </w:p>
        <w:p w14:paraId="614130C9" w14:textId="77777777" w:rsidR="008D0929" w:rsidRPr="00BB788B" w:rsidRDefault="008D0929" w:rsidP="004207B0">
          <w:pPr>
            <w:spacing w:after="120"/>
            <w:rPr>
              <w:snapToGrid w:val="0"/>
              <w:sz w:val="20"/>
              <w:szCs w:val="20"/>
            </w:rPr>
          </w:pPr>
          <w:r w:rsidRPr="00BB788B">
            <w:rPr>
              <w:snapToGrid w:val="0"/>
              <w:sz w:val="20"/>
              <w:szCs w:val="20"/>
            </w:rPr>
            <w:t>It is preferred that a PHA application be made by:</w:t>
          </w:r>
        </w:p>
        <w:p w14:paraId="1CF971ED" w14:textId="77777777" w:rsidR="008D0929" w:rsidRPr="00BB788B" w:rsidRDefault="008D0929" w:rsidP="004207B0">
          <w:pPr>
            <w:pStyle w:val="ListBullet"/>
            <w:rPr>
              <w:snapToGrid w:val="0"/>
              <w:sz w:val="20"/>
              <w:szCs w:val="20"/>
            </w:rPr>
          </w:pPr>
          <w:r w:rsidRPr="00BB788B">
            <w:rPr>
              <w:snapToGrid w:val="0"/>
              <w:sz w:val="20"/>
              <w:szCs w:val="20"/>
            </w:rPr>
            <w:t xml:space="preserve">the Coordinating Principal Investigator (CPI) for multi-centre research (on behalf of all sites), or </w:t>
          </w:r>
        </w:p>
        <w:p w14:paraId="5F7E5A60" w14:textId="47AA2CAB" w:rsidR="008D0929" w:rsidRPr="00BB788B" w:rsidRDefault="008D0929" w:rsidP="004207B0">
          <w:pPr>
            <w:pStyle w:val="ListBullet"/>
            <w:rPr>
              <w:snapToGrid w:val="0"/>
              <w:sz w:val="20"/>
              <w:szCs w:val="20"/>
            </w:rPr>
          </w:pPr>
          <w:r w:rsidRPr="00BB788B">
            <w:rPr>
              <w:snapToGrid w:val="0"/>
              <w:sz w:val="20"/>
              <w:szCs w:val="20"/>
            </w:rPr>
            <w:t>the Principal Investigator (PI) for single-site research (i</w:t>
          </w:r>
          <w:r w:rsidR="00C64C05" w:rsidRPr="00BB788B">
            <w:rPr>
              <w:snapToGrid w:val="0"/>
              <w:sz w:val="20"/>
              <w:szCs w:val="20"/>
            </w:rPr>
            <w:t>.</w:t>
          </w:r>
          <w:r w:rsidRPr="00BB788B">
            <w:rPr>
              <w:snapToGrid w:val="0"/>
              <w:sz w:val="20"/>
              <w:szCs w:val="20"/>
            </w:rPr>
            <w:t>e</w:t>
          </w:r>
          <w:r w:rsidR="00C64C05" w:rsidRPr="00BB788B">
            <w:rPr>
              <w:snapToGrid w:val="0"/>
              <w:sz w:val="20"/>
              <w:szCs w:val="20"/>
            </w:rPr>
            <w:t>.</w:t>
          </w:r>
          <w:r w:rsidRPr="00BB788B">
            <w:rPr>
              <w:snapToGrid w:val="0"/>
              <w:sz w:val="20"/>
              <w:szCs w:val="20"/>
            </w:rPr>
            <w:t xml:space="preserve"> the person to whom the HREC approval has been given)</w:t>
          </w:r>
        </w:p>
        <w:p w14:paraId="0D5E106F" w14:textId="70132BCA" w:rsidR="008D0929" w:rsidRPr="00BB788B" w:rsidRDefault="008D0929" w:rsidP="004207B0">
          <w:pPr>
            <w:pStyle w:val="BodyText"/>
            <w:rPr>
              <w:b/>
              <w:sz w:val="20"/>
              <w:szCs w:val="20"/>
            </w:rPr>
          </w:pPr>
          <w:r w:rsidRPr="00BB788B">
            <w:rPr>
              <w:sz w:val="20"/>
              <w:szCs w:val="20"/>
            </w:rPr>
            <w:t xml:space="preserve">Prior to submission of the application for assessment by the Director-General of Queensland Health as chief executive under the </w:t>
          </w:r>
          <w:r w:rsidRPr="00BB788B">
            <w:rPr>
              <w:i/>
              <w:sz w:val="20"/>
              <w:szCs w:val="20"/>
            </w:rPr>
            <w:t>Public Health Ac</w:t>
          </w:r>
          <w:r w:rsidR="007F5F6B" w:rsidRPr="00BB788B">
            <w:rPr>
              <w:i/>
              <w:sz w:val="20"/>
              <w:szCs w:val="20"/>
            </w:rPr>
            <w:t xml:space="preserve">t </w:t>
          </w:r>
          <w:r w:rsidRPr="00BB788B">
            <w:rPr>
              <w:i/>
              <w:sz w:val="20"/>
              <w:szCs w:val="20"/>
            </w:rPr>
            <w:t xml:space="preserve">2005 - </w:t>
          </w:r>
          <w:r w:rsidRPr="00BB788B">
            <w:rPr>
              <w:sz w:val="20"/>
              <w:szCs w:val="20"/>
            </w:rPr>
            <w:t>or their delegate - it is the responsibility of the applicant to ensure that:</w:t>
          </w:r>
        </w:p>
        <w:p w14:paraId="6CA939F4" w14:textId="77777777" w:rsidR="008D0929" w:rsidRPr="00BB788B" w:rsidRDefault="008D0929" w:rsidP="004207B0">
          <w:pPr>
            <w:pStyle w:val="ListBullet"/>
            <w:rPr>
              <w:snapToGrid w:val="0"/>
              <w:sz w:val="20"/>
              <w:szCs w:val="20"/>
            </w:rPr>
          </w:pPr>
          <w:r w:rsidRPr="00BB788B">
            <w:rPr>
              <w:snapToGrid w:val="0"/>
              <w:sz w:val="20"/>
              <w:szCs w:val="20"/>
            </w:rPr>
            <w:t>the PHA application is complete, and</w:t>
          </w:r>
        </w:p>
        <w:p w14:paraId="3321385B" w14:textId="77777777" w:rsidR="008D0929" w:rsidRPr="00BB788B" w:rsidRDefault="008D0929" w:rsidP="004207B0">
          <w:pPr>
            <w:pStyle w:val="ListBullet"/>
            <w:rPr>
              <w:snapToGrid w:val="0"/>
              <w:sz w:val="20"/>
              <w:szCs w:val="20"/>
            </w:rPr>
          </w:pPr>
          <w:r w:rsidRPr="00BB788B">
            <w:rPr>
              <w:snapToGrid w:val="0"/>
              <w:sz w:val="20"/>
              <w:szCs w:val="20"/>
            </w:rPr>
            <w:t>all required documentation is provided, and</w:t>
          </w:r>
        </w:p>
        <w:p w14:paraId="1C7BD87F" w14:textId="77777777" w:rsidR="008D0929" w:rsidRPr="00BB788B" w:rsidRDefault="008D0929" w:rsidP="004207B0">
          <w:pPr>
            <w:pStyle w:val="ListBullet"/>
            <w:rPr>
              <w:snapToGrid w:val="0"/>
              <w:sz w:val="20"/>
              <w:szCs w:val="20"/>
            </w:rPr>
          </w:pPr>
          <w:r w:rsidRPr="00BB788B">
            <w:rPr>
              <w:snapToGrid w:val="0"/>
              <w:sz w:val="20"/>
              <w:szCs w:val="20"/>
            </w:rPr>
            <w:t>all required approvals have been obtained, and</w:t>
          </w:r>
        </w:p>
        <w:p w14:paraId="220A5E37" w14:textId="05B0E49F" w:rsidR="008D0929" w:rsidRPr="00BB788B" w:rsidRDefault="008D0929" w:rsidP="004207B0">
          <w:pPr>
            <w:pStyle w:val="ListBullet"/>
            <w:rPr>
              <w:snapToGrid w:val="0"/>
              <w:sz w:val="20"/>
              <w:szCs w:val="20"/>
            </w:rPr>
          </w:pPr>
          <w:r w:rsidRPr="00BB788B">
            <w:rPr>
              <w:snapToGrid w:val="0"/>
              <w:sz w:val="20"/>
              <w:szCs w:val="20"/>
            </w:rPr>
            <w:t>all required signatures including the signature of the CPI/PI have been obtained</w:t>
          </w:r>
          <w:r w:rsidR="0089365A" w:rsidRPr="00BB788B">
            <w:rPr>
              <w:snapToGrid w:val="0"/>
              <w:sz w:val="20"/>
              <w:szCs w:val="20"/>
            </w:rPr>
            <w:t>.</w:t>
          </w:r>
        </w:p>
        <w:p w14:paraId="785AD99E" w14:textId="52943EA4" w:rsidR="0099143D" w:rsidRPr="00BB788B" w:rsidRDefault="008D0929" w:rsidP="004207B0">
          <w:pPr>
            <w:pStyle w:val="BodyText"/>
            <w:rPr>
              <w:b/>
              <w:snapToGrid w:val="0"/>
              <w:sz w:val="20"/>
              <w:szCs w:val="20"/>
            </w:rPr>
          </w:pPr>
          <w:r w:rsidRPr="00BB788B">
            <w:rPr>
              <w:snapToGrid w:val="0"/>
              <w:sz w:val="20"/>
              <w:szCs w:val="20"/>
            </w:rPr>
            <w:t>Please not</w:t>
          </w:r>
          <w:r w:rsidR="00A82D52" w:rsidRPr="00BB788B">
            <w:rPr>
              <w:snapToGrid w:val="0"/>
              <w:sz w:val="20"/>
              <w:szCs w:val="20"/>
            </w:rPr>
            <w:t>e</w:t>
          </w:r>
          <w:r w:rsidRPr="00BB788B">
            <w:rPr>
              <w:snapToGrid w:val="0"/>
              <w:sz w:val="20"/>
              <w:szCs w:val="20"/>
            </w:rPr>
            <w:t xml:space="preserve"> data custodians may have specific local requirements regarding access to the Information sought. You are advised to consult the relevant data custodians regarding Information disclosure requirements.</w:t>
          </w:r>
        </w:p>
        <w:p w14:paraId="11FE0A30" w14:textId="77777777" w:rsidR="008D0929" w:rsidRPr="008D0929" w:rsidRDefault="008D0929" w:rsidP="004207B0">
          <w:pPr>
            <w:pStyle w:val="Heading4"/>
            <w:numPr>
              <w:ilvl w:val="0"/>
              <w:numId w:val="24"/>
            </w:numPr>
            <w:ind w:left="426"/>
          </w:pPr>
          <w:r w:rsidRPr="008D0929">
            <w:t>Information required in the application</w:t>
          </w:r>
        </w:p>
        <w:p w14:paraId="59D98172" w14:textId="77777777" w:rsidR="008D0929" w:rsidRPr="00BB788B" w:rsidRDefault="008D0929" w:rsidP="004207B0">
          <w:pPr>
            <w:spacing w:after="120"/>
            <w:rPr>
              <w:sz w:val="20"/>
              <w:szCs w:val="20"/>
            </w:rPr>
          </w:pPr>
          <w:r w:rsidRPr="00BB788B">
            <w:rPr>
              <w:sz w:val="20"/>
              <w:szCs w:val="20"/>
            </w:rPr>
            <w:t>It is the applicant’s responsibility to provide the following information in the PHA application:</w:t>
          </w:r>
        </w:p>
        <w:p w14:paraId="0847D121" w14:textId="1E4FFDFC" w:rsidR="008D0929" w:rsidRPr="00BB788B" w:rsidRDefault="008D0929" w:rsidP="004207B0">
          <w:pPr>
            <w:pStyle w:val="BulletList2Column"/>
            <w:rPr>
              <w:sz w:val="20"/>
              <w:szCs w:val="20"/>
            </w:rPr>
          </w:pPr>
          <w:r w:rsidRPr="00BB788B">
            <w:rPr>
              <w:sz w:val="20"/>
              <w:szCs w:val="20"/>
            </w:rPr>
            <w:t>a copy of the Human Research Ethics Committee (HREC) approval letter for the research [section</w:t>
          </w:r>
          <w:r w:rsidR="007F5F6B" w:rsidRPr="00BB788B">
            <w:rPr>
              <w:sz w:val="20"/>
              <w:szCs w:val="20"/>
            </w:rPr>
            <w:t xml:space="preserve"> </w:t>
          </w:r>
          <w:r w:rsidRPr="00BB788B">
            <w:rPr>
              <w:sz w:val="20"/>
              <w:szCs w:val="20"/>
            </w:rPr>
            <w:t>282(2)(i) requires that the application must state the views of an HREC about the research including contact details for the committee]</w:t>
          </w:r>
        </w:p>
        <w:p w14:paraId="462E82E1" w14:textId="77777777" w:rsidR="008D0929" w:rsidRPr="00BB788B" w:rsidRDefault="008D0929" w:rsidP="004207B0">
          <w:pPr>
            <w:pStyle w:val="BulletList2Column"/>
            <w:numPr>
              <w:ilvl w:val="1"/>
              <w:numId w:val="7"/>
            </w:numPr>
            <w:rPr>
              <w:sz w:val="20"/>
              <w:szCs w:val="20"/>
            </w:rPr>
          </w:pPr>
          <w:r w:rsidRPr="00BB788B">
            <w:rPr>
              <w:sz w:val="20"/>
              <w:szCs w:val="20"/>
            </w:rPr>
            <w:t>the title of the research project appearing on the HREC approval letter must be the same as the title of the research project for which the PHA application is made (the PHA approval letter will refer to the study as outlined in the HREC approval letter)</w:t>
          </w:r>
        </w:p>
        <w:p w14:paraId="015FCBCE" w14:textId="77777777" w:rsidR="008D0929" w:rsidRPr="00BB788B" w:rsidRDefault="008D0929" w:rsidP="004207B0">
          <w:pPr>
            <w:pStyle w:val="BulletList2Column"/>
            <w:numPr>
              <w:ilvl w:val="1"/>
              <w:numId w:val="7"/>
            </w:numPr>
            <w:rPr>
              <w:sz w:val="20"/>
              <w:szCs w:val="20"/>
            </w:rPr>
          </w:pPr>
          <w:r w:rsidRPr="00BB788B">
            <w:rPr>
              <w:sz w:val="20"/>
              <w:szCs w:val="20"/>
            </w:rPr>
            <w:t xml:space="preserve">the research project can only be reviewed by a fully constituted HREC registered with the National Health and Medical Research Council (not a sub-committee) when considering the request for a waiver of consent (see Chapter 2.3. </w:t>
          </w:r>
          <w:r w:rsidRPr="00BB788B">
            <w:rPr>
              <w:i/>
              <w:iCs/>
              <w:sz w:val="20"/>
              <w:szCs w:val="20"/>
            </w:rPr>
            <w:t>Qualifying for Waiving Conditions for Consent</w:t>
          </w:r>
          <w:r w:rsidRPr="00BB788B">
            <w:rPr>
              <w:sz w:val="20"/>
              <w:szCs w:val="20"/>
            </w:rPr>
            <w:t xml:space="preserve"> of the </w:t>
          </w:r>
          <w:r w:rsidRPr="00BB788B">
            <w:rPr>
              <w:i/>
              <w:sz w:val="20"/>
              <w:szCs w:val="20"/>
            </w:rPr>
            <w:t>National Statement on Ethical Conduct of Research in Humans (2007</w:t>
          </w:r>
          <w:r w:rsidRPr="00BB788B">
            <w:rPr>
              <w:sz w:val="20"/>
              <w:szCs w:val="20"/>
            </w:rPr>
            <w:t>) – Updated 2018</w:t>
          </w:r>
        </w:p>
        <w:p w14:paraId="3596E5C0" w14:textId="505B6C1F" w:rsidR="008D0929" w:rsidRPr="00BB788B" w:rsidRDefault="008D0929" w:rsidP="004207B0">
          <w:pPr>
            <w:pStyle w:val="BulletList2Column"/>
            <w:rPr>
              <w:sz w:val="20"/>
              <w:szCs w:val="20"/>
            </w:rPr>
          </w:pPr>
          <w:r w:rsidRPr="00BB788B">
            <w:rPr>
              <w:sz w:val="20"/>
              <w:szCs w:val="20"/>
            </w:rPr>
            <w:t>signature of the CPI/PI and date of signing in the undertaking of confidentiality section of the form.</w:t>
          </w:r>
          <w:r w:rsidRPr="00BB788B" w:rsidDel="003D598F">
            <w:rPr>
              <w:sz w:val="20"/>
              <w:szCs w:val="20"/>
            </w:rPr>
            <w:t xml:space="preserve"> </w:t>
          </w:r>
        </w:p>
        <w:p w14:paraId="78F8D18F" w14:textId="77777777" w:rsidR="008D0929" w:rsidRPr="008D0929" w:rsidRDefault="008D0929" w:rsidP="004207B0">
          <w:pPr>
            <w:pStyle w:val="Heading4"/>
            <w:numPr>
              <w:ilvl w:val="0"/>
              <w:numId w:val="24"/>
            </w:numPr>
            <w:ind w:left="426"/>
          </w:pPr>
          <w:r w:rsidRPr="008D0929">
            <w:t>Data custodian consultation</w:t>
          </w:r>
        </w:p>
        <w:p w14:paraId="7C8C60D8" w14:textId="77777777" w:rsidR="008D0929" w:rsidRPr="00BB788B" w:rsidRDefault="008D0929" w:rsidP="004207B0">
          <w:pPr>
            <w:pStyle w:val="BodyText"/>
            <w:rPr>
              <w:sz w:val="20"/>
              <w:szCs w:val="20"/>
            </w:rPr>
          </w:pPr>
          <w:r w:rsidRPr="00BB788B">
            <w:rPr>
              <w:sz w:val="20"/>
              <w:szCs w:val="20"/>
            </w:rPr>
            <w:t>Prior to making the HREC submission, researchers should consult with the relevant data custodians to ensure:</w:t>
          </w:r>
        </w:p>
        <w:p w14:paraId="306C2F16" w14:textId="77777777" w:rsidR="008D0929" w:rsidRPr="00BB788B" w:rsidRDefault="008D0929" w:rsidP="004207B0">
          <w:pPr>
            <w:pStyle w:val="ListBullet"/>
            <w:rPr>
              <w:sz w:val="20"/>
              <w:szCs w:val="20"/>
            </w:rPr>
          </w:pPr>
          <w:r w:rsidRPr="00BB788B">
            <w:rPr>
              <w:sz w:val="20"/>
              <w:szCs w:val="20"/>
            </w:rPr>
            <w:t>the Information required is available and able to be disclosed to the researchers</w:t>
          </w:r>
        </w:p>
        <w:p w14:paraId="41573922" w14:textId="77777777" w:rsidR="008D0929" w:rsidRPr="00BB788B" w:rsidRDefault="008D0929" w:rsidP="004207B0">
          <w:pPr>
            <w:pStyle w:val="ListBullet"/>
            <w:rPr>
              <w:sz w:val="20"/>
              <w:szCs w:val="20"/>
            </w:rPr>
          </w:pPr>
          <w:r w:rsidRPr="00BB788B">
            <w:rPr>
              <w:sz w:val="20"/>
              <w:szCs w:val="20"/>
            </w:rPr>
            <w:lastRenderedPageBreak/>
            <w:t>resources required for the data custodian to provide the Information are available (i.e. meeting Queensland Health’s reasonable costs of giving the Information may require payment of a fee) (section 284(4)(a))</w:t>
          </w:r>
        </w:p>
        <w:p w14:paraId="4A379488" w14:textId="77777777" w:rsidR="008D0929" w:rsidRPr="00BB788B" w:rsidRDefault="008D0929" w:rsidP="004207B0">
          <w:pPr>
            <w:pStyle w:val="ListBullet"/>
            <w:rPr>
              <w:sz w:val="20"/>
              <w:szCs w:val="20"/>
            </w:rPr>
          </w:pPr>
          <w:r w:rsidRPr="00BB788B">
            <w:rPr>
              <w:sz w:val="20"/>
              <w:szCs w:val="20"/>
            </w:rPr>
            <w:t>any other local requirements requested by the data custodian are met</w:t>
          </w:r>
        </w:p>
        <w:p w14:paraId="22080093" w14:textId="6A103D47" w:rsidR="008D0929" w:rsidRPr="00BB788B" w:rsidRDefault="008D0929" w:rsidP="004207B0">
          <w:pPr>
            <w:pStyle w:val="BodyText"/>
            <w:rPr>
              <w:sz w:val="20"/>
              <w:szCs w:val="20"/>
            </w:rPr>
          </w:pPr>
          <w:r w:rsidRPr="00BB788B">
            <w:rPr>
              <w:rStyle w:val="Semi-Bold"/>
              <w:sz w:val="20"/>
              <w:szCs w:val="20"/>
            </w:rPr>
            <w:t>Please note</w:t>
          </w:r>
          <w:r w:rsidRPr="00BB788B">
            <w:rPr>
              <w:sz w:val="20"/>
              <w:szCs w:val="20"/>
            </w:rPr>
            <w:t>: Data custodian signatures that are more than 12 months old will not be accepted. Researchers must request data custodians to re-sign their authorisations and include the date of re-signing if authorisation dates are more than 12 months old at time of submission.</w:t>
          </w:r>
        </w:p>
        <w:p w14:paraId="1A80A5AB" w14:textId="1925261D" w:rsidR="004B6184" w:rsidRDefault="008D0929" w:rsidP="004207B0">
          <w:pPr>
            <w:pStyle w:val="BodyText"/>
            <w:rPr>
              <w:rStyle w:val="Hyperlink"/>
              <w:rFonts w:cs="Arial"/>
              <w:sz w:val="20"/>
              <w:szCs w:val="20"/>
            </w:rPr>
          </w:pPr>
          <w:r w:rsidRPr="00BB788B">
            <w:rPr>
              <w:sz w:val="20"/>
              <w:szCs w:val="20"/>
            </w:rPr>
            <w:t>A list of frequently used Queensland Health data custodian</w:t>
          </w:r>
          <w:r w:rsidR="008F6E17">
            <w:rPr>
              <w:sz w:val="20"/>
              <w:szCs w:val="20"/>
            </w:rPr>
            <w:t xml:space="preserve"> contacts</w:t>
          </w:r>
          <w:r w:rsidRPr="00BB788B">
            <w:rPr>
              <w:sz w:val="20"/>
              <w:szCs w:val="20"/>
            </w:rPr>
            <w:t xml:space="preserve"> can be found here: </w:t>
          </w:r>
          <w:hyperlink r:id="rId14" w:history="1">
            <w:r w:rsidRPr="00BB788B">
              <w:rPr>
                <w:rStyle w:val="Hyperlink"/>
                <w:rFonts w:cs="Arial"/>
                <w:sz w:val="20"/>
                <w:szCs w:val="20"/>
              </w:rPr>
              <w:t>https://www.health.qld.gov.au/__data/assets/pdf_file/0034/843199/data_custodian_list.pdf</w:t>
            </w:r>
          </w:hyperlink>
        </w:p>
        <w:p w14:paraId="54604592" w14:textId="77777777" w:rsidR="008D0929" w:rsidRPr="008D0929" w:rsidRDefault="008D0929" w:rsidP="004207B0">
          <w:pPr>
            <w:pStyle w:val="Heading4"/>
            <w:numPr>
              <w:ilvl w:val="0"/>
              <w:numId w:val="24"/>
            </w:numPr>
            <w:ind w:left="426"/>
          </w:pPr>
          <w:r w:rsidRPr="008D0929">
            <w:t>The application process</w:t>
          </w:r>
        </w:p>
        <w:p w14:paraId="0C59D193" w14:textId="77777777" w:rsidR="008D0929" w:rsidRPr="00BB788B" w:rsidRDefault="008D0929" w:rsidP="004207B0">
          <w:pPr>
            <w:pStyle w:val="BodyText"/>
            <w:rPr>
              <w:sz w:val="20"/>
              <w:szCs w:val="20"/>
            </w:rPr>
          </w:pPr>
          <w:r w:rsidRPr="00BB788B">
            <w:rPr>
              <w:sz w:val="20"/>
              <w:szCs w:val="20"/>
            </w:rPr>
            <w:t>The applicant</w:t>
          </w:r>
          <w:r w:rsidRPr="00BB788B" w:rsidDel="001F369E">
            <w:rPr>
              <w:sz w:val="20"/>
              <w:szCs w:val="20"/>
            </w:rPr>
            <w:t xml:space="preserve"> </w:t>
          </w:r>
          <w:r w:rsidRPr="00BB788B">
            <w:rPr>
              <w:sz w:val="20"/>
              <w:szCs w:val="20"/>
            </w:rPr>
            <w:t xml:space="preserve">completes the PHA application form. </w:t>
          </w:r>
        </w:p>
        <w:p w14:paraId="12A12D3A" w14:textId="77777777" w:rsidR="008D0929" w:rsidRPr="00BB788B" w:rsidRDefault="008D0929" w:rsidP="004207B0">
          <w:pPr>
            <w:pStyle w:val="BodyText"/>
            <w:rPr>
              <w:sz w:val="20"/>
              <w:szCs w:val="20"/>
            </w:rPr>
          </w:pPr>
          <w:r w:rsidRPr="00BB788B">
            <w:rPr>
              <w:sz w:val="20"/>
              <w:szCs w:val="20"/>
            </w:rPr>
            <w:t>The project described in the PHA application form cannot deviate from the HREC approved ethics application / protocol.</w:t>
          </w:r>
        </w:p>
        <w:p w14:paraId="530E184D" w14:textId="5B1D8AA1" w:rsidR="008D0929" w:rsidRPr="00BB788B" w:rsidRDefault="008D0929" w:rsidP="004207B0">
          <w:pPr>
            <w:pStyle w:val="BodyText"/>
            <w:rPr>
              <w:sz w:val="20"/>
              <w:szCs w:val="20"/>
            </w:rPr>
          </w:pPr>
          <w:r w:rsidRPr="00BB788B">
            <w:rPr>
              <w:sz w:val="20"/>
              <w:szCs w:val="20"/>
            </w:rPr>
            <w:t xml:space="preserve">Each data custodian provides authorisation by signing and dating section </w:t>
          </w:r>
          <w:r w:rsidR="00B7467A" w:rsidRPr="00BB788B">
            <w:rPr>
              <w:sz w:val="20"/>
              <w:szCs w:val="20"/>
            </w:rPr>
            <w:t>6</w:t>
          </w:r>
          <w:r w:rsidRPr="00BB788B">
            <w:rPr>
              <w:sz w:val="20"/>
              <w:szCs w:val="20"/>
            </w:rPr>
            <w:t xml:space="preserve"> of the PHA application form.</w:t>
          </w:r>
        </w:p>
        <w:p w14:paraId="1B991D2A" w14:textId="77777777" w:rsidR="008D0929" w:rsidRPr="00BB788B" w:rsidRDefault="008D0929" w:rsidP="004207B0">
          <w:pPr>
            <w:pStyle w:val="BodyText"/>
            <w:rPr>
              <w:rFonts w:cs="Arial"/>
              <w:b/>
              <w:sz w:val="20"/>
              <w:szCs w:val="20"/>
            </w:rPr>
          </w:pPr>
          <w:r w:rsidRPr="00BB788B">
            <w:rPr>
              <w:sz w:val="20"/>
              <w:szCs w:val="20"/>
            </w:rPr>
            <w:t xml:space="preserve">The CPI/PI signs the Undertaking of Confidentiality and the applicant emails the form to </w:t>
          </w:r>
          <w:hyperlink r:id="rId15" w:history="1">
            <w:r w:rsidRPr="00BB788B">
              <w:rPr>
                <w:rStyle w:val="Hyperlink"/>
                <w:sz w:val="20"/>
                <w:szCs w:val="20"/>
              </w:rPr>
              <w:t>PHA@health.qld.gov.au</w:t>
            </w:r>
          </w:hyperlink>
          <w:r w:rsidRPr="00BB788B">
            <w:rPr>
              <w:sz w:val="20"/>
              <w:szCs w:val="20"/>
            </w:rPr>
            <w:t xml:space="preserve"> with supporting documentation including:</w:t>
          </w:r>
        </w:p>
        <w:p w14:paraId="5C008363" w14:textId="77777777" w:rsidR="008D0929" w:rsidRPr="00BB788B" w:rsidRDefault="008D0929" w:rsidP="004207B0">
          <w:pPr>
            <w:pStyle w:val="ListBullet"/>
            <w:rPr>
              <w:rFonts w:cs="Arial"/>
              <w:b/>
              <w:color w:val="000000"/>
              <w:sz w:val="20"/>
              <w:szCs w:val="20"/>
            </w:rPr>
          </w:pPr>
          <w:r w:rsidRPr="00BB788B">
            <w:rPr>
              <w:sz w:val="20"/>
              <w:szCs w:val="20"/>
            </w:rPr>
            <w:t>evidence of HREC approval (final approval letter)</w:t>
          </w:r>
        </w:p>
        <w:p w14:paraId="1ABD5079" w14:textId="77777777" w:rsidR="008D0929" w:rsidRPr="00BB788B" w:rsidRDefault="008D0929" w:rsidP="004207B0">
          <w:pPr>
            <w:pStyle w:val="ListBullet"/>
            <w:rPr>
              <w:rFonts w:cs="Arial"/>
              <w:b/>
              <w:color w:val="000000"/>
              <w:sz w:val="20"/>
              <w:szCs w:val="20"/>
            </w:rPr>
          </w:pPr>
          <w:r w:rsidRPr="00BB788B">
            <w:rPr>
              <w:sz w:val="20"/>
              <w:szCs w:val="20"/>
            </w:rPr>
            <w:t>any relevant HREC amendment approvals</w:t>
          </w:r>
        </w:p>
        <w:p w14:paraId="686EF7EE" w14:textId="77777777" w:rsidR="008D0929" w:rsidRPr="00BB788B" w:rsidRDefault="008D0929" w:rsidP="004207B0">
          <w:pPr>
            <w:pStyle w:val="BodyText"/>
            <w:rPr>
              <w:sz w:val="20"/>
              <w:szCs w:val="20"/>
            </w:rPr>
          </w:pPr>
          <w:r w:rsidRPr="00BB788B">
            <w:rPr>
              <w:sz w:val="20"/>
              <w:szCs w:val="20"/>
            </w:rPr>
            <w:t>Provided all requirements of the PHA application are met, the Director-General of Queensland Health or their delegate</w:t>
          </w:r>
          <w:r w:rsidRPr="00BB788B">
            <w:rPr>
              <w:rFonts w:cs="Arial"/>
              <w:sz w:val="20"/>
              <w:szCs w:val="20"/>
            </w:rPr>
            <w:t xml:space="preserve"> will </w:t>
          </w:r>
          <w:r w:rsidRPr="00BB788B">
            <w:rPr>
              <w:sz w:val="20"/>
              <w:szCs w:val="20"/>
            </w:rPr>
            <w:t>consider the PHA application and choose from the following (section 284):</w:t>
          </w:r>
        </w:p>
        <w:p w14:paraId="042A454C" w14:textId="77777777" w:rsidR="008D0929" w:rsidRPr="00BB788B" w:rsidRDefault="008D0929" w:rsidP="004207B0">
          <w:pPr>
            <w:pStyle w:val="ListBullet"/>
            <w:rPr>
              <w:sz w:val="20"/>
              <w:szCs w:val="20"/>
            </w:rPr>
          </w:pPr>
          <w:r w:rsidRPr="00BB788B">
            <w:rPr>
              <w:sz w:val="20"/>
              <w:szCs w:val="20"/>
            </w:rPr>
            <w:t>not make a decision yet and require the applicant to provide further information within a stated time to better inform a decision; or</w:t>
          </w:r>
        </w:p>
        <w:p w14:paraId="64B1344C" w14:textId="77777777" w:rsidR="008D0929" w:rsidRPr="00BB788B" w:rsidRDefault="008D0929" w:rsidP="004207B0">
          <w:pPr>
            <w:pStyle w:val="ListBullet"/>
            <w:rPr>
              <w:sz w:val="20"/>
              <w:szCs w:val="20"/>
            </w:rPr>
          </w:pPr>
          <w:r w:rsidRPr="00BB788B">
            <w:rPr>
              <w:sz w:val="20"/>
              <w:szCs w:val="20"/>
            </w:rPr>
            <w:t>grant the application for a period and, potentially, subject to specified conditions and provide reasons for the conditions, and enter the details of granted PHA applications into a register (section 288); or</w:t>
          </w:r>
        </w:p>
        <w:p w14:paraId="7D303095" w14:textId="77777777" w:rsidR="008D0929" w:rsidRPr="00BB788B" w:rsidRDefault="008D0929" w:rsidP="004207B0">
          <w:pPr>
            <w:pStyle w:val="ListBullet"/>
            <w:rPr>
              <w:sz w:val="20"/>
              <w:szCs w:val="20"/>
            </w:rPr>
          </w:pPr>
          <w:r w:rsidRPr="00BB788B">
            <w:rPr>
              <w:sz w:val="20"/>
              <w:szCs w:val="20"/>
            </w:rPr>
            <w:t xml:space="preserve">refuse the application giving reasons for the refusal and notify the applicant of the decision </w:t>
          </w:r>
        </w:p>
        <w:p w14:paraId="60AD4514" w14:textId="77777777" w:rsidR="008D0929" w:rsidRPr="00BB788B" w:rsidRDefault="008D0929" w:rsidP="004207B0">
          <w:pPr>
            <w:pStyle w:val="BodyText"/>
            <w:rPr>
              <w:b/>
              <w:sz w:val="20"/>
              <w:szCs w:val="20"/>
            </w:rPr>
          </w:pPr>
          <w:r w:rsidRPr="00BB788B">
            <w:rPr>
              <w:b/>
              <w:sz w:val="20"/>
              <w:szCs w:val="20"/>
            </w:rPr>
            <w:t>Please Note:</w:t>
          </w:r>
        </w:p>
        <w:p w14:paraId="724003CD" w14:textId="31D85138" w:rsidR="008D0929" w:rsidRPr="00BB788B" w:rsidRDefault="008D0929" w:rsidP="004207B0">
          <w:pPr>
            <w:pStyle w:val="ListBullet"/>
            <w:rPr>
              <w:sz w:val="20"/>
              <w:szCs w:val="20"/>
            </w:rPr>
          </w:pPr>
          <w:r w:rsidRPr="00BB788B">
            <w:rPr>
              <w:sz w:val="20"/>
              <w:szCs w:val="20"/>
            </w:rPr>
            <w:t>All applications must be typed (hand</w:t>
          </w:r>
          <w:r w:rsidR="00C64C05" w:rsidRPr="00BB788B">
            <w:rPr>
              <w:sz w:val="20"/>
              <w:szCs w:val="20"/>
            </w:rPr>
            <w:t>-</w:t>
          </w:r>
          <w:r w:rsidRPr="00BB788B">
            <w:rPr>
              <w:sz w:val="20"/>
              <w:szCs w:val="20"/>
            </w:rPr>
            <w:t>written applications will not be considered).</w:t>
          </w:r>
        </w:p>
        <w:p w14:paraId="1CDED320" w14:textId="77777777" w:rsidR="008D0929" w:rsidRPr="00BB788B" w:rsidRDefault="008D0929" w:rsidP="004207B0">
          <w:pPr>
            <w:pStyle w:val="ListBullet"/>
            <w:rPr>
              <w:sz w:val="20"/>
              <w:szCs w:val="20"/>
            </w:rPr>
          </w:pPr>
          <w:r w:rsidRPr="00BB788B">
            <w:rPr>
              <w:sz w:val="20"/>
              <w:szCs w:val="20"/>
            </w:rPr>
            <w:t>All acronyms must be defined at first point of reference.</w:t>
          </w:r>
        </w:p>
        <w:p w14:paraId="2B562BA6" w14:textId="6C2EF6E4" w:rsidR="008D0929" w:rsidRPr="00BB788B" w:rsidRDefault="008D0929" w:rsidP="004207B0">
          <w:pPr>
            <w:pStyle w:val="ListBullet"/>
            <w:rPr>
              <w:sz w:val="20"/>
              <w:szCs w:val="20"/>
            </w:rPr>
          </w:pPr>
          <w:r w:rsidRPr="00BB788B">
            <w:rPr>
              <w:sz w:val="20"/>
              <w:szCs w:val="20"/>
            </w:rPr>
            <w:t xml:space="preserve">All data custodian approvals must be within twelve (12) months of submission to the </w:t>
          </w:r>
          <w:r w:rsidR="008F6E17">
            <w:rPr>
              <w:sz w:val="20"/>
              <w:szCs w:val="20"/>
            </w:rPr>
            <w:t>Office of Precision Medicine and Research (OPMR), Prevention Division</w:t>
          </w:r>
          <w:r w:rsidRPr="00BB788B">
            <w:rPr>
              <w:sz w:val="20"/>
              <w:szCs w:val="20"/>
            </w:rPr>
            <w:t>.</w:t>
          </w:r>
        </w:p>
        <w:p w14:paraId="2D42B0EB" w14:textId="3CCA8319" w:rsidR="0099143D" w:rsidRPr="00BB788B" w:rsidRDefault="008D0929" w:rsidP="004207B0">
          <w:pPr>
            <w:pStyle w:val="ListBullet"/>
            <w:rPr>
              <w:snapToGrid w:val="0"/>
              <w:sz w:val="20"/>
              <w:szCs w:val="20"/>
            </w:rPr>
          </w:pPr>
          <w:r w:rsidRPr="00BB788B">
            <w:rPr>
              <w:sz w:val="20"/>
              <w:szCs w:val="20"/>
            </w:rPr>
            <w:t xml:space="preserve">If there is a change to the reviewing HREC during the PHA approval </w:t>
          </w:r>
          <w:r w:rsidR="00BA1FFA" w:rsidRPr="00BB788B">
            <w:rPr>
              <w:sz w:val="20"/>
              <w:szCs w:val="20"/>
            </w:rPr>
            <w:t>period,</w:t>
          </w:r>
          <w:r w:rsidRPr="00BB788B">
            <w:rPr>
              <w:sz w:val="20"/>
              <w:szCs w:val="20"/>
            </w:rPr>
            <w:t xml:space="preserve"> the researcher must provide all documents submitted and approved by the alternate HREC. There must be assurance that the studies are one and the same.</w:t>
          </w:r>
        </w:p>
        <w:p w14:paraId="465A4532" w14:textId="77777777" w:rsidR="008D0929" w:rsidRPr="008D0929" w:rsidRDefault="008D0929" w:rsidP="004207B0">
          <w:pPr>
            <w:pStyle w:val="Heading4"/>
            <w:numPr>
              <w:ilvl w:val="0"/>
              <w:numId w:val="24"/>
            </w:numPr>
            <w:ind w:left="426"/>
          </w:pPr>
          <w:r w:rsidRPr="008D0929">
            <w:t xml:space="preserve">The application must state the following: </w:t>
          </w:r>
        </w:p>
        <w:p w14:paraId="101D791E" w14:textId="77777777" w:rsidR="008D0929" w:rsidRPr="00BB788B" w:rsidRDefault="008D0929" w:rsidP="004207B0">
          <w:pPr>
            <w:pStyle w:val="ListBullet"/>
            <w:rPr>
              <w:sz w:val="20"/>
              <w:szCs w:val="20"/>
            </w:rPr>
          </w:pPr>
          <w:r w:rsidRPr="00BB788B">
            <w:rPr>
              <w:sz w:val="20"/>
              <w:szCs w:val="20"/>
            </w:rPr>
            <w:t>A description of the research that includes the purpose of the research and the methodology (section 282(2)(a)(i) &amp; (ii)).</w:t>
          </w:r>
        </w:p>
        <w:p w14:paraId="55BC213B" w14:textId="77777777" w:rsidR="008D0929" w:rsidRPr="00BB788B" w:rsidRDefault="008D0929" w:rsidP="004207B0">
          <w:pPr>
            <w:pStyle w:val="ListBullet"/>
            <w:rPr>
              <w:sz w:val="20"/>
              <w:szCs w:val="20"/>
            </w:rPr>
          </w:pPr>
          <w:r w:rsidRPr="00BB788B">
            <w:rPr>
              <w:sz w:val="20"/>
              <w:szCs w:val="20"/>
            </w:rPr>
            <w:t>The type of Information required and the reasons the Information is required (section 282(2)(b) &amp; (c)).</w:t>
          </w:r>
        </w:p>
        <w:p w14:paraId="2D53AA27" w14:textId="77777777" w:rsidR="008D0929" w:rsidRPr="00BB788B" w:rsidRDefault="008D0929" w:rsidP="004207B0">
          <w:pPr>
            <w:pStyle w:val="ListBullet"/>
            <w:rPr>
              <w:sz w:val="20"/>
              <w:szCs w:val="20"/>
            </w:rPr>
          </w:pPr>
          <w:r w:rsidRPr="00BB788B">
            <w:rPr>
              <w:sz w:val="20"/>
              <w:szCs w:val="20"/>
            </w:rPr>
            <w:lastRenderedPageBreak/>
            <w:t>A description of how the privacy of any individual that could be identified from the Information will be protected (section 282(2)(d)).</w:t>
          </w:r>
          <w:r w:rsidRPr="00BB788B">
            <w:rPr>
              <w:rStyle w:val="FootnoteReference"/>
              <w:szCs w:val="20"/>
            </w:rPr>
            <w:footnoteReference w:id="5"/>
          </w:r>
        </w:p>
        <w:p w14:paraId="7DB36C36" w14:textId="77777777" w:rsidR="008D0929" w:rsidRPr="00BB788B" w:rsidRDefault="008D0929" w:rsidP="004207B0">
          <w:pPr>
            <w:pStyle w:val="ListBullet"/>
            <w:rPr>
              <w:sz w:val="20"/>
              <w:szCs w:val="20"/>
            </w:rPr>
          </w:pPr>
          <w:r w:rsidRPr="00BB788B">
            <w:rPr>
              <w:sz w:val="20"/>
              <w:szCs w:val="20"/>
            </w:rPr>
            <w:t>If the Information will be needed at intervals during the research and details of the intervals (section 282(2)(e)).</w:t>
          </w:r>
        </w:p>
        <w:p w14:paraId="674B4FD9" w14:textId="77777777" w:rsidR="008D0929" w:rsidRPr="00BB788B" w:rsidRDefault="008D0929" w:rsidP="004207B0">
          <w:pPr>
            <w:pStyle w:val="ListBullet"/>
            <w:rPr>
              <w:sz w:val="20"/>
              <w:szCs w:val="20"/>
            </w:rPr>
          </w:pPr>
          <w:r w:rsidRPr="00BB788B">
            <w:rPr>
              <w:sz w:val="20"/>
              <w:szCs w:val="20"/>
            </w:rPr>
            <w:t>The name of the person or entity proposing to conduct the research and the names of all persons who will be given the Information for the research (section 282(2)(f) &amp; (g)).</w:t>
          </w:r>
        </w:p>
        <w:p w14:paraId="4F4317F7" w14:textId="3246EE25" w:rsidR="004B6184" w:rsidRDefault="008D0929" w:rsidP="004207B0">
          <w:pPr>
            <w:pStyle w:val="ListBullet"/>
            <w:rPr>
              <w:sz w:val="20"/>
              <w:szCs w:val="20"/>
            </w:rPr>
          </w:pPr>
          <w:r w:rsidRPr="00BB788B">
            <w:rPr>
              <w:sz w:val="20"/>
              <w:szCs w:val="20"/>
            </w:rPr>
            <w:t>The duration of the research (section 282(2)(h)).</w:t>
          </w:r>
        </w:p>
        <w:p w14:paraId="5BFB3A4B" w14:textId="77777777" w:rsidR="008D0929" w:rsidRPr="008D0929" w:rsidRDefault="008D0929" w:rsidP="004207B0">
          <w:pPr>
            <w:pStyle w:val="Heading4"/>
            <w:numPr>
              <w:ilvl w:val="0"/>
              <w:numId w:val="24"/>
            </w:numPr>
            <w:ind w:left="426"/>
          </w:pPr>
          <w:r w:rsidRPr="008D0929">
            <w:t>Notification of change of persons being given Information under grant of PHA application</w:t>
          </w:r>
        </w:p>
        <w:p w14:paraId="4FF827BC" w14:textId="77777777" w:rsidR="008D0929" w:rsidRPr="00BB788B" w:rsidRDefault="008D0929" w:rsidP="004207B0">
          <w:pPr>
            <w:pStyle w:val="BodyText"/>
            <w:rPr>
              <w:sz w:val="20"/>
              <w:szCs w:val="20"/>
            </w:rPr>
          </w:pPr>
          <w:r w:rsidRPr="00BB788B">
            <w:rPr>
              <w:sz w:val="20"/>
              <w:szCs w:val="20"/>
            </w:rPr>
            <w:t>The PHA requires that if the names of persons who will be given the information for the research changes from the names stated in the notice under which the PHA was granted, the person for the time being in charge of the research must give notice to the Director-General of Queensland Health or their delegate</w:t>
          </w:r>
          <w:r w:rsidRPr="00BB788B">
            <w:rPr>
              <w:rFonts w:cs="Arial"/>
              <w:sz w:val="20"/>
              <w:szCs w:val="20"/>
            </w:rPr>
            <w:t xml:space="preserve"> </w:t>
          </w:r>
          <w:r w:rsidRPr="00BB788B">
            <w:rPr>
              <w:sz w:val="20"/>
              <w:szCs w:val="20"/>
            </w:rPr>
            <w:t>as soon as practicable after the change. In these circumstances, the CPI/PI must, as soon as practicable after the change:</w:t>
          </w:r>
        </w:p>
        <w:p w14:paraId="7E1944FD" w14:textId="77777777" w:rsidR="008D0929" w:rsidRPr="00BB788B" w:rsidRDefault="008D0929" w:rsidP="004207B0">
          <w:pPr>
            <w:pStyle w:val="ListBullet"/>
            <w:rPr>
              <w:sz w:val="20"/>
              <w:szCs w:val="20"/>
            </w:rPr>
          </w:pPr>
          <w:r w:rsidRPr="00BB788B">
            <w:rPr>
              <w:sz w:val="20"/>
              <w:szCs w:val="20"/>
            </w:rPr>
            <w:t>submit an amendment request using the original PHA application form with the change in researchers clearly highlighted or identified using track changes [refer to note in this section] and</w:t>
          </w:r>
        </w:p>
        <w:p w14:paraId="2A789B1E" w14:textId="77777777" w:rsidR="008D0929" w:rsidRPr="00BB788B" w:rsidRDefault="008D0929" w:rsidP="004207B0">
          <w:pPr>
            <w:pStyle w:val="ListBullet"/>
            <w:rPr>
              <w:sz w:val="20"/>
              <w:szCs w:val="20"/>
            </w:rPr>
          </w:pPr>
          <w:r w:rsidRPr="00BB788B">
            <w:rPr>
              <w:sz w:val="20"/>
              <w:szCs w:val="20"/>
            </w:rPr>
            <w:t xml:space="preserve">the CPI/PI must re-sign the undertaking of confidentiality and </w:t>
          </w:r>
          <w:r w:rsidRPr="00BB788B">
            <w:rPr>
              <w:rFonts w:cs="Arial"/>
              <w:sz w:val="20"/>
              <w:szCs w:val="20"/>
            </w:rPr>
            <w:t>include the date of re-signing and</w:t>
          </w:r>
        </w:p>
        <w:p w14:paraId="6FE39574" w14:textId="77777777" w:rsidR="008D0929" w:rsidRPr="00BB788B" w:rsidRDefault="008D0929" w:rsidP="004207B0">
          <w:pPr>
            <w:pStyle w:val="ListBullet"/>
            <w:rPr>
              <w:sz w:val="20"/>
              <w:szCs w:val="20"/>
            </w:rPr>
          </w:pPr>
          <w:r w:rsidRPr="00BB788B">
            <w:rPr>
              <w:sz w:val="20"/>
              <w:szCs w:val="20"/>
            </w:rPr>
            <w:t xml:space="preserve">email the amended application to </w:t>
          </w:r>
          <w:hyperlink r:id="rId16" w:history="1">
            <w:r w:rsidRPr="00BB788B">
              <w:rPr>
                <w:rStyle w:val="Hyperlink"/>
                <w:sz w:val="20"/>
                <w:szCs w:val="20"/>
              </w:rPr>
              <w:t>PHA@health.qld.gov.au</w:t>
            </w:r>
          </w:hyperlink>
          <w:r w:rsidRPr="00BB788B">
            <w:rPr>
              <w:sz w:val="20"/>
              <w:szCs w:val="20"/>
            </w:rPr>
            <w:t xml:space="preserve"> </w:t>
          </w:r>
        </w:p>
        <w:p w14:paraId="64EBC9A7" w14:textId="294E0314" w:rsidR="0099143D" w:rsidRPr="00BB788B" w:rsidRDefault="008D0929" w:rsidP="004207B0">
          <w:pPr>
            <w:pStyle w:val="BodyText"/>
            <w:rPr>
              <w:sz w:val="20"/>
              <w:szCs w:val="20"/>
            </w:rPr>
          </w:pPr>
          <w:r w:rsidRPr="00BB788B">
            <w:rPr>
              <w:b/>
              <w:bCs/>
              <w:sz w:val="20"/>
              <w:szCs w:val="20"/>
            </w:rPr>
            <w:t>Please note:</w:t>
          </w:r>
          <w:r w:rsidRPr="00BB788B">
            <w:rPr>
              <w:sz w:val="20"/>
              <w:szCs w:val="20"/>
            </w:rPr>
            <w:t xml:space="preserve"> </w:t>
          </w:r>
          <w:r w:rsidR="00A92343" w:rsidRPr="00BB788B">
            <w:rPr>
              <w:sz w:val="20"/>
              <w:szCs w:val="20"/>
            </w:rPr>
            <w:t>A</w:t>
          </w:r>
          <w:r w:rsidRPr="00BB788B">
            <w:rPr>
              <w:sz w:val="20"/>
              <w:szCs w:val="20"/>
            </w:rPr>
            <w:t xml:space="preserve"> change in persons may require HREC approval and the applicant should contact the reviewing HREC for its requirements</w:t>
          </w:r>
          <w:r w:rsidR="0099143D" w:rsidRPr="00BB788B">
            <w:rPr>
              <w:sz w:val="20"/>
              <w:szCs w:val="20"/>
            </w:rPr>
            <w:t>.</w:t>
          </w:r>
        </w:p>
        <w:p w14:paraId="58BB788F" w14:textId="77777777" w:rsidR="008D0929" w:rsidRPr="008D0929" w:rsidRDefault="008D0929" w:rsidP="004207B0">
          <w:pPr>
            <w:pStyle w:val="Heading4"/>
            <w:numPr>
              <w:ilvl w:val="0"/>
              <w:numId w:val="24"/>
            </w:numPr>
            <w:ind w:left="426"/>
          </w:pPr>
          <w:r w:rsidRPr="008D0929">
            <w:t>All other changes require a new PHA application</w:t>
          </w:r>
        </w:p>
        <w:p w14:paraId="2B0CD8E5" w14:textId="77777777" w:rsidR="008D0929" w:rsidRPr="00BB788B" w:rsidRDefault="008D0929" w:rsidP="004207B0">
          <w:pPr>
            <w:pStyle w:val="BodyText"/>
            <w:rPr>
              <w:sz w:val="20"/>
              <w:szCs w:val="20"/>
            </w:rPr>
          </w:pPr>
          <w:r w:rsidRPr="00BB788B">
            <w:rPr>
              <w:sz w:val="20"/>
              <w:szCs w:val="20"/>
            </w:rPr>
            <w:t xml:space="preserve">For all other changes a new application is required. </w:t>
          </w:r>
        </w:p>
        <w:p w14:paraId="6C905688" w14:textId="77777777" w:rsidR="008D0929" w:rsidRPr="00BB788B" w:rsidRDefault="008D0929" w:rsidP="004207B0">
          <w:pPr>
            <w:pStyle w:val="BodyText"/>
            <w:rPr>
              <w:sz w:val="20"/>
              <w:szCs w:val="20"/>
            </w:rPr>
          </w:pPr>
          <w:r w:rsidRPr="00BB788B">
            <w:rPr>
              <w:sz w:val="20"/>
              <w:szCs w:val="20"/>
            </w:rPr>
            <w:t>The same procedure as for the original application applies except that the CPI/PI should:</w:t>
          </w:r>
        </w:p>
        <w:p w14:paraId="785497E3" w14:textId="77777777" w:rsidR="008D0929" w:rsidRPr="00BB788B" w:rsidRDefault="008D0929" w:rsidP="004207B0">
          <w:pPr>
            <w:pStyle w:val="ListBullet"/>
            <w:rPr>
              <w:sz w:val="20"/>
              <w:szCs w:val="20"/>
            </w:rPr>
          </w:pPr>
          <w:r w:rsidRPr="00BB788B">
            <w:rPr>
              <w:sz w:val="20"/>
              <w:szCs w:val="20"/>
            </w:rPr>
            <w:t>submit a new application using the original PHA application form with changes clearly highlighted or identified using track changes and</w:t>
          </w:r>
        </w:p>
        <w:p w14:paraId="6053E2AA" w14:textId="77777777" w:rsidR="008D0929" w:rsidRPr="00BB788B" w:rsidRDefault="008D0929" w:rsidP="004207B0">
          <w:pPr>
            <w:pStyle w:val="ListBullet"/>
            <w:rPr>
              <w:sz w:val="20"/>
              <w:szCs w:val="20"/>
            </w:rPr>
          </w:pPr>
          <w:r w:rsidRPr="00BB788B">
            <w:rPr>
              <w:sz w:val="20"/>
              <w:szCs w:val="20"/>
            </w:rPr>
            <w:t>the CPI/PI must re-sign the undertaking of confidentiality</w:t>
          </w:r>
          <w:r w:rsidRPr="00BB788B">
            <w:rPr>
              <w:rFonts w:cs="Arial"/>
              <w:sz w:val="20"/>
              <w:szCs w:val="20"/>
            </w:rPr>
            <w:t xml:space="preserve"> and include the date of re-signing and</w:t>
          </w:r>
        </w:p>
        <w:p w14:paraId="0D2B6FB3" w14:textId="77777777" w:rsidR="008D0929" w:rsidRPr="00BB788B" w:rsidRDefault="008D0929" w:rsidP="004207B0">
          <w:pPr>
            <w:pStyle w:val="ListBullet"/>
            <w:rPr>
              <w:sz w:val="20"/>
              <w:szCs w:val="20"/>
            </w:rPr>
          </w:pPr>
          <w:r w:rsidRPr="00BB788B">
            <w:rPr>
              <w:rFonts w:cs="Arial"/>
              <w:sz w:val="20"/>
              <w:szCs w:val="20"/>
            </w:rPr>
            <w:t>provide a ‘clean’ (that is, not highlighted or tracked) copy of the changed application re-signed by the CPI/PI at the undertaking of confidentiality and include the date of re-signing and</w:t>
          </w:r>
        </w:p>
        <w:p w14:paraId="5668D4A2" w14:textId="77777777" w:rsidR="008D0929" w:rsidRPr="00BB788B" w:rsidRDefault="008D0929" w:rsidP="004207B0">
          <w:pPr>
            <w:pStyle w:val="ListBullet"/>
            <w:rPr>
              <w:sz w:val="20"/>
              <w:szCs w:val="20"/>
            </w:rPr>
          </w:pPr>
          <w:r w:rsidRPr="00BB788B">
            <w:rPr>
              <w:sz w:val="20"/>
              <w:szCs w:val="20"/>
            </w:rPr>
            <w:t xml:space="preserve">email the amended application to </w:t>
          </w:r>
          <w:hyperlink r:id="rId17" w:history="1">
            <w:r w:rsidRPr="00BB788B">
              <w:rPr>
                <w:rStyle w:val="Hyperlink"/>
                <w:sz w:val="20"/>
                <w:szCs w:val="20"/>
              </w:rPr>
              <w:t>PHA@health.qld.gov.au</w:t>
            </w:r>
          </w:hyperlink>
          <w:r w:rsidRPr="00BB788B">
            <w:rPr>
              <w:sz w:val="20"/>
              <w:szCs w:val="20"/>
            </w:rPr>
            <w:t xml:space="preserve"> </w:t>
          </w:r>
        </w:p>
        <w:p w14:paraId="1D732913" w14:textId="7937A294" w:rsidR="0099143D" w:rsidRDefault="008D0929" w:rsidP="004207B0">
          <w:pPr>
            <w:pStyle w:val="BodyText"/>
            <w:rPr>
              <w:sz w:val="20"/>
              <w:szCs w:val="20"/>
            </w:rPr>
          </w:pPr>
          <w:r w:rsidRPr="00BB788B">
            <w:rPr>
              <w:b/>
              <w:sz w:val="20"/>
              <w:szCs w:val="20"/>
            </w:rPr>
            <w:t xml:space="preserve">Please note: </w:t>
          </w:r>
          <w:r w:rsidRPr="00BB788B">
            <w:rPr>
              <w:sz w:val="20"/>
              <w:szCs w:val="20"/>
            </w:rPr>
            <w:t>Amendments may need HREC approval - check with your HREC to discuss.  Where required, a copy of the HREC amendment approval must be supplied.</w:t>
          </w:r>
          <w:r w:rsidR="0099143D" w:rsidRPr="00BB788B">
            <w:rPr>
              <w:sz w:val="20"/>
              <w:szCs w:val="20"/>
            </w:rPr>
            <w:t xml:space="preserve"> </w:t>
          </w:r>
        </w:p>
        <w:p w14:paraId="6664FC6D" w14:textId="4B34DAC2" w:rsidR="00BB788B" w:rsidRDefault="00BB788B" w:rsidP="004207B0">
          <w:pPr>
            <w:rPr>
              <w:kern w:val="21"/>
              <w:sz w:val="20"/>
              <w:szCs w:val="20"/>
              <w:lang w:val="en-AU"/>
              <w14:numSpacing w14:val="proportional"/>
            </w:rPr>
          </w:pPr>
          <w:r>
            <w:rPr>
              <w:sz w:val="20"/>
              <w:szCs w:val="20"/>
            </w:rPr>
            <w:br w:type="page"/>
          </w:r>
        </w:p>
        <w:p w14:paraId="34F4FCBE" w14:textId="09E8AB48" w:rsidR="0089365A" w:rsidRPr="0089365A" w:rsidRDefault="0089365A" w:rsidP="004207B0">
          <w:pPr>
            <w:pStyle w:val="ListParagraph"/>
            <w:numPr>
              <w:ilvl w:val="0"/>
              <w:numId w:val="24"/>
            </w:numPr>
            <w:ind w:left="284"/>
            <w:rPr>
              <w:color w:val="000000" w:themeColor="text1"/>
              <w:sz w:val="20"/>
              <w:szCs w:val="20"/>
            </w:rPr>
          </w:pPr>
          <w:r w:rsidRPr="0089365A">
            <w:rPr>
              <w:color w:val="1880AD" w:themeColor="accent3" w:themeShade="BF"/>
              <w:sz w:val="27"/>
              <w:szCs w:val="27"/>
            </w:rPr>
            <w:lastRenderedPageBreak/>
            <w:t>Glossary/explanations of terms</w:t>
          </w:r>
        </w:p>
        <w:tbl>
          <w:tblPr>
            <w:tblStyle w:val="GridTable5Dark-Accent1"/>
            <w:tblW w:w="8931" w:type="dxa"/>
            <w:tblLayout w:type="fixed"/>
            <w:tblLook w:val="0420" w:firstRow="1" w:lastRow="0" w:firstColumn="0" w:lastColumn="0" w:noHBand="0" w:noVBand="1"/>
          </w:tblPr>
          <w:tblGrid>
            <w:gridCol w:w="1530"/>
            <w:gridCol w:w="7401"/>
          </w:tblGrid>
          <w:tr w:rsidR="00D23E38" w:rsidRPr="00FD0DD8" w14:paraId="54A44D3B" w14:textId="77777777" w:rsidTr="00BB788B">
            <w:trPr>
              <w:cnfStyle w:val="100000000000" w:firstRow="1" w:lastRow="0" w:firstColumn="0" w:lastColumn="0" w:oddVBand="0" w:evenVBand="0" w:oddHBand="0" w:evenHBand="0" w:firstRowFirstColumn="0" w:firstRowLastColumn="0" w:lastRowFirstColumn="0" w:lastRowLastColumn="0"/>
              <w:trHeight w:val="452"/>
            </w:trPr>
            <w:tc>
              <w:tcPr>
                <w:tcW w:w="1530" w:type="dxa"/>
              </w:tcPr>
              <w:p w14:paraId="258A1CA4" w14:textId="77777777" w:rsidR="00D23E38" w:rsidRPr="004C1786" w:rsidRDefault="00D23E38" w:rsidP="004207B0">
                <w:pPr>
                  <w:pStyle w:val="BodyText"/>
                  <w:spacing w:line="276" w:lineRule="auto"/>
                  <w:rPr>
                    <w:bCs w:val="0"/>
                  </w:rPr>
                </w:pPr>
                <w:r w:rsidRPr="004C1786">
                  <w:rPr>
                    <w:bCs w:val="0"/>
                  </w:rPr>
                  <w:t>Term</w:t>
                </w:r>
              </w:p>
            </w:tc>
            <w:tc>
              <w:tcPr>
                <w:tcW w:w="7401" w:type="dxa"/>
              </w:tcPr>
              <w:p w14:paraId="3E7975AD" w14:textId="77777777" w:rsidR="00D23E38" w:rsidRPr="004C1786" w:rsidRDefault="00D23E38" w:rsidP="004207B0">
                <w:pPr>
                  <w:pStyle w:val="BodyText"/>
                  <w:spacing w:line="276" w:lineRule="auto"/>
                  <w:rPr>
                    <w:bCs w:val="0"/>
                  </w:rPr>
                </w:pPr>
                <w:r w:rsidRPr="004C1786">
                  <w:rPr>
                    <w:bCs w:val="0"/>
                  </w:rPr>
                  <w:t>Definition</w:t>
                </w:r>
              </w:p>
            </w:tc>
          </w:tr>
          <w:tr w:rsidR="00D23E38" w:rsidRPr="00FD0DD8" w14:paraId="1F83510B" w14:textId="77777777" w:rsidTr="00BB788B">
            <w:trPr>
              <w:cnfStyle w:val="000000100000" w:firstRow="0" w:lastRow="0" w:firstColumn="0" w:lastColumn="0" w:oddVBand="0" w:evenVBand="0" w:oddHBand="1" w:evenHBand="0" w:firstRowFirstColumn="0" w:firstRowLastColumn="0" w:lastRowFirstColumn="0" w:lastRowLastColumn="0"/>
            </w:trPr>
            <w:tc>
              <w:tcPr>
                <w:tcW w:w="1530" w:type="dxa"/>
              </w:tcPr>
              <w:p w14:paraId="3E33B30A" w14:textId="132CE5AC" w:rsidR="00D23E38" w:rsidRPr="00644B89" w:rsidRDefault="00D23E38" w:rsidP="004207B0">
                <w:pPr>
                  <w:pStyle w:val="BodyText"/>
                  <w:spacing w:line="276" w:lineRule="auto"/>
                  <w:rPr>
                    <w:rFonts w:ascii="Fira Sans SemiBold" w:hAnsi="Fira Sans SemiBold"/>
                    <w:bCs/>
                    <w:szCs w:val="20"/>
                  </w:rPr>
                </w:pPr>
                <w:r w:rsidRPr="00D23E38">
                  <w:rPr>
                    <w:rFonts w:ascii="Fira Sans SemiBold" w:hAnsi="Fira Sans SemiBold"/>
                    <w:bCs/>
                    <w:szCs w:val="20"/>
                  </w:rPr>
                  <w:t>Confidential Information</w:t>
                </w:r>
              </w:p>
            </w:tc>
            <w:tc>
              <w:tcPr>
                <w:tcW w:w="7401" w:type="dxa"/>
              </w:tcPr>
              <w:p w14:paraId="606861F8" w14:textId="7C355BA2" w:rsidR="00D23E38" w:rsidRPr="00FD0DD8" w:rsidRDefault="00D23E38" w:rsidP="004207B0">
                <w:pPr>
                  <w:pStyle w:val="BodyText"/>
                  <w:spacing w:line="276" w:lineRule="auto"/>
                  <w:rPr>
                    <w:szCs w:val="18"/>
                  </w:rPr>
                </w:pPr>
                <w:r w:rsidRPr="00D23E38">
                  <w:rPr>
                    <w:szCs w:val="18"/>
                  </w:rPr>
                  <w:t>Refer to the definition of ‘confidential information’ in s139 of the Hospital and Health Boards Act 2011 (Qld) which relevantly provides that ‘confidential information’ means information, acquired by a person in the person’s capacity as a designated person, from which a person who is receiving or has received a public sector health service could be identified.</w:t>
                </w:r>
              </w:p>
            </w:tc>
          </w:tr>
          <w:tr w:rsidR="00D23E38" w:rsidRPr="00FD0DD8" w14:paraId="7C8C93DC" w14:textId="77777777" w:rsidTr="00BB788B">
            <w:trPr>
              <w:cnfStyle w:val="000000010000" w:firstRow="0" w:lastRow="0" w:firstColumn="0" w:lastColumn="0" w:oddVBand="0" w:evenVBand="0" w:oddHBand="0" w:evenHBand="1" w:firstRowFirstColumn="0" w:firstRowLastColumn="0" w:lastRowFirstColumn="0" w:lastRowLastColumn="0"/>
            </w:trPr>
            <w:tc>
              <w:tcPr>
                <w:tcW w:w="1530" w:type="dxa"/>
              </w:tcPr>
              <w:p w14:paraId="0BC8E6B2" w14:textId="29453A00" w:rsidR="00D23E38" w:rsidRPr="00644B89" w:rsidRDefault="00D23E38" w:rsidP="004207B0">
                <w:pPr>
                  <w:pStyle w:val="BodyText"/>
                  <w:spacing w:line="276" w:lineRule="auto"/>
                  <w:rPr>
                    <w:rFonts w:ascii="Fira Sans SemiBold" w:hAnsi="Fira Sans SemiBold"/>
                    <w:bCs/>
                    <w:szCs w:val="20"/>
                  </w:rPr>
                </w:pPr>
                <w:r w:rsidRPr="00D23E38">
                  <w:rPr>
                    <w:rFonts w:ascii="Fira Sans SemiBold" w:hAnsi="Fira Sans SemiBold"/>
                    <w:bCs/>
                    <w:szCs w:val="20"/>
                  </w:rPr>
                  <w:t>Data linkage</w:t>
                </w:r>
              </w:p>
            </w:tc>
            <w:tc>
              <w:tcPr>
                <w:tcW w:w="7401" w:type="dxa"/>
              </w:tcPr>
              <w:p w14:paraId="160EF725" w14:textId="77777777" w:rsidR="00D23E38" w:rsidRPr="00D23E38" w:rsidRDefault="00D23E38" w:rsidP="004207B0">
                <w:pPr>
                  <w:pStyle w:val="BodyText"/>
                  <w:spacing w:line="276" w:lineRule="auto"/>
                  <w:rPr>
                    <w:szCs w:val="18"/>
                  </w:rPr>
                </w:pPr>
                <w:r w:rsidRPr="00D23E38">
                  <w:rPr>
                    <w:szCs w:val="18"/>
                  </w:rPr>
                  <w:t>Data linkage is a process that uses person-level identifying information (such as name, date of birth) to determine which records with a data source, or between multiple data sources, pertain to a particular individual.</w:t>
                </w:r>
              </w:p>
              <w:p w14:paraId="3546EA05" w14:textId="572BF0DA" w:rsidR="00D23E38" w:rsidRPr="00FD0DD8" w:rsidRDefault="00D23E38" w:rsidP="004207B0">
                <w:pPr>
                  <w:pStyle w:val="BodyText"/>
                  <w:spacing w:line="276" w:lineRule="auto"/>
                  <w:rPr>
                    <w:szCs w:val="18"/>
                  </w:rPr>
                </w:pPr>
                <w:r w:rsidRPr="00D23E38">
                  <w:rPr>
                    <w:szCs w:val="18"/>
                  </w:rPr>
                  <w:t>Queensland Health’s Statistical Services Branch data linkage team employs probabilistic methods to perform project-specific data linkage. Data output is provided with an anonymized person ID that the researcher may use to combine information from different sources, if applicable.</w:t>
                </w:r>
              </w:p>
            </w:tc>
          </w:tr>
          <w:tr w:rsidR="00D23E38" w:rsidRPr="00FD0DD8" w14:paraId="7304B088" w14:textId="77777777" w:rsidTr="00BB788B">
            <w:trPr>
              <w:cnfStyle w:val="000000100000" w:firstRow="0" w:lastRow="0" w:firstColumn="0" w:lastColumn="0" w:oddVBand="0" w:evenVBand="0" w:oddHBand="1" w:evenHBand="0" w:firstRowFirstColumn="0" w:firstRowLastColumn="0" w:lastRowFirstColumn="0" w:lastRowLastColumn="0"/>
            </w:trPr>
            <w:tc>
              <w:tcPr>
                <w:tcW w:w="1530" w:type="dxa"/>
              </w:tcPr>
              <w:p w14:paraId="38115B27" w14:textId="1F7003EE" w:rsidR="00D23E38" w:rsidRPr="00644B89" w:rsidRDefault="00D23E38" w:rsidP="004207B0">
                <w:pPr>
                  <w:pStyle w:val="BodyText"/>
                  <w:spacing w:line="276" w:lineRule="auto"/>
                  <w:rPr>
                    <w:rFonts w:ascii="Fira Sans SemiBold" w:hAnsi="Fira Sans SemiBold"/>
                    <w:bCs/>
                    <w:szCs w:val="20"/>
                  </w:rPr>
                </w:pPr>
                <w:r w:rsidRPr="00D23E38">
                  <w:rPr>
                    <w:rFonts w:ascii="Fira Sans SemiBold" w:hAnsi="Fira Sans SemiBold"/>
                    <w:bCs/>
                    <w:szCs w:val="20"/>
                  </w:rPr>
                  <w:t>Information</w:t>
                </w:r>
              </w:p>
            </w:tc>
            <w:tc>
              <w:tcPr>
                <w:tcW w:w="7401" w:type="dxa"/>
              </w:tcPr>
              <w:p w14:paraId="0CE2C74E" w14:textId="05AB765B" w:rsidR="00D23E38" w:rsidRPr="00FD0DD8" w:rsidRDefault="00D23E38" w:rsidP="004207B0">
                <w:pPr>
                  <w:pStyle w:val="BodyText"/>
                  <w:spacing w:line="276" w:lineRule="auto"/>
                  <w:rPr>
                    <w:szCs w:val="18"/>
                  </w:rPr>
                </w:pPr>
                <w:r w:rsidRPr="00D23E38">
                  <w:rPr>
                    <w:szCs w:val="18"/>
                  </w:rPr>
                  <w:t>Refer to the definition of ‘health information held by a health agency’ in Schedule 2 of the PHA – in general terms, the definition refers to information held by Queensland Health about a person’s health or the provision of a health service to a person, including a person who is deceased, which is capable of identifying the individual about whom it relates. In relation to a specific PHA application, Information refers to information which meets the definition in the PHA which is specifically requested in that application.</w:t>
                </w:r>
              </w:p>
            </w:tc>
          </w:tr>
          <w:tr w:rsidR="00D23E38" w:rsidRPr="00FD0DD8" w14:paraId="5F253A32" w14:textId="77777777" w:rsidTr="00BB788B">
            <w:trPr>
              <w:cnfStyle w:val="000000010000" w:firstRow="0" w:lastRow="0" w:firstColumn="0" w:lastColumn="0" w:oddVBand="0" w:evenVBand="0" w:oddHBand="0" w:evenHBand="1" w:firstRowFirstColumn="0" w:firstRowLastColumn="0" w:lastRowFirstColumn="0" w:lastRowLastColumn="0"/>
            </w:trPr>
            <w:tc>
              <w:tcPr>
                <w:tcW w:w="1530" w:type="dxa"/>
              </w:tcPr>
              <w:p w14:paraId="15F55043" w14:textId="2676DB3B" w:rsidR="00D23E38" w:rsidRPr="00644B89" w:rsidRDefault="00D23E38" w:rsidP="004207B0">
                <w:pPr>
                  <w:pStyle w:val="BodyText"/>
                  <w:spacing w:line="276" w:lineRule="auto"/>
                  <w:rPr>
                    <w:rFonts w:ascii="Fira Sans SemiBold" w:hAnsi="Fira Sans SemiBold"/>
                    <w:bCs/>
                    <w:szCs w:val="20"/>
                  </w:rPr>
                </w:pPr>
                <w:r w:rsidRPr="00D23E38">
                  <w:rPr>
                    <w:rFonts w:ascii="Fira Sans SemiBold" w:hAnsi="Fira Sans SemiBold"/>
                    <w:bCs/>
                    <w:szCs w:val="20"/>
                  </w:rPr>
                  <w:t>National Statement on Ethical Conduct in Human Research (the National Statement)</w:t>
                </w:r>
              </w:p>
            </w:tc>
            <w:tc>
              <w:tcPr>
                <w:tcW w:w="7401" w:type="dxa"/>
              </w:tcPr>
              <w:p w14:paraId="7F14E1BE" w14:textId="2DBBABAE" w:rsidR="00D23E38" w:rsidRPr="00FD0DD8" w:rsidRDefault="00D23E38" w:rsidP="004207B0">
                <w:pPr>
                  <w:pStyle w:val="BodyText"/>
                  <w:spacing w:line="276" w:lineRule="auto"/>
                  <w:rPr>
                    <w:i/>
                    <w:szCs w:val="18"/>
                  </w:rPr>
                </w:pPr>
                <w:r w:rsidRPr="00D23E38">
                  <w:rPr>
                    <w:i/>
                    <w:szCs w:val="18"/>
                  </w:rPr>
                  <w:t>The National Statement on Ethical Conduct in Human Research (2007) (as updated)</w:t>
                </w:r>
                <w:r w:rsidRPr="00D23E38">
                  <w:rPr>
                    <w:iCs/>
                    <w:szCs w:val="18"/>
                  </w:rPr>
                  <w:t xml:space="preserve"> (published on </w:t>
                </w:r>
                <w:hyperlink r:id="rId18" w:history="1">
                  <w:r w:rsidRPr="00356128">
                    <w:rPr>
                      <w:rStyle w:val="Hyperlink"/>
                      <w:iCs/>
                      <w:szCs w:val="18"/>
                    </w:rPr>
                    <w:t>https://www.nhmrc.gov.au/guidelines/publications/e72</w:t>
                  </w:r>
                </w:hyperlink>
                <w:r w:rsidRPr="00D23E38">
                  <w:rPr>
                    <w:iCs/>
                    <w:szCs w:val="18"/>
                  </w:rPr>
                  <w:t>), developed jointly by the National Health and Medical Research Council, the Australian Research Council and the Australian Vice-Chancellor's Committee, which sets outs standards for the ethical design, review and conduct of research involving humans. It describes the roles and responsibilities of institutions, researchers, sponsors and ethical review bodies in conducting ethical research and applies whether the research is single centre or multi-centre.</w:t>
                </w:r>
              </w:p>
            </w:tc>
          </w:tr>
          <w:tr w:rsidR="00D23E38" w:rsidRPr="00FD0DD8" w14:paraId="5CDF357A" w14:textId="77777777" w:rsidTr="00BB788B">
            <w:trPr>
              <w:cnfStyle w:val="000000100000" w:firstRow="0" w:lastRow="0" w:firstColumn="0" w:lastColumn="0" w:oddVBand="0" w:evenVBand="0" w:oddHBand="1" w:evenHBand="0" w:firstRowFirstColumn="0" w:firstRowLastColumn="0" w:lastRowFirstColumn="0" w:lastRowLastColumn="0"/>
            </w:trPr>
            <w:tc>
              <w:tcPr>
                <w:tcW w:w="1530" w:type="dxa"/>
              </w:tcPr>
              <w:p w14:paraId="323679E4" w14:textId="6EE0506D" w:rsidR="00D23E38" w:rsidRPr="00644B89" w:rsidRDefault="00D23E38" w:rsidP="004207B0">
                <w:pPr>
                  <w:pStyle w:val="BodyText"/>
                  <w:spacing w:line="276" w:lineRule="auto"/>
                  <w:rPr>
                    <w:rFonts w:ascii="Fira Sans SemiBold" w:hAnsi="Fira Sans SemiBold"/>
                    <w:bCs/>
                    <w:szCs w:val="20"/>
                  </w:rPr>
                </w:pPr>
                <w:r w:rsidRPr="00D23E38">
                  <w:rPr>
                    <w:rFonts w:ascii="Fira Sans SemiBold" w:hAnsi="Fira Sans SemiBold"/>
                    <w:bCs/>
                    <w:szCs w:val="20"/>
                  </w:rPr>
                  <w:t>Non-identifying information</w:t>
                </w:r>
              </w:p>
            </w:tc>
            <w:tc>
              <w:tcPr>
                <w:tcW w:w="7401" w:type="dxa"/>
              </w:tcPr>
              <w:p w14:paraId="6EEEDE9E" w14:textId="3F15B1A6" w:rsidR="00D23E38" w:rsidRPr="00FD0DD8" w:rsidRDefault="00D23E38" w:rsidP="004207B0">
                <w:pPr>
                  <w:pStyle w:val="BodyText"/>
                  <w:spacing w:line="276" w:lineRule="auto"/>
                  <w:rPr>
                    <w:szCs w:val="18"/>
                  </w:rPr>
                </w:pPr>
                <w:r w:rsidRPr="00D23E38">
                  <w:rPr>
                    <w:szCs w:val="18"/>
                  </w:rPr>
                  <w:t>Information that is not capable of identifying an individual – this kind of information will not include any identifiers such as name, address or Medicare number.</w:t>
                </w:r>
              </w:p>
            </w:tc>
          </w:tr>
          <w:tr w:rsidR="00D23E38" w:rsidRPr="00FD0DD8" w14:paraId="484F1707" w14:textId="77777777" w:rsidTr="00BB788B">
            <w:trPr>
              <w:cnfStyle w:val="000000010000" w:firstRow="0" w:lastRow="0" w:firstColumn="0" w:lastColumn="0" w:oddVBand="0" w:evenVBand="0" w:oddHBand="0" w:evenHBand="1" w:firstRowFirstColumn="0" w:firstRowLastColumn="0" w:lastRowFirstColumn="0" w:lastRowLastColumn="0"/>
            </w:trPr>
            <w:tc>
              <w:tcPr>
                <w:tcW w:w="1530" w:type="dxa"/>
              </w:tcPr>
              <w:p w14:paraId="7375B804" w14:textId="4F2FA201" w:rsidR="00D23E38" w:rsidRPr="00644B89" w:rsidRDefault="00D23E38" w:rsidP="004207B0">
                <w:pPr>
                  <w:pStyle w:val="BodyText"/>
                  <w:spacing w:line="276" w:lineRule="auto"/>
                  <w:rPr>
                    <w:rFonts w:ascii="Fira Sans SemiBold" w:hAnsi="Fira Sans SemiBold"/>
                    <w:bCs/>
                    <w:szCs w:val="20"/>
                  </w:rPr>
                </w:pPr>
                <w:r w:rsidRPr="00D23E38">
                  <w:rPr>
                    <w:rFonts w:ascii="Fira Sans SemiBold" w:hAnsi="Fira Sans SemiBold"/>
                    <w:bCs/>
                    <w:szCs w:val="20"/>
                  </w:rPr>
                  <w:t>Re-identification</w:t>
                </w:r>
              </w:p>
            </w:tc>
            <w:tc>
              <w:tcPr>
                <w:tcW w:w="7401" w:type="dxa"/>
              </w:tcPr>
              <w:p w14:paraId="0621588F" w14:textId="3D58B51D" w:rsidR="00D23E38" w:rsidRPr="00FD0DD8" w:rsidRDefault="00D23E38" w:rsidP="004207B0">
                <w:pPr>
                  <w:pStyle w:val="BodyText"/>
                  <w:spacing w:line="276" w:lineRule="auto"/>
                  <w:rPr>
                    <w:szCs w:val="18"/>
                  </w:rPr>
                </w:pPr>
                <w:r w:rsidRPr="00D23E38">
                  <w:rPr>
                    <w:szCs w:val="18"/>
                  </w:rPr>
                  <w:t>The process where non-identifying information, when used in various combinations, may be capable of identifying an individual. An example would be datasets that hold date of birth and an area code in an area consisting of 200 residents. Factors assisting in identifying data include presence of rare characteristics, accurate and complete information and newness of information.</w:t>
                </w:r>
              </w:p>
            </w:tc>
          </w:tr>
          <w:tr w:rsidR="00D23E38" w:rsidRPr="00FD0DD8" w14:paraId="4D902DE8" w14:textId="77777777" w:rsidTr="00BB788B">
            <w:trPr>
              <w:cnfStyle w:val="000000100000" w:firstRow="0" w:lastRow="0" w:firstColumn="0" w:lastColumn="0" w:oddVBand="0" w:evenVBand="0" w:oddHBand="1" w:evenHBand="0" w:firstRowFirstColumn="0" w:firstRowLastColumn="0" w:lastRowFirstColumn="0" w:lastRowLastColumn="0"/>
            </w:trPr>
            <w:tc>
              <w:tcPr>
                <w:tcW w:w="1530" w:type="dxa"/>
              </w:tcPr>
              <w:p w14:paraId="32E2DC3E" w14:textId="6127284A" w:rsidR="00D23E38" w:rsidRPr="00644B89" w:rsidRDefault="00D23E38" w:rsidP="004207B0">
                <w:pPr>
                  <w:pStyle w:val="BodyText"/>
                  <w:spacing w:line="276" w:lineRule="auto"/>
                  <w:rPr>
                    <w:rFonts w:ascii="Fira Sans SemiBold" w:hAnsi="Fira Sans SemiBold"/>
                    <w:bCs/>
                    <w:szCs w:val="20"/>
                  </w:rPr>
                </w:pPr>
                <w:r w:rsidRPr="00D23E38">
                  <w:rPr>
                    <w:rFonts w:ascii="Fira Sans SemiBold" w:hAnsi="Fira Sans SemiBold"/>
                    <w:bCs/>
                    <w:szCs w:val="20"/>
                  </w:rPr>
                  <w:t>Waiver of consent</w:t>
                </w:r>
              </w:p>
            </w:tc>
            <w:tc>
              <w:tcPr>
                <w:tcW w:w="7401" w:type="dxa"/>
              </w:tcPr>
              <w:p w14:paraId="4427FFE1" w14:textId="5D8BA80F" w:rsidR="00D23E38" w:rsidRPr="00FD0DD8" w:rsidRDefault="00D23E38" w:rsidP="004207B0">
                <w:pPr>
                  <w:pStyle w:val="BodyText"/>
                  <w:spacing w:line="276" w:lineRule="auto"/>
                  <w:rPr>
                    <w:szCs w:val="18"/>
                  </w:rPr>
                </w:pPr>
                <w:r w:rsidRPr="00D23E38">
                  <w:rPr>
                    <w:szCs w:val="18"/>
                  </w:rPr>
                  <w:t>When neither consent nor an opt-out approach is appropriate to obtain information that is capable of identifying an individual, the requirement to obtain consent may sometimes justifiably be waived.  When an HREC grants a waiver of consent for research conducted prospectively or retrospectively, research participants will characteristically not know that they, or perhaps their tissue or data, are involved in the research.  Please see Chapter 2.3 of the National Statement for further information.</w:t>
                </w:r>
              </w:p>
            </w:tc>
          </w:tr>
        </w:tbl>
        <w:p w14:paraId="4F7382FB" w14:textId="0DFE7705" w:rsidR="008D0929" w:rsidRPr="00DD3BA4" w:rsidRDefault="005C6740" w:rsidP="004B6184">
          <w:pPr>
            <w:pStyle w:val="Heading3"/>
            <w:spacing w:line="240" w:lineRule="auto"/>
            <w:rPr>
              <w:rStyle w:val="DocTitle"/>
              <w:rFonts w:eastAsiaTheme="minorEastAsia"/>
              <w:color w:val="0F5CA2" w:themeColor="accent1"/>
              <w:sz w:val="28"/>
              <w:szCs w:val="28"/>
            </w:rPr>
          </w:pPr>
          <w:r>
            <w:br w:type="page"/>
          </w:r>
          <w:r w:rsidR="008D0929" w:rsidRPr="00DD3BA4">
            <w:rPr>
              <w:rStyle w:val="DocTitle"/>
              <w:rFonts w:eastAsiaTheme="minorEastAsia"/>
              <w:color w:val="0F5CA2" w:themeColor="accent1"/>
              <w:sz w:val="28"/>
              <w:szCs w:val="28"/>
            </w:rPr>
            <w:lastRenderedPageBreak/>
            <w:t>Application Form for Chapter</w:t>
          </w:r>
          <w:r w:rsidR="00526D81" w:rsidRPr="00DD3BA4">
            <w:rPr>
              <w:rStyle w:val="DocTitle"/>
              <w:rFonts w:eastAsiaTheme="minorEastAsia"/>
              <w:color w:val="0F5CA2" w:themeColor="accent1"/>
              <w:sz w:val="28"/>
              <w:szCs w:val="28"/>
            </w:rPr>
            <w:t xml:space="preserve"> </w:t>
          </w:r>
          <w:r w:rsidR="008D0929" w:rsidRPr="00DD3BA4">
            <w:rPr>
              <w:rStyle w:val="DocTitle"/>
              <w:rFonts w:eastAsiaTheme="minorEastAsia"/>
              <w:color w:val="0F5CA2" w:themeColor="accent1"/>
              <w:sz w:val="28"/>
              <w:szCs w:val="28"/>
            </w:rPr>
            <w:t>6, Part</w:t>
          </w:r>
          <w:r w:rsidR="00526D81" w:rsidRPr="00DD3BA4">
            <w:rPr>
              <w:rStyle w:val="DocTitle"/>
              <w:rFonts w:eastAsiaTheme="minorEastAsia"/>
              <w:color w:val="0F5CA2" w:themeColor="accent1"/>
              <w:sz w:val="28"/>
              <w:szCs w:val="28"/>
            </w:rPr>
            <w:t xml:space="preserve"> </w:t>
          </w:r>
          <w:r w:rsidR="008D0929" w:rsidRPr="00DD3BA4">
            <w:rPr>
              <w:rStyle w:val="DocTitle"/>
              <w:rFonts w:eastAsiaTheme="minorEastAsia"/>
              <w:color w:val="0F5CA2" w:themeColor="accent1"/>
              <w:sz w:val="28"/>
              <w:szCs w:val="28"/>
            </w:rPr>
            <w:t xml:space="preserve">4 of the </w:t>
          </w:r>
          <w:r w:rsidR="008D0929" w:rsidRPr="00DD3BA4">
            <w:rPr>
              <w:rStyle w:val="DocTitle"/>
              <w:rFonts w:eastAsiaTheme="minorEastAsia"/>
              <w:i/>
              <w:iCs/>
              <w:color w:val="0F5CA2" w:themeColor="accent1"/>
              <w:sz w:val="28"/>
              <w:szCs w:val="28"/>
            </w:rPr>
            <w:t>Public Health Act 2005</w:t>
          </w:r>
        </w:p>
        <w:p w14:paraId="1D74B11A" w14:textId="77777777" w:rsidR="008D0929" w:rsidRPr="002B485B" w:rsidRDefault="008D0929" w:rsidP="004B6184">
          <w:pPr>
            <w:pStyle w:val="BodyText"/>
            <w:spacing w:line="240" w:lineRule="auto"/>
            <w:rPr>
              <w:sz w:val="20"/>
              <w:szCs w:val="20"/>
            </w:rPr>
          </w:pPr>
          <w:r w:rsidRPr="002B485B">
            <w:rPr>
              <w:sz w:val="20"/>
              <w:szCs w:val="20"/>
            </w:rPr>
            <w:t>Note: where boxes are provided, at least one requires a tick</w:t>
          </w:r>
        </w:p>
        <w:p w14:paraId="20BAE4B9" w14:textId="7A87253B" w:rsidR="008D0929" w:rsidRPr="002B485B" w:rsidRDefault="008D0929" w:rsidP="004B6184">
          <w:pPr>
            <w:pStyle w:val="BodyText"/>
            <w:spacing w:line="240" w:lineRule="auto"/>
            <w:rPr>
              <w:sz w:val="20"/>
              <w:szCs w:val="20"/>
            </w:rPr>
          </w:pPr>
          <w:r w:rsidRPr="002B485B">
            <w:rPr>
              <w:sz w:val="20"/>
              <w:szCs w:val="20"/>
            </w:rPr>
            <w:t xml:space="preserve">There are </w:t>
          </w:r>
          <w:r w:rsidR="00DA4F41" w:rsidRPr="002B485B">
            <w:rPr>
              <w:sz w:val="20"/>
              <w:szCs w:val="20"/>
            </w:rPr>
            <w:t>10</w:t>
          </w:r>
          <w:r w:rsidRPr="002B485B">
            <w:rPr>
              <w:sz w:val="20"/>
              <w:szCs w:val="20"/>
            </w:rPr>
            <w:t xml:space="preserve"> parts to this form and all must be completed</w:t>
          </w:r>
          <w:r w:rsidR="007E4086" w:rsidRPr="002B485B">
            <w:rPr>
              <w:sz w:val="20"/>
              <w:szCs w:val="20"/>
            </w:rPr>
            <w:t xml:space="preserve"> </w:t>
          </w:r>
          <w:r w:rsidRPr="002B485B">
            <w:rPr>
              <w:sz w:val="20"/>
              <w:szCs w:val="20"/>
            </w:rPr>
            <w:t>and submitted</w:t>
          </w:r>
        </w:p>
        <w:p w14:paraId="46FFB0EC" w14:textId="5E50D118" w:rsidR="008D0929" w:rsidRPr="004804C5" w:rsidRDefault="008D0929" w:rsidP="004B6184">
          <w:pPr>
            <w:pStyle w:val="Heading4"/>
            <w:numPr>
              <w:ilvl w:val="0"/>
              <w:numId w:val="27"/>
            </w:numPr>
            <w:spacing w:line="240" w:lineRule="auto"/>
            <w:ind w:left="284"/>
          </w:pPr>
          <w:r w:rsidRPr="004804C5">
            <w:t xml:space="preserve">Application Type </w:t>
          </w:r>
        </w:p>
        <w:p w14:paraId="5A3315F7" w14:textId="4835331E" w:rsidR="008D0929" w:rsidRPr="002B485B" w:rsidRDefault="00526D81" w:rsidP="004B6184">
          <w:pPr>
            <w:pStyle w:val="BodyText"/>
            <w:spacing w:line="240" w:lineRule="auto"/>
            <w:rPr>
              <w:sz w:val="20"/>
              <w:szCs w:val="20"/>
            </w:rPr>
          </w:pPr>
          <w:r w:rsidRPr="002B485B">
            <w:rPr>
              <w:rFonts w:ascii="MS Gothic" w:eastAsia="MS Gothic" w:hAnsi="MS Gothic" w:hint="eastAsia"/>
              <w:sz w:val="20"/>
              <w:szCs w:val="20"/>
            </w:rPr>
            <w:t>☐</w:t>
          </w:r>
          <w:r w:rsidR="008D0929" w:rsidRPr="002B485B">
            <w:rPr>
              <w:sz w:val="20"/>
              <w:szCs w:val="20"/>
            </w:rPr>
            <w:t xml:space="preserve">  Initial </w:t>
          </w:r>
          <w:r w:rsidR="008D0929" w:rsidRPr="002B485B">
            <w:rPr>
              <w:sz w:val="20"/>
              <w:szCs w:val="20"/>
            </w:rPr>
            <w:tab/>
          </w:r>
          <w:r w:rsidR="008D0929" w:rsidRPr="002B485B">
            <w:rPr>
              <w:sz w:val="20"/>
              <w:szCs w:val="20"/>
            </w:rPr>
            <w:tab/>
          </w:r>
          <w:r w:rsidR="008D0929" w:rsidRPr="002B485B">
            <w:rPr>
              <w:sz w:val="20"/>
              <w:szCs w:val="20"/>
            </w:rPr>
            <w:tab/>
          </w:r>
          <w:r w:rsidR="00D05582" w:rsidRPr="002B485B">
            <w:rPr>
              <w:rFonts w:ascii="MS Gothic" w:eastAsia="MS Gothic" w:hAnsi="MS Gothic" w:hint="eastAsia"/>
              <w:sz w:val="20"/>
              <w:szCs w:val="20"/>
            </w:rPr>
            <w:t>☐</w:t>
          </w:r>
          <w:r w:rsidR="008D0929" w:rsidRPr="002B485B">
            <w:rPr>
              <w:sz w:val="20"/>
              <w:szCs w:val="20"/>
            </w:rPr>
            <w:t xml:space="preserve">  HREC approval letter attached</w:t>
          </w:r>
        </w:p>
        <w:p w14:paraId="0B3339F9" w14:textId="0A735602" w:rsidR="008D0929" w:rsidRPr="002B485B" w:rsidRDefault="00526D81" w:rsidP="004B6184">
          <w:pPr>
            <w:pStyle w:val="BodyText"/>
            <w:spacing w:line="240" w:lineRule="auto"/>
            <w:rPr>
              <w:sz w:val="20"/>
              <w:szCs w:val="20"/>
            </w:rPr>
          </w:pPr>
          <w:r w:rsidRPr="002B485B">
            <w:rPr>
              <w:rFonts w:ascii="MS Gothic" w:eastAsia="MS Gothic" w:hAnsi="MS Gothic" w:hint="eastAsia"/>
              <w:sz w:val="20"/>
              <w:szCs w:val="20"/>
            </w:rPr>
            <w:t>☐</w:t>
          </w:r>
          <w:r w:rsidRPr="002B485B">
            <w:rPr>
              <w:sz w:val="20"/>
              <w:szCs w:val="20"/>
            </w:rPr>
            <w:t xml:space="preserve">  </w:t>
          </w:r>
          <w:r w:rsidR="008D0929" w:rsidRPr="002B485B">
            <w:rPr>
              <w:sz w:val="20"/>
              <w:szCs w:val="20"/>
            </w:rPr>
            <w:t>Amendment</w:t>
          </w:r>
          <w:r w:rsidR="008D0929" w:rsidRPr="002B485B">
            <w:rPr>
              <w:sz w:val="20"/>
              <w:szCs w:val="20"/>
            </w:rPr>
            <w:tab/>
            <w:t>No  ________</w:t>
          </w:r>
          <w:r w:rsidR="008D0929" w:rsidRPr="002B485B">
            <w:rPr>
              <w:sz w:val="20"/>
              <w:szCs w:val="20"/>
            </w:rPr>
            <w:tab/>
            <w:t xml:space="preserve">                Reference number of initial PHA grant__________</w:t>
          </w:r>
        </w:p>
        <w:p w14:paraId="4743CEBD" w14:textId="5F843D76" w:rsidR="008D0929" w:rsidRPr="002B485B" w:rsidRDefault="00526D81" w:rsidP="004B6184">
          <w:pPr>
            <w:pStyle w:val="BodyText"/>
            <w:spacing w:line="240" w:lineRule="auto"/>
            <w:rPr>
              <w:color w:val="auto"/>
              <w:sz w:val="20"/>
              <w:szCs w:val="20"/>
            </w:rPr>
          </w:pPr>
          <w:r w:rsidRPr="002B485B">
            <w:rPr>
              <w:rFonts w:ascii="MS Gothic" w:eastAsia="MS Gothic" w:hAnsi="MS Gothic" w:hint="eastAsia"/>
              <w:sz w:val="20"/>
              <w:szCs w:val="20"/>
            </w:rPr>
            <w:t>☐</w:t>
          </w:r>
          <w:r w:rsidRPr="002B485B">
            <w:rPr>
              <w:sz w:val="20"/>
              <w:szCs w:val="20"/>
            </w:rPr>
            <w:t xml:space="preserve"> </w:t>
          </w:r>
          <w:r w:rsidR="008D0929" w:rsidRPr="002B485B">
            <w:rPr>
              <w:sz w:val="20"/>
              <w:szCs w:val="20"/>
            </w:rPr>
            <w:t xml:space="preserve"> HREC amendment approval letter attached where appropriate</w:t>
          </w:r>
          <w:r w:rsidR="00FE2671" w:rsidRPr="002B485B">
            <w:rPr>
              <w:sz w:val="20"/>
              <w:szCs w:val="20"/>
            </w:rPr>
            <w:t>, for example, if changes to the protocol or changes to information requested have occurred (check with the HREC for guidance)</w:t>
          </w:r>
        </w:p>
        <w:p w14:paraId="0F5EF4DE" w14:textId="4E6BF802" w:rsidR="008D0929" w:rsidRPr="004804C5" w:rsidRDefault="008D0929" w:rsidP="004B6184">
          <w:pPr>
            <w:pStyle w:val="Heading4"/>
            <w:numPr>
              <w:ilvl w:val="0"/>
              <w:numId w:val="27"/>
            </w:numPr>
            <w:spacing w:line="240" w:lineRule="auto"/>
            <w:ind w:left="284"/>
          </w:pPr>
          <w:r w:rsidRPr="004804C5">
            <w:t xml:space="preserve">HREC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5689"/>
          </w:tblGrid>
          <w:tr w:rsidR="008D0929" w:rsidRPr="002B485B" w14:paraId="408DBC0A" w14:textId="77777777" w:rsidTr="00873597">
            <w:tc>
              <w:tcPr>
                <w:tcW w:w="1780" w:type="pct"/>
                <w:shd w:val="clear" w:color="auto" w:fill="auto"/>
              </w:tcPr>
              <w:p w14:paraId="03B6BB47" w14:textId="5B53E431" w:rsidR="008D0929" w:rsidRPr="002B485B" w:rsidRDefault="008D0929" w:rsidP="004B6184">
                <w:pPr>
                  <w:pStyle w:val="BodyText"/>
                  <w:spacing w:line="240" w:lineRule="auto"/>
                  <w:rPr>
                    <w:sz w:val="20"/>
                    <w:szCs w:val="20"/>
                  </w:rPr>
                </w:pPr>
                <w:r w:rsidRPr="002B485B">
                  <w:rPr>
                    <w:sz w:val="20"/>
                    <w:szCs w:val="20"/>
                  </w:rPr>
                  <w:t>Name of Reviewing HREC</w:t>
                </w:r>
              </w:p>
            </w:tc>
            <w:tc>
              <w:tcPr>
                <w:tcW w:w="3220" w:type="pct"/>
                <w:shd w:val="clear" w:color="auto" w:fill="auto"/>
              </w:tcPr>
              <w:p w14:paraId="143B4333" w14:textId="77777777" w:rsidR="008D0929" w:rsidRPr="002B485B" w:rsidRDefault="008D0929" w:rsidP="004B6184">
                <w:pPr>
                  <w:pStyle w:val="BodyText"/>
                  <w:spacing w:line="240" w:lineRule="auto"/>
                  <w:rPr>
                    <w:sz w:val="20"/>
                    <w:szCs w:val="20"/>
                  </w:rPr>
                </w:pPr>
              </w:p>
            </w:tc>
          </w:tr>
          <w:tr w:rsidR="008D0929" w:rsidRPr="002B485B" w14:paraId="4F5BF7B8" w14:textId="77777777" w:rsidTr="00873597">
            <w:tc>
              <w:tcPr>
                <w:tcW w:w="1780" w:type="pct"/>
                <w:shd w:val="clear" w:color="auto" w:fill="auto"/>
              </w:tcPr>
              <w:p w14:paraId="1873B489" w14:textId="77777777" w:rsidR="008D0929" w:rsidRPr="002B485B" w:rsidRDefault="008D0929" w:rsidP="004B6184">
                <w:pPr>
                  <w:pStyle w:val="BodyText"/>
                  <w:spacing w:line="240" w:lineRule="auto"/>
                  <w:rPr>
                    <w:sz w:val="20"/>
                    <w:szCs w:val="20"/>
                  </w:rPr>
                </w:pPr>
                <w:r w:rsidRPr="002B485B">
                  <w:rPr>
                    <w:sz w:val="20"/>
                    <w:szCs w:val="20"/>
                  </w:rPr>
                  <w:t>HREC Approval Number</w:t>
                </w:r>
              </w:p>
              <w:p w14:paraId="29E1AAA3" w14:textId="6DEE5FAC" w:rsidR="008D0929" w:rsidRPr="002B485B" w:rsidRDefault="009B074C" w:rsidP="004B6184">
                <w:pPr>
                  <w:pStyle w:val="BodyText"/>
                  <w:spacing w:line="240" w:lineRule="auto"/>
                  <w:rPr>
                    <w:sz w:val="20"/>
                    <w:szCs w:val="20"/>
                  </w:rPr>
                </w:pPr>
                <w:r w:rsidRPr="002B485B">
                  <w:rPr>
                    <w:sz w:val="20"/>
                    <w:szCs w:val="20"/>
                  </w:rPr>
                  <w:t>(a</w:t>
                </w:r>
                <w:r w:rsidR="008D0929" w:rsidRPr="002B485B">
                  <w:rPr>
                    <w:sz w:val="20"/>
                    <w:szCs w:val="20"/>
                  </w:rPr>
                  <w:t>lso insert HREC approval number in page header</w:t>
                </w:r>
                <w:r w:rsidRPr="002B485B">
                  <w:rPr>
                    <w:sz w:val="20"/>
                    <w:szCs w:val="20"/>
                  </w:rPr>
                  <w:t>)</w:t>
                </w:r>
              </w:p>
            </w:tc>
            <w:tc>
              <w:tcPr>
                <w:tcW w:w="3220" w:type="pct"/>
                <w:shd w:val="clear" w:color="auto" w:fill="auto"/>
              </w:tcPr>
              <w:p w14:paraId="515BF1E6" w14:textId="77777777" w:rsidR="008D0929" w:rsidRPr="002B485B" w:rsidRDefault="008D0929" w:rsidP="004B6184">
                <w:pPr>
                  <w:pStyle w:val="BodyText"/>
                  <w:spacing w:line="240" w:lineRule="auto"/>
                  <w:rPr>
                    <w:sz w:val="20"/>
                    <w:szCs w:val="20"/>
                  </w:rPr>
                </w:pPr>
              </w:p>
            </w:tc>
          </w:tr>
          <w:tr w:rsidR="008D0929" w:rsidRPr="002B485B" w14:paraId="184BDD07" w14:textId="77777777" w:rsidTr="00873597">
            <w:trPr>
              <w:trHeight w:val="988"/>
            </w:trPr>
            <w:tc>
              <w:tcPr>
                <w:tcW w:w="1780" w:type="pct"/>
                <w:shd w:val="clear" w:color="auto" w:fill="auto"/>
              </w:tcPr>
              <w:p w14:paraId="163B2EA7" w14:textId="3A88CF90" w:rsidR="008D0929" w:rsidRPr="002B485B" w:rsidRDefault="008D0929" w:rsidP="004B6184">
                <w:pPr>
                  <w:pStyle w:val="BodyText"/>
                  <w:spacing w:line="240" w:lineRule="auto"/>
                  <w:rPr>
                    <w:sz w:val="20"/>
                    <w:szCs w:val="20"/>
                  </w:rPr>
                </w:pPr>
                <w:r w:rsidRPr="002B485B">
                  <w:rPr>
                    <w:sz w:val="20"/>
                    <w:szCs w:val="20"/>
                  </w:rPr>
                  <w:t>HREC approval expiry date</w:t>
                </w:r>
                <w:r w:rsidR="00880866" w:rsidRPr="002B485B">
                  <w:rPr>
                    <w:sz w:val="20"/>
                    <w:szCs w:val="20"/>
                  </w:rPr>
                  <w:t xml:space="preserve"> </w:t>
                </w:r>
                <w:r w:rsidR="00C772EC" w:rsidRPr="002B485B">
                  <w:rPr>
                    <w:sz w:val="20"/>
                    <w:szCs w:val="20"/>
                  </w:rPr>
                  <w:t>(</w:t>
                </w:r>
                <w:r w:rsidR="00880866" w:rsidRPr="002B485B">
                  <w:rPr>
                    <w:sz w:val="20"/>
                    <w:szCs w:val="20"/>
                  </w:rPr>
                  <w:t xml:space="preserve">or if no expiry date then </w:t>
                </w:r>
                <w:r w:rsidR="009B074C" w:rsidRPr="002B485B">
                  <w:rPr>
                    <w:sz w:val="20"/>
                    <w:szCs w:val="20"/>
                  </w:rPr>
                  <w:t xml:space="preserve">indicate that approval is ongoing and provide the </w:t>
                </w:r>
                <w:r w:rsidR="00880866" w:rsidRPr="002B485B">
                  <w:rPr>
                    <w:sz w:val="20"/>
                    <w:szCs w:val="20"/>
                  </w:rPr>
                  <w:t>due date of annual report</w:t>
                </w:r>
                <w:r w:rsidR="009B074C" w:rsidRPr="002B485B">
                  <w:rPr>
                    <w:sz w:val="20"/>
                    <w:szCs w:val="20"/>
                  </w:rPr>
                  <w:t xml:space="preserve"> to HREC</w:t>
                </w:r>
                <w:r w:rsidR="00C772EC" w:rsidRPr="002B485B">
                  <w:rPr>
                    <w:sz w:val="20"/>
                    <w:szCs w:val="20"/>
                  </w:rPr>
                  <w:t>)</w:t>
                </w:r>
              </w:p>
            </w:tc>
            <w:tc>
              <w:tcPr>
                <w:tcW w:w="3220" w:type="pct"/>
                <w:shd w:val="clear" w:color="auto" w:fill="auto"/>
              </w:tcPr>
              <w:p w14:paraId="0CB8601C" w14:textId="77777777" w:rsidR="008D0929" w:rsidRPr="002B485B" w:rsidRDefault="008D0929" w:rsidP="004B6184">
                <w:pPr>
                  <w:pStyle w:val="BodyText"/>
                  <w:spacing w:line="240" w:lineRule="auto"/>
                  <w:rPr>
                    <w:sz w:val="20"/>
                    <w:szCs w:val="20"/>
                  </w:rPr>
                </w:pPr>
              </w:p>
            </w:tc>
          </w:tr>
          <w:tr w:rsidR="008D0929" w:rsidRPr="002B485B" w14:paraId="3A1D627F" w14:textId="77777777" w:rsidTr="00873597">
            <w:tc>
              <w:tcPr>
                <w:tcW w:w="1780" w:type="pct"/>
                <w:shd w:val="clear" w:color="auto" w:fill="auto"/>
              </w:tcPr>
              <w:p w14:paraId="74E95818" w14:textId="30AB597C" w:rsidR="008D0929" w:rsidRPr="002B485B" w:rsidRDefault="008D0929" w:rsidP="004B6184">
                <w:pPr>
                  <w:pStyle w:val="BodyText"/>
                  <w:spacing w:line="240" w:lineRule="auto"/>
                  <w:rPr>
                    <w:sz w:val="20"/>
                    <w:szCs w:val="20"/>
                  </w:rPr>
                </w:pPr>
                <w:r w:rsidRPr="002B485B">
                  <w:rPr>
                    <w:sz w:val="20"/>
                    <w:szCs w:val="20"/>
                  </w:rPr>
                  <w:t>Project name</w:t>
                </w:r>
                <w:r w:rsidR="002228C9" w:rsidRPr="002B485B">
                  <w:rPr>
                    <w:sz w:val="20"/>
                    <w:szCs w:val="20"/>
                  </w:rPr>
                  <w:br/>
                </w:r>
                <w:r w:rsidR="009B074C" w:rsidRPr="002B485B">
                  <w:rPr>
                    <w:sz w:val="20"/>
                    <w:szCs w:val="20"/>
                  </w:rPr>
                  <w:t>(a</w:t>
                </w:r>
                <w:r w:rsidRPr="002B485B">
                  <w:rPr>
                    <w:sz w:val="20"/>
                    <w:szCs w:val="20"/>
                  </w:rPr>
                  <w:t xml:space="preserve">lso insert Project </w:t>
                </w:r>
                <w:r w:rsidR="009B074C" w:rsidRPr="002B485B">
                  <w:rPr>
                    <w:sz w:val="20"/>
                    <w:szCs w:val="20"/>
                  </w:rPr>
                  <w:t>name</w:t>
                </w:r>
                <w:r w:rsidRPr="002B485B">
                  <w:rPr>
                    <w:sz w:val="20"/>
                    <w:szCs w:val="20"/>
                  </w:rPr>
                  <w:t xml:space="preserve"> in page footer</w:t>
                </w:r>
                <w:r w:rsidR="009B074C" w:rsidRPr="002B485B">
                  <w:rPr>
                    <w:sz w:val="20"/>
                    <w:szCs w:val="20"/>
                  </w:rPr>
                  <w:t>)</w:t>
                </w:r>
              </w:p>
            </w:tc>
            <w:tc>
              <w:tcPr>
                <w:tcW w:w="3220" w:type="pct"/>
                <w:shd w:val="clear" w:color="auto" w:fill="auto"/>
              </w:tcPr>
              <w:p w14:paraId="1E7CF05A" w14:textId="77777777" w:rsidR="008D0929" w:rsidRPr="002B485B" w:rsidRDefault="008D0929" w:rsidP="004B6184">
                <w:pPr>
                  <w:pStyle w:val="BodyText"/>
                  <w:spacing w:line="240" w:lineRule="auto"/>
                  <w:rPr>
                    <w:sz w:val="20"/>
                    <w:szCs w:val="20"/>
                  </w:rPr>
                </w:pPr>
              </w:p>
            </w:tc>
          </w:tr>
        </w:tbl>
        <w:p w14:paraId="145865A6" w14:textId="51DDB5AB" w:rsidR="008D0929" w:rsidRPr="004804C5" w:rsidRDefault="008D0929" w:rsidP="004B6184">
          <w:pPr>
            <w:pStyle w:val="Heading4"/>
            <w:numPr>
              <w:ilvl w:val="0"/>
              <w:numId w:val="27"/>
            </w:numPr>
            <w:spacing w:line="240" w:lineRule="auto"/>
            <w:ind w:left="284"/>
          </w:pPr>
          <w:r w:rsidRPr="004804C5">
            <w:t>Applicants</w:t>
          </w:r>
        </w:p>
        <w:p w14:paraId="1E405E09" w14:textId="1F867C62" w:rsidR="008D0929" w:rsidRPr="002B485B" w:rsidRDefault="008D0929" w:rsidP="004B6184">
          <w:pPr>
            <w:pStyle w:val="BodyText"/>
            <w:spacing w:line="240" w:lineRule="auto"/>
            <w:rPr>
              <w:sz w:val="20"/>
              <w:szCs w:val="20"/>
            </w:rPr>
          </w:pPr>
          <w:r w:rsidRPr="002B485B">
            <w:rPr>
              <w:sz w:val="20"/>
              <w:szCs w:val="20"/>
            </w:rPr>
            <w:t xml:space="preserve">Coordinating Principal Investigator (CPI) / Principal Investigator (PI)  </w:t>
          </w:r>
          <w:r w:rsidRPr="002B485B">
            <w:rPr>
              <w:sz w:val="20"/>
              <w:szCs w:val="20"/>
            </w:rPr>
            <w:br/>
            <w:t>(Please note: CPI/PI must be the person to whom the HREC approval is addressed)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654"/>
            <w:gridCol w:w="901"/>
            <w:gridCol w:w="4788"/>
          </w:tblGrid>
          <w:tr w:rsidR="008D0929" w:rsidRPr="002B485B" w14:paraId="67EF7580" w14:textId="77777777" w:rsidTr="00873597">
            <w:trPr>
              <w:cantSplit/>
              <w:tblHeader/>
            </w:trPr>
            <w:tc>
              <w:tcPr>
                <w:tcW w:w="844" w:type="pct"/>
                <w:shd w:val="clear" w:color="auto" w:fill="auto"/>
              </w:tcPr>
              <w:p w14:paraId="266432BF" w14:textId="77777777" w:rsidR="008D0929" w:rsidRPr="002B485B" w:rsidRDefault="008D0929" w:rsidP="004B6184">
                <w:pPr>
                  <w:pStyle w:val="BodyText"/>
                  <w:spacing w:line="240" w:lineRule="auto"/>
                  <w:rPr>
                    <w:sz w:val="20"/>
                    <w:szCs w:val="20"/>
                  </w:rPr>
                </w:pPr>
                <w:r w:rsidRPr="002B485B">
                  <w:rPr>
                    <w:sz w:val="20"/>
                    <w:szCs w:val="20"/>
                  </w:rPr>
                  <w:t xml:space="preserve">Title </w:t>
                </w:r>
              </w:p>
            </w:tc>
            <w:tc>
              <w:tcPr>
                <w:tcW w:w="936" w:type="pct"/>
                <w:shd w:val="clear" w:color="auto" w:fill="auto"/>
              </w:tcPr>
              <w:p w14:paraId="6CFB9B0E" w14:textId="08859A89" w:rsidR="008D0929" w:rsidRPr="002B485B" w:rsidRDefault="00B7467A" w:rsidP="004B6184">
                <w:pPr>
                  <w:pStyle w:val="BodyText"/>
                  <w:spacing w:line="240" w:lineRule="auto"/>
                  <w:rPr>
                    <w:sz w:val="20"/>
                    <w:szCs w:val="20"/>
                  </w:rPr>
                </w:pPr>
                <w:r w:rsidRPr="002B485B">
                  <w:rPr>
                    <w:sz w:val="20"/>
                    <w:szCs w:val="20"/>
                  </w:rPr>
                  <w:t>eg Dr, Mr, Ms</w:t>
                </w:r>
              </w:p>
            </w:tc>
            <w:tc>
              <w:tcPr>
                <w:tcW w:w="510" w:type="pct"/>
                <w:shd w:val="clear" w:color="auto" w:fill="auto"/>
              </w:tcPr>
              <w:p w14:paraId="0B7867D8" w14:textId="77777777" w:rsidR="008D0929" w:rsidRPr="002B485B" w:rsidRDefault="008D0929" w:rsidP="004B6184">
                <w:pPr>
                  <w:pStyle w:val="BodyText"/>
                  <w:spacing w:line="240" w:lineRule="auto"/>
                  <w:rPr>
                    <w:sz w:val="20"/>
                    <w:szCs w:val="20"/>
                  </w:rPr>
                </w:pPr>
                <w:r w:rsidRPr="002B485B">
                  <w:rPr>
                    <w:sz w:val="20"/>
                    <w:szCs w:val="20"/>
                  </w:rPr>
                  <w:t>Name</w:t>
                </w:r>
              </w:p>
            </w:tc>
            <w:tc>
              <w:tcPr>
                <w:tcW w:w="2710" w:type="pct"/>
                <w:shd w:val="clear" w:color="auto" w:fill="auto"/>
              </w:tcPr>
              <w:p w14:paraId="25347168" w14:textId="77777777" w:rsidR="008D0929" w:rsidRPr="002B485B" w:rsidRDefault="008D0929" w:rsidP="004B6184">
                <w:pPr>
                  <w:pStyle w:val="BodyText"/>
                  <w:spacing w:line="240" w:lineRule="auto"/>
                  <w:rPr>
                    <w:sz w:val="20"/>
                    <w:szCs w:val="20"/>
                  </w:rPr>
                </w:pPr>
              </w:p>
            </w:tc>
          </w:tr>
          <w:tr w:rsidR="008D0929" w:rsidRPr="002B485B" w14:paraId="68F21F71" w14:textId="77777777" w:rsidTr="00873597">
            <w:trPr>
              <w:cantSplit/>
              <w:tblHeader/>
            </w:trPr>
            <w:tc>
              <w:tcPr>
                <w:tcW w:w="844" w:type="pct"/>
                <w:shd w:val="clear" w:color="auto" w:fill="auto"/>
              </w:tcPr>
              <w:p w14:paraId="687B9DB8" w14:textId="310292A9" w:rsidR="008D0929" w:rsidRPr="002B485B" w:rsidRDefault="008D0929" w:rsidP="004B6184">
                <w:pPr>
                  <w:pStyle w:val="BodyText"/>
                  <w:spacing w:line="240" w:lineRule="auto"/>
                  <w:rPr>
                    <w:sz w:val="20"/>
                    <w:szCs w:val="20"/>
                  </w:rPr>
                </w:pPr>
                <w:r w:rsidRPr="002B485B">
                  <w:rPr>
                    <w:sz w:val="20"/>
                    <w:szCs w:val="20"/>
                  </w:rPr>
                  <w:t>Institution</w:t>
                </w:r>
                <w:r w:rsidR="00431A23" w:rsidRPr="002B485B">
                  <w:rPr>
                    <w:sz w:val="20"/>
                    <w:szCs w:val="20"/>
                  </w:rPr>
                  <w:t xml:space="preserve"> and Position Title</w:t>
                </w:r>
              </w:p>
            </w:tc>
            <w:tc>
              <w:tcPr>
                <w:tcW w:w="4156" w:type="pct"/>
                <w:gridSpan w:val="3"/>
                <w:shd w:val="clear" w:color="auto" w:fill="auto"/>
              </w:tcPr>
              <w:p w14:paraId="695E7D19" w14:textId="77777777" w:rsidR="008D0929" w:rsidRPr="002B485B" w:rsidRDefault="008D0929" w:rsidP="004B6184">
                <w:pPr>
                  <w:pStyle w:val="BodyText"/>
                  <w:spacing w:line="240" w:lineRule="auto"/>
                  <w:rPr>
                    <w:sz w:val="20"/>
                    <w:szCs w:val="20"/>
                  </w:rPr>
                </w:pPr>
              </w:p>
            </w:tc>
          </w:tr>
          <w:tr w:rsidR="008D0929" w:rsidRPr="002B485B" w14:paraId="2D5F151A" w14:textId="77777777" w:rsidTr="00873597">
            <w:trPr>
              <w:cantSplit/>
              <w:trHeight w:val="645"/>
              <w:tblHeader/>
            </w:trPr>
            <w:tc>
              <w:tcPr>
                <w:tcW w:w="844" w:type="pct"/>
                <w:shd w:val="clear" w:color="auto" w:fill="auto"/>
              </w:tcPr>
              <w:p w14:paraId="2BAD1974" w14:textId="77777777" w:rsidR="008D0929" w:rsidRPr="002B485B" w:rsidRDefault="008D0929" w:rsidP="004B6184">
                <w:pPr>
                  <w:pStyle w:val="BodyText"/>
                  <w:spacing w:line="240" w:lineRule="auto"/>
                  <w:rPr>
                    <w:sz w:val="20"/>
                    <w:szCs w:val="20"/>
                  </w:rPr>
                </w:pPr>
                <w:r w:rsidRPr="002B485B">
                  <w:rPr>
                    <w:sz w:val="20"/>
                    <w:szCs w:val="20"/>
                  </w:rPr>
                  <w:t>Postal Address</w:t>
                </w:r>
              </w:p>
            </w:tc>
            <w:tc>
              <w:tcPr>
                <w:tcW w:w="4156" w:type="pct"/>
                <w:gridSpan w:val="3"/>
                <w:shd w:val="clear" w:color="auto" w:fill="auto"/>
              </w:tcPr>
              <w:p w14:paraId="2AB64418" w14:textId="77777777" w:rsidR="008D0929" w:rsidRPr="002B485B" w:rsidRDefault="008D0929" w:rsidP="004B6184">
                <w:pPr>
                  <w:pStyle w:val="BodyText"/>
                  <w:spacing w:line="240" w:lineRule="auto"/>
                  <w:rPr>
                    <w:sz w:val="20"/>
                    <w:szCs w:val="20"/>
                  </w:rPr>
                </w:pPr>
              </w:p>
            </w:tc>
          </w:tr>
          <w:tr w:rsidR="008D0929" w:rsidRPr="002B485B" w14:paraId="5DE2C630" w14:textId="77777777" w:rsidTr="00873597">
            <w:trPr>
              <w:cantSplit/>
              <w:tblHeader/>
            </w:trPr>
            <w:tc>
              <w:tcPr>
                <w:tcW w:w="844" w:type="pct"/>
                <w:shd w:val="clear" w:color="auto" w:fill="auto"/>
              </w:tcPr>
              <w:p w14:paraId="33B94BC1" w14:textId="77777777" w:rsidR="008D0929" w:rsidRPr="002B485B" w:rsidRDefault="008D0929" w:rsidP="004B6184">
                <w:pPr>
                  <w:pStyle w:val="BodyText"/>
                  <w:spacing w:line="240" w:lineRule="auto"/>
                  <w:rPr>
                    <w:sz w:val="20"/>
                    <w:szCs w:val="20"/>
                  </w:rPr>
                </w:pPr>
                <w:r w:rsidRPr="002B485B">
                  <w:rPr>
                    <w:sz w:val="20"/>
                    <w:szCs w:val="20"/>
                  </w:rPr>
                  <w:t>Telephone</w:t>
                </w:r>
              </w:p>
            </w:tc>
            <w:tc>
              <w:tcPr>
                <w:tcW w:w="936" w:type="pct"/>
                <w:shd w:val="clear" w:color="auto" w:fill="auto"/>
              </w:tcPr>
              <w:p w14:paraId="669C05A0" w14:textId="77777777" w:rsidR="008D0929" w:rsidRPr="002B485B" w:rsidRDefault="008D0929" w:rsidP="004B6184">
                <w:pPr>
                  <w:pStyle w:val="BodyText"/>
                  <w:spacing w:line="240" w:lineRule="auto"/>
                  <w:rPr>
                    <w:sz w:val="20"/>
                    <w:szCs w:val="20"/>
                  </w:rPr>
                </w:pPr>
              </w:p>
            </w:tc>
            <w:tc>
              <w:tcPr>
                <w:tcW w:w="510" w:type="pct"/>
                <w:shd w:val="clear" w:color="auto" w:fill="auto"/>
              </w:tcPr>
              <w:p w14:paraId="0A90B527" w14:textId="77777777" w:rsidR="008D0929" w:rsidRPr="002B485B" w:rsidRDefault="008D0929" w:rsidP="004B6184">
                <w:pPr>
                  <w:pStyle w:val="BodyText"/>
                  <w:spacing w:line="240" w:lineRule="auto"/>
                  <w:rPr>
                    <w:sz w:val="20"/>
                    <w:szCs w:val="20"/>
                  </w:rPr>
                </w:pPr>
                <w:r w:rsidRPr="002B485B">
                  <w:rPr>
                    <w:sz w:val="20"/>
                    <w:szCs w:val="20"/>
                  </w:rPr>
                  <w:t>Email</w:t>
                </w:r>
              </w:p>
            </w:tc>
            <w:tc>
              <w:tcPr>
                <w:tcW w:w="2710" w:type="pct"/>
                <w:shd w:val="clear" w:color="auto" w:fill="auto"/>
              </w:tcPr>
              <w:p w14:paraId="6C824D77" w14:textId="77777777" w:rsidR="008D0929" w:rsidRPr="002B485B" w:rsidRDefault="008D0929" w:rsidP="004B6184">
                <w:pPr>
                  <w:pStyle w:val="BodyText"/>
                  <w:spacing w:line="240" w:lineRule="auto"/>
                  <w:rPr>
                    <w:sz w:val="20"/>
                    <w:szCs w:val="20"/>
                  </w:rPr>
                </w:pPr>
              </w:p>
            </w:tc>
          </w:tr>
        </w:tbl>
        <w:p w14:paraId="63CB82CB" w14:textId="77777777" w:rsidR="00873597" w:rsidRDefault="00873597" w:rsidP="004B6184">
          <w:pPr>
            <w:pStyle w:val="BodyText"/>
            <w:spacing w:line="240" w:lineRule="auto"/>
            <w:rPr>
              <w:sz w:val="20"/>
              <w:szCs w:val="20"/>
            </w:rPr>
          </w:pPr>
        </w:p>
        <w:p w14:paraId="7E8047CA" w14:textId="77777777" w:rsidR="00873597" w:rsidRDefault="00873597">
          <w:pPr>
            <w:rPr>
              <w:kern w:val="21"/>
              <w:sz w:val="20"/>
              <w:szCs w:val="20"/>
              <w:lang w:val="en-AU"/>
              <w14:numSpacing w14:val="proportional"/>
            </w:rPr>
          </w:pPr>
          <w:r>
            <w:rPr>
              <w:sz w:val="20"/>
              <w:szCs w:val="20"/>
            </w:rPr>
            <w:br w:type="page"/>
          </w:r>
        </w:p>
        <w:p w14:paraId="4CE2F4EC" w14:textId="116583DC" w:rsidR="008D0929" w:rsidRPr="002B485B" w:rsidRDefault="008D0929" w:rsidP="004B6184">
          <w:pPr>
            <w:pStyle w:val="BodyText"/>
            <w:spacing w:line="240" w:lineRule="auto"/>
            <w:rPr>
              <w:sz w:val="20"/>
              <w:szCs w:val="20"/>
            </w:rPr>
          </w:pPr>
          <w:r w:rsidRPr="002B485B">
            <w:rPr>
              <w:sz w:val="20"/>
              <w:szCs w:val="20"/>
            </w:rPr>
            <w:lastRenderedPageBreak/>
            <w:t>Contact person for notices (if different from CPI/PI)</w:t>
          </w:r>
        </w:p>
        <w:tbl>
          <w:tblPr>
            <w:tblpPr w:leftFromText="180" w:rightFromText="180" w:vertAnchor="text" w:horzAnchor="margin"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636"/>
            <w:gridCol w:w="929"/>
            <w:gridCol w:w="4788"/>
          </w:tblGrid>
          <w:tr w:rsidR="00B77D0B" w:rsidRPr="002B485B" w14:paraId="4F22B05B" w14:textId="77777777" w:rsidTr="00873597">
            <w:trPr>
              <w:cantSplit/>
              <w:tblHeader/>
            </w:trPr>
            <w:tc>
              <w:tcPr>
                <w:tcW w:w="838" w:type="pct"/>
                <w:shd w:val="clear" w:color="auto" w:fill="auto"/>
              </w:tcPr>
              <w:p w14:paraId="6B4C3484" w14:textId="77777777" w:rsidR="00B77D0B" w:rsidRPr="002B485B" w:rsidRDefault="00B77D0B" w:rsidP="004B6184">
                <w:pPr>
                  <w:pStyle w:val="BodyText"/>
                  <w:spacing w:line="240" w:lineRule="auto"/>
                  <w:rPr>
                    <w:sz w:val="20"/>
                    <w:szCs w:val="20"/>
                  </w:rPr>
                </w:pPr>
                <w:r w:rsidRPr="002B485B">
                  <w:rPr>
                    <w:sz w:val="20"/>
                    <w:szCs w:val="20"/>
                  </w:rPr>
                  <w:t>Title</w:t>
                </w:r>
                <w:r w:rsidRPr="002B485B" w:rsidDel="007D52BF">
                  <w:rPr>
                    <w:sz w:val="20"/>
                    <w:szCs w:val="20"/>
                  </w:rPr>
                  <w:t xml:space="preserve"> </w:t>
                </w:r>
              </w:p>
            </w:tc>
            <w:tc>
              <w:tcPr>
                <w:tcW w:w="926" w:type="pct"/>
                <w:shd w:val="clear" w:color="auto" w:fill="auto"/>
              </w:tcPr>
              <w:p w14:paraId="65878DE2" w14:textId="77777777" w:rsidR="00B77D0B" w:rsidRPr="002B485B" w:rsidRDefault="00B77D0B" w:rsidP="004B6184">
                <w:pPr>
                  <w:pStyle w:val="BodyText"/>
                  <w:spacing w:line="240" w:lineRule="auto"/>
                  <w:rPr>
                    <w:sz w:val="20"/>
                    <w:szCs w:val="20"/>
                  </w:rPr>
                </w:pPr>
                <w:r w:rsidRPr="002B485B">
                  <w:rPr>
                    <w:sz w:val="20"/>
                    <w:szCs w:val="20"/>
                  </w:rPr>
                  <w:t>eg Dr, Mr, Ms</w:t>
                </w:r>
              </w:p>
            </w:tc>
            <w:tc>
              <w:tcPr>
                <w:tcW w:w="526" w:type="pct"/>
                <w:shd w:val="clear" w:color="auto" w:fill="auto"/>
              </w:tcPr>
              <w:p w14:paraId="1C5B0087" w14:textId="77777777" w:rsidR="00B77D0B" w:rsidRPr="002B485B" w:rsidRDefault="00B77D0B" w:rsidP="004B6184">
                <w:pPr>
                  <w:pStyle w:val="BodyText"/>
                  <w:spacing w:line="240" w:lineRule="auto"/>
                  <w:rPr>
                    <w:sz w:val="20"/>
                    <w:szCs w:val="20"/>
                  </w:rPr>
                </w:pPr>
                <w:r w:rsidRPr="002B485B">
                  <w:rPr>
                    <w:sz w:val="20"/>
                    <w:szCs w:val="20"/>
                  </w:rPr>
                  <w:t xml:space="preserve">Name </w:t>
                </w:r>
              </w:p>
            </w:tc>
            <w:tc>
              <w:tcPr>
                <w:tcW w:w="2711" w:type="pct"/>
                <w:shd w:val="clear" w:color="auto" w:fill="auto"/>
              </w:tcPr>
              <w:p w14:paraId="6A300452" w14:textId="77777777" w:rsidR="00B77D0B" w:rsidRPr="002B485B" w:rsidRDefault="00B77D0B" w:rsidP="004B6184">
                <w:pPr>
                  <w:pStyle w:val="BodyText"/>
                  <w:spacing w:line="240" w:lineRule="auto"/>
                  <w:rPr>
                    <w:sz w:val="20"/>
                    <w:szCs w:val="20"/>
                  </w:rPr>
                </w:pPr>
              </w:p>
            </w:tc>
          </w:tr>
          <w:tr w:rsidR="00B77D0B" w:rsidRPr="002B485B" w14:paraId="2E625CA9" w14:textId="77777777" w:rsidTr="002228C9">
            <w:trPr>
              <w:cantSplit/>
              <w:tblHeader/>
            </w:trPr>
            <w:tc>
              <w:tcPr>
                <w:tcW w:w="838" w:type="pct"/>
                <w:shd w:val="clear" w:color="auto" w:fill="auto"/>
              </w:tcPr>
              <w:p w14:paraId="00D4627D" w14:textId="77777777" w:rsidR="00B77D0B" w:rsidRPr="002B485B" w:rsidRDefault="00B77D0B" w:rsidP="004B6184">
                <w:pPr>
                  <w:pStyle w:val="BodyText"/>
                  <w:spacing w:line="240" w:lineRule="auto"/>
                  <w:rPr>
                    <w:sz w:val="20"/>
                    <w:szCs w:val="20"/>
                  </w:rPr>
                </w:pPr>
                <w:r w:rsidRPr="002B485B">
                  <w:rPr>
                    <w:sz w:val="20"/>
                    <w:szCs w:val="20"/>
                  </w:rPr>
                  <w:t>Institution and Position Title</w:t>
                </w:r>
              </w:p>
            </w:tc>
            <w:tc>
              <w:tcPr>
                <w:tcW w:w="4162" w:type="pct"/>
                <w:gridSpan w:val="3"/>
                <w:shd w:val="clear" w:color="auto" w:fill="auto"/>
              </w:tcPr>
              <w:p w14:paraId="6ED2F733" w14:textId="77777777" w:rsidR="00B77D0B" w:rsidRPr="002B485B" w:rsidRDefault="00B77D0B" w:rsidP="004B6184">
                <w:pPr>
                  <w:pStyle w:val="BodyText"/>
                  <w:spacing w:line="240" w:lineRule="auto"/>
                  <w:rPr>
                    <w:sz w:val="20"/>
                    <w:szCs w:val="20"/>
                  </w:rPr>
                </w:pPr>
              </w:p>
            </w:tc>
          </w:tr>
          <w:tr w:rsidR="00B77D0B" w:rsidRPr="002B485B" w14:paraId="13270D1B" w14:textId="77777777" w:rsidTr="002228C9">
            <w:trPr>
              <w:cantSplit/>
              <w:trHeight w:val="648"/>
              <w:tblHeader/>
            </w:trPr>
            <w:tc>
              <w:tcPr>
                <w:tcW w:w="838" w:type="pct"/>
                <w:shd w:val="clear" w:color="auto" w:fill="auto"/>
              </w:tcPr>
              <w:p w14:paraId="0E898B73" w14:textId="77777777" w:rsidR="00B77D0B" w:rsidRPr="002B485B" w:rsidRDefault="00B77D0B" w:rsidP="004B6184">
                <w:pPr>
                  <w:pStyle w:val="BodyText"/>
                  <w:spacing w:line="240" w:lineRule="auto"/>
                  <w:rPr>
                    <w:sz w:val="20"/>
                    <w:szCs w:val="20"/>
                  </w:rPr>
                </w:pPr>
                <w:r w:rsidRPr="002B485B">
                  <w:rPr>
                    <w:sz w:val="20"/>
                    <w:szCs w:val="20"/>
                  </w:rPr>
                  <w:t>Postal Address</w:t>
                </w:r>
              </w:p>
            </w:tc>
            <w:tc>
              <w:tcPr>
                <w:tcW w:w="4162" w:type="pct"/>
                <w:gridSpan w:val="3"/>
                <w:shd w:val="clear" w:color="auto" w:fill="auto"/>
              </w:tcPr>
              <w:p w14:paraId="4DB77C44" w14:textId="77777777" w:rsidR="00B77D0B" w:rsidRPr="002B485B" w:rsidRDefault="00B77D0B" w:rsidP="004B6184">
                <w:pPr>
                  <w:pStyle w:val="BodyText"/>
                  <w:spacing w:line="240" w:lineRule="auto"/>
                  <w:rPr>
                    <w:sz w:val="20"/>
                    <w:szCs w:val="20"/>
                  </w:rPr>
                </w:pPr>
              </w:p>
            </w:tc>
          </w:tr>
          <w:tr w:rsidR="00B77D0B" w:rsidRPr="002B485B" w14:paraId="4844B938" w14:textId="77777777" w:rsidTr="00873597">
            <w:trPr>
              <w:cantSplit/>
              <w:tblHeader/>
            </w:trPr>
            <w:tc>
              <w:tcPr>
                <w:tcW w:w="838" w:type="pct"/>
                <w:shd w:val="clear" w:color="auto" w:fill="auto"/>
              </w:tcPr>
              <w:p w14:paraId="5C2E7476" w14:textId="77777777" w:rsidR="00B77D0B" w:rsidRPr="002B485B" w:rsidRDefault="00B77D0B" w:rsidP="004B6184">
                <w:pPr>
                  <w:pStyle w:val="BodyText"/>
                  <w:spacing w:line="240" w:lineRule="auto"/>
                  <w:rPr>
                    <w:sz w:val="20"/>
                    <w:szCs w:val="20"/>
                  </w:rPr>
                </w:pPr>
                <w:r w:rsidRPr="002B485B">
                  <w:rPr>
                    <w:sz w:val="20"/>
                    <w:szCs w:val="20"/>
                  </w:rPr>
                  <w:t>Telephone</w:t>
                </w:r>
              </w:p>
            </w:tc>
            <w:tc>
              <w:tcPr>
                <w:tcW w:w="926" w:type="pct"/>
                <w:shd w:val="clear" w:color="auto" w:fill="auto"/>
              </w:tcPr>
              <w:p w14:paraId="7D36C0C9" w14:textId="77777777" w:rsidR="00B77D0B" w:rsidRPr="002B485B" w:rsidRDefault="00B77D0B" w:rsidP="004B6184">
                <w:pPr>
                  <w:pStyle w:val="BodyText"/>
                  <w:spacing w:line="240" w:lineRule="auto"/>
                  <w:rPr>
                    <w:sz w:val="20"/>
                    <w:szCs w:val="20"/>
                  </w:rPr>
                </w:pPr>
              </w:p>
            </w:tc>
            <w:tc>
              <w:tcPr>
                <w:tcW w:w="526" w:type="pct"/>
                <w:shd w:val="clear" w:color="auto" w:fill="auto"/>
              </w:tcPr>
              <w:p w14:paraId="388ECAC4" w14:textId="77777777" w:rsidR="00B77D0B" w:rsidRPr="002B485B" w:rsidRDefault="00B77D0B" w:rsidP="004B6184">
                <w:pPr>
                  <w:pStyle w:val="BodyText"/>
                  <w:spacing w:line="240" w:lineRule="auto"/>
                  <w:rPr>
                    <w:sz w:val="20"/>
                    <w:szCs w:val="20"/>
                  </w:rPr>
                </w:pPr>
                <w:r w:rsidRPr="002B485B">
                  <w:rPr>
                    <w:sz w:val="20"/>
                    <w:szCs w:val="20"/>
                  </w:rPr>
                  <w:t>Email</w:t>
                </w:r>
              </w:p>
            </w:tc>
            <w:tc>
              <w:tcPr>
                <w:tcW w:w="2711" w:type="pct"/>
                <w:shd w:val="clear" w:color="auto" w:fill="auto"/>
              </w:tcPr>
              <w:p w14:paraId="5905A2D5" w14:textId="77777777" w:rsidR="00B77D0B" w:rsidRPr="002B485B" w:rsidRDefault="00B77D0B" w:rsidP="004B6184">
                <w:pPr>
                  <w:pStyle w:val="BodyText"/>
                  <w:spacing w:line="240" w:lineRule="auto"/>
                  <w:rPr>
                    <w:sz w:val="20"/>
                    <w:szCs w:val="20"/>
                  </w:rPr>
                </w:pPr>
              </w:p>
            </w:tc>
          </w:tr>
        </w:tbl>
        <w:p w14:paraId="23A554C7" w14:textId="02DE5225" w:rsidR="008D0929" w:rsidRPr="002B485B" w:rsidRDefault="008D0929" w:rsidP="004B6184">
          <w:pPr>
            <w:pStyle w:val="BodyText"/>
            <w:spacing w:line="240" w:lineRule="auto"/>
            <w:rPr>
              <w:sz w:val="20"/>
              <w:szCs w:val="20"/>
            </w:rPr>
          </w:pPr>
          <w:r w:rsidRPr="002B485B">
            <w:rPr>
              <w:sz w:val="20"/>
              <w:szCs w:val="20"/>
            </w:rPr>
            <w:t>All researchers or persons being given the Information (insert more rows if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852"/>
            <w:gridCol w:w="3421"/>
          </w:tblGrid>
          <w:tr w:rsidR="00431A23" w:rsidRPr="002B485B" w14:paraId="16256CEE" w14:textId="77777777" w:rsidTr="002228C9">
            <w:trPr>
              <w:cantSplit/>
              <w:tblHeader/>
            </w:trPr>
            <w:tc>
              <w:tcPr>
                <w:tcW w:w="1450" w:type="pct"/>
                <w:shd w:val="clear" w:color="auto" w:fill="auto"/>
              </w:tcPr>
              <w:p w14:paraId="18B22CC3" w14:textId="42CF3332" w:rsidR="00431A23" w:rsidRPr="002B485B" w:rsidRDefault="00431A23" w:rsidP="004B6184">
                <w:pPr>
                  <w:pStyle w:val="BodyText"/>
                  <w:spacing w:line="240" w:lineRule="auto"/>
                  <w:rPr>
                    <w:sz w:val="20"/>
                    <w:szCs w:val="20"/>
                  </w:rPr>
                </w:pPr>
                <w:r w:rsidRPr="002B485B">
                  <w:rPr>
                    <w:sz w:val="20"/>
                    <w:szCs w:val="20"/>
                  </w:rPr>
                  <w:t>Title and Name of Person</w:t>
                </w:r>
              </w:p>
            </w:tc>
            <w:tc>
              <w:tcPr>
                <w:tcW w:w="1614" w:type="pct"/>
                <w:shd w:val="clear" w:color="auto" w:fill="auto"/>
              </w:tcPr>
              <w:p w14:paraId="066BFFD9" w14:textId="63349071" w:rsidR="00431A23" w:rsidRPr="002B485B" w:rsidRDefault="00431A23" w:rsidP="004B6184">
                <w:pPr>
                  <w:pStyle w:val="BodyText"/>
                  <w:spacing w:line="240" w:lineRule="auto"/>
                  <w:rPr>
                    <w:sz w:val="20"/>
                    <w:szCs w:val="20"/>
                  </w:rPr>
                </w:pPr>
                <w:r w:rsidRPr="002B485B">
                  <w:rPr>
                    <w:sz w:val="20"/>
                    <w:szCs w:val="20"/>
                  </w:rPr>
                  <w:t>Position Title</w:t>
                </w:r>
              </w:p>
            </w:tc>
            <w:tc>
              <w:tcPr>
                <w:tcW w:w="1936" w:type="pct"/>
                <w:shd w:val="clear" w:color="auto" w:fill="auto"/>
              </w:tcPr>
              <w:p w14:paraId="7842D47C" w14:textId="53F12D15" w:rsidR="00431A23" w:rsidRPr="002B485B" w:rsidRDefault="00431A23" w:rsidP="004B6184">
                <w:pPr>
                  <w:pStyle w:val="BodyText"/>
                  <w:spacing w:line="240" w:lineRule="auto"/>
                  <w:rPr>
                    <w:sz w:val="20"/>
                    <w:szCs w:val="20"/>
                  </w:rPr>
                </w:pPr>
                <w:r w:rsidRPr="002B485B">
                  <w:rPr>
                    <w:sz w:val="20"/>
                    <w:szCs w:val="20"/>
                  </w:rPr>
                  <w:t>Name of Institution</w:t>
                </w:r>
              </w:p>
            </w:tc>
          </w:tr>
          <w:tr w:rsidR="00431A23" w:rsidRPr="002B485B" w14:paraId="3DAD106F" w14:textId="77777777" w:rsidTr="002228C9">
            <w:trPr>
              <w:cantSplit/>
              <w:trHeight w:val="544"/>
              <w:tblHeader/>
            </w:trPr>
            <w:tc>
              <w:tcPr>
                <w:tcW w:w="1450" w:type="pct"/>
                <w:shd w:val="clear" w:color="auto" w:fill="auto"/>
              </w:tcPr>
              <w:p w14:paraId="77F705B8" w14:textId="1F01A511" w:rsidR="00431A23" w:rsidRPr="002B485B" w:rsidRDefault="00431A23" w:rsidP="004B6184">
                <w:pPr>
                  <w:pStyle w:val="BodyText"/>
                  <w:spacing w:line="240" w:lineRule="auto"/>
                  <w:rPr>
                    <w:sz w:val="20"/>
                    <w:szCs w:val="20"/>
                  </w:rPr>
                </w:pPr>
                <w:r w:rsidRPr="002B485B">
                  <w:rPr>
                    <w:sz w:val="20"/>
                    <w:szCs w:val="20"/>
                  </w:rPr>
                  <w:t>e.g.  Dr</w:t>
                </w:r>
                <w:r w:rsidR="00C64C05" w:rsidRPr="002B485B">
                  <w:rPr>
                    <w:sz w:val="20"/>
                    <w:szCs w:val="20"/>
                  </w:rPr>
                  <w:t>, Mr, Ms</w:t>
                </w:r>
              </w:p>
            </w:tc>
            <w:tc>
              <w:tcPr>
                <w:tcW w:w="1614" w:type="pct"/>
                <w:shd w:val="clear" w:color="auto" w:fill="auto"/>
              </w:tcPr>
              <w:p w14:paraId="5AA349D2" w14:textId="77777777" w:rsidR="00431A23" w:rsidRPr="002B485B" w:rsidRDefault="00431A23" w:rsidP="004B6184">
                <w:pPr>
                  <w:pStyle w:val="BodyText"/>
                  <w:spacing w:line="240" w:lineRule="auto"/>
                  <w:rPr>
                    <w:sz w:val="20"/>
                    <w:szCs w:val="20"/>
                  </w:rPr>
                </w:pPr>
              </w:p>
            </w:tc>
            <w:tc>
              <w:tcPr>
                <w:tcW w:w="1936" w:type="pct"/>
                <w:shd w:val="clear" w:color="auto" w:fill="auto"/>
              </w:tcPr>
              <w:p w14:paraId="4553DF5F" w14:textId="77777777" w:rsidR="00431A23" w:rsidRPr="002B485B" w:rsidRDefault="00431A23" w:rsidP="004B6184">
                <w:pPr>
                  <w:pStyle w:val="BodyText"/>
                  <w:spacing w:line="240" w:lineRule="auto"/>
                  <w:rPr>
                    <w:sz w:val="20"/>
                    <w:szCs w:val="20"/>
                  </w:rPr>
                </w:pPr>
              </w:p>
            </w:tc>
          </w:tr>
          <w:tr w:rsidR="00431A23" w:rsidRPr="002B485B" w14:paraId="416D56CA" w14:textId="77777777" w:rsidTr="002228C9">
            <w:trPr>
              <w:cantSplit/>
              <w:tblHeader/>
            </w:trPr>
            <w:tc>
              <w:tcPr>
                <w:tcW w:w="1450" w:type="pct"/>
                <w:shd w:val="clear" w:color="auto" w:fill="auto"/>
              </w:tcPr>
              <w:p w14:paraId="34D09990" w14:textId="63A7F5DE" w:rsidR="00431A23" w:rsidRPr="002B485B" w:rsidRDefault="00431A23" w:rsidP="004B6184">
                <w:pPr>
                  <w:pStyle w:val="BodyText"/>
                  <w:spacing w:line="240" w:lineRule="auto"/>
                  <w:rPr>
                    <w:sz w:val="20"/>
                    <w:szCs w:val="20"/>
                  </w:rPr>
                </w:pPr>
                <w:r w:rsidRPr="002B485B">
                  <w:rPr>
                    <w:sz w:val="20"/>
                    <w:szCs w:val="20"/>
                  </w:rPr>
                  <w:t>Title and Name of Person</w:t>
                </w:r>
              </w:p>
            </w:tc>
            <w:tc>
              <w:tcPr>
                <w:tcW w:w="1614" w:type="pct"/>
                <w:shd w:val="clear" w:color="auto" w:fill="auto"/>
              </w:tcPr>
              <w:p w14:paraId="419FFE82" w14:textId="5E5F6135" w:rsidR="00431A23" w:rsidRPr="002B485B" w:rsidRDefault="00431A23" w:rsidP="004B6184">
                <w:pPr>
                  <w:pStyle w:val="BodyText"/>
                  <w:spacing w:line="240" w:lineRule="auto"/>
                  <w:rPr>
                    <w:sz w:val="20"/>
                    <w:szCs w:val="20"/>
                  </w:rPr>
                </w:pPr>
                <w:r w:rsidRPr="002B485B">
                  <w:rPr>
                    <w:sz w:val="20"/>
                    <w:szCs w:val="20"/>
                  </w:rPr>
                  <w:t>Position Title</w:t>
                </w:r>
              </w:p>
            </w:tc>
            <w:tc>
              <w:tcPr>
                <w:tcW w:w="1936" w:type="pct"/>
                <w:shd w:val="clear" w:color="auto" w:fill="auto"/>
              </w:tcPr>
              <w:p w14:paraId="31F388DC" w14:textId="6DE6885B" w:rsidR="00431A23" w:rsidRPr="002B485B" w:rsidRDefault="00431A23" w:rsidP="004B6184">
                <w:pPr>
                  <w:pStyle w:val="BodyText"/>
                  <w:spacing w:line="240" w:lineRule="auto"/>
                  <w:rPr>
                    <w:sz w:val="20"/>
                    <w:szCs w:val="20"/>
                  </w:rPr>
                </w:pPr>
                <w:r w:rsidRPr="002B485B">
                  <w:rPr>
                    <w:sz w:val="20"/>
                    <w:szCs w:val="20"/>
                  </w:rPr>
                  <w:t>Name of Institution</w:t>
                </w:r>
              </w:p>
            </w:tc>
          </w:tr>
          <w:tr w:rsidR="00431A23" w:rsidRPr="002B485B" w14:paraId="09F8F626" w14:textId="77777777" w:rsidTr="002228C9">
            <w:trPr>
              <w:cantSplit/>
              <w:trHeight w:val="528"/>
              <w:tblHeader/>
            </w:trPr>
            <w:tc>
              <w:tcPr>
                <w:tcW w:w="1450" w:type="pct"/>
                <w:shd w:val="clear" w:color="auto" w:fill="auto"/>
              </w:tcPr>
              <w:p w14:paraId="53551A57" w14:textId="77777777" w:rsidR="00431A23" w:rsidRPr="002B485B" w:rsidRDefault="00431A23" w:rsidP="004B6184">
                <w:pPr>
                  <w:pStyle w:val="BodyText"/>
                  <w:spacing w:line="240" w:lineRule="auto"/>
                  <w:rPr>
                    <w:sz w:val="20"/>
                    <w:szCs w:val="20"/>
                  </w:rPr>
                </w:pPr>
              </w:p>
            </w:tc>
            <w:tc>
              <w:tcPr>
                <w:tcW w:w="1614" w:type="pct"/>
                <w:shd w:val="clear" w:color="auto" w:fill="auto"/>
              </w:tcPr>
              <w:p w14:paraId="02E04B55" w14:textId="77777777" w:rsidR="00431A23" w:rsidRPr="002B485B" w:rsidRDefault="00431A23" w:rsidP="004B6184">
                <w:pPr>
                  <w:pStyle w:val="BodyText"/>
                  <w:spacing w:line="240" w:lineRule="auto"/>
                  <w:rPr>
                    <w:sz w:val="20"/>
                    <w:szCs w:val="20"/>
                  </w:rPr>
                </w:pPr>
              </w:p>
            </w:tc>
            <w:tc>
              <w:tcPr>
                <w:tcW w:w="1936" w:type="pct"/>
                <w:shd w:val="clear" w:color="auto" w:fill="auto"/>
              </w:tcPr>
              <w:p w14:paraId="71B6B98B" w14:textId="77777777" w:rsidR="00431A23" w:rsidRPr="002B485B" w:rsidRDefault="00431A23" w:rsidP="004B6184">
                <w:pPr>
                  <w:pStyle w:val="BodyText"/>
                  <w:spacing w:line="240" w:lineRule="auto"/>
                  <w:rPr>
                    <w:sz w:val="20"/>
                    <w:szCs w:val="20"/>
                  </w:rPr>
                </w:pPr>
              </w:p>
            </w:tc>
          </w:tr>
          <w:tr w:rsidR="00431A23" w:rsidRPr="002B485B" w14:paraId="216500A3" w14:textId="77777777" w:rsidTr="002228C9">
            <w:trPr>
              <w:cantSplit/>
              <w:tblHeader/>
            </w:trPr>
            <w:tc>
              <w:tcPr>
                <w:tcW w:w="1450" w:type="pct"/>
                <w:shd w:val="clear" w:color="auto" w:fill="auto"/>
              </w:tcPr>
              <w:p w14:paraId="1AA769AA" w14:textId="464D761F" w:rsidR="00431A23" w:rsidRPr="002B485B" w:rsidRDefault="00431A23" w:rsidP="004B6184">
                <w:pPr>
                  <w:pStyle w:val="BodyText"/>
                  <w:spacing w:line="240" w:lineRule="auto"/>
                  <w:rPr>
                    <w:sz w:val="20"/>
                    <w:szCs w:val="20"/>
                  </w:rPr>
                </w:pPr>
                <w:r w:rsidRPr="002B485B">
                  <w:rPr>
                    <w:sz w:val="20"/>
                    <w:szCs w:val="20"/>
                  </w:rPr>
                  <w:t>Title and Name of Person</w:t>
                </w:r>
              </w:p>
            </w:tc>
            <w:tc>
              <w:tcPr>
                <w:tcW w:w="1614" w:type="pct"/>
                <w:shd w:val="clear" w:color="auto" w:fill="auto"/>
              </w:tcPr>
              <w:p w14:paraId="238D4FEA" w14:textId="76499F35" w:rsidR="00431A23" w:rsidRPr="002B485B" w:rsidRDefault="00431A23" w:rsidP="004B6184">
                <w:pPr>
                  <w:pStyle w:val="BodyText"/>
                  <w:spacing w:line="240" w:lineRule="auto"/>
                  <w:rPr>
                    <w:sz w:val="20"/>
                    <w:szCs w:val="20"/>
                  </w:rPr>
                </w:pPr>
                <w:r w:rsidRPr="002B485B">
                  <w:rPr>
                    <w:sz w:val="20"/>
                    <w:szCs w:val="20"/>
                  </w:rPr>
                  <w:t>Position Title</w:t>
                </w:r>
              </w:p>
            </w:tc>
            <w:tc>
              <w:tcPr>
                <w:tcW w:w="1936" w:type="pct"/>
                <w:shd w:val="clear" w:color="auto" w:fill="auto"/>
              </w:tcPr>
              <w:p w14:paraId="7F3F7D79" w14:textId="6A0C8E86" w:rsidR="00431A23" w:rsidRPr="002B485B" w:rsidRDefault="00431A23" w:rsidP="004B6184">
                <w:pPr>
                  <w:pStyle w:val="BodyText"/>
                  <w:spacing w:line="240" w:lineRule="auto"/>
                  <w:rPr>
                    <w:sz w:val="20"/>
                    <w:szCs w:val="20"/>
                  </w:rPr>
                </w:pPr>
                <w:r w:rsidRPr="002B485B">
                  <w:rPr>
                    <w:sz w:val="20"/>
                    <w:szCs w:val="20"/>
                  </w:rPr>
                  <w:t>Name of Institution</w:t>
                </w:r>
              </w:p>
            </w:tc>
          </w:tr>
          <w:tr w:rsidR="00431A23" w:rsidRPr="002B485B" w14:paraId="17D818BC" w14:textId="77777777" w:rsidTr="002228C9">
            <w:trPr>
              <w:cantSplit/>
              <w:trHeight w:val="540"/>
              <w:tblHeader/>
            </w:trPr>
            <w:tc>
              <w:tcPr>
                <w:tcW w:w="1450" w:type="pct"/>
                <w:shd w:val="clear" w:color="auto" w:fill="auto"/>
              </w:tcPr>
              <w:p w14:paraId="054129FC" w14:textId="77777777" w:rsidR="00431A23" w:rsidRPr="002B485B" w:rsidRDefault="00431A23" w:rsidP="004B6184">
                <w:pPr>
                  <w:pStyle w:val="BodyText"/>
                  <w:spacing w:line="240" w:lineRule="auto"/>
                  <w:rPr>
                    <w:sz w:val="20"/>
                    <w:szCs w:val="20"/>
                  </w:rPr>
                </w:pPr>
              </w:p>
            </w:tc>
            <w:tc>
              <w:tcPr>
                <w:tcW w:w="1614" w:type="pct"/>
                <w:shd w:val="clear" w:color="auto" w:fill="auto"/>
              </w:tcPr>
              <w:p w14:paraId="2FF44ACA" w14:textId="77777777" w:rsidR="00431A23" w:rsidRPr="002B485B" w:rsidRDefault="00431A23" w:rsidP="004B6184">
                <w:pPr>
                  <w:pStyle w:val="BodyText"/>
                  <w:spacing w:line="240" w:lineRule="auto"/>
                  <w:rPr>
                    <w:sz w:val="20"/>
                    <w:szCs w:val="20"/>
                  </w:rPr>
                </w:pPr>
              </w:p>
            </w:tc>
            <w:tc>
              <w:tcPr>
                <w:tcW w:w="1936" w:type="pct"/>
                <w:shd w:val="clear" w:color="auto" w:fill="auto"/>
              </w:tcPr>
              <w:p w14:paraId="49E60199" w14:textId="77777777" w:rsidR="00431A23" w:rsidRPr="002B485B" w:rsidRDefault="00431A23" w:rsidP="004B6184">
                <w:pPr>
                  <w:pStyle w:val="BodyText"/>
                  <w:spacing w:line="240" w:lineRule="auto"/>
                  <w:rPr>
                    <w:sz w:val="20"/>
                    <w:szCs w:val="20"/>
                  </w:rPr>
                </w:pPr>
              </w:p>
            </w:tc>
          </w:tr>
        </w:tbl>
        <w:p w14:paraId="1AB9C916" w14:textId="79147DD6" w:rsidR="00001121" w:rsidRPr="00DA4F41" w:rsidRDefault="00001121" w:rsidP="004B6184">
          <w:pPr>
            <w:pStyle w:val="Heading4"/>
            <w:numPr>
              <w:ilvl w:val="0"/>
              <w:numId w:val="27"/>
            </w:numPr>
            <w:spacing w:line="240" w:lineRule="auto"/>
            <w:ind w:left="284"/>
          </w:pPr>
          <w:r w:rsidRPr="00DA4F41">
            <w:t>Locations where project will be conducted</w:t>
          </w:r>
        </w:p>
        <w:tbl>
          <w:tblPr>
            <w:tblpPr w:leftFromText="180" w:rightFromText="180" w:vertAnchor="text" w:horzAnchor="margin" w:tblpY="135"/>
            <w:tblW w:w="0" w:type="auto"/>
            <w:tblLook w:val="04A0" w:firstRow="1" w:lastRow="0" w:firstColumn="1" w:lastColumn="0" w:noHBand="0" w:noVBand="1"/>
          </w:tblPr>
          <w:tblGrid>
            <w:gridCol w:w="8820"/>
          </w:tblGrid>
          <w:tr w:rsidR="002228C9" w:rsidRPr="004804C5" w14:paraId="42BDEB25" w14:textId="77777777" w:rsidTr="002228C9">
            <w:trPr>
              <w:cantSplit/>
              <w:trHeight w:val="1403"/>
              <w:tblHeader/>
            </w:trPr>
            <w:tc>
              <w:tcPr>
                <w:tcW w:w="8820" w:type="dxa"/>
                <w:tcBorders>
                  <w:top w:val="single" w:sz="4" w:space="0" w:color="auto"/>
                  <w:left w:val="single" w:sz="4" w:space="0" w:color="auto"/>
                  <w:bottom w:val="single" w:sz="4" w:space="0" w:color="auto"/>
                  <w:right w:val="single" w:sz="4" w:space="0" w:color="auto"/>
                </w:tcBorders>
                <w:shd w:val="clear" w:color="auto" w:fill="auto"/>
              </w:tcPr>
              <w:p w14:paraId="7B3531A1" w14:textId="77777777" w:rsidR="002228C9" w:rsidRPr="00431A23" w:rsidRDefault="002228C9" w:rsidP="004B6184">
                <w:pPr>
                  <w:pStyle w:val="BodyText"/>
                  <w:spacing w:line="240" w:lineRule="auto"/>
                </w:pPr>
                <w:r w:rsidRPr="00431A23">
                  <w:t xml:space="preserve">e.g. RBWH, PAH </w:t>
                </w:r>
              </w:p>
            </w:tc>
          </w:tr>
        </w:tbl>
        <w:p w14:paraId="2E64FDF0" w14:textId="299F0414" w:rsidR="00873597" w:rsidRDefault="00873597" w:rsidP="00873597">
          <w:pPr>
            <w:pStyle w:val="Heading4"/>
            <w:spacing w:line="240" w:lineRule="auto"/>
          </w:pPr>
        </w:p>
        <w:p w14:paraId="546C2F6F" w14:textId="77777777" w:rsidR="00873597" w:rsidRDefault="00873597">
          <w:pPr>
            <w:rPr>
              <w:rFonts w:eastAsiaTheme="majorEastAsia" w:cstheme="majorBidi"/>
              <w:iCs/>
              <w:color w:val="1880AD" w:themeColor="accent3" w:themeShade="BF"/>
              <w:kern w:val="21"/>
              <w:sz w:val="27"/>
              <w:lang w:val="en-AU"/>
              <w14:numSpacing w14:val="proportional"/>
            </w:rPr>
          </w:pPr>
          <w:r>
            <w:br w:type="page"/>
          </w:r>
        </w:p>
        <w:p w14:paraId="35AA6774" w14:textId="158BC72E" w:rsidR="008D0929" w:rsidRPr="004804C5" w:rsidRDefault="008D0929" w:rsidP="004B6184">
          <w:pPr>
            <w:pStyle w:val="Heading4"/>
            <w:numPr>
              <w:ilvl w:val="0"/>
              <w:numId w:val="27"/>
            </w:numPr>
            <w:spacing w:line="240" w:lineRule="auto"/>
            <w:ind w:left="284"/>
          </w:pPr>
          <w:r w:rsidRPr="004804C5">
            <w:lastRenderedPageBreak/>
            <w:t xml:space="preserve">Description of the HREC approved research </w:t>
          </w:r>
        </w:p>
        <w:p w14:paraId="594D4368" w14:textId="6EC7DB96" w:rsidR="004804C5" w:rsidRDefault="008D0929" w:rsidP="004B6184">
          <w:pPr>
            <w:pStyle w:val="BodyText"/>
            <w:spacing w:line="240" w:lineRule="auto"/>
          </w:pPr>
          <w:r w:rsidRPr="004804C5">
            <w:t>Please answer the following questions in the space below</w:t>
          </w:r>
          <w:r w:rsidR="00DA4F41">
            <w:t>.</w:t>
          </w:r>
        </w:p>
        <w:p w14:paraId="654F8A94" w14:textId="2EB0055A" w:rsidR="00DD3BA4" w:rsidRDefault="008D0929" w:rsidP="004B6184">
          <w:pPr>
            <w:pStyle w:val="BodyText"/>
            <w:spacing w:line="240" w:lineRule="auto"/>
          </w:pPr>
          <w:r w:rsidRPr="004804C5">
            <w:rPr>
              <w:b/>
              <w:bCs/>
            </w:rPr>
            <w:t>Please note:</w:t>
          </w:r>
          <w:r w:rsidRPr="004804C5">
            <w:t xml:space="preserve"> information provided here must not deviate from the HREC approved protocol.</w:t>
          </w:r>
        </w:p>
        <w:p w14:paraId="37844DDF" w14:textId="002D9A81" w:rsidR="008D0929" w:rsidRPr="004804C5" w:rsidRDefault="00001121" w:rsidP="004B6184">
          <w:pPr>
            <w:pStyle w:val="BodyText"/>
            <w:spacing w:line="240" w:lineRule="auto"/>
            <w:rPr>
              <w:b/>
              <w:bCs/>
            </w:rPr>
          </w:pPr>
          <w:r>
            <w:rPr>
              <w:b/>
              <w:bCs/>
            </w:rPr>
            <w:t>5</w:t>
          </w:r>
          <w:r w:rsidR="004804C5" w:rsidRPr="004804C5">
            <w:rPr>
              <w:b/>
              <w:bCs/>
            </w:rPr>
            <w:t xml:space="preserve">.1 </w:t>
          </w:r>
          <w:r w:rsidR="008D0929" w:rsidRPr="004804C5">
            <w:rPr>
              <w:b/>
              <w:bCs/>
            </w:rPr>
            <w:t xml:space="preserve">Describe the research project including the research objectives and expected outcomes </w:t>
          </w:r>
        </w:p>
        <w:tbl>
          <w:tblPr>
            <w:tblW w:w="0" w:type="auto"/>
            <w:tblLook w:val="04A0" w:firstRow="1" w:lastRow="0" w:firstColumn="1" w:lastColumn="0" w:noHBand="0" w:noVBand="1"/>
          </w:tblPr>
          <w:tblGrid>
            <w:gridCol w:w="8834"/>
          </w:tblGrid>
          <w:tr w:rsidR="008D0929" w:rsidRPr="004804C5" w14:paraId="0E15D9A8" w14:textId="77777777" w:rsidTr="00873597">
            <w:trPr>
              <w:cantSplit/>
              <w:trHeight w:val="5180"/>
              <w:tblHeader/>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9AC3262" w14:textId="76FD38BD" w:rsidR="008D0929" w:rsidRPr="004804C5" w:rsidRDefault="008D0929" w:rsidP="004B6184">
                <w:pPr>
                  <w:pStyle w:val="BodyText"/>
                  <w:spacing w:line="240" w:lineRule="auto"/>
                </w:pPr>
                <w:bookmarkStart w:id="0" w:name="_Hlk71186381"/>
              </w:p>
            </w:tc>
          </w:tr>
        </w:tbl>
        <w:bookmarkEnd w:id="0"/>
        <w:p w14:paraId="3DBD548D" w14:textId="6A06739F" w:rsidR="00360F98" w:rsidRPr="007D1CEB" w:rsidRDefault="00001121" w:rsidP="004B6184">
          <w:pPr>
            <w:pStyle w:val="BodyText"/>
            <w:spacing w:line="240" w:lineRule="auto"/>
          </w:pPr>
          <w:r>
            <w:rPr>
              <w:b/>
              <w:bCs/>
            </w:rPr>
            <w:t>5</w:t>
          </w:r>
          <w:r w:rsidR="004804C5" w:rsidRPr="004804C5">
            <w:rPr>
              <w:b/>
              <w:bCs/>
            </w:rPr>
            <w:t xml:space="preserve">.2 </w:t>
          </w:r>
          <w:r w:rsidR="008D0929" w:rsidRPr="004804C5">
            <w:rPr>
              <w:b/>
              <w:bCs/>
            </w:rPr>
            <w:t xml:space="preserve">Outline the methodology </w:t>
          </w:r>
          <w:r w:rsidR="00360F98" w:rsidRPr="007D1CEB">
            <w:t>(</w:t>
          </w:r>
          <w:r w:rsidR="00116A02" w:rsidRPr="007D1CEB">
            <w:t xml:space="preserve">include </w:t>
          </w:r>
          <w:r w:rsidR="00883C00" w:rsidRPr="007D1CEB">
            <w:t xml:space="preserve">the </w:t>
          </w:r>
          <w:r w:rsidR="00360F98" w:rsidRPr="007D1CEB">
            <w:t xml:space="preserve">number of patients required and justification for this </w:t>
          </w:r>
          <w:r w:rsidR="00883C00" w:rsidRPr="007D1CEB">
            <w:t>number</w:t>
          </w:r>
          <w:r w:rsidR="00116A02" w:rsidRPr="007D1CEB">
            <w:t xml:space="preserve"> as well as for </w:t>
          </w:r>
          <w:r w:rsidR="00883C00" w:rsidRPr="007D1CEB">
            <w:t>the date range for the data items</w:t>
          </w:r>
          <w:r w:rsidR="00360F98" w:rsidRPr="007D1CEB">
            <w:t xml:space="preserve"> </w:t>
          </w:r>
          <w:r w:rsidR="00883C00" w:rsidRPr="007D1CEB">
            <w:t xml:space="preserve">and if any </w:t>
          </w:r>
          <w:r w:rsidR="00116A02" w:rsidRPr="007D1CEB">
            <w:t xml:space="preserve">patients aged </w:t>
          </w:r>
          <w:r w:rsidR="00883C00" w:rsidRPr="007D1CEB">
            <w:t>&lt;</w:t>
          </w:r>
          <w:r w:rsidR="00360F98" w:rsidRPr="007D1CEB">
            <w:t xml:space="preserve">18 </w:t>
          </w:r>
          <w:r w:rsidR="00883C00" w:rsidRPr="007D1CEB">
            <w:t>years)</w:t>
          </w:r>
        </w:p>
        <w:tbl>
          <w:tblPr>
            <w:tblW w:w="0" w:type="auto"/>
            <w:tblInd w:w="-5" w:type="dxa"/>
            <w:tblLook w:val="04A0" w:firstRow="1" w:lastRow="0" w:firstColumn="1" w:lastColumn="0" w:noHBand="0" w:noVBand="1"/>
          </w:tblPr>
          <w:tblGrid>
            <w:gridCol w:w="8834"/>
          </w:tblGrid>
          <w:tr w:rsidR="008D0929" w:rsidRPr="004804C5" w14:paraId="54F4CC4B" w14:textId="77777777" w:rsidTr="00873597">
            <w:trPr>
              <w:cantSplit/>
              <w:trHeight w:val="5846"/>
              <w:tblHeader/>
            </w:trPr>
            <w:tc>
              <w:tcPr>
                <w:tcW w:w="8834" w:type="dxa"/>
                <w:tcBorders>
                  <w:top w:val="single" w:sz="4" w:space="0" w:color="auto"/>
                  <w:left w:val="single" w:sz="4" w:space="0" w:color="auto"/>
                  <w:bottom w:val="single" w:sz="4" w:space="0" w:color="auto"/>
                  <w:right w:val="single" w:sz="4" w:space="0" w:color="auto"/>
                </w:tcBorders>
                <w:shd w:val="clear" w:color="auto" w:fill="auto"/>
              </w:tcPr>
              <w:p w14:paraId="30EED1D6" w14:textId="77777777" w:rsidR="008D0929" w:rsidRPr="004804C5" w:rsidRDefault="008D0929" w:rsidP="004B6184">
                <w:pPr>
                  <w:pStyle w:val="BodyText"/>
                  <w:spacing w:line="240" w:lineRule="auto"/>
                </w:pPr>
              </w:p>
            </w:tc>
          </w:tr>
        </w:tbl>
        <w:p w14:paraId="4E4E3302" w14:textId="44775A68" w:rsidR="008D0929" w:rsidRPr="002228C9" w:rsidRDefault="00001121" w:rsidP="004B6184">
          <w:pPr>
            <w:pStyle w:val="BodyText"/>
            <w:spacing w:line="240" w:lineRule="auto"/>
            <w:rPr>
              <w:b/>
              <w:bCs/>
            </w:rPr>
          </w:pPr>
          <w:r w:rsidRPr="002228C9">
            <w:rPr>
              <w:b/>
              <w:bCs/>
            </w:rPr>
            <w:lastRenderedPageBreak/>
            <w:t>5</w:t>
          </w:r>
          <w:r w:rsidR="004804C5" w:rsidRPr="002228C9">
            <w:rPr>
              <w:b/>
              <w:bCs/>
            </w:rPr>
            <w:t xml:space="preserve">.3 </w:t>
          </w:r>
          <w:r w:rsidR="008D0929" w:rsidRPr="002228C9">
            <w:rPr>
              <w:b/>
              <w:bCs/>
            </w:rPr>
            <w:t>Justify the use of Information and how the benefits of the project (to the public) outweigh the risks for the individual/s whose Information will be used</w:t>
          </w:r>
          <w:r w:rsidR="00D533FB" w:rsidRPr="002228C9">
            <w:rPr>
              <w:b/>
              <w:bCs/>
            </w:rPr>
            <w:t xml:space="preserve"> </w:t>
          </w:r>
        </w:p>
        <w:tbl>
          <w:tblPr>
            <w:tblW w:w="0" w:type="auto"/>
            <w:tblLook w:val="04A0" w:firstRow="1" w:lastRow="0" w:firstColumn="1" w:lastColumn="0" w:noHBand="0" w:noVBand="1"/>
          </w:tblPr>
          <w:tblGrid>
            <w:gridCol w:w="8834"/>
          </w:tblGrid>
          <w:tr w:rsidR="008D0929" w:rsidRPr="004804C5" w14:paraId="2A157D42" w14:textId="77777777" w:rsidTr="00B77D0B">
            <w:trPr>
              <w:cantSplit/>
              <w:trHeight w:val="5346"/>
              <w:tblHeader/>
            </w:trPr>
            <w:tc>
              <w:tcPr>
                <w:tcW w:w="9668" w:type="dxa"/>
                <w:tcBorders>
                  <w:top w:val="single" w:sz="4" w:space="0" w:color="auto"/>
                  <w:left w:val="single" w:sz="4" w:space="0" w:color="auto"/>
                  <w:bottom w:val="single" w:sz="4" w:space="0" w:color="auto"/>
                  <w:right w:val="single" w:sz="4" w:space="0" w:color="auto"/>
                </w:tcBorders>
                <w:shd w:val="clear" w:color="auto" w:fill="auto"/>
              </w:tcPr>
              <w:p w14:paraId="2907C4CC" w14:textId="04F7FBD0" w:rsidR="008D0929" w:rsidRPr="004804C5" w:rsidRDefault="008D0929" w:rsidP="004B6184">
                <w:pPr>
                  <w:pStyle w:val="BodyText"/>
                  <w:spacing w:line="240" w:lineRule="auto"/>
                </w:pPr>
              </w:p>
            </w:tc>
          </w:tr>
        </w:tbl>
        <w:p w14:paraId="4B829ECD" w14:textId="0E075C05" w:rsidR="00873597" w:rsidRDefault="00873597" w:rsidP="00873597">
          <w:pPr>
            <w:pStyle w:val="Heading4"/>
            <w:spacing w:line="240" w:lineRule="auto"/>
          </w:pPr>
        </w:p>
        <w:p w14:paraId="4B61F6E5" w14:textId="77777777" w:rsidR="00873597" w:rsidRDefault="00873597">
          <w:pPr>
            <w:rPr>
              <w:rFonts w:eastAsiaTheme="majorEastAsia" w:cstheme="majorBidi"/>
              <w:iCs/>
              <w:color w:val="1880AD" w:themeColor="accent3" w:themeShade="BF"/>
              <w:kern w:val="21"/>
              <w:sz w:val="27"/>
              <w:lang w:val="en-AU"/>
              <w14:numSpacing w14:val="proportional"/>
            </w:rPr>
          </w:pPr>
          <w:r>
            <w:br w:type="page"/>
          </w:r>
        </w:p>
        <w:p w14:paraId="4469B576" w14:textId="0E902907" w:rsidR="00005CC8" w:rsidRPr="004804C5" w:rsidRDefault="008D0929" w:rsidP="004B6184">
          <w:pPr>
            <w:pStyle w:val="Heading4"/>
            <w:numPr>
              <w:ilvl w:val="0"/>
              <w:numId w:val="27"/>
            </w:numPr>
            <w:spacing w:line="240" w:lineRule="auto"/>
            <w:ind w:left="284"/>
          </w:pPr>
          <w:bookmarkStart w:id="1" w:name="_Hlk100755469"/>
          <w:r w:rsidRPr="004804C5">
            <w:lastRenderedPageBreak/>
            <w:t>Description of the data items required (Information) and data custodian</w:t>
          </w:r>
          <w:r w:rsidR="00E10797" w:rsidRPr="00A45FFC">
            <w:t>/s</w:t>
          </w:r>
          <w:r w:rsidRPr="004804C5">
            <w:t xml:space="preserve"> authorisation </w:t>
          </w:r>
        </w:p>
        <w:p w14:paraId="0C63FB7D" w14:textId="77777777" w:rsidR="002A6813" w:rsidRDefault="002A6813" w:rsidP="004B6184">
          <w:pPr>
            <w:pStyle w:val="BodyText"/>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606"/>
          </w:tblGrid>
          <w:tr w:rsidR="002A6813" w:rsidRPr="002E6495" w14:paraId="26BE4DD9" w14:textId="77777777" w:rsidTr="00A36712">
            <w:trPr>
              <w:trHeight w:val="1288"/>
            </w:trPr>
            <w:tc>
              <w:tcPr>
                <w:tcW w:w="2393" w:type="pct"/>
                <w:shd w:val="clear" w:color="auto" w:fill="auto"/>
              </w:tcPr>
              <w:p w14:paraId="2969A38F" w14:textId="0A7987F2" w:rsidR="002A6813" w:rsidRPr="002E6495" w:rsidRDefault="002A6813" w:rsidP="00A36712">
                <w:pPr>
                  <w:pStyle w:val="BodyText"/>
                  <w:spacing w:line="240" w:lineRule="auto"/>
                  <w:rPr>
                    <w:b/>
                    <w:bCs/>
                  </w:rPr>
                </w:pPr>
                <w:r w:rsidRPr="002E6495">
                  <w:rPr>
                    <w:b/>
                    <w:bCs/>
                  </w:rPr>
                  <w:t xml:space="preserve">Cohort </w:t>
                </w:r>
                <w:r w:rsidR="00CE2047" w:rsidRPr="002E6495">
                  <w:rPr>
                    <w:b/>
                    <w:bCs/>
                  </w:rPr>
                  <w:t>S</w:t>
                </w:r>
                <w:r w:rsidRPr="002E6495">
                  <w:rPr>
                    <w:b/>
                    <w:bCs/>
                  </w:rPr>
                  <w:t xml:space="preserve">cope </w:t>
                </w:r>
              </w:p>
              <w:p w14:paraId="6C3BEF4E" w14:textId="30981017" w:rsidR="002A6813" w:rsidRPr="002E6495" w:rsidRDefault="002A6813" w:rsidP="00A36712">
                <w:pPr>
                  <w:pStyle w:val="BodyText"/>
                  <w:spacing w:line="240" w:lineRule="auto"/>
                </w:pPr>
                <w:r w:rsidRPr="002E6495">
                  <w:t>(Define the patients for whom data are requested</w:t>
                </w:r>
                <w:r w:rsidR="00857BB6">
                  <w:t xml:space="preserve"> (e.g. </w:t>
                </w:r>
                <w:r w:rsidR="00B3239C" w:rsidRPr="002E6495">
                  <w:t>age range</w:t>
                </w:r>
                <w:r w:rsidR="00914417">
                  <w:t>, sex</w:t>
                </w:r>
                <w:r w:rsidR="00540590" w:rsidRPr="002E6495">
                  <w:t>)</w:t>
                </w:r>
                <w:r w:rsidR="004D591B">
                  <w:t>)</w:t>
                </w:r>
              </w:p>
            </w:tc>
            <w:tc>
              <w:tcPr>
                <w:tcW w:w="2607" w:type="pct"/>
                <w:shd w:val="clear" w:color="auto" w:fill="auto"/>
              </w:tcPr>
              <w:p w14:paraId="52587646" w14:textId="77777777" w:rsidR="002A6813" w:rsidRPr="002E6495" w:rsidRDefault="002A6813" w:rsidP="00A36712">
                <w:pPr>
                  <w:pStyle w:val="BodyText"/>
                  <w:spacing w:line="240" w:lineRule="auto"/>
                  <w:rPr>
                    <w:sz w:val="16"/>
                    <w:szCs w:val="16"/>
                  </w:rPr>
                </w:pPr>
              </w:p>
            </w:tc>
          </w:tr>
        </w:tbl>
        <w:p w14:paraId="713E0DCE" w14:textId="77777777" w:rsidR="002A6813" w:rsidRPr="002E6495" w:rsidRDefault="002A6813" w:rsidP="004B6184">
          <w:pPr>
            <w:pStyle w:val="BodyText"/>
            <w:spacing w:line="240" w:lineRule="auto"/>
          </w:pPr>
        </w:p>
        <w:p w14:paraId="06F294A4" w14:textId="78612D38" w:rsidR="00420FC2" w:rsidRPr="002E6495" w:rsidRDefault="008D0929" w:rsidP="004B6184">
          <w:pPr>
            <w:pStyle w:val="BodyText"/>
            <w:spacing w:line="240" w:lineRule="auto"/>
            <w:rPr>
              <w:b/>
              <w:bCs/>
              <w:i/>
              <w:iCs/>
            </w:rPr>
          </w:pPr>
          <w:r w:rsidRPr="002E6495">
            <w:rPr>
              <w:b/>
              <w:bCs/>
              <w:i/>
              <w:iCs/>
            </w:rPr>
            <w:t xml:space="preserve">Please copy and paste </w:t>
          </w:r>
          <w:r w:rsidR="00BD12F0" w:rsidRPr="002E6495">
            <w:rPr>
              <w:b/>
              <w:bCs/>
              <w:i/>
              <w:iCs/>
            </w:rPr>
            <w:t xml:space="preserve">the </w:t>
          </w:r>
          <w:r w:rsidR="00F620C6" w:rsidRPr="002E6495">
            <w:rPr>
              <w:b/>
              <w:bCs/>
              <w:i/>
              <w:iCs/>
            </w:rPr>
            <w:t xml:space="preserve">entire table </w:t>
          </w:r>
          <w:r w:rsidR="00BD12F0" w:rsidRPr="002E6495">
            <w:rPr>
              <w:b/>
              <w:bCs/>
              <w:i/>
              <w:iCs/>
            </w:rPr>
            <w:t xml:space="preserve">below </w:t>
          </w:r>
          <w:r w:rsidRPr="002E6495">
            <w:rPr>
              <w:b/>
              <w:bCs/>
              <w:i/>
              <w:iCs/>
            </w:rPr>
            <w:t xml:space="preserve">and corresponding data custodian </w:t>
          </w:r>
          <w:r w:rsidR="007A6AA6" w:rsidRPr="002E6495">
            <w:rPr>
              <w:b/>
              <w:bCs/>
              <w:i/>
              <w:iCs/>
            </w:rPr>
            <w:t>authori</w:t>
          </w:r>
          <w:r w:rsidR="00E10797" w:rsidRPr="002E6495">
            <w:rPr>
              <w:b/>
              <w:bCs/>
              <w:i/>
              <w:iCs/>
            </w:rPr>
            <w:t>s</w:t>
          </w:r>
          <w:r w:rsidR="007A6AA6" w:rsidRPr="002E6495">
            <w:rPr>
              <w:b/>
              <w:bCs/>
              <w:i/>
              <w:iCs/>
            </w:rPr>
            <w:t xml:space="preserve">ation </w:t>
          </w:r>
          <w:r w:rsidR="00C90521" w:rsidRPr="002E6495">
            <w:rPr>
              <w:b/>
              <w:bCs/>
              <w:i/>
              <w:iCs/>
            </w:rPr>
            <w:t xml:space="preserve">for each data source </w:t>
          </w:r>
          <w:r w:rsidR="007A6AA6" w:rsidRPr="002E6495">
            <w:rPr>
              <w:b/>
              <w:bCs/>
              <w:i/>
              <w:iCs/>
            </w:rPr>
            <w:t>(i.e. copy and paste 6.1 and 6.2 together for each data source)</w:t>
          </w:r>
          <w:r w:rsidRPr="002E6495">
            <w:rPr>
              <w:b/>
              <w:bCs/>
              <w:i/>
              <w:iCs/>
            </w:rPr>
            <w:t>.</w:t>
          </w:r>
        </w:p>
        <w:p w14:paraId="6FDCCC18" w14:textId="77777777" w:rsidR="00A71EF2" w:rsidRPr="002E6495" w:rsidRDefault="00A71EF2" w:rsidP="004B6184">
          <w:pPr>
            <w:pStyle w:val="BodyText"/>
            <w:spacing w:line="240" w:lineRule="auto"/>
            <w:rPr>
              <w:b/>
              <w:bCs/>
              <w:i/>
              <w:iCs/>
            </w:rPr>
          </w:pPr>
        </w:p>
        <w:p w14:paraId="152FED7A" w14:textId="54AE0318" w:rsidR="00420FC2" w:rsidRPr="002E6495" w:rsidRDefault="00001121" w:rsidP="004B6184">
          <w:pPr>
            <w:pStyle w:val="BodyText"/>
            <w:spacing w:line="240" w:lineRule="auto"/>
            <w:rPr>
              <w:b/>
              <w:bCs/>
            </w:rPr>
          </w:pPr>
          <w:r w:rsidRPr="002E6495">
            <w:rPr>
              <w:b/>
              <w:bCs/>
            </w:rPr>
            <w:t>6</w:t>
          </w:r>
          <w:r w:rsidR="00420FC2" w:rsidRPr="002E6495">
            <w:rPr>
              <w:b/>
              <w:bCs/>
            </w:rPr>
            <w:t xml:space="preserve">.1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606"/>
          </w:tblGrid>
          <w:tr w:rsidR="00EF0D0F" w:rsidRPr="002E6495" w14:paraId="77500E2A" w14:textId="77777777" w:rsidTr="00AB6C40">
            <w:trPr>
              <w:trHeight w:val="1288"/>
            </w:trPr>
            <w:tc>
              <w:tcPr>
                <w:tcW w:w="2393" w:type="pct"/>
                <w:shd w:val="clear" w:color="auto" w:fill="auto"/>
              </w:tcPr>
              <w:p w14:paraId="52A7877F" w14:textId="77777777" w:rsidR="00EF0D0F" w:rsidRPr="002E6495" w:rsidRDefault="00EF0D0F" w:rsidP="004B6184">
                <w:pPr>
                  <w:pStyle w:val="BodyText"/>
                  <w:spacing w:line="240" w:lineRule="auto"/>
                  <w:rPr>
                    <w:b/>
                    <w:bCs/>
                  </w:rPr>
                </w:pPr>
                <w:r w:rsidRPr="002E6495">
                  <w:rPr>
                    <w:b/>
                    <w:bCs/>
                  </w:rPr>
                  <w:t>Data source</w:t>
                </w:r>
              </w:p>
              <w:p w14:paraId="54846829" w14:textId="32B98729" w:rsidR="00EF0D0F" w:rsidRPr="002E6495" w:rsidRDefault="00EF0D0F" w:rsidP="004B6184">
                <w:pPr>
                  <w:pStyle w:val="BodyText"/>
                  <w:spacing w:line="240" w:lineRule="auto"/>
                </w:pPr>
                <w:r w:rsidRPr="002E6495">
                  <w:t>(</w:t>
                </w:r>
                <w:r w:rsidR="009D2B5A">
                  <w:t>o</w:t>
                </w:r>
                <w:r w:rsidR="002F1FDD" w:rsidRPr="002E6495">
                  <w:t xml:space="preserve">nly </w:t>
                </w:r>
                <w:r w:rsidR="002F1FDD" w:rsidRPr="002E6495">
                  <w:rPr>
                    <w:b/>
                    <w:bCs/>
                  </w:rPr>
                  <w:t xml:space="preserve">one </w:t>
                </w:r>
                <w:r w:rsidR="002F1FDD" w:rsidRPr="002E6495">
                  <w:t>source per table</w:t>
                </w:r>
                <w:r w:rsidR="00E151D6" w:rsidRPr="002E6495">
                  <w:t xml:space="preserve"> </w:t>
                </w:r>
                <w:r w:rsidR="00CC665B">
                  <w:t>(</w:t>
                </w:r>
                <w:r w:rsidRPr="002E6495">
                  <w:t>e.g.</w:t>
                </w:r>
                <w:r w:rsidR="00F56156" w:rsidRPr="002E6495">
                  <w:t xml:space="preserve"> one table for </w:t>
                </w:r>
                <w:r w:rsidRPr="002E6495">
                  <w:t xml:space="preserve">AUSLAB; </w:t>
                </w:r>
                <w:r w:rsidR="00F56156" w:rsidRPr="002E6495">
                  <w:t xml:space="preserve">one table for </w:t>
                </w:r>
                <w:r w:rsidRPr="002E6495">
                  <w:t xml:space="preserve">medical records; </w:t>
                </w:r>
                <w:r w:rsidR="00F56156" w:rsidRPr="002E6495">
                  <w:t xml:space="preserve">one table for </w:t>
                </w:r>
                <w:r w:rsidRPr="002E6495">
                  <w:t>CIMHA</w:t>
                </w:r>
                <w:r w:rsidR="00CC665B">
                  <w:t>)</w:t>
                </w:r>
                <w:r w:rsidRPr="002E6495">
                  <w:t>)</w:t>
                </w:r>
              </w:p>
            </w:tc>
            <w:tc>
              <w:tcPr>
                <w:tcW w:w="2607" w:type="pct"/>
                <w:shd w:val="clear" w:color="auto" w:fill="auto"/>
              </w:tcPr>
              <w:p w14:paraId="769CC575" w14:textId="4A23C428" w:rsidR="00EF0D0F" w:rsidRPr="002E6495" w:rsidRDefault="00EF0D0F" w:rsidP="004B6184">
                <w:pPr>
                  <w:pStyle w:val="BodyText"/>
                  <w:spacing w:line="240" w:lineRule="auto"/>
                  <w:rPr>
                    <w:sz w:val="16"/>
                    <w:szCs w:val="16"/>
                  </w:rPr>
                </w:pPr>
              </w:p>
            </w:tc>
          </w:tr>
          <w:tr w:rsidR="00EF0D0F" w:rsidRPr="004804C5" w14:paraId="4585A58B" w14:textId="77777777" w:rsidTr="006652F0">
            <w:trPr>
              <w:trHeight w:val="1882"/>
            </w:trPr>
            <w:tc>
              <w:tcPr>
                <w:tcW w:w="2393" w:type="pct"/>
                <w:shd w:val="clear" w:color="auto" w:fill="auto"/>
              </w:tcPr>
              <w:p w14:paraId="63BEDBAB" w14:textId="6F36BE71" w:rsidR="00EF0D0F" w:rsidRPr="002E6495" w:rsidRDefault="002A6813" w:rsidP="004B6184">
                <w:pPr>
                  <w:pStyle w:val="BodyText"/>
                  <w:spacing w:line="240" w:lineRule="auto"/>
                  <w:rPr>
                    <w:b/>
                    <w:bCs/>
                  </w:rPr>
                </w:pPr>
                <w:r w:rsidRPr="002E6495">
                  <w:rPr>
                    <w:b/>
                    <w:bCs/>
                  </w:rPr>
                  <w:t xml:space="preserve">Data </w:t>
                </w:r>
                <w:r w:rsidR="009F3DA1" w:rsidRPr="002E6495">
                  <w:rPr>
                    <w:b/>
                    <w:bCs/>
                  </w:rPr>
                  <w:t>d</w:t>
                </w:r>
                <w:r w:rsidR="00851D76" w:rsidRPr="002E6495">
                  <w:rPr>
                    <w:b/>
                    <w:bCs/>
                  </w:rPr>
                  <w:t>escription</w:t>
                </w:r>
              </w:p>
              <w:p w14:paraId="28DDA0D8" w14:textId="128308C3" w:rsidR="00EF0D0F" w:rsidRDefault="00EF0D0F" w:rsidP="004B6184">
                <w:pPr>
                  <w:pStyle w:val="BodyText"/>
                  <w:spacing w:line="240" w:lineRule="auto"/>
                </w:pPr>
                <w:r w:rsidRPr="002E6495">
                  <w:t>(</w:t>
                </w:r>
                <w:r w:rsidR="009D2B5A">
                  <w:t>d</w:t>
                </w:r>
                <w:r w:rsidR="00821182" w:rsidRPr="002E6495">
                  <w:t>escribe characteristic</w:t>
                </w:r>
                <w:r w:rsidR="005841EE" w:rsidRPr="002E6495">
                  <w:t>s that define th</w:t>
                </w:r>
                <w:r w:rsidR="00E84040" w:rsidRPr="002E6495">
                  <w:t xml:space="preserve">e </w:t>
                </w:r>
                <w:r w:rsidR="00BD12F0" w:rsidRPr="002E6495">
                  <w:t xml:space="preserve">requested </w:t>
                </w:r>
                <w:r w:rsidR="004C5CB8" w:rsidRPr="002E6495">
                  <w:t xml:space="preserve">patient </w:t>
                </w:r>
                <w:r w:rsidR="002A6813" w:rsidRPr="002E6495">
                  <w:t>records/e</w:t>
                </w:r>
                <w:r w:rsidR="004C5CB8" w:rsidRPr="002E6495">
                  <w:t>vents</w:t>
                </w:r>
                <w:r w:rsidR="002A6813" w:rsidRPr="002E6495">
                  <w:t xml:space="preserve"> </w:t>
                </w:r>
                <w:r w:rsidR="00CA6CD7">
                  <w:t>(</w:t>
                </w:r>
                <w:r w:rsidR="007E57EC" w:rsidRPr="002E6495">
                  <w:t>e</w:t>
                </w:r>
                <w:r w:rsidR="0092304C" w:rsidRPr="002E6495">
                  <w:t>.</w:t>
                </w:r>
                <w:r w:rsidR="007E57EC" w:rsidRPr="002E6495">
                  <w:t>g</w:t>
                </w:r>
                <w:r w:rsidR="0092304C" w:rsidRPr="002E6495">
                  <w:t>.</w:t>
                </w:r>
                <w:r w:rsidR="007E57EC" w:rsidRPr="002E6495">
                  <w:t xml:space="preserve"> inclusion and exclusion criteria</w:t>
                </w:r>
                <w:r w:rsidR="006652F0">
                  <w:t xml:space="preserve">; </w:t>
                </w:r>
                <w:r w:rsidR="00DB1DDD" w:rsidRPr="002E6495">
                  <w:t>date</w:t>
                </w:r>
                <w:r w:rsidR="00D07052" w:rsidRPr="002E6495">
                  <w:t xml:space="preserve"> range of</w:t>
                </w:r>
                <w:r w:rsidR="00DB1DDD" w:rsidRPr="002E6495">
                  <w:t xml:space="preserve"> patients</w:t>
                </w:r>
                <w:r w:rsidR="00D07052" w:rsidRPr="002E6495">
                  <w:t>’</w:t>
                </w:r>
                <w:r w:rsidR="00DB1DDD" w:rsidRPr="002E6495">
                  <w:t xml:space="preserve"> present</w:t>
                </w:r>
                <w:r w:rsidR="00D07052" w:rsidRPr="002E6495">
                  <w:t>ation</w:t>
                </w:r>
                <w:r w:rsidR="00E04EF7" w:rsidRPr="002E6495">
                  <w:t xml:space="preserve"> and/or</w:t>
                </w:r>
                <w:r w:rsidR="00253F09" w:rsidRPr="002E6495">
                  <w:t xml:space="preserve"> </w:t>
                </w:r>
                <w:r w:rsidR="000A28DF" w:rsidRPr="002E6495">
                  <w:t xml:space="preserve">interaction with </w:t>
                </w:r>
                <w:r w:rsidR="00996E86" w:rsidRPr="002E6495">
                  <w:t>Queensland Health</w:t>
                </w:r>
                <w:r w:rsidR="00CA6CD7">
                  <w:t>)</w:t>
                </w:r>
                <w:r w:rsidR="00821182" w:rsidRPr="002E6495">
                  <w:t>)</w:t>
                </w:r>
              </w:p>
            </w:tc>
            <w:tc>
              <w:tcPr>
                <w:tcW w:w="2607" w:type="pct"/>
                <w:shd w:val="clear" w:color="auto" w:fill="auto"/>
              </w:tcPr>
              <w:p w14:paraId="5970554F" w14:textId="77777777" w:rsidR="00EF0D0F" w:rsidRPr="00431A23" w:rsidRDefault="00EF0D0F" w:rsidP="004B6184">
                <w:pPr>
                  <w:pStyle w:val="BodyText"/>
                  <w:spacing w:line="240" w:lineRule="auto"/>
                  <w:rPr>
                    <w:sz w:val="16"/>
                    <w:szCs w:val="16"/>
                  </w:rPr>
                </w:pPr>
              </w:p>
            </w:tc>
          </w:tr>
          <w:tr w:rsidR="00EF0D0F" w:rsidRPr="004804C5" w14:paraId="0763704E" w14:textId="77777777" w:rsidTr="004F36B8">
            <w:trPr>
              <w:trHeight w:val="1399"/>
            </w:trPr>
            <w:tc>
              <w:tcPr>
                <w:tcW w:w="2393" w:type="pct"/>
                <w:shd w:val="clear" w:color="auto" w:fill="auto"/>
              </w:tcPr>
              <w:p w14:paraId="2F7768F9" w14:textId="77777777" w:rsidR="00EF0D0F" w:rsidRPr="007D1BA1" w:rsidRDefault="00EF0D0F" w:rsidP="004B6184">
                <w:pPr>
                  <w:pStyle w:val="BodyText"/>
                  <w:spacing w:line="240" w:lineRule="auto"/>
                  <w:rPr>
                    <w:b/>
                    <w:bCs/>
                  </w:rPr>
                </w:pPr>
                <w:r w:rsidRPr="007D1BA1">
                  <w:rPr>
                    <w:b/>
                    <w:bCs/>
                  </w:rPr>
                  <w:t xml:space="preserve">Data item/s to be given to researchers </w:t>
                </w:r>
              </w:p>
              <w:p w14:paraId="68194472" w14:textId="72979CE7" w:rsidR="00EF0D0F" w:rsidRPr="00F26FBF" w:rsidRDefault="00EF0D0F" w:rsidP="004B6184">
                <w:pPr>
                  <w:pStyle w:val="BodyText"/>
                  <w:spacing w:line="240" w:lineRule="auto"/>
                </w:pPr>
                <w:r w:rsidRPr="007D1CEB">
                  <w:t>(</w:t>
                </w:r>
                <w:r w:rsidR="009D2B5A">
                  <w:t>o</w:t>
                </w:r>
                <w:r w:rsidR="00CB5871">
                  <w:t>nly data items from the data source listed above</w:t>
                </w:r>
                <w:r w:rsidR="00CE2388">
                  <w:t xml:space="preserve"> with </w:t>
                </w:r>
                <w:r w:rsidR="00821182" w:rsidRPr="00821182">
                  <w:t>each data item on a separate line</w:t>
                </w:r>
                <w:r w:rsidRPr="007D1CEB">
                  <w:t>)</w:t>
                </w:r>
              </w:p>
            </w:tc>
            <w:tc>
              <w:tcPr>
                <w:tcW w:w="2607" w:type="pct"/>
                <w:shd w:val="clear" w:color="auto" w:fill="auto"/>
              </w:tcPr>
              <w:p w14:paraId="2C63AFFE" w14:textId="27C74D70" w:rsidR="00EF0D0F" w:rsidRPr="00431A23" w:rsidRDefault="00EF0D0F" w:rsidP="004B6184">
                <w:pPr>
                  <w:pStyle w:val="BodyText"/>
                  <w:spacing w:line="240" w:lineRule="auto"/>
                  <w:rPr>
                    <w:sz w:val="16"/>
                    <w:szCs w:val="16"/>
                  </w:rPr>
                </w:pPr>
                <w:r>
                  <w:rPr>
                    <w:sz w:val="16"/>
                    <w:szCs w:val="16"/>
                  </w:rPr>
                  <w:t xml:space="preserve"> </w:t>
                </w:r>
              </w:p>
            </w:tc>
          </w:tr>
          <w:bookmarkEnd w:id="1"/>
          <w:tr w:rsidR="00EF0D0F" w:rsidRPr="004804C5" w14:paraId="0206ACB1" w14:textId="77777777" w:rsidTr="00AB6C40">
            <w:tc>
              <w:tcPr>
                <w:tcW w:w="2393" w:type="pct"/>
                <w:shd w:val="clear" w:color="auto" w:fill="auto"/>
              </w:tcPr>
              <w:p w14:paraId="185BEFA8" w14:textId="29FDD58E" w:rsidR="00EF0D0F" w:rsidRPr="007D1BA1" w:rsidRDefault="00EF0D0F" w:rsidP="004B6184">
                <w:pPr>
                  <w:pStyle w:val="BodyText"/>
                  <w:spacing w:line="240" w:lineRule="auto"/>
                  <w:rPr>
                    <w:b/>
                    <w:bCs/>
                  </w:rPr>
                </w:pPr>
                <w:r w:rsidRPr="007D1BA1">
                  <w:rPr>
                    <w:b/>
                    <w:bCs/>
                  </w:rPr>
                  <w:t xml:space="preserve">Date </w:t>
                </w:r>
                <w:r w:rsidR="009F3DA1">
                  <w:rPr>
                    <w:b/>
                    <w:bCs/>
                  </w:rPr>
                  <w:t>r</w:t>
                </w:r>
                <w:r w:rsidRPr="007D1BA1">
                  <w:rPr>
                    <w:b/>
                    <w:bCs/>
                  </w:rPr>
                  <w:t>ange</w:t>
                </w:r>
              </w:p>
              <w:p w14:paraId="55DCBEE0" w14:textId="3D6B39A3" w:rsidR="00EF0D0F" w:rsidRPr="004804C5" w:rsidRDefault="00EF0D0F" w:rsidP="004B6184">
                <w:pPr>
                  <w:pStyle w:val="BodyText"/>
                  <w:spacing w:line="240" w:lineRule="auto"/>
                </w:pPr>
                <w:r w:rsidRPr="004804C5">
                  <w:t>(</w:t>
                </w:r>
                <w:r w:rsidR="00C6353F">
                  <w:t>s</w:t>
                </w:r>
                <w:r w:rsidRPr="004804C5">
                  <w:t xml:space="preserve">pecific start date and </w:t>
                </w:r>
                <w:r w:rsidR="00A1664A">
                  <w:t xml:space="preserve">specific </w:t>
                </w:r>
                <w:r w:rsidRPr="004804C5">
                  <w:t xml:space="preserve">end date </w:t>
                </w:r>
                <w:r w:rsidR="0045773D">
                  <w:t>are</w:t>
                </w:r>
                <w:r w:rsidRPr="004804C5">
                  <w:t xml:space="preserve"> required </w:t>
                </w:r>
                <w:r w:rsidR="00F05AF8">
                  <w:t>(</w:t>
                </w:r>
                <w:r w:rsidRPr="004804C5">
                  <w:t xml:space="preserve">e.g. 01/01/2004 </w:t>
                </w:r>
                <w:r>
                  <w:t>to</w:t>
                </w:r>
                <w:r w:rsidRPr="004804C5">
                  <w:t xml:space="preserve"> 31/07/2014)</w:t>
                </w:r>
                <w:r w:rsidR="00F05AF8">
                  <w:t>, a</w:t>
                </w:r>
                <w:r w:rsidR="00F15D2F">
                  <w:t>pproval cannot be given outside the HREC approval period</w:t>
                </w:r>
                <w:r w:rsidR="00EF4560">
                  <w:t xml:space="preserve"> and </w:t>
                </w:r>
                <w:r w:rsidR="004B4EE8">
                  <w:t xml:space="preserve">the dates </w:t>
                </w:r>
                <w:r w:rsidR="00EF4560">
                  <w:t>must correspond with the date range in the HREC approved protocol</w:t>
                </w:r>
                <w:r w:rsidR="00FB19BA">
                  <w:t>)</w:t>
                </w:r>
              </w:p>
            </w:tc>
            <w:tc>
              <w:tcPr>
                <w:tcW w:w="2607" w:type="pct"/>
                <w:shd w:val="clear" w:color="auto" w:fill="auto"/>
              </w:tcPr>
              <w:p w14:paraId="109367ED" w14:textId="7607D57C" w:rsidR="00EF0D0F" w:rsidRPr="00431A23" w:rsidRDefault="00EF0D0F" w:rsidP="004B6184">
                <w:pPr>
                  <w:pStyle w:val="BodyText"/>
                  <w:spacing w:line="240" w:lineRule="auto"/>
                  <w:rPr>
                    <w:sz w:val="16"/>
                    <w:szCs w:val="16"/>
                  </w:rPr>
                </w:pPr>
              </w:p>
            </w:tc>
          </w:tr>
          <w:tr w:rsidR="00EF0D0F" w:rsidRPr="004804C5" w14:paraId="5C2CAFE5" w14:textId="77777777" w:rsidTr="00AB6C40">
            <w:tc>
              <w:tcPr>
                <w:tcW w:w="2393" w:type="pct"/>
                <w:shd w:val="clear" w:color="auto" w:fill="auto"/>
              </w:tcPr>
              <w:p w14:paraId="551BC19D" w14:textId="09F662A9" w:rsidR="00EF0D0F" w:rsidRPr="007D1BA1" w:rsidRDefault="00EF0D0F" w:rsidP="004B6184">
                <w:pPr>
                  <w:pStyle w:val="BodyText"/>
                  <w:spacing w:line="240" w:lineRule="auto"/>
                  <w:rPr>
                    <w:b/>
                    <w:bCs/>
                  </w:rPr>
                </w:pPr>
                <w:r w:rsidRPr="007D1BA1">
                  <w:rPr>
                    <w:b/>
                    <w:bCs/>
                  </w:rPr>
                  <w:t xml:space="preserve">Frequency of </w:t>
                </w:r>
                <w:r w:rsidR="009F3DA1">
                  <w:rPr>
                    <w:b/>
                    <w:bCs/>
                  </w:rPr>
                  <w:t>r</w:t>
                </w:r>
                <w:r w:rsidRPr="007D1BA1">
                  <w:rPr>
                    <w:b/>
                    <w:bCs/>
                  </w:rPr>
                  <w:t>equest</w:t>
                </w:r>
              </w:p>
              <w:p w14:paraId="2FB8A2D9" w14:textId="390D6063" w:rsidR="00EF0D0F" w:rsidRPr="004804C5" w:rsidRDefault="00EF0D0F" w:rsidP="004B6184">
                <w:pPr>
                  <w:pStyle w:val="BodyText"/>
                  <w:spacing w:line="240" w:lineRule="auto"/>
                </w:pPr>
                <w:r w:rsidRPr="004804C5">
                  <w:t>(</w:t>
                </w:r>
                <w:r w:rsidR="003A211B">
                  <w:t>i</w:t>
                </w:r>
                <w:r w:rsidR="00AC70E6">
                  <w:t xml:space="preserve">nterval when data custodian will supply the data </w:t>
                </w:r>
                <w:r w:rsidR="00AE026F">
                  <w:t>(</w:t>
                </w:r>
                <w:r w:rsidRPr="004804C5">
                  <w:t>e.g. once</w:t>
                </w:r>
                <w:r w:rsidR="00AE026F">
                  <w:t xml:space="preserve">; </w:t>
                </w:r>
                <w:r w:rsidRPr="004804C5">
                  <w:t>six monthly</w:t>
                </w:r>
                <w:r w:rsidR="003775A4">
                  <w:t>;</w:t>
                </w:r>
                <w:r w:rsidR="006B7C30">
                  <w:t xml:space="preserve"> </w:t>
                </w:r>
                <w:r w:rsidR="0080403A">
                  <w:t>specific</w:t>
                </w:r>
                <w:r w:rsidR="006F79D3">
                  <w:t xml:space="preserve"> dates</w:t>
                </w:r>
                <w:r w:rsidRPr="004804C5">
                  <w:t>)</w:t>
                </w:r>
                <w:r w:rsidR="006F79D3">
                  <w:t>)</w:t>
                </w:r>
              </w:p>
            </w:tc>
            <w:tc>
              <w:tcPr>
                <w:tcW w:w="2607" w:type="pct"/>
                <w:shd w:val="clear" w:color="auto" w:fill="auto"/>
              </w:tcPr>
              <w:p w14:paraId="594C38D2" w14:textId="677A7F9A" w:rsidR="00EF0D0F" w:rsidRPr="00431A23" w:rsidRDefault="00EF0D0F" w:rsidP="004B6184">
                <w:pPr>
                  <w:pStyle w:val="BodyText"/>
                  <w:spacing w:line="240" w:lineRule="auto"/>
                  <w:rPr>
                    <w:sz w:val="16"/>
                    <w:szCs w:val="16"/>
                  </w:rPr>
                </w:pPr>
              </w:p>
            </w:tc>
          </w:tr>
          <w:tr w:rsidR="00EF0D0F" w:rsidRPr="004804C5" w14:paraId="0D38F419" w14:textId="77777777" w:rsidTr="007D1BA1">
            <w:trPr>
              <w:trHeight w:val="1003"/>
            </w:trPr>
            <w:tc>
              <w:tcPr>
                <w:tcW w:w="2393" w:type="pct"/>
                <w:shd w:val="clear" w:color="auto" w:fill="auto"/>
              </w:tcPr>
              <w:p w14:paraId="02942F7A" w14:textId="522C9355" w:rsidR="00EF0D0F" w:rsidRPr="004804C5" w:rsidRDefault="00EF0D0F" w:rsidP="004B6184">
                <w:pPr>
                  <w:pStyle w:val="BodyText"/>
                  <w:spacing w:line="240" w:lineRule="auto"/>
                </w:pPr>
                <w:r w:rsidRPr="007D1BA1">
                  <w:rPr>
                    <w:b/>
                    <w:bCs/>
                  </w:rPr>
                  <w:t>Data items to be used for linkage</w:t>
                </w:r>
                <w:r w:rsidRPr="004804C5">
                  <w:t xml:space="preserve"> (if applicable)</w:t>
                </w:r>
              </w:p>
            </w:tc>
            <w:tc>
              <w:tcPr>
                <w:tcW w:w="2607" w:type="pct"/>
                <w:shd w:val="clear" w:color="auto" w:fill="auto"/>
              </w:tcPr>
              <w:p w14:paraId="09EE1219" w14:textId="77777777" w:rsidR="00EF0D0F" w:rsidRPr="004804C5" w:rsidRDefault="00EF0D0F" w:rsidP="004B6184">
                <w:pPr>
                  <w:pStyle w:val="BodyText"/>
                  <w:spacing w:line="240" w:lineRule="auto"/>
                </w:pPr>
              </w:p>
            </w:tc>
          </w:tr>
        </w:tbl>
        <w:p w14:paraId="396AA418" w14:textId="4ADBC929" w:rsidR="008D0929" w:rsidRPr="00873597" w:rsidRDefault="00873597" w:rsidP="004B6184">
          <w:pPr>
            <w:pStyle w:val="BodyText"/>
            <w:spacing w:line="240" w:lineRule="auto"/>
            <w:rPr>
              <w:b/>
              <w:bCs/>
            </w:rPr>
          </w:pPr>
          <w:r w:rsidRPr="00873597">
            <w:rPr>
              <w:b/>
              <w:bCs/>
            </w:rPr>
            <w:lastRenderedPageBreak/>
            <w:t xml:space="preserve">6.2 </w:t>
          </w:r>
          <w:r w:rsidR="008D0929" w:rsidRPr="00873597">
            <w:rPr>
              <w:b/>
              <w:bCs/>
            </w:rPr>
            <w:t>Data custodian authorisation for the a</w:t>
          </w:r>
          <w:r w:rsidR="00526D81" w:rsidRPr="00873597">
            <w:rPr>
              <w:b/>
              <w:bCs/>
            </w:rPr>
            <w:t>fore</w:t>
          </w:r>
          <w:r w:rsidR="008D0929" w:rsidRPr="00873597">
            <w:rPr>
              <w:b/>
              <w:bCs/>
            </w:rPr>
            <w:t>mentioned data items (collectively,</w:t>
          </w:r>
          <w:r w:rsidR="008D0929" w:rsidRPr="004804C5">
            <w:t xml:space="preserve"> </w:t>
          </w:r>
          <w:r w:rsidR="008D0929" w:rsidRPr="00873597">
            <w:rPr>
              <w:b/>
              <w:bCs/>
            </w:rPr>
            <w:t xml:space="preserve">Information) </w:t>
          </w:r>
        </w:p>
        <w:p w14:paraId="4B25FAB8" w14:textId="56792540" w:rsidR="008D0929" w:rsidRPr="00A92343" w:rsidRDefault="008D0929" w:rsidP="004B6184">
          <w:pPr>
            <w:pStyle w:val="BodyText"/>
            <w:spacing w:line="240" w:lineRule="auto"/>
            <w:rPr>
              <w:rStyle w:val="Semi-Bold"/>
            </w:rPr>
          </w:pPr>
          <w:r w:rsidRPr="00A92343">
            <w:rPr>
              <w:rStyle w:val="Semi-Bold"/>
            </w:rPr>
            <w:t>Data custodian declaration:</w:t>
          </w:r>
        </w:p>
        <w:p w14:paraId="0B10420F" w14:textId="4228E3A3" w:rsidR="008D0929" w:rsidRDefault="008D0929" w:rsidP="004B6184">
          <w:pPr>
            <w:pStyle w:val="BodyText"/>
            <w:spacing w:line="240" w:lineRule="auto"/>
          </w:pPr>
          <w:r w:rsidRPr="004804C5">
            <w:t xml:space="preserve">I have considered this application and have seen all the relevant documents (including the HREC approval letter) that are required for this research and confirm that our unit is able to provide the data services indicated in this application within present resources. </w:t>
          </w:r>
        </w:p>
        <w:p w14:paraId="09C2EB6E" w14:textId="7BBB9473" w:rsidR="008D0929" w:rsidRDefault="008D0929" w:rsidP="004B6184">
          <w:pPr>
            <w:pStyle w:val="BodyText"/>
            <w:spacing w:line="240" w:lineRule="auto"/>
          </w:pPr>
          <w:r w:rsidRPr="004804C5">
            <w:t>In supplying the Information for an approved research project, no warranties are made as to: the fitness of the Information; the appropriateness or validity of the proposed research methods; or the appropriateness of the purpose for which the Information is being given.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90"/>
            <w:gridCol w:w="3756"/>
            <w:gridCol w:w="863"/>
            <w:gridCol w:w="2229"/>
          </w:tblGrid>
          <w:tr w:rsidR="008D0929" w:rsidRPr="004804C5" w14:paraId="7175C02C" w14:textId="77777777" w:rsidTr="00AB6C40">
            <w:trPr>
              <w:cantSplit/>
              <w:tblHeader/>
            </w:trPr>
            <w:tc>
              <w:tcPr>
                <w:tcW w:w="1126" w:type="pct"/>
                <w:shd w:val="clear" w:color="auto" w:fill="auto"/>
              </w:tcPr>
              <w:p w14:paraId="15CE945C" w14:textId="77777777" w:rsidR="008D0929" w:rsidRPr="006B7C30" w:rsidRDefault="008D0929" w:rsidP="004B6184">
                <w:pPr>
                  <w:pStyle w:val="BodyText"/>
                  <w:spacing w:line="240" w:lineRule="auto"/>
                  <w:rPr>
                    <w:b/>
                    <w:bCs/>
                  </w:rPr>
                </w:pPr>
                <w:r w:rsidRPr="006B7C30">
                  <w:rPr>
                    <w:b/>
                    <w:bCs/>
                  </w:rPr>
                  <w:t>Repository name</w:t>
                </w:r>
              </w:p>
            </w:tc>
            <w:tc>
              <w:tcPr>
                <w:tcW w:w="3874" w:type="pct"/>
                <w:gridSpan w:val="3"/>
                <w:shd w:val="clear" w:color="auto" w:fill="auto"/>
              </w:tcPr>
              <w:p w14:paraId="311E4625" w14:textId="7E6469FB" w:rsidR="004804C5" w:rsidRPr="004804C5" w:rsidRDefault="004804C5" w:rsidP="004B6184">
                <w:pPr>
                  <w:pStyle w:val="BodyText"/>
                  <w:spacing w:line="240" w:lineRule="auto"/>
                </w:pPr>
              </w:p>
            </w:tc>
          </w:tr>
          <w:tr w:rsidR="008D0929" w:rsidRPr="004804C5" w14:paraId="55E1982C" w14:textId="77777777" w:rsidTr="00AB6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32"/>
              <w:tblHeader/>
            </w:trPr>
            <w:tc>
              <w:tcPr>
                <w:tcW w:w="5000" w:type="pct"/>
                <w:gridSpan w:val="4"/>
                <w:tcBorders>
                  <w:top w:val="single" w:sz="2" w:space="0" w:color="auto"/>
                  <w:left w:val="single" w:sz="2" w:space="0" w:color="auto"/>
                  <w:bottom w:val="single" w:sz="2" w:space="0" w:color="auto"/>
                  <w:right w:val="single" w:sz="2" w:space="0" w:color="auto"/>
                </w:tcBorders>
                <w:shd w:val="clear" w:color="auto" w:fill="auto"/>
              </w:tcPr>
              <w:p w14:paraId="4D5A43CE" w14:textId="01EC3B96" w:rsidR="008D0929" w:rsidRPr="004804C5" w:rsidRDefault="008D0929" w:rsidP="004B6184">
                <w:pPr>
                  <w:pStyle w:val="BodyText"/>
                  <w:spacing w:line="240" w:lineRule="auto"/>
                </w:pPr>
                <w:r w:rsidRPr="004804C5">
                  <w:t>Data custodian to list any special conditions or limitations that may be applied as a condition by the decision-maker (e.g. cost per record or whether authori</w:t>
                </w:r>
                <w:r w:rsidR="00E10797">
                  <w:t>s</w:t>
                </w:r>
                <w:r w:rsidRPr="004804C5">
                  <w:t>ation is dependent on availability of staff at the time of data request):</w:t>
                </w:r>
              </w:p>
              <w:p w14:paraId="0ACD1D44" w14:textId="77777777" w:rsidR="008D0929" w:rsidRDefault="008D0929" w:rsidP="004B6184">
                <w:pPr>
                  <w:pStyle w:val="BodyText"/>
                  <w:spacing w:line="240" w:lineRule="auto"/>
                </w:pPr>
              </w:p>
              <w:p w14:paraId="1AE81E5D" w14:textId="360577AE" w:rsidR="004804C5" w:rsidRPr="004804C5" w:rsidRDefault="004804C5" w:rsidP="004B6184">
                <w:pPr>
                  <w:pStyle w:val="BodyText"/>
                  <w:spacing w:line="240" w:lineRule="auto"/>
                </w:pPr>
              </w:p>
            </w:tc>
          </w:tr>
          <w:tr w:rsidR="008D0929" w:rsidRPr="004804C5" w14:paraId="0D5C9A43" w14:textId="77777777" w:rsidTr="00AB6C40">
            <w:trPr>
              <w:cantSplit/>
              <w:tblHeader/>
            </w:trPr>
            <w:tc>
              <w:tcPr>
                <w:tcW w:w="1126" w:type="pct"/>
                <w:shd w:val="clear" w:color="auto" w:fill="auto"/>
              </w:tcPr>
              <w:p w14:paraId="4A97A747" w14:textId="77777777" w:rsidR="008D0929" w:rsidRPr="004804C5" w:rsidRDefault="008D0929" w:rsidP="004B6184">
                <w:pPr>
                  <w:pStyle w:val="BodyText"/>
                  <w:spacing w:line="240" w:lineRule="auto"/>
                </w:pPr>
                <w:r w:rsidRPr="004804C5">
                  <w:t>Data Custodian Name</w:t>
                </w:r>
              </w:p>
            </w:tc>
            <w:tc>
              <w:tcPr>
                <w:tcW w:w="3874" w:type="pct"/>
                <w:gridSpan w:val="3"/>
                <w:shd w:val="clear" w:color="auto" w:fill="auto"/>
              </w:tcPr>
              <w:p w14:paraId="36F919B9" w14:textId="77777777" w:rsidR="008D0929" w:rsidRPr="004804C5" w:rsidRDefault="008D0929" w:rsidP="004B6184">
                <w:pPr>
                  <w:pStyle w:val="BodyText"/>
                  <w:spacing w:line="240" w:lineRule="auto"/>
                </w:pPr>
              </w:p>
            </w:tc>
          </w:tr>
          <w:tr w:rsidR="008D0929" w:rsidRPr="004804C5" w14:paraId="2F503E87" w14:textId="77777777" w:rsidTr="00AB6C40">
            <w:trPr>
              <w:cantSplit/>
              <w:tblHeader/>
            </w:trPr>
            <w:tc>
              <w:tcPr>
                <w:tcW w:w="1126" w:type="pct"/>
                <w:shd w:val="clear" w:color="auto" w:fill="auto"/>
              </w:tcPr>
              <w:p w14:paraId="3496BDD4" w14:textId="77777777" w:rsidR="008D0929" w:rsidRPr="004804C5" w:rsidRDefault="008D0929" w:rsidP="004B6184">
                <w:pPr>
                  <w:pStyle w:val="BodyText"/>
                  <w:spacing w:line="240" w:lineRule="auto"/>
                </w:pPr>
                <w:r w:rsidRPr="004804C5">
                  <w:t>Position</w:t>
                </w:r>
              </w:p>
            </w:tc>
            <w:tc>
              <w:tcPr>
                <w:tcW w:w="3874" w:type="pct"/>
                <w:gridSpan w:val="3"/>
                <w:shd w:val="clear" w:color="auto" w:fill="auto"/>
              </w:tcPr>
              <w:p w14:paraId="15FD3E6B" w14:textId="79E85F04" w:rsidR="004804C5" w:rsidRPr="004804C5" w:rsidRDefault="004804C5" w:rsidP="004B6184">
                <w:pPr>
                  <w:pStyle w:val="BodyText"/>
                  <w:spacing w:line="240" w:lineRule="auto"/>
                </w:pPr>
              </w:p>
            </w:tc>
          </w:tr>
          <w:tr w:rsidR="008D0929" w:rsidRPr="004804C5" w14:paraId="29BB1500" w14:textId="77777777" w:rsidTr="00AB6C40">
            <w:trPr>
              <w:cantSplit/>
              <w:tblHeader/>
            </w:trPr>
            <w:tc>
              <w:tcPr>
                <w:tcW w:w="1126" w:type="pct"/>
                <w:shd w:val="clear" w:color="auto" w:fill="auto"/>
              </w:tcPr>
              <w:p w14:paraId="347B889A" w14:textId="77777777" w:rsidR="008D0929" w:rsidRPr="004804C5" w:rsidRDefault="008D0929" w:rsidP="004B6184">
                <w:pPr>
                  <w:pStyle w:val="BodyText"/>
                  <w:spacing w:line="240" w:lineRule="auto"/>
                </w:pPr>
                <w:r w:rsidRPr="004804C5">
                  <w:t>Unit</w:t>
                </w:r>
              </w:p>
            </w:tc>
            <w:tc>
              <w:tcPr>
                <w:tcW w:w="3874" w:type="pct"/>
                <w:gridSpan w:val="3"/>
                <w:shd w:val="clear" w:color="auto" w:fill="auto"/>
              </w:tcPr>
              <w:p w14:paraId="0298F70D" w14:textId="77777777" w:rsidR="008D0929" w:rsidRDefault="008D0929" w:rsidP="004B6184">
                <w:pPr>
                  <w:pStyle w:val="BodyText"/>
                  <w:spacing w:line="240" w:lineRule="auto"/>
                </w:pPr>
              </w:p>
              <w:p w14:paraId="02344155" w14:textId="17430EBC" w:rsidR="004804C5" w:rsidRPr="004804C5" w:rsidRDefault="004804C5" w:rsidP="004B6184">
                <w:pPr>
                  <w:pStyle w:val="BodyText"/>
                  <w:spacing w:line="240" w:lineRule="auto"/>
                </w:pPr>
              </w:p>
            </w:tc>
          </w:tr>
          <w:tr w:rsidR="008D0929" w:rsidRPr="004804C5" w14:paraId="631F035B" w14:textId="77777777" w:rsidTr="00AB6C40">
            <w:trPr>
              <w:cantSplit/>
              <w:tblHeader/>
            </w:trPr>
            <w:tc>
              <w:tcPr>
                <w:tcW w:w="1126" w:type="pct"/>
                <w:tcBorders>
                  <w:bottom w:val="single" w:sz="2" w:space="0" w:color="auto"/>
                </w:tcBorders>
                <w:shd w:val="clear" w:color="auto" w:fill="auto"/>
              </w:tcPr>
              <w:p w14:paraId="0921608C" w14:textId="77777777" w:rsidR="008D0929" w:rsidRPr="004804C5" w:rsidRDefault="008D0929" w:rsidP="004B6184">
                <w:pPr>
                  <w:pStyle w:val="BodyText"/>
                  <w:spacing w:line="240" w:lineRule="auto"/>
                </w:pPr>
                <w:r w:rsidRPr="004804C5">
                  <w:t>Hospital / Facility</w:t>
                </w:r>
              </w:p>
            </w:tc>
            <w:tc>
              <w:tcPr>
                <w:tcW w:w="3874" w:type="pct"/>
                <w:gridSpan w:val="3"/>
                <w:tcBorders>
                  <w:bottom w:val="single" w:sz="2" w:space="0" w:color="auto"/>
                </w:tcBorders>
                <w:shd w:val="clear" w:color="auto" w:fill="auto"/>
              </w:tcPr>
              <w:p w14:paraId="5CC7BB7A" w14:textId="77777777" w:rsidR="008D0929" w:rsidRDefault="008D0929" w:rsidP="004B6184">
                <w:pPr>
                  <w:pStyle w:val="BodyText"/>
                  <w:spacing w:line="240" w:lineRule="auto"/>
                </w:pPr>
              </w:p>
              <w:p w14:paraId="6081802C" w14:textId="414A5C67" w:rsidR="004804C5" w:rsidRPr="004804C5" w:rsidRDefault="004804C5" w:rsidP="004B6184">
                <w:pPr>
                  <w:pStyle w:val="BodyText"/>
                  <w:spacing w:line="240" w:lineRule="auto"/>
                </w:pPr>
              </w:p>
            </w:tc>
          </w:tr>
          <w:tr w:rsidR="008D0929" w:rsidRPr="004804C5" w14:paraId="787BF173" w14:textId="77777777" w:rsidTr="00AB6C40">
            <w:trPr>
              <w:cantSplit/>
              <w:tblHeader/>
            </w:trPr>
            <w:tc>
              <w:tcPr>
                <w:tcW w:w="1126" w:type="pct"/>
                <w:shd w:val="clear" w:color="auto" w:fill="auto"/>
              </w:tcPr>
              <w:p w14:paraId="37D09F10" w14:textId="77777777" w:rsidR="008D0929" w:rsidRPr="004804C5" w:rsidRDefault="008D0929" w:rsidP="004B6184">
                <w:pPr>
                  <w:pStyle w:val="BodyText"/>
                  <w:spacing w:line="240" w:lineRule="auto"/>
                </w:pPr>
                <w:r w:rsidRPr="004804C5">
                  <w:t>Signature of data custodian</w:t>
                </w:r>
              </w:p>
            </w:tc>
            <w:tc>
              <w:tcPr>
                <w:tcW w:w="2125" w:type="pct"/>
                <w:shd w:val="clear" w:color="auto" w:fill="auto"/>
              </w:tcPr>
              <w:p w14:paraId="4D39B954" w14:textId="77777777" w:rsidR="004804C5" w:rsidRDefault="004804C5" w:rsidP="004B6184">
                <w:pPr>
                  <w:pStyle w:val="BodyText"/>
                  <w:spacing w:line="240" w:lineRule="auto"/>
                </w:pPr>
              </w:p>
              <w:p w14:paraId="5972FCF5" w14:textId="79445339" w:rsidR="004804C5" w:rsidRPr="004804C5" w:rsidRDefault="004804C5" w:rsidP="004B6184">
                <w:pPr>
                  <w:pStyle w:val="BodyText"/>
                  <w:spacing w:line="240" w:lineRule="auto"/>
                </w:pPr>
              </w:p>
            </w:tc>
            <w:tc>
              <w:tcPr>
                <w:tcW w:w="488" w:type="pct"/>
                <w:shd w:val="clear" w:color="auto" w:fill="auto"/>
              </w:tcPr>
              <w:p w14:paraId="2B5F1C2C" w14:textId="77777777" w:rsidR="008D0929" w:rsidRPr="004804C5" w:rsidRDefault="008D0929" w:rsidP="004B6184">
                <w:pPr>
                  <w:pStyle w:val="BodyText"/>
                  <w:spacing w:line="240" w:lineRule="auto"/>
                </w:pPr>
                <w:r w:rsidRPr="004804C5">
                  <w:t>Date</w:t>
                </w:r>
              </w:p>
            </w:tc>
            <w:tc>
              <w:tcPr>
                <w:tcW w:w="1261" w:type="pct"/>
                <w:shd w:val="clear" w:color="auto" w:fill="auto"/>
              </w:tcPr>
              <w:p w14:paraId="7AC87D4D" w14:textId="77777777" w:rsidR="008D0929" w:rsidRPr="004804C5" w:rsidRDefault="008D0929" w:rsidP="004B6184">
                <w:pPr>
                  <w:pStyle w:val="BodyText"/>
                  <w:spacing w:line="240" w:lineRule="auto"/>
                </w:pPr>
              </w:p>
            </w:tc>
          </w:tr>
        </w:tbl>
        <w:p w14:paraId="45EAB9FE" w14:textId="5C9B340E" w:rsidR="008D0929" w:rsidRPr="004804C5" w:rsidRDefault="008D0929" w:rsidP="004B6184">
          <w:pPr>
            <w:pStyle w:val="Note"/>
          </w:pPr>
          <w:r w:rsidRPr="004804C5">
            <w:t>Signature of data custodian must be no more than twelve (12) months old at time of submission to the Director-General’s delegate</w:t>
          </w:r>
          <w:r w:rsidR="004804C5">
            <w:t>.</w:t>
          </w:r>
          <w:r w:rsidRPr="004804C5">
            <w:t xml:space="preserve"> </w:t>
          </w:r>
        </w:p>
        <w:p w14:paraId="58EE30CB" w14:textId="500A4539" w:rsidR="008D0929" w:rsidRPr="005C2934" w:rsidRDefault="008D0929" w:rsidP="004B6184">
          <w:pPr>
            <w:pStyle w:val="ListParagraph"/>
            <w:numPr>
              <w:ilvl w:val="0"/>
              <w:numId w:val="27"/>
            </w:numPr>
            <w:spacing w:line="240" w:lineRule="auto"/>
            <w:ind w:left="284"/>
            <w:rPr>
              <w:rFonts w:eastAsiaTheme="majorEastAsia" w:cstheme="majorBidi"/>
              <w:iCs/>
              <w:color w:val="1880AD" w:themeColor="accent3" w:themeShade="BF"/>
              <w:sz w:val="27"/>
            </w:rPr>
          </w:pPr>
          <w:r w:rsidRPr="005C2934">
            <w:rPr>
              <w:rFonts w:eastAsiaTheme="majorEastAsia" w:cstheme="majorBidi"/>
              <w:iCs/>
              <w:color w:val="1880AD" w:themeColor="accent3" w:themeShade="BF"/>
              <w:sz w:val="27"/>
            </w:rPr>
            <w:t>Data Linkage</w:t>
          </w:r>
        </w:p>
        <w:p w14:paraId="44D2CEB0" w14:textId="51073166" w:rsidR="008D0929" w:rsidRPr="002228C9" w:rsidRDefault="00001121" w:rsidP="004B6184">
          <w:pPr>
            <w:pStyle w:val="BodyText"/>
            <w:spacing w:line="240" w:lineRule="auto"/>
            <w:rPr>
              <w:b/>
              <w:bCs/>
            </w:rPr>
          </w:pPr>
          <w:r w:rsidRPr="002228C9">
            <w:rPr>
              <w:b/>
              <w:bCs/>
            </w:rPr>
            <w:t>7</w:t>
          </w:r>
          <w:r w:rsidR="005C2934" w:rsidRPr="002228C9">
            <w:rPr>
              <w:b/>
              <w:bCs/>
            </w:rPr>
            <w:t xml:space="preserve">.1 </w:t>
          </w:r>
          <w:r w:rsidR="008D0929" w:rsidRPr="002228C9">
            <w:rPr>
              <w:b/>
              <w:bCs/>
            </w:rPr>
            <w:t>Is data linkage required for this project?</w:t>
          </w:r>
        </w:p>
        <w:p w14:paraId="1D376FFA" w14:textId="6C4D04EC" w:rsidR="00F03D56" w:rsidRDefault="008D0929" w:rsidP="004B6184">
          <w:pPr>
            <w:pStyle w:val="BodyText"/>
            <w:spacing w:line="240" w:lineRule="auto"/>
          </w:pPr>
          <w:r w:rsidRPr="004804C5">
            <w:t xml:space="preserve">  </w:t>
          </w:r>
          <w:sdt>
            <w:sdtPr>
              <w:id w:val="502168292"/>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r w:rsidR="00526D81" w:rsidRPr="004804C5">
            <w:t xml:space="preserve">  </w:t>
          </w:r>
          <w:r w:rsidRPr="004804C5">
            <w:t>Yes</w:t>
          </w:r>
          <w:r w:rsidRPr="004804C5">
            <w:tab/>
          </w:r>
          <w:sdt>
            <w:sdtPr>
              <w:id w:val="-792512337"/>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r w:rsidR="00526D81" w:rsidRPr="004804C5">
            <w:t xml:space="preserve"> </w:t>
          </w:r>
          <w:r w:rsidRPr="004804C5">
            <w:t xml:space="preserve"> No</w:t>
          </w:r>
        </w:p>
        <w:p w14:paraId="4CAC9678" w14:textId="1E73F3CC" w:rsidR="00F03D56" w:rsidRPr="002228C9" w:rsidRDefault="00001121" w:rsidP="004B6184">
          <w:pPr>
            <w:pStyle w:val="BodyText"/>
            <w:spacing w:line="240" w:lineRule="auto"/>
            <w:rPr>
              <w:b/>
              <w:bCs/>
            </w:rPr>
          </w:pPr>
          <w:r w:rsidRPr="002228C9">
            <w:rPr>
              <w:b/>
              <w:bCs/>
            </w:rPr>
            <w:t>7</w:t>
          </w:r>
          <w:r w:rsidR="005C2934" w:rsidRPr="002228C9">
            <w:rPr>
              <w:b/>
              <w:bCs/>
            </w:rPr>
            <w:t xml:space="preserve">.2 </w:t>
          </w:r>
          <w:r w:rsidR="00F03D56" w:rsidRPr="002228C9">
            <w:rPr>
              <w:b/>
              <w:bCs/>
            </w:rPr>
            <w:t>Have you consulted with the data linkage service?</w:t>
          </w:r>
        </w:p>
        <w:p w14:paraId="7DD0A057" w14:textId="77777777" w:rsidR="00526D81" w:rsidRDefault="00526D81" w:rsidP="004B6184">
          <w:pPr>
            <w:pStyle w:val="BodyText"/>
            <w:spacing w:line="240" w:lineRule="auto"/>
          </w:pPr>
          <w:r w:rsidRPr="004804C5">
            <w:t xml:space="preserve">  </w:t>
          </w:r>
          <w:sdt>
            <w:sdtPr>
              <w:id w:val="1135615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04C5">
            <w:t xml:space="preserve">  Yes</w:t>
          </w:r>
          <w:r w:rsidRPr="004804C5">
            <w:tab/>
          </w:r>
          <w:sdt>
            <w:sdtPr>
              <w:id w:val="-1737240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04C5">
            <w:t xml:space="preserve">  No</w:t>
          </w:r>
        </w:p>
        <w:p w14:paraId="26636F05" w14:textId="00A2A943" w:rsidR="008D0929" w:rsidRDefault="00001121" w:rsidP="004B6184">
          <w:pPr>
            <w:pStyle w:val="BodyText"/>
            <w:spacing w:line="240" w:lineRule="auto"/>
          </w:pPr>
          <w:r w:rsidRPr="002228C9">
            <w:rPr>
              <w:b/>
              <w:bCs/>
            </w:rPr>
            <w:t>7</w:t>
          </w:r>
          <w:r w:rsidR="005C2934" w:rsidRPr="002228C9">
            <w:rPr>
              <w:b/>
              <w:bCs/>
            </w:rPr>
            <w:t xml:space="preserve">.3 </w:t>
          </w:r>
          <w:r w:rsidR="008D0929" w:rsidRPr="002228C9">
            <w:rPr>
              <w:b/>
              <w:bCs/>
            </w:rPr>
            <w:t xml:space="preserve">Who is linking the data? </w:t>
          </w:r>
          <w:r w:rsidR="008D0929" w:rsidRPr="002228C9">
            <w:rPr>
              <w:b/>
              <w:bCs/>
            </w:rPr>
            <w:br/>
          </w:r>
          <w:r w:rsidR="008D0929" w:rsidRPr="004804C5">
            <w:t>(If Queensland Health please name the department/branch undertaking the linkage)</w:t>
          </w:r>
        </w:p>
        <w:tbl>
          <w:tblPr>
            <w:tblStyle w:val="TableGrid"/>
            <w:tblW w:w="5000" w:type="pct"/>
            <w:tblLook w:val="04A0" w:firstRow="1" w:lastRow="0" w:firstColumn="1" w:lastColumn="0" w:noHBand="0" w:noVBand="1"/>
          </w:tblPr>
          <w:tblGrid>
            <w:gridCol w:w="8834"/>
          </w:tblGrid>
          <w:tr w:rsidR="002228C9" w14:paraId="49C9B497" w14:textId="77777777" w:rsidTr="00AB6C40">
            <w:tc>
              <w:tcPr>
                <w:tcW w:w="5000" w:type="pct"/>
              </w:tcPr>
              <w:p w14:paraId="5FCDEB51" w14:textId="77777777" w:rsidR="002228C9" w:rsidRDefault="002228C9" w:rsidP="004B6184">
                <w:pPr>
                  <w:pStyle w:val="BodyText"/>
                  <w:spacing w:line="240" w:lineRule="auto"/>
                </w:pPr>
              </w:p>
              <w:p w14:paraId="5457DD18" w14:textId="5A21DAA6" w:rsidR="002228C9" w:rsidRDefault="002228C9" w:rsidP="004B6184">
                <w:pPr>
                  <w:pStyle w:val="BodyText"/>
                  <w:spacing w:line="240" w:lineRule="auto"/>
                </w:pPr>
              </w:p>
            </w:tc>
          </w:tr>
        </w:tbl>
        <w:p w14:paraId="1C729689" w14:textId="6C20F3F9" w:rsidR="00873597" w:rsidRDefault="00873597" w:rsidP="00873597">
          <w:pPr>
            <w:spacing w:line="240" w:lineRule="auto"/>
            <w:rPr>
              <w:rFonts w:eastAsiaTheme="majorEastAsia" w:cstheme="majorBidi"/>
              <w:iCs/>
              <w:color w:val="1880AD" w:themeColor="accent3" w:themeShade="BF"/>
              <w:sz w:val="27"/>
            </w:rPr>
          </w:pPr>
        </w:p>
        <w:p w14:paraId="473C8AC6" w14:textId="77777777" w:rsidR="00873597" w:rsidRDefault="00873597">
          <w:pPr>
            <w:rPr>
              <w:rFonts w:eastAsiaTheme="majorEastAsia" w:cstheme="majorBidi"/>
              <w:iCs/>
              <w:color w:val="1880AD" w:themeColor="accent3" w:themeShade="BF"/>
              <w:sz w:val="27"/>
            </w:rPr>
          </w:pPr>
          <w:r>
            <w:rPr>
              <w:rFonts w:eastAsiaTheme="majorEastAsia" w:cstheme="majorBidi"/>
              <w:iCs/>
              <w:color w:val="1880AD" w:themeColor="accent3" w:themeShade="BF"/>
              <w:sz w:val="27"/>
            </w:rPr>
            <w:br w:type="page"/>
          </w:r>
        </w:p>
        <w:p w14:paraId="42AFEA22" w14:textId="7C6A7E0C" w:rsidR="00F03D56" w:rsidRPr="00526D81" w:rsidRDefault="008D0929" w:rsidP="004B6184">
          <w:pPr>
            <w:pStyle w:val="ListParagraph"/>
            <w:numPr>
              <w:ilvl w:val="0"/>
              <w:numId w:val="27"/>
            </w:numPr>
            <w:spacing w:line="240" w:lineRule="auto"/>
            <w:ind w:left="284"/>
            <w:rPr>
              <w:rFonts w:eastAsiaTheme="majorEastAsia" w:cstheme="majorBidi"/>
              <w:iCs/>
              <w:color w:val="1880AD" w:themeColor="accent3" w:themeShade="BF"/>
              <w:sz w:val="27"/>
            </w:rPr>
          </w:pPr>
          <w:r w:rsidRPr="00526D81">
            <w:rPr>
              <w:rFonts w:eastAsiaTheme="majorEastAsia" w:cstheme="majorBidi"/>
              <w:iCs/>
              <w:color w:val="1880AD" w:themeColor="accent3" w:themeShade="BF"/>
              <w:sz w:val="27"/>
            </w:rPr>
            <w:lastRenderedPageBreak/>
            <w:t>Privacy and confidentiality</w:t>
          </w:r>
        </w:p>
        <w:p w14:paraId="2C7C3E09" w14:textId="39966683" w:rsidR="008D0929" w:rsidRPr="002228C9" w:rsidRDefault="00001121" w:rsidP="004B6184">
          <w:pPr>
            <w:pStyle w:val="BodyText"/>
            <w:spacing w:line="240" w:lineRule="auto"/>
            <w:rPr>
              <w:b/>
              <w:bCs/>
            </w:rPr>
          </w:pPr>
          <w:r w:rsidRPr="002228C9">
            <w:rPr>
              <w:b/>
              <w:bCs/>
            </w:rPr>
            <w:t>8</w:t>
          </w:r>
          <w:r w:rsidR="005C2934" w:rsidRPr="002228C9">
            <w:rPr>
              <w:b/>
              <w:bCs/>
            </w:rPr>
            <w:t xml:space="preserve">.1 </w:t>
          </w:r>
          <w:r w:rsidR="008D0929" w:rsidRPr="002228C9">
            <w:rPr>
              <w:b/>
              <w:bCs/>
            </w:rPr>
            <w:t xml:space="preserve">In what form will the Information be disclosed to you? </w:t>
          </w:r>
        </w:p>
        <w:p w14:paraId="3564A22E" w14:textId="2F69EFB3" w:rsidR="008D0929" w:rsidRPr="004804C5" w:rsidRDefault="004207B0" w:rsidP="004B6184">
          <w:pPr>
            <w:pStyle w:val="BodyText"/>
            <w:spacing w:line="240" w:lineRule="auto"/>
          </w:pPr>
          <w:sdt>
            <w:sdtPr>
              <w:id w:val="-739720203"/>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r w:rsidR="008D0929" w:rsidRPr="004804C5">
            <w:t xml:space="preserve">  Electronic</w:t>
          </w:r>
          <w:r w:rsidR="008D0929" w:rsidRPr="004804C5">
            <w:tab/>
          </w:r>
          <w:r w:rsidR="008D0929" w:rsidRPr="004804C5">
            <w:tab/>
          </w:r>
          <w:r w:rsidR="008D0929" w:rsidRPr="004804C5">
            <w:tab/>
          </w:r>
          <w:sdt>
            <w:sdtPr>
              <w:id w:val="1134987924"/>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r w:rsidR="008D0929" w:rsidRPr="004804C5">
            <w:t xml:space="preserve">  Paper                        </w:t>
          </w:r>
          <w:sdt>
            <w:sdtPr>
              <w:id w:val="-1356189061"/>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r w:rsidR="008D0929" w:rsidRPr="004804C5">
            <w:t xml:space="preserve">  Both paper and electronic</w:t>
          </w:r>
        </w:p>
        <w:p w14:paraId="07D36F89" w14:textId="0B75CFEA" w:rsidR="001B627F" w:rsidRPr="002228C9" w:rsidRDefault="00001121" w:rsidP="004B6184">
          <w:pPr>
            <w:pStyle w:val="BodyText"/>
            <w:spacing w:line="240" w:lineRule="auto"/>
            <w:rPr>
              <w:b/>
              <w:bCs/>
            </w:rPr>
          </w:pPr>
          <w:r w:rsidRPr="002228C9">
            <w:rPr>
              <w:b/>
              <w:bCs/>
            </w:rPr>
            <w:t>8</w:t>
          </w:r>
          <w:r w:rsidR="005C2934" w:rsidRPr="002228C9">
            <w:rPr>
              <w:b/>
              <w:bCs/>
            </w:rPr>
            <w:t xml:space="preserve">.2 </w:t>
          </w:r>
          <w:r w:rsidR="001B627F" w:rsidRPr="002228C9">
            <w:rPr>
              <w:b/>
              <w:bCs/>
            </w:rPr>
            <w:t>Who is giving the information to you</w:t>
          </w:r>
          <w:r w:rsidR="00D71A76" w:rsidRPr="002228C9">
            <w:rPr>
              <w:b/>
              <w:bCs/>
            </w:rPr>
            <w:t xml:space="preserve"> </w:t>
          </w:r>
          <w:r w:rsidR="00BC6AEA" w:rsidRPr="002228C9">
            <w:rPr>
              <w:b/>
              <w:bCs/>
            </w:rPr>
            <w:t>(</w:t>
          </w:r>
          <w:r w:rsidR="001B627F" w:rsidRPr="002228C9">
            <w:rPr>
              <w:b/>
              <w:bCs/>
            </w:rPr>
            <w:t>including the name of the relevant person</w:t>
          </w:r>
          <w:r w:rsidR="00431A23" w:rsidRPr="002228C9">
            <w:rPr>
              <w:b/>
              <w:bCs/>
            </w:rPr>
            <w:t>/s giving the information and to whom the information is given</w:t>
          </w:r>
          <w:r w:rsidR="009D5DE4" w:rsidRPr="002228C9">
            <w:rPr>
              <w:b/>
              <w:bCs/>
            </w:rPr>
            <w:t>).</w:t>
          </w:r>
          <w:r w:rsidR="00431A23" w:rsidRPr="002228C9">
            <w:rPr>
              <w:b/>
              <w:bCs/>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38"/>
          </w:tblGrid>
          <w:tr w:rsidR="008D0929" w:rsidRPr="004804C5" w14:paraId="029EDB2E" w14:textId="77777777" w:rsidTr="00AB6C40">
            <w:trPr>
              <w:cantSplit/>
              <w:trHeight w:val="2554"/>
              <w:tblHeader/>
            </w:trPr>
            <w:tc>
              <w:tcPr>
                <w:tcW w:w="5000" w:type="pct"/>
                <w:shd w:val="clear" w:color="auto" w:fill="auto"/>
              </w:tcPr>
              <w:p w14:paraId="764CFD50" w14:textId="77777777" w:rsidR="008D0929" w:rsidRPr="004804C5" w:rsidRDefault="008D0929" w:rsidP="004B6184">
                <w:pPr>
                  <w:pStyle w:val="BodyText"/>
                  <w:spacing w:line="240" w:lineRule="auto"/>
                </w:pPr>
              </w:p>
            </w:tc>
          </w:tr>
        </w:tbl>
        <w:p w14:paraId="5FF3A931" w14:textId="6D262CDA" w:rsidR="001B627F" w:rsidRPr="002228C9" w:rsidRDefault="001B627F" w:rsidP="004B6184">
          <w:pPr>
            <w:pStyle w:val="BodyText"/>
            <w:spacing w:line="240" w:lineRule="auto"/>
            <w:rPr>
              <w:b/>
              <w:bCs/>
            </w:rPr>
          </w:pPr>
          <w:r w:rsidRPr="002228C9">
            <w:rPr>
              <w:b/>
              <w:bCs/>
            </w:rPr>
            <w:t>8.</w:t>
          </w:r>
          <w:r w:rsidR="00E9565E" w:rsidRPr="002228C9">
            <w:rPr>
              <w:b/>
              <w:bCs/>
            </w:rPr>
            <w:t>3</w:t>
          </w:r>
          <w:r w:rsidRPr="002228C9">
            <w:rPr>
              <w:b/>
              <w:bCs/>
            </w:rPr>
            <w:t xml:space="preserve"> How will the privacy of any individual that may be capable of being identified from the Information or its use in combination with other information be protected?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38"/>
          </w:tblGrid>
          <w:tr w:rsidR="001B627F" w:rsidRPr="004804C5" w14:paraId="50E54006" w14:textId="77777777" w:rsidTr="009D5DE4">
            <w:trPr>
              <w:cantSplit/>
              <w:trHeight w:val="3770"/>
              <w:tblHeader/>
            </w:trPr>
            <w:tc>
              <w:tcPr>
                <w:tcW w:w="8838" w:type="dxa"/>
                <w:shd w:val="clear" w:color="auto" w:fill="auto"/>
              </w:tcPr>
              <w:p w14:paraId="4442C751" w14:textId="77777777" w:rsidR="001B627F" w:rsidRPr="004804C5" w:rsidRDefault="001B627F" w:rsidP="004B6184">
                <w:pPr>
                  <w:pStyle w:val="BodyText"/>
                  <w:spacing w:line="240" w:lineRule="auto"/>
                </w:pPr>
              </w:p>
            </w:tc>
          </w:tr>
        </w:tbl>
        <w:p w14:paraId="798AF68C" w14:textId="2F71CDA3" w:rsidR="00E9565E" w:rsidRPr="002228C9" w:rsidRDefault="00E9565E" w:rsidP="004B6184">
          <w:pPr>
            <w:pStyle w:val="BodyText"/>
            <w:spacing w:line="240" w:lineRule="auto"/>
            <w:rPr>
              <w:b/>
              <w:bCs/>
            </w:rPr>
          </w:pPr>
          <w:r w:rsidRPr="002228C9">
            <w:rPr>
              <w:b/>
              <w:bCs/>
            </w:rPr>
            <w:t>8.4 How will Information security be maintained, throughout its entire research pathway?</w:t>
          </w:r>
        </w:p>
        <w:tbl>
          <w:tblPr>
            <w:tblW w:w="0" w:type="auto"/>
            <w:tblLook w:val="04A0" w:firstRow="1" w:lastRow="0" w:firstColumn="1" w:lastColumn="0" w:noHBand="0" w:noVBand="1"/>
          </w:tblPr>
          <w:tblGrid>
            <w:gridCol w:w="8834"/>
          </w:tblGrid>
          <w:tr w:rsidR="00E9565E" w:rsidRPr="004804C5" w14:paraId="10A1F527" w14:textId="77777777" w:rsidTr="002228C9">
            <w:trPr>
              <w:trHeight w:val="3657"/>
            </w:trPr>
            <w:tc>
              <w:tcPr>
                <w:tcW w:w="8834" w:type="dxa"/>
                <w:tcBorders>
                  <w:top w:val="single" w:sz="4" w:space="0" w:color="auto"/>
                  <w:left w:val="single" w:sz="4" w:space="0" w:color="auto"/>
                  <w:bottom w:val="single" w:sz="4" w:space="0" w:color="auto"/>
                  <w:right w:val="single" w:sz="4" w:space="0" w:color="auto"/>
                </w:tcBorders>
                <w:shd w:val="clear" w:color="auto" w:fill="auto"/>
              </w:tcPr>
              <w:p w14:paraId="6321540A" w14:textId="725B68B1" w:rsidR="00E9565E" w:rsidRPr="004804C5" w:rsidRDefault="00827154" w:rsidP="004B6184">
                <w:pPr>
                  <w:pStyle w:val="BodyText"/>
                  <w:spacing w:line="240" w:lineRule="auto"/>
                </w:pPr>
                <w:r>
                  <w:t xml:space="preserve">(e.g. </w:t>
                </w:r>
                <w:r w:rsidR="00E9565E">
                  <w:t xml:space="preserve">where will the information be transferred to </w:t>
                </w:r>
                <w:r>
                  <w:t xml:space="preserve">(including name of institutions and physical locations) </w:t>
                </w:r>
                <w:r w:rsidR="00E9565E">
                  <w:t xml:space="preserve">and by whom, the method/software that will be used to transfer the information, how </w:t>
                </w:r>
                <w:r>
                  <w:t xml:space="preserve">it </w:t>
                </w:r>
                <w:r w:rsidR="00E9565E">
                  <w:t>will be shared and with whom</w:t>
                </w:r>
                <w:r w:rsidR="00CB5956">
                  <w:t>)</w:t>
                </w:r>
              </w:p>
            </w:tc>
          </w:tr>
        </w:tbl>
        <w:p w14:paraId="5D2A203E" w14:textId="458CAD4F" w:rsidR="00873597" w:rsidRDefault="00873597" w:rsidP="00873597">
          <w:pPr>
            <w:spacing w:line="240" w:lineRule="auto"/>
            <w:rPr>
              <w:rFonts w:eastAsiaTheme="majorEastAsia" w:cstheme="majorBidi"/>
              <w:iCs/>
              <w:color w:val="1880AD" w:themeColor="accent3" w:themeShade="BF"/>
              <w:sz w:val="27"/>
            </w:rPr>
          </w:pPr>
        </w:p>
        <w:p w14:paraId="40E18C03" w14:textId="77777777" w:rsidR="00873597" w:rsidRDefault="00873597">
          <w:pPr>
            <w:rPr>
              <w:rFonts w:eastAsiaTheme="majorEastAsia" w:cstheme="majorBidi"/>
              <w:iCs/>
              <w:color w:val="1880AD" w:themeColor="accent3" w:themeShade="BF"/>
              <w:sz w:val="27"/>
            </w:rPr>
          </w:pPr>
          <w:r>
            <w:rPr>
              <w:rFonts w:eastAsiaTheme="majorEastAsia" w:cstheme="majorBidi"/>
              <w:iCs/>
              <w:color w:val="1880AD" w:themeColor="accent3" w:themeShade="BF"/>
              <w:sz w:val="27"/>
            </w:rPr>
            <w:br w:type="page"/>
          </w:r>
        </w:p>
        <w:p w14:paraId="2BBC379C" w14:textId="78A49662" w:rsidR="008D0929" w:rsidRDefault="008D0929" w:rsidP="004B6184">
          <w:pPr>
            <w:pStyle w:val="ListParagraph"/>
            <w:numPr>
              <w:ilvl w:val="0"/>
              <w:numId w:val="27"/>
            </w:numPr>
            <w:spacing w:line="240" w:lineRule="auto"/>
            <w:ind w:left="284"/>
            <w:rPr>
              <w:rFonts w:eastAsiaTheme="majorEastAsia" w:cstheme="majorBidi"/>
              <w:iCs/>
              <w:color w:val="1880AD" w:themeColor="accent3" w:themeShade="BF"/>
              <w:sz w:val="27"/>
            </w:rPr>
          </w:pPr>
          <w:r w:rsidRPr="005C2934">
            <w:rPr>
              <w:rFonts w:eastAsiaTheme="majorEastAsia" w:cstheme="majorBidi"/>
              <w:iCs/>
              <w:color w:val="1880AD" w:themeColor="accent3" w:themeShade="BF"/>
              <w:sz w:val="27"/>
            </w:rPr>
            <w:lastRenderedPageBreak/>
            <w:t>Checklist</w:t>
          </w:r>
        </w:p>
        <w:p w14:paraId="6EAE1F2E" w14:textId="77777777" w:rsidR="008D0929" w:rsidRPr="004804C5" w:rsidRDefault="008D0929" w:rsidP="004B6184">
          <w:pPr>
            <w:pStyle w:val="BodyText"/>
            <w:spacing w:line="240" w:lineRule="auto"/>
          </w:pPr>
          <w:r w:rsidRPr="004804C5">
            <w:t>This checklist is provided to help in submitting your application (all boxes require a tick before submission).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85"/>
            <w:gridCol w:w="8053"/>
          </w:tblGrid>
          <w:tr w:rsidR="000A5882" w:rsidRPr="004804C5" w14:paraId="48B1D19A" w14:textId="77777777" w:rsidTr="00AB6C40">
            <w:trPr>
              <w:cantSplit/>
              <w:trHeight w:val="301"/>
              <w:tblHeader/>
            </w:trPr>
            <w:tc>
              <w:tcPr>
                <w:tcW w:w="444" w:type="pct"/>
                <w:shd w:val="clear" w:color="auto" w:fill="auto"/>
              </w:tcPr>
              <w:p w14:paraId="2F4590F7" w14:textId="18E79D2B" w:rsidR="000A5882" w:rsidRPr="004804C5" w:rsidRDefault="004207B0" w:rsidP="004B6184">
                <w:pPr>
                  <w:pStyle w:val="BodyText"/>
                  <w:spacing w:line="240" w:lineRule="auto"/>
                </w:pPr>
                <w:sdt>
                  <w:sdtPr>
                    <w:id w:val="968710170"/>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p>
            </w:tc>
            <w:tc>
              <w:tcPr>
                <w:tcW w:w="4556" w:type="pct"/>
                <w:shd w:val="clear" w:color="auto" w:fill="auto"/>
              </w:tcPr>
              <w:p w14:paraId="1AD7179E" w14:textId="77777777" w:rsidR="000A5882" w:rsidRPr="004804C5" w:rsidRDefault="000A5882" w:rsidP="004B6184">
                <w:pPr>
                  <w:pStyle w:val="BodyText"/>
                  <w:spacing w:line="240" w:lineRule="auto"/>
                </w:pPr>
                <w:r w:rsidRPr="004804C5">
                  <w:t>Does the PHA application title match the HREC approval letter title? (Section 2)</w:t>
                </w:r>
              </w:p>
            </w:tc>
          </w:tr>
          <w:tr w:rsidR="000A5882" w:rsidRPr="004804C5" w14:paraId="327FC1C7" w14:textId="77777777" w:rsidTr="00AB6C40">
            <w:trPr>
              <w:cantSplit/>
              <w:trHeight w:val="560"/>
              <w:tblHeader/>
            </w:trPr>
            <w:tc>
              <w:tcPr>
                <w:tcW w:w="444" w:type="pct"/>
                <w:shd w:val="clear" w:color="auto" w:fill="auto"/>
              </w:tcPr>
              <w:p w14:paraId="68C2EC8A" w14:textId="537D9AC5" w:rsidR="000A5882" w:rsidRPr="004804C5" w:rsidRDefault="004207B0" w:rsidP="004B6184">
                <w:pPr>
                  <w:pStyle w:val="BodyText"/>
                  <w:spacing w:line="240" w:lineRule="auto"/>
                </w:pPr>
                <w:sdt>
                  <w:sdtPr>
                    <w:id w:val="-139114074"/>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p>
            </w:tc>
            <w:tc>
              <w:tcPr>
                <w:tcW w:w="4556" w:type="pct"/>
                <w:shd w:val="clear" w:color="auto" w:fill="auto"/>
              </w:tcPr>
              <w:p w14:paraId="18F9640B" w14:textId="77777777" w:rsidR="000A5882" w:rsidRPr="004804C5" w:rsidRDefault="000A5882" w:rsidP="004B6184">
                <w:pPr>
                  <w:pStyle w:val="BodyText"/>
                  <w:spacing w:line="240" w:lineRule="auto"/>
                </w:pPr>
                <w:r w:rsidRPr="004804C5">
                  <w:t>Have you included the HREC reference number, expiry date and attached a copy of the HREC approval letter and all HREC amendment approvals? (Section 3)</w:t>
                </w:r>
              </w:p>
            </w:tc>
          </w:tr>
          <w:tr w:rsidR="000A5882" w:rsidRPr="004804C5" w14:paraId="2E11B2EC" w14:textId="77777777" w:rsidTr="00AB6C40">
            <w:trPr>
              <w:cantSplit/>
              <w:trHeight w:val="505"/>
              <w:tblHeader/>
            </w:trPr>
            <w:tc>
              <w:tcPr>
                <w:tcW w:w="444" w:type="pct"/>
                <w:shd w:val="clear" w:color="auto" w:fill="auto"/>
              </w:tcPr>
              <w:p w14:paraId="01409A7C" w14:textId="090B2C61" w:rsidR="000A5882" w:rsidRPr="004804C5" w:rsidRDefault="004207B0" w:rsidP="004B6184">
                <w:pPr>
                  <w:pStyle w:val="BodyText"/>
                  <w:spacing w:line="240" w:lineRule="auto"/>
                </w:pPr>
                <w:sdt>
                  <w:sdtPr>
                    <w:id w:val="1887213117"/>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p>
            </w:tc>
            <w:tc>
              <w:tcPr>
                <w:tcW w:w="4556" w:type="pct"/>
                <w:shd w:val="clear" w:color="auto" w:fill="auto"/>
              </w:tcPr>
              <w:p w14:paraId="26733DAC" w14:textId="230F01A8" w:rsidR="000A5882" w:rsidRPr="004804C5" w:rsidRDefault="000A5882" w:rsidP="004B6184">
                <w:pPr>
                  <w:pStyle w:val="BodyText"/>
                  <w:spacing w:line="240" w:lineRule="auto"/>
                </w:pPr>
                <w:r w:rsidRPr="004804C5">
                  <w:t xml:space="preserve">Have you listed all people who will be given the requested Information and their institution/s? (Section </w:t>
                </w:r>
                <w:r w:rsidR="007E4086">
                  <w:t>3</w:t>
                </w:r>
                <w:r w:rsidRPr="004804C5">
                  <w:t>)</w:t>
                </w:r>
              </w:p>
            </w:tc>
          </w:tr>
          <w:tr w:rsidR="000A5882" w:rsidRPr="004804C5" w14:paraId="3A4ED3D9" w14:textId="77777777" w:rsidTr="00AB6C40">
            <w:trPr>
              <w:cantSplit/>
              <w:trHeight w:val="471"/>
              <w:tblHeader/>
            </w:trPr>
            <w:tc>
              <w:tcPr>
                <w:tcW w:w="444" w:type="pct"/>
                <w:shd w:val="clear" w:color="auto" w:fill="auto"/>
              </w:tcPr>
              <w:p w14:paraId="7809D8FE" w14:textId="35EA1819" w:rsidR="000A5882" w:rsidRPr="004804C5" w:rsidRDefault="004207B0" w:rsidP="004B6184">
                <w:pPr>
                  <w:pStyle w:val="BodyText"/>
                  <w:spacing w:line="240" w:lineRule="auto"/>
                </w:pPr>
                <w:sdt>
                  <w:sdtPr>
                    <w:id w:val="1500082826"/>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p>
            </w:tc>
            <w:tc>
              <w:tcPr>
                <w:tcW w:w="4556" w:type="pct"/>
                <w:shd w:val="clear" w:color="auto" w:fill="auto"/>
              </w:tcPr>
              <w:p w14:paraId="2CD674E2" w14:textId="77777777" w:rsidR="000A5882" w:rsidRPr="004804C5" w:rsidRDefault="000A5882" w:rsidP="004B6184">
                <w:pPr>
                  <w:pStyle w:val="BodyText"/>
                  <w:spacing w:line="240" w:lineRule="auto"/>
                </w:pPr>
                <w:r w:rsidRPr="004804C5">
                  <w:t>Have you answered all sections clearly and provided documents to support your application?</w:t>
                </w:r>
              </w:p>
            </w:tc>
          </w:tr>
          <w:tr w:rsidR="000A5882" w:rsidRPr="004804C5" w14:paraId="44FCF97C" w14:textId="77777777" w:rsidTr="00AB6C40">
            <w:trPr>
              <w:cantSplit/>
              <w:trHeight w:val="702"/>
              <w:tblHeader/>
            </w:trPr>
            <w:tc>
              <w:tcPr>
                <w:tcW w:w="444" w:type="pct"/>
                <w:shd w:val="clear" w:color="auto" w:fill="auto"/>
              </w:tcPr>
              <w:p w14:paraId="7D220C30" w14:textId="7546C5D9" w:rsidR="000A5882" w:rsidRPr="004804C5" w:rsidRDefault="004207B0" w:rsidP="004B6184">
                <w:pPr>
                  <w:pStyle w:val="BodyText"/>
                  <w:spacing w:line="240" w:lineRule="auto"/>
                </w:pPr>
                <w:sdt>
                  <w:sdtPr>
                    <w:id w:val="-370453530"/>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p>
            </w:tc>
            <w:tc>
              <w:tcPr>
                <w:tcW w:w="4556" w:type="pct"/>
                <w:shd w:val="clear" w:color="auto" w:fill="auto"/>
              </w:tcPr>
              <w:p w14:paraId="1E3A7DE8" w14:textId="77777777" w:rsidR="000A5882" w:rsidRPr="004804C5" w:rsidRDefault="000A5882" w:rsidP="004B6184">
                <w:pPr>
                  <w:pStyle w:val="BodyText"/>
                  <w:spacing w:line="240" w:lineRule="auto"/>
                </w:pPr>
                <w:r w:rsidRPr="004804C5">
                  <w:t>Have you listed all data repositories, data items, and data dates required? (Section 6)</w:t>
                </w:r>
              </w:p>
            </w:tc>
          </w:tr>
          <w:tr w:rsidR="000A5882" w:rsidRPr="004804C5" w14:paraId="56FA924D" w14:textId="77777777" w:rsidTr="00AB6C40">
            <w:trPr>
              <w:cantSplit/>
              <w:trHeight w:val="699"/>
              <w:tblHeader/>
            </w:trPr>
            <w:tc>
              <w:tcPr>
                <w:tcW w:w="444" w:type="pct"/>
                <w:shd w:val="clear" w:color="auto" w:fill="auto"/>
              </w:tcPr>
              <w:p w14:paraId="37FBD979" w14:textId="2F3455B9" w:rsidR="000A5882" w:rsidRPr="004804C5" w:rsidRDefault="004207B0" w:rsidP="004B6184">
                <w:pPr>
                  <w:pStyle w:val="BodyText"/>
                  <w:spacing w:line="240" w:lineRule="auto"/>
                </w:pPr>
                <w:sdt>
                  <w:sdtPr>
                    <w:id w:val="321327426"/>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p>
            </w:tc>
            <w:tc>
              <w:tcPr>
                <w:tcW w:w="4556" w:type="pct"/>
                <w:shd w:val="clear" w:color="auto" w:fill="auto"/>
              </w:tcPr>
              <w:p w14:paraId="53D2BF1D" w14:textId="11BF544A" w:rsidR="000A5882" w:rsidRPr="004804C5" w:rsidRDefault="000A5882" w:rsidP="004B6184">
                <w:pPr>
                  <w:pStyle w:val="BodyText"/>
                  <w:spacing w:line="240" w:lineRule="auto"/>
                </w:pPr>
                <w:r w:rsidRPr="004804C5">
                  <w:t xml:space="preserve">Have you specified how privacy, confidentiality and Information security will be maintained? (Section </w:t>
                </w:r>
                <w:r w:rsidR="007E4086">
                  <w:t>8</w:t>
                </w:r>
                <w:r w:rsidRPr="004804C5">
                  <w:t>)</w:t>
                </w:r>
              </w:p>
            </w:tc>
          </w:tr>
          <w:tr w:rsidR="000A5882" w:rsidRPr="004804C5" w14:paraId="64AC4E29" w14:textId="77777777" w:rsidTr="00AB6C40">
            <w:trPr>
              <w:cantSplit/>
              <w:trHeight w:val="461"/>
              <w:tblHeader/>
            </w:trPr>
            <w:tc>
              <w:tcPr>
                <w:tcW w:w="444" w:type="pct"/>
                <w:shd w:val="clear" w:color="auto" w:fill="auto"/>
              </w:tcPr>
              <w:p w14:paraId="65CB7AD9" w14:textId="78803686" w:rsidR="000A5882" w:rsidRPr="004804C5" w:rsidRDefault="004207B0" w:rsidP="004B6184">
                <w:pPr>
                  <w:pStyle w:val="BodyText"/>
                  <w:spacing w:line="240" w:lineRule="auto"/>
                </w:pPr>
                <w:sdt>
                  <w:sdtPr>
                    <w:id w:val="967395178"/>
                    <w14:checkbox>
                      <w14:checked w14:val="0"/>
                      <w14:checkedState w14:val="2612" w14:font="MS Gothic"/>
                      <w14:uncheckedState w14:val="2610" w14:font="MS Gothic"/>
                    </w14:checkbox>
                  </w:sdtPr>
                  <w:sdtEndPr/>
                  <w:sdtContent>
                    <w:r w:rsidR="00526D81">
                      <w:rPr>
                        <w:rFonts w:ascii="MS Gothic" w:eastAsia="MS Gothic" w:hAnsi="MS Gothic" w:hint="eastAsia"/>
                      </w:rPr>
                      <w:t>☐</w:t>
                    </w:r>
                  </w:sdtContent>
                </w:sdt>
              </w:p>
            </w:tc>
            <w:tc>
              <w:tcPr>
                <w:tcW w:w="4556" w:type="pct"/>
                <w:shd w:val="clear" w:color="auto" w:fill="auto"/>
              </w:tcPr>
              <w:p w14:paraId="4A34BFBB" w14:textId="3DE25E2D" w:rsidR="000A5882" w:rsidRPr="004804C5" w:rsidRDefault="000A5882" w:rsidP="004B6184">
                <w:pPr>
                  <w:pStyle w:val="BodyText"/>
                  <w:spacing w:line="240" w:lineRule="auto"/>
                </w:pPr>
                <w:r w:rsidRPr="00A45FFC">
                  <w:t>Do you have relevant data custodian</w:t>
                </w:r>
                <w:r w:rsidR="00E10797" w:rsidRPr="00A45FFC">
                  <w:t>/s</w:t>
                </w:r>
                <w:r w:rsidRPr="00A45FFC">
                  <w:t xml:space="preserve"> authori</w:t>
                </w:r>
                <w:r w:rsidR="00E10797" w:rsidRPr="00A45FFC">
                  <w:t>s</w:t>
                </w:r>
                <w:r w:rsidRPr="00A45FFC">
                  <w:t xml:space="preserve">ation for all Information required? </w:t>
                </w:r>
                <w:r w:rsidR="00E10797" w:rsidRPr="00A45FFC">
                  <w:t xml:space="preserve">More than one data custodian authorisation may be required. </w:t>
                </w:r>
                <w:r w:rsidRPr="00A45FFC">
                  <w:t xml:space="preserve">(Section </w:t>
                </w:r>
                <w:r w:rsidR="007E4086" w:rsidRPr="00A45FFC">
                  <w:t>6</w:t>
                </w:r>
                <w:r w:rsidRPr="00A45FFC">
                  <w:t>)</w:t>
                </w:r>
              </w:p>
            </w:tc>
          </w:tr>
          <w:tr w:rsidR="000A5882" w:rsidRPr="004804C5" w14:paraId="2836D84A" w14:textId="77777777" w:rsidTr="00AB6C40">
            <w:trPr>
              <w:cantSplit/>
              <w:trHeight w:val="619"/>
              <w:tblHeader/>
            </w:trPr>
            <w:tc>
              <w:tcPr>
                <w:tcW w:w="444" w:type="pct"/>
                <w:shd w:val="clear" w:color="auto" w:fill="auto"/>
              </w:tcPr>
              <w:p w14:paraId="413F63F2" w14:textId="77777777" w:rsidR="000A5882" w:rsidRPr="004804C5" w:rsidRDefault="000A5882" w:rsidP="004B6184">
                <w:pPr>
                  <w:pStyle w:val="BodyText"/>
                  <w:spacing w:line="240" w:lineRule="auto"/>
                </w:pPr>
              </w:p>
            </w:tc>
            <w:tc>
              <w:tcPr>
                <w:tcW w:w="4556" w:type="pct"/>
                <w:shd w:val="clear" w:color="auto" w:fill="auto"/>
              </w:tcPr>
              <w:p w14:paraId="37EA07B7" w14:textId="1B99B9B5" w:rsidR="000A5882" w:rsidRPr="004804C5" w:rsidRDefault="000A5882" w:rsidP="004B6184">
                <w:pPr>
                  <w:pStyle w:val="BodyText"/>
                  <w:spacing w:line="240" w:lineRule="auto"/>
                </w:pPr>
                <w:r w:rsidRPr="004804C5">
                  <w:t xml:space="preserve">If all the above boxes are </w:t>
                </w:r>
                <w:r w:rsidR="00BA1FFA" w:rsidRPr="004804C5">
                  <w:t>ticked,</w:t>
                </w:r>
                <w:r w:rsidRPr="004804C5">
                  <w:t xml:space="preserve"> please proceed to Section </w:t>
                </w:r>
                <w:r w:rsidR="007E4086">
                  <w:t>10</w:t>
                </w:r>
                <w:r w:rsidRPr="004804C5">
                  <w:t xml:space="preserve"> and sign the undertaking of confidentialit</w:t>
                </w:r>
                <w:r>
                  <w:t>y</w:t>
                </w:r>
                <w:r w:rsidR="00E42BA9">
                  <w:t>.</w:t>
                </w:r>
              </w:p>
            </w:tc>
          </w:tr>
        </w:tbl>
        <w:p w14:paraId="4E399739" w14:textId="1B35A84B" w:rsidR="008D0929" w:rsidRPr="008E67F0" w:rsidRDefault="008D0929" w:rsidP="004B6184">
          <w:pPr>
            <w:pStyle w:val="ListParagraph"/>
            <w:numPr>
              <w:ilvl w:val="0"/>
              <w:numId w:val="27"/>
            </w:numPr>
            <w:spacing w:line="240" w:lineRule="auto"/>
            <w:ind w:left="284"/>
            <w:rPr>
              <w:rFonts w:eastAsiaTheme="majorEastAsia" w:cstheme="majorBidi"/>
              <w:iCs/>
              <w:color w:val="1880AD" w:themeColor="accent3" w:themeShade="BF"/>
              <w:sz w:val="27"/>
            </w:rPr>
          </w:pPr>
          <w:r w:rsidRPr="008E67F0">
            <w:rPr>
              <w:rFonts w:eastAsiaTheme="majorEastAsia" w:cstheme="majorBidi"/>
              <w:iCs/>
              <w:color w:val="1880AD" w:themeColor="accent3" w:themeShade="BF"/>
              <w:sz w:val="27"/>
            </w:rPr>
            <w:t xml:space="preserve">Coordinating Principal Investigator / Principal Investigator undertaking of confidentiality </w:t>
          </w:r>
        </w:p>
        <w:p w14:paraId="21491160" w14:textId="3177BE89" w:rsidR="008E67F0" w:rsidRPr="004804C5" w:rsidRDefault="008D0929" w:rsidP="004B6184">
          <w:pPr>
            <w:pStyle w:val="BodyText"/>
            <w:spacing w:line="240" w:lineRule="auto"/>
          </w:pPr>
          <w:r w:rsidRPr="004804C5">
            <w:t>In the course of being, as relevant, given, holding, using or further disclosing Information for research purposes in relation to this application, if granted, I acknowledge that:</w:t>
          </w:r>
        </w:p>
        <w:p w14:paraId="3563A733" w14:textId="77777777" w:rsidR="008D0929" w:rsidRPr="004804C5" w:rsidRDefault="008D0929" w:rsidP="004B6184">
          <w:pPr>
            <w:pStyle w:val="ListBullet"/>
            <w:spacing w:line="240" w:lineRule="auto"/>
          </w:pPr>
          <w:r w:rsidRPr="004804C5">
            <w:t>I will be given Information which, if inappropriately dealt with or managed or insufficiently secured may cause loss or damage to individuals, public or private facilities or communities.</w:t>
          </w:r>
        </w:p>
        <w:p w14:paraId="4B121BCE" w14:textId="77777777" w:rsidR="008D0929" w:rsidRPr="004804C5" w:rsidRDefault="008D0929" w:rsidP="004B6184">
          <w:pPr>
            <w:pStyle w:val="ListBullet"/>
            <w:spacing w:line="240" w:lineRule="auto"/>
          </w:pPr>
          <w:r w:rsidRPr="004804C5">
            <w:t>I will not disclose Information in any publication whatsoever (including, for example, any report or communication disclosed to persons or entities other than those listed in a grant of this application).</w:t>
          </w:r>
        </w:p>
        <w:p w14:paraId="10C1843B" w14:textId="77777777" w:rsidR="008D0929" w:rsidRPr="004804C5" w:rsidRDefault="008D0929" w:rsidP="004B6184">
          <w:pPr>
            <w:pStyle w:val="ListBullet"/>
            <w:spacing w:line="240" w:lineRule="auto"/>
          </w:pPr>
          <w:r w:rsidRPr="004804C5">
            <w:t>I will not use Information for any purpose other than for performing the specific activities detailed in my application if granted.</w:t>
          </w:r>
        </w:p>
        <w:p w14:paraId="6AFA8F77" w14:textId="77777777" w:rsidR="008D0929" w:rsidRPr="004804C5" w:rsidRDefault="008D0929" w:rsidP="004B6184">
          <w:pPr>
            <w:pStyle w:val="ListBullet"/>
            <w:spacing w:line="240" w:lineRule="auto"/>
          </w:pPr>
          <w:r w:rsidRPr="004804C5">
            <w:t>I will ensure that the Information is not disclosed to any person or entity other than those listed in a grant of this application and is kept confidential.</w:t>
          </w:r>
        </w:p>
        <w:p w14:paraId="295EC5BD" w14:textId="77777777" w:rsidR="008D0929" w:rsidRPr="004804C5" w:rsidRDefault="008D0929" w:rsidP="004B6184">
          <w:pPr>
            <w:pStyle w:val="ListBullet"/>
            <w:spacing w:line="240" w:lineRule="auto"/>
          </w:pPr>
          <w:r w:rsidRPr="004804C5">
            <w:t>I will ensure that the Information is securely stored such that it cannot be accessed by any person or entity other than those authorised to be given the Information as listed in a grant of this application, including in relation to disposing of it securely.</w:t>
          </w:r>
        </w:p>
        <w:p w14:paraId="33D4A0BA" w14:textId="77777777" w:rsidR="008D0929" w:rsidRPr="004804C5" w:rsidRDefault="008D0929" w:rsidP="004B6184">
          <w:pPr>
            <w:pStyle w:val="ListBullet"/>
            <w:spacing w:line="240" w:lineRule="auto"/>
          </w:pPr>
          <w:r w:rsidRPr="004804C5">
            <w:t>I agree to submit a further application to amend this application, if granted, or a new application (as applicable) if:</w:t>
          </w:r>
        </w:p>
        <w:p w14:paraId="7F26DAD4" w14:textId="77777777" w:rsidR="008D0929" w:rsidRPr="004804C5" w:rsidRDefault="008D0929" w:rsidP="004B6184">
          <w:pPr>
            <w:pStyle w:val="ListBullet"/>
            <w:numPr>
              <w:ilvl w:val="1"/>
              <w:numId w:val="7"/>
            </w:numPr>
            <w:spacing w:line="240" w:lineRule="auto"/>
          </w:pPr>
          <w:r w:rsidRPr="004804C5">
            <w:t>I seek additional information (this includes but is not limited to, additional data from the same data sets, new data sets and new sites)</w:t>
          </w:r>
        </w:p>
        <w:p w14:paraId="10A6005D" w14:textId="77777777" w:rsidR="008D0929" w:rsidRPr="004804C5" w:rsidRDefault="008D0929" w:rsidP="004B6184">
          <w:pPr>
            <w:pStyle w:val="ListBullet"/>
            <w:numPr>
              <w:ilvl w:val="1"/>
              <w:numId w:val="7"/>
            </w:numPr>
            <w:spacing w:line="240" w:lineRule="auto"/>
          </w:pPr>
          <w:r w:rsidRPr="004804C5">
            <w:t>I want to extend the time period for the grant of this application, if granted</w:t>
          </w:r>
        </w:p>
        <w:p w14:paraId="4B68A150" w14:textId="77777777" w:rsidR="008D0929" w:rsidRPr="004804C5" w:rsidRDefault="008D0929" w:rsidP="004B6184">
          <w:pPr>
            <w:pStyle w:val="ListBullet"/>
            <w:numPr>
              <w:ilvl w:val="1"/>
              <w:numId w:val="7"/>
            </w:numPr>
            <w:spacing w:line="240" w:lineRule="auto"/>
          </w:pPr>
          <w:r w:rsidRPr="004804C5">
            <w:lastRenderedPageBreak/>
            <w:t>another researcher not listed in a grant of this application, if granted, seeks to be given Information for the purposes of the research listed in the grant of application, if granted.</w:t>
          </w:r>
        </w:p>
        <w:p w14:paraId="08015661" w14:textId="77777777" w:rsidR="008D0929" w:rsidRPr="004804C5" w:rsidRDefault="008D0929" w:rsidP="004B6184">
          <w:pPr>
            <w:pStyle w:val="BodyText"/>
            <w:spacing w:line="240" w:lineRule="auto"/>
          </w:pPr>
          <w:r w:rsidRPr="004804C5">
            <w:t>In signing this undertaking, I will take all steps necessary to ensure that all researchers, including myself, involved in the research given Information described in this application, if granted, will adhere to the obligations specified above and the conditions set out in a grant of this application, if granted. I believe that the public interest benefits of this research outweigh the public interest detriments, including maintaining confidentiality and privacy of patients who may be identified by the Information, and will provide for increased knowledge and improved health outcomes (section 284(2)(a)(i)).</w:t>
          </w:r>
        </w:p>
        <w:p w14:paraId="6D3D9EA2" w14:textId="330B18F7" w:rsidR="008D0929" w:rsidRPr="004804C5" w:rsidRDefault="008D0929" w:rsidP="004B6184">
          <w:pPr>
            <w:pStyle w:val="BodyText"/>
            <w:spacing w:line="240" w:lineRule="auto"/>
          </w:pPr>
          <w:r w:rsidRPr="004804C5">
            <w:t>I also acknowledge that if this application is granted by the Director-General of Queensland Health as chief executive under the Public Health Act 2005, or delegate, the research project must satisfy a Research Governance review process prior to commencement of the research.</w:t>
          </w:r>
        </w:p>
        <w:tbl>
          <w:tblPr>
            <w:tblStyle w:val="GridTable5Dark-Accent1"/>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8E67F0" w14:paraId="1E68B812" w14:textId="77777777" w:rsidTr="008E67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9A6B0D1" w14:textId="77777777" w:rsidR="008E67F0" w:rsidRPr="002228C9" w:rsidRDefault="008E67F0" w:rsidP="004B6184">
                <w:pPr>
                  <w:pStyle w:val="BodyText"/>
                  <w:spacing w:line="240" w:lineRule="auto"/>
                  <w:rPr>
                    <w:color w:val="3A3E3E" w:themeColor="background2" w:themeShade="40"/>
                    <w:sz w:val="21"/>
                  </w:rPr>
                </w:pPr>
                <w:r w:rsidRPr="002228C9">
                  <w:rPr>
                    <w:color w:val="3A3E3E" w:themeColor="background2" w:themeShade="40"/>
                    <w:sz w:val="21"/>
                  </w:rPr>
                  <w:t>Signature</w:t>
                </w:r>
              </w:p>
              <w:p w14:paraId="05D30D4C" w14:textId="3FDC8352" w:rsidR="008E67F0" w:rsidRPr="002228C9" w:rsidRDefault="008E67F0" w:rsidP="004B6184">
                <w:pPr>
                  <w:pStyle w:val="BodyText"/>
                  <w:spacing w:line="240" w:lineRule="auto"/>
                  <w:rPr>
                    <w:color w:val="3A3E3E" w:themeColor="background2" w:themeShade="40"/>
                    <w:sz w:val="21"/>
                  </w:rPr>
                </w:pPr>
              </w:p>
            </w:tc>
            <w:tc>
              <w:tcPr>
                <w:tcW w:w="4422"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0CB1DC9A" w14:textId="77777777" w:rsidR="008E67F0" w:rsidRDefault="008E67F0" w:rsidP="004B6184">
                <w:pPr>
                  <w:spacing w:line="240" w:lineRule="auto"/>
                  <w:cnfStyle w:val="100000000000" w:firstRow="1" w:lastRow="0" w:firstColumn="0" w:lastColumn="0" w:oddVBand="0" w:evenVBand="0" w:oddHBand="0" w:evenHBand="0" w:firstRowFirstColumn="0" w:firstRowLastColumn="0" w:lastRowFirstColumn="0" w:lastRowLastColumn="0"/>
                </w:pPr>
              </w:p>
            </w:tc>
          </w:tr>
          <w:tr w:rsidR="008E67F0" w14:paraId="78E48947" w14:textId="77777777" w:rsidTr="008E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tcBorders>
                  <w:top w:val="none" w:sz="0" w:space="0" w:color="auto"/>
                  <w:left w:val="none" w:sz="0" w:space="0" w:color="auto"/>
                  <w:bottom w:val="none" w:sz="0" w:space="0" w:color="auto"/>
                  <w:right w:val="none" w:sz="0" w:space="0" w:color="auto"/>
                </w:tcBorders>
                <w:shd w:val="clear" w:color="auto" w:fill="auto"/>
              </w:tcPr>
              <w:p w14:paraId="326A3FE4" w14:textId="2E2D901E" w:rsidR="008E67F0" w:rsidRPr="008E67F0" w:rsidRDefault="008E67F0" w:rsidP="004B6184">
                <w:pPr>
                  <w:spacing w:line="240" w:lineRule="auto"/>
                  <w:rPr>
                    <w:bCs w:val="0"/>
                    <w:color w:val="3A3E3E" w:themeColor="background2" w:themeShade="40"/>
                    <w:spacing w:val="0"/>
                    <w:sz w:val="21"/>
                  </w:rPr>
                </w:pPr>
                <w:r w:rsidRPr="008E67F0">
                  <w:rPr>
                    <w:bCs w:val="0"/>
                    <w:color w:val="3A3E3E" w:themeColor="background2" w:themeShade="40"/>
                    <w:spacing w:val="0"/>
                    <w:sz w:val="21"/>
                  </w:rPr>
                  <w:t xml:space="preserve">Coordinating Principal Investigator / </w:t>
                </w:r>
                <w:r w:rsidRPr="008E67F0">
                  <w:rPr>
                    <w:bCs w:val="0"/>
                    <w:color w:val="3A3E3E" w:themeColor="background2" w:themeShade="40"/>
                    <w:spacing w:val="0"/>
                    <w:sz w:val="21"/>
                  </w:rPr>
                  <w:br/>
                  <w:t>Principal Investigator Name (please print)</w:t>
                </w:r>
              </w:p>
            </w:tc>
            <w:tc>
              <w:tcPr>
                <w:tcW w:w="4422" w:type="dxa"/>
                <w:tcBorders>
                  <w:top w:val="single" w:sz="4" w:space="0" w:color="auto"/>
                  <w:bottom w:val="single" w:sz="4" w:space="0" w:color="auto"/>
                </w:tcBorders>
                <w:shd w:val="clear" w:color="auto" w:fill="auto"/>
              </w:tcPr>
              <w:p w14:paraId="0F03D580" w14:textId="77777777" w:rsidR="008E67F0" w:rsidRDefault="008E67F0" w:rsidP="004B6184">
                <w:pPr>
                  <w:spacing w:line="240" w:lineRule="auto"/>
                  <w:cnfStyle w:val="000000100000" w:firstRow="0" w:lastRow="0" w:firstColumn="0" w:lastColumn="0" w:oddVBand="0" w:evenVBand="0" w:oddHBand="1" w:evenHBand="0" w:firstRowFirstColumn="0" w:firstRowLastColumn="0" w:lastRowFirstColumn="0" w:lastRowLastColumn="0"/>
                </w:pPr>
              </w:p>
              <w:p w14:paraId="39E648B3" w14:textId="77777777" w:rsidR="008E67F0" w:rsidRDefault="008E67F0" w:rsidP="004B6184">
                <w:pPr>
                  <w:spacing w:line="240" w:lineRule="auto"/>
                  <w:cnfStyle w:val="000000100000" w:firstRow="0" w:lastRow="0" w:firstColumn="0" w:lastColumn="0" w:oddVBand="0" w:evenVBand="0" w:oddHBand="1" w:evenHBand="0" w:firstRowFirstColumn="0" w:firstRowLastColumn="0" w:lastRowFirstColumn="0" w:lastRowLastColumn="0"/>
                </w:pPr>
              </w:p>
              <w:p w14:paraId="3121CDE5" w14:textId="21223F62" w:rsidR="008E67F0" w:rsidRDefault="008E67F0" w:rsidP="004B6184">
                <w:pPr>
                  <w:spacing w:line="240" w:lineRule="auto"/>
                  <w:cnfStyle w:val="000000100000" w:firstRow="0" w:lastRow="0" w:firstColumn="0" w:lastColumn="0" w:oddVBand="0" w:evenVBand="0" w:oddHBand="1" w:evenHBand="0" w:firstRowFirstColumn="0" w:firstRowLastColumn="0" w:lastRowFirstColumn="0" w:lastRowLastColumn="0"/>
                </w:pPr>
              </w:p>
            </w:tc>
          </w:tr>
          <w:tr w:rsidR="008E67F0" w14:paraId="4BF9B750" w14:textId="77777777" w:rsidTr="008E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tcBorders>
                  <w:top w:val="none" w:sz="0" w:space="0" w:color="auto"/>
                  <w:left w:val="none" w:sz="0" w:space="0" w:color="auto"/>
                  <w:bottom w:val="none" w:sz="0" w:space="0" w:color="auto"/>
                  <w:right w:val="none" w:sz="0" w:space="0" w:color="auto"/>
                </w:tcBorders>
                <w:shd w:val="clear" w:color="auto" w:fill="auto"/>
              </w:tcPr>
              <w:p w14:paraId="5620E8E9" w14:textId="77777777" w:rsidR="008E67F0" w:rsidRPr="008E67F0" w:rsidRDefault="008E67F0" w:rsidP="004B6184">
                <w:pPr>
                  <w:spacing w:line="240" w:lineRule="auto"/>
                  <w:rPr>
                    <w:bCs w:val="0"/>
                    <w:color w:val="3A3E3E" w:themeColor="background2" w:themeShade="40"/>
                    <w:spacing w:val="0"/>
                    <w:sz w:val="21"/>
                  </w:rPr>
                </w:pPr>
              </w:p>
              <w:p w14:paraId="727366BF" w14:textId="4E3735A7" w:rsidR="008E67F0" w:rsidRPr="008E67F0" w:rsidRDefault="008E67F0" w:rsidP="004B6184">
                <w:pPr>
                  <w:spacing w:line="240" w:lineRule="auto"/>
                  <w:rPr>
                    <w:bCs w:val="0"/>
                    <w:color w:val="3A3E3E" w:themeColor="background2" w:themeShade="40"/>
                    <w:spacing w:val="0"/>
                    <w:sz w:val="21"/>
                  </w:rPr>
                </w:pPr>
                <w:r w:rsidRPr="008E67F0">
                  <w:rPr>
                    <w:bCs w:val="0"/>
                    <w:color w:val="3A3E3E" w:themeColor="background2" w:themeShade="40"/>
                    <w:spacing w:val="0"/>
                    <w:sz w:val="21"/>
                  </w:rPr>
                  <w:t>Date</w:t>
                </w:r>
              </w:p>
            </w:tc>
            <w:tc>
              <w:tcPr>
                <w:tcW w:w="4422" w:type="dxa"/>
                <w:tcBorders>
                  <w:top w:val="single" w:sz="4" w:space="0" w:color="auto"/>
                  <w:bottom w:val="single" w:sz="4" w:space="0" w:color="auto"/>
                </w:tcBorders>
                <w:shd w:val="clear" w:color="auto" w:fill="auto"/>
              </w:tcPr>
              <w:p w14:paraId="50399443" w14:textId="77777777" w:rsidR="008E67F0" w:rsidRDefault="008E67F0" w:rsidP="004B6184">
                <w:pPr>
                  <w:spacing w:line="240" w:lineRule="auto"/>
                  <w:cnfStyle w:val="000000010000" w:firstRow="0" w:lastRow="0" w:firstColumn="0" w:lastColumn="0" w:oddVBand="0" w:evenVBand="0" w:oddHBand="0" w:evenHBand="1" w:firstRowFirstColumn="0" w:firstRowLastColumn="0" w:lastRowFirstColumn="0" w:lastRowLastColumn="0"/>
                </w:pPr>
              </w:p>
            </w:tc>
          </w:tr>
        </w:tbl>
        <w:p w14:paraId="5656AEB4" w14:textId="77777777" w:rsidR="000A5882" w:rsidRDefault="000A5882" w:rsidP="004B6184">
          <w:pPr>
            <w:spacing w:line="240" w:lineRule="auto"/>
            <w:rPr>
              <w:sz w:val="16"/>
              <w:szCs w:val="16"/>
            </w:rPr>
          </w:pPr>
        </w:p>
        <w:p w14:paraId="205AF01E" w14:textId="22338417" w:rsidR="00757ADC" w:rsidRDefault="008D0929" w:rsidP="004B6184">
          <w:pPr>
            <w:pStyle w:val="Note"/>
          </w:pPr>
          <w:r w:rsidRPr="000A5882">
            <w:t xml:space="preserve">Please note.  This section cannot be signed by any person other than the person nominated </w:t>
          </w:r>
          <w:r w:rsidR="008F6E17">
            <w:t>as CPI/PI at</w:t>
          </w:r>
          <w:r w:rsidRPr="000A5882">
            <w:t xml:space="preserve"> sec</w:t>
          </w:r>
          <w:r w:rsidR="001637FD" w:rsidRPr="000A5882">
            <w:t xml:space="preserve">tion 3. </w:t>
          </w:r>
        </w:p>
      </w:sdtContent>
    </w:sdt>
    <w:sectPr w:rsidR="00757ADC" w:rsidSect="0089365A">
      <w:headerReference w:type="default" r:id="rId19"/>
      <w:footerReference w:type="default" r:id="rId20"/>
      <w:footerReference w:type="first" r:id="rId21"/>
      <w:type w:val="continuous"/>
      <w:pgSz w:w="11906" w:h="16838" w:code="9"/>
      <w:pgMar w:top="993" w:right="1531" w:bottom="1134" w:left="1531" w:header="709"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5CE6" w14:textId="77777777" w:rsidR="00046B13" w:rsidRDefault="00046B13" w:rsidP="005655C9">
      <w:pPr>
        <w:spacing w:line="240" w:lineRule="auto"/>
      </w:pPr>
      <w:r>
        <w:separator/>
      </w:r>
    </w:p>
    <w:p w14:paraId="013AC9E9" w14:textId="77777777" w:rsidR="00046B13" w:rsidRDefault="00046B13"/>
    <w:p w14:paraId="4760A7EA" w14:textId="77777777" w:rsidR="00046B13" w:rsidRDefault="00046B13" w:rsidP="00952B5B"/>
    <w:p w14:paraId="6216A5A8" w14:textId="77777777" w:rsidR="00046B13" w:rsidRDefault="00046B13" w:rsidP="00952B5B"/>
    <w:p w14:paraId="19DE07AF" w14:textId="77777777" w:rsidR="00046B13" w:rsidRDefault="00046B13"/>
    <w:p w14:paraId="75D97C65" w14:textId="77777777" w:rsidR="00046B13" w:rsidRDefault="00046B13"/>
    <w:p w14:paraId="338614E5" w14:textId="77777777" w:rsidR="00046B13" w:rsidRDefault="00046B13"/>
    <w:p w14:paraId="39DC65BD" w14:textId="77777777" w:rsidR="00046B13" w:rsidRDefault="00046B13"/>
  </w:endnote>
  <w:endnote w:type="continuationSeparator" w:id="0">
    <w:p w14:paraId="16BD57B7" w14:textId="77777777" w:rsidR="00046B13" w:rsidRDefault="00046B13" w:rsidP="005655C9">
      <w:pPr>
        <w:spacing w:line="240" w:lineRule="auto"/>
      </w:pPr>
      <w:r>
        <w:continuationSeparator/>
      </w:r>
    </w:p>
    <w:p w14:paraId="78DACD9C" w14:textId="77777777" w:rsidR="00046B13" w:rsidRDefault="00046B13"/>
    <w:p w14:paraId="7D0EDA78" w14:textId="77777777" w:rsidR="00046B13" w:rsidRDefault="00046B13" w:rsidP="00952B5B"/>
    <w:p w14:paraId="3DE03716" w14:textId="77777777" w:rsidR="00046B13" w:rsidRDefault="00046B13" w:rsidP="00952B5B"/>
    <w:p w14:paraId="5DAE2CD1" w14:textId="77777777" w:rsidR="00046B13" w:rsidRDefault="00046B13"/>
    <w:p w14:paraId="7DFA485B" w14:textId="77777777" w:rsidR="00046B13" w:rsidRDefault="00046B13"/>
    <w:p w14:paraId="05B6C39F" w14:textId="77777777" w:rsidR="00046B13" w:rsidRDefault="00046B13"/>
    <w:p w14:paraId="4F7B6847" w14:textId="77777777" w:rsidR="00046B13" w:rsidRDefault="00046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sig w:usb0="00000003" w:usb1="00000000" w:usb2="00000000" w:usb3="00000000" w:csb0="00000001" w:csb1="00000000"/>
  </w:font>
  <w:font w:name="Fira Sans">
    <w:altName w:val="Fira Sans"/>
    <w:panose1 w:val="020B0503050000020004"/>
    <w:charset w:val="00"/>
    <w:family w:val="swiss"/>
    <w:notTrueType/>
    <w:pitch w:val="variable"/>
    <w:sig w:usb0="600002FF" w:usb1="00000001" w:usb2="00000000" w:usb3="00000000" w:csb0="0000019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758B" w14:textId="01340BD1" w:rsidR="00022ED2" w:rsidRDefault="00022ED2" w:rsidP="008D0929">
    <w:pPr>
      <w:pStyle w:val="Footer"/>
      <w:spacing w:before="0" w:after="0"/>
    </w:pPr>
    <w:bookmarkStart w:id="2" w:name="_Hlk63067582"/>
    <w:r>
      <w:rPr>
        <w:i/>
      </w:rPr>
      <w:t xml:space="preserve">Part 4, </w:t>
    </w:r>
    <w:r w:rsidRPr="00BA04CA">
      <w:rPr>
        <w:i/>
      </w:rPr>
      <w:t>Public Health Act 2005</w:t>
    </w:r>
    <w:r>
      <w:t xml:space="preserve"> Application form, version: </w:t>
    </w:r>
    <w:r w:rsidR="008F6E17">
      <w:t>May 2022</w:t>
    </w:r>
    <w:r>
      <w:t xml:space="preserve">  </w:t>
    </w:r>
  </w:p>
  <w:p w14:paraId="2318284B" w14:textId="77777777" w:rsidR="00022ED2" w:rsidRDefault="00022ED2" w:rsidP="008D0929">
    <w:pPr>
      <w:pStyle w:val="Footer"/>
      <w:spacing w:before="0" w:after="0"/>
    </w:pPr>
    <w:r>
      <w:t>Insert project name here:</w:t>
    </w:r>
  </w:p>
  <w:bookmarkEnd w:id="2" w:displacedByCustomXml="next"/>
  <w:sdt>
    <w:sdtPr>
      <w:id w:val="1267663808"/>
      <w:docPartObj>
        <w:docPartGallery w:val="Page Numbers (Bottom of Page)"/>
        <w:docPartUnique/>
      </w:docPartObj>
    </w:sdtPr>
    <w:sdtEndPr>
      <w:rPr>
        <w:noProof/>
      </w:rPr>
    </w:sdtEndPr>
    <w:sdtContent>
      <w:p w14:paraId="30C1996E" w14:textId="236EC0F9" w:rsidR="00022ED2" w:rsidRDefault="00022ED2" w:rsidP="00A92343">
        <w:pPr>
          <w:pStyle w:val="Footer"/>
          <w:jc w:val="right"/>
        </w:pPr>
        <w:r>
          <w:fldChar w:fldCharType="begin"/>
        </w:r>
        <w:r>
          <w:instrText xml:space="preserve"> PAGE   \* MERGEFORMAT </w:instrText>
        </w:r>
        <w:r>
          <w:fldChar w:fldCharType="separate"/>
        </w:r>
        <w: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9EC5" w14:textId="3B19E1B6" w:rsidR="00022ED2" w:rsidRDefault="00022ED2" w:rsidP="00757ADC">
    <w:pPr>
      <w:pStyle w:val="Footer"/>
      <w:tabs>
        <w:tab w:val="clear" w:pos="4513"/>
        <w:tab w:val="center" w:pos="5245"/>
      </w:tabs>
    </w:pPr>
    <w:r>
      <w:rPr>
        <w:noProof/>
      </w:rPr>
      <w:drawing>
        <wp:anchor distT="0" distB="0" distL="114300" distR="114300" simplePos="0" relativeHeight="251666432" behindDoc="0" locked="0" layoutInCell="1" allowOverlap="1" wp14:anchorId="1954702D" wp14:editId="57602E09">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alias w:val="Subject"/>
        <w:tag w:val=""/>
        <w:id w:val="-15861287"/>
        <w:placeholder>
          <w:docPart w:val="48A417E3501549FE80BA3B3A9C471B3B"/>
        </w:placeholder>
        <w:dataBinding w:prefixMappings="xmlns:ns0='http://purl.org/dc/elements/1.1/' xmlns:ns1='http://schemas.openxmlformats.org/package/2006/metadata/core-properties' " w:xpath="/ns1:coreProperties[1]/ns0:subject[1]" w:storeItemID="{6C3C8BC8-F283-45AE-878A-BAB7291924A1}"/>
        <w:text/>
      </w:sdtPr>
      <w:sdtEndPr/>
      <w:sdtContent>
        <w:r w:rsidRPr="00DD3BA4">
          <w:t>Part 4, Public Health Act 2005 Application form, version December 2021       Insert project name here:</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44946" w14:textId="77777777" w:rsidR="00046B13" w:rsidRPr="0089365A" w:rsidRDefault="00046B13" w:rsidP="0089365A">
      <w:pPr>
        <w:spacing w:line="240" w:lineRule="auto"/>
        <w:rPr>
          <w:color w:val="D9D9D9" w:themeColor="background1" w:themeShade="D9"/>
        </w:rPr>
      </w:pPr>
      <w:r w:rsidRPr="007638A8">
        <w:rPr>
          <w:color w:val="D9D9D9" w:themeColor="background1" w:themeShade="D9"/>
        </w:rPr>
        <w:separator/>
      </w:r>
    </w:p>
  </w:footnote>
  <w:footnote w:type="continuationSeparator" w:id="0">
    <w:p w14:paraId="4B31DEB6" w14:textId="77777777" w:rsidR="00046B13" w:rsidRDefault="00046B13" w:rsidP="005655C9">
      <w:pPr>
        <w:spacing w:line="240" w:lineRule="auto"/>
      </w:pPr>
      <w:r>
        <w:continuationSeparator/>
      </w:r>
    </w:p>
    <w:p w14:paraId="5339D697" w14:textId="77777777" w:rsidR="00046B13" w:rsidRDefault="00046B13"/>
    <w:p w14:paraId="6CEA3CF7" w14:textId="77777777" w:rsidR="00046B13" w:rsidRDefault="00046B13" w:rsidP="00952B5B"/>
    <w:p w14:paraId="7131AEF6" w14:textId="77777777" w:rsidR="00046B13" w:rsidRDefault="00046B13" w:rsidP="00952B5B"/>
    <w:p w14:paraId="1A120E7A" w14:textId="77777777" w:rsidR="00046B13" w:rsidRDefault="00046B13"/>
    <w:p w14:paraId="41C22295" w14:textId="77777777" w:rsidR="00046B13" w:rsidRDefault="00046B13"/>
    <w:p w14:paraId="4FB573D0" w14:textId="77777777" w:rsidR="00046B13" w:rsidRDefault="00046B13"/>
    <w:p w14:paraId="7F28C98D" w14:textId="77777777" w:rsidR="00046B13" w:rsidRDefault="00046B13"/>
  </w:footnote>
  <w:footnote w:id="1">
    <w:p w14:paraId="1316FBCC" w14:textId="77777777" w:rsidR="00022ED2" w:rsidRPr="00FF6F86" w:rsidRDefault="00022ED2" w:rsidP="0089365A">
      <w:pPr>
        <w:pStyle w:val="FootnoteText"/>
        <w:ind w:left="0" w:firstLine="0"/>
        <w:rPr>
          <w:sz w:val="18"/>
          <w:szCs w:val="18"/>
        </w:rPr>
      </w:pPr>
      <w:r w:rsidRPr="0089365A">
        <w:footnoteRef/>
      </w:r>
      <w:r w:rsidRPr="00FF6F86">
        <w:rPr>
          <w:sz w:val="18"/>
          <w:szCs w:val="18"/>
        </w:rPr>
        <w:t xml:space="preserve"> </w:t>
      </w:r>
      <w:r w:rsidRPr="0089365A">
        <w:rPr>
          <w:sz w:val="18"/>
          <w:szCs w:val="18"/>
        </w:rPr>
        <w:t>Refer to the glossary in section 10 for terms defined in this document.</w:t>
      </w:r>
    </w:p>
  </w:footnote>
  <w:footnote w:id="2">
    <w:p w14:paraId="21E7185A" w14:textId="399E0159" w:rsidR="00022ED2" w:rsidRPr="00FF6F86" w:rsidRDefault="00022ED2" w:rsidP="0089365A">
      <w:pPr>
        <w:pStyle w:val="FootnoteText"/>
        <w:rPr>
          <w:bCs/>
          <w:color w:val="000000"/>
          <w:sz w:val="18"/>
          <w:szCs w:val="18"/>
        </w:rPr>
      </w:pPr>
      <w:r w:rsidRPr="0089365A">
        <w:footnoteRef/>
      </w:r>
      <w:r w:rsidRPr="00FF6F86">
        <w:rPr>
          <w:sz w:val="18"/>
          <w:szCs w:val="18"/>
        </w:rPr>
        <w:t xml:space="preserve"> </w:t>
      </w:r>
      <w:r w:rsidRPr="0089365A">
        <w:rPr>
          <w:sz w:val="18"/>
          <w:szCs w:val="18"/>
        </w:rPr>
        <w:t>References to sections in legislation without reference to another Act are references to the PHA.</w:t>
      </w:r>
    </w:p>
  </w:footnote>
  <w:footnote w:id="3">
    <w:p w14:paraId="05B2D631" w14:textId="77777777" w:rsidR="00022ED2" w:rsidRPr="00FF6F86" w:rsidRDefault="00022ED2" w:rsidP="008D0929">
      <w:pPr>
        <w:pStyle w:val="FootnoteText"/>
        <w:rPr>
          <w:sz w:val="18"/>
          <w:szCs w:val="18"/>
        </w:rPr>
      </w:pPr>
      <w:r w:rsidRPr="00FF6F86">
        <w:rPr>
          <w:rStyle w:val="FootnoteReference"/>
          <w:sz w:val="18"/>
          <w:szCs w:val="18"/>
        </w:rPr>
        <w:footnoteRef/>
      </w:r>
      <w:r w:rsidRPr="00FF6F86">
        <w:rPr>
          <w:sz w:val="18"/>
          <w:szCs w:val="18"/>
        </w:rPr>
        <w:t xml:space="preserve"> Research is not, of itself, a ‘health service’ under the </w:t>
      </w:r>
      <w:r w:rsidRPr="00FF6F86">
        <w:rPr>
          <w:i/>
          <w:iCs/>
          <w:sz w:val="18"/>
          <w:szCs w:val="18"/>
        </w:rPr>
        <w:t>Hospital and Health Boards Act 2011</w:t>
      </w:r>
      <w:r w:rsidRPr="00FF6F86">
        <w:rPr>
          <w:sz w:val="18"/>
          <w:szCs w:val="18"/>
        </w:rPr>
        <w:t>.</w:t>
      </w:r>
    </w:p>
  </w:footnote>
  <w:footnote w:id="4">
    <w:p w14:paraId="38CFD62A" w14:textId="77777777" w:rsidR="00022ED2" w:rsidRPr="00FF6F86" w:rsidRDefault="00022ED2" w:rsidP="008D0929">
      <w:pPr>
        <w:pStyle w:val="FootnoteText"/>
        <w:rPr>
          <w:sz w:val="18"/>
          <w:szCs w:val="18"/>
        </w:rPr>
      </w:pPr>
      <w:r w:rsidRPr="00FF6F86">
        <w:rPr>
          <w:rStyle w:val="FootnoteReference"/>
          <w:sz w:val="18"/>
          <w:szCs w:val="18"/>
        </w:rPr>
        <w:footnoteRef/>
      </w:r>
      <w:r w:rsidRPr="00FF6F86">
        <w:rPr>
          <w:sz w:val="18"/>
          <w:szCs w:val="18"/>
        </w:rPr>
        <w:t xml:space="preserve"> To avoid breaching the law, it is strongly recommended you obtain legal advice </w:t>
      </w:r>
      <w:r>
        <w:rPr>
          <w:sz w:val="18"/>
          <w:szCs w:val="18"/>
        </w:rPr>
        <w:t xml:space="preserve">regarding your project </w:t>
      </w:r>
      <w:r w:rsidRPr="00FF6F86">
        <w:rPr>
          <w:sz w:val="18"/>
          <w:szCs w:val="18"/>
        </w:rPr>
        <w:t xml:space="preserve">before seeking to use s150 </w:t>
      </w:r>
      <w:r>
        <w:rPr>
          <w:sz w:val="18"/>
          <w:szCs w:val="18"/>
        </w:rPr>
        <w:t xml:space="preserve">of the </w:t>
      </w:r>
      <w:r w:rsidRPr="00552596">
        <w:rPr>
          <w:i/>
          <w:iCs/>
          <w:sz w:val="18"/>
          <w:szCs w:val="18"/>
        </w:rPr>
        <w:t>Hospital and Health Boards Act 2011</w:t>
      </w:r>
      <w:r w:rsidRPr="00FF6F86">
        <w:rPr>
          <w:sz w:val="18"/>
          <w:szCs w:val="18"/>
        </w:rPr>
        <w:t xml:space="preserve"> for research purposes.</w:t>
      </w:r>
    </w:p>
  </w:footnote>
  <w:footnote w:id="5">
    <w:p w14:paraId="1857E439" w14:textId="77777777" w:rsidR="00022ED2" w:rsidRPr="00FF6F86" w:rsidRDefault="00022ED2" w:rsidP="008D0929">
      <w:pPr>
        <w:pStyle w:val="FootnoteText"/>
        <w:rPr>
          <w:sz w:val="18"/>
          <w:szCs w:val="18"/>
        </w:rPr>
      </w:pPr>
      <w:r w:rsidRPr="00FF6F86">
        <w:rPr>
          <w:rStyle w:val="FootnoteReference"/>
          <w:sz w:val="18"/>
          <w:szCs w:val="18"/>
        </w:rPr>
        <w:footnoteRef/>
      </w:r>
      <w:r w:rsidRPr="00FF6F86">
        <w:rPr>
          <w:sz w:val="18"/>
          <w:szCs w:val="18"/>
        </w:rPr>
        <w:t xml:space="preserve"> Given s279A(b), the phrase ‘any individual identified’ in section 282(2)(d) is taken to mean ‘any individual that could be identified from the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0385" w14:textId="74B864E2" w:rsidR="00022ED2" w:rsidRPr="00533721" w:rsidRDefault="00022ED2" w:rsidP="00CB6D82">
    <w:pPr>
      <w:tabs>
        <w:tab w:val="left" w:pos="720"/>
        <w:tab w:val="left" w:pos="1440"/>
        <w:tab w:val="left" w:pos="2160"/>
        <w:tab w:val="left" w:pos="2880"/>
        <w:tab w:val="left" w:pos="3600"/>
        <w:tab w:val="left" w:pos="7260"/>
      </w:tabs>
      <w:rPr>
        <w:sz w:val="18"/>
        <w:szCs w:val="18"/>
      </w:rPr>
    </w:pPr>
    <w:r>
      <w:rPr>
        <w:sz w:val="18"/>
        <w:szCs w:val="18"/>
      </w:rPr>
      <w:t xml:space="preserve">HREC approval number:   </w:t>
    </w:r>
    <w:r>
      <w:rPr>
        <w:sz w:val="20"/>
        <w:szCs w:val="20"/>
      </w:rPr>
      <w:t>________</w:t>
    </w:r>
    <w:r>
      <w:rPr>
        <w:sz w:val="20"/>
        <w:szCs w:val="20"/>
      </w:rPr>
      <w:tab/>
    </w:r>
    <w:r>
      <w:rPr>
        <w:sz w:val="20"/>
        <w:szCs w:val="20"/>
      </w:rPr>
      <w:tab/>
    </w:r>
  </w:p>
  <w:p w14:paraId="486719AD" w14:textId="77777777" w:rsidR="00022ED2" w:rsidRDefault="00022ED2">
    <w:pPr>
      <w:pStyle w:val="Header"/>
    </w:pPr>
    <w:r>
      <w:rPr>
        <w:noProof/>
      </w:rPr>
      <w:drawing>
        <wp:anchor distT="0" distB="0" distL="114300" distR="114300" simplePos="0" relativeHeight="251664384" behindDoc="1" locked="0" layoutInCell="1" allowOverlap="1" wp14:anchorId="7C0A55EC" wp14:editId="338F3E43">
          <wp:simplePos x="0" y="0"/>
          <wp:positionH relativeFrom="column">
            <wp:posOffset>-1112520</wp:posOffset>
          </wp:positionH>
          <wp:positionV relativeFrom="page">
            <wp:posOffset>-21590</wp:posOffset>
          </wp:positionV>
          <wp:extent cx="15116175" cy="1303020"/>
          <wp:effectExtent l="0" t="0" r="9525" b="0"/>
          <wp:wrapNone/>
          <wp:docPr id="29" name="Picture 29"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0EB33" w14:textId="77777777" w:rsidR="00022ED2" w:rsidRDefault="00022E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A22210"/>
    <w:multiLevelType w:val="hybridMultilevel"/>
    <w:tmpl w:val="C4800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C3BDE"/>
    <w:multiLevelType w:val="hybridMultilevel"/>
    <w:tmpl w:val="89FE6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757F5"/>
    <w:multiLevelType w:val="hybridMultilevel"/>
    <w:tmpl w:val="758635D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24EC6"/>
    <w:multiLevelType w:val="hybridMultilevel"/>
    <w:tmpl w:val="49E2EB5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E5CCA"/>
    <w:multiLevelType w:val="hybridMultilevel"/>
    <w:tmpl w:val="EF36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27FA6466"/>
    <w:multiLevelType w:val="hybridMultilevel"/>
    <w:tmpl w:val="1DBABC60"/>
    <w:lvl w:ilvl="0" w:tplc="0C090001">
      <w:start w:val="1"/>
      <w:numFmt w:val="bullet"/>
      <w:lvlText w:val=""/>
      <w:lvlJc w:val="left"/>
      <w:pPr>
        <w:ind w:left="770" w:hanging="360"/>
      </w:pPr>
      <w:rPr>
        <w:rFonts w:ascii="Symbol" w:hAnsi="Symbol" w:hint="default"/>
      </w:rPr>
    </w:lvl>
    <w:lvl w:ilvl="1" w:tplc="0C090005">
      <w:start w:val="1"/>
      <w:numFmt w:val="bullet"/>
      <w:lvlText w:val=""/>
      <w:lvlJc w:val="left"/>
      <w:pPr>
        <w:ind w:left="1490" w:hanging="360"/>
      </w:pPr>
      <w:rPr>
        <w:rFonts w:ascii="Wingdings" w:hAnsi="Wingdings"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0BE33D2"/>
    <w:multiLevelType w:val="hybridMultilevel"/>
    <w:tmpl w:val="F634CB16"/>
    <w:lvl w:ilvl="0" w:tplc="B8447D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E7E34"/>
    <w:multiLevelType w:val="hybridMultilevel"/>
    <w:tmpl w:val="82C8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2364D0"/>
    <w:multiLevelType w:val="hybridMultilevel"/>
    <w:tmpl w:val="5B80A4AA"/>
    <w:lvl w:ilvl="0" w:tplc="0C090005">
      <w:start w:val="1"/>
      <w:numFmt w:val="bullet"/>
      <w:lvlText w:val=""/>
      <w:lvlJc w:val="left"/>
      <w:pPr>
        <w:ind w:left="-1454" w:hanging="360"/>
      </w:pPr>
      <w:rPr>
        <w:rFonts w:ascii="Wingdings" w:hAnsi="Wingdings" w:hint="default"/>
      </w:rPr>
    </w:lvl>
    <w:lvl w:ilvl="1" w:tplc="0C090003">
      <w:start w:val="1"/>
      <w:numFmt w:val="bullet"/>
      <w:lvlText w:val="o"/>
      <w:lvlJc w:val="left"/>
      <w:pPr>
        <w:ind w:left="-734" w:hanging="360"/>
      </w:pPr>
      <w:rPr>
        <w:rFonts w:ascii="Courier New" w:hAnsi="Courier New" w:cs="Courier New" w:hint="default"/>
      </w:rPr>
    </w:lvl>
    <w:lvl w:ilvl="2" w:tplc="0C090005" w:tentative="1">
      <w:start w:val="1"/>
      <w:numFmt w:val="bullet"/>
      <w:lvlText w:val=""/>
      <w:lvlJc w:val="left"/>
      <w:pPr>
        <w:ind w:left="-14" w:hanging="360"/>
      </w:pPr>
      <w:rPr>
        <w:rFonts w:ascii="Wingdings" w:hAnsi="Wingdings" w:hint="default"/>
      </w:rPr>
    </w:lvl>
    <w:lvl w:ilvl="3" w:tplc="0C090001" w:tentative="1">
      <w:start w:val="1"/>
      <w:numFmt w:val="bullet"/>
      <w:lvlText w:val=""/>
      <w:lvlJc w:val="left"/>
      <w:pPr>
        <w:ind w:left="706" w:hanging="360"/>
      </w:pPr>
      <w:rPr>
        <w:rFonts w:ascii="Symbol" w:hAnsi="Symbol" w:hint="default"/>
      </w:rPr>
    </w:lvl>
    <w:lvl w:ilvl="4" w:tplc="0C090003" w:tentative="1">
      <w:start w:val="1"/>
      <w:numFmt w:val="bullet"/>
      <w:lvlText w:val="o"/>
      <w:lvlJc w:val="left"/>
      <w:pPr>
        <w:ind w:left="1426" w:hanging="360"/>
      </w:pPr>
      <w:rPr>
        <w:rFonts w:ascii="Courier New" w:hAnsi="Courier New" w:cs="Courier New" w:hint="default"/>
      </w:rPr>
    </w:lvl>
    <w:lvl w:ilvl="5" w:tplc="0C090005" w:tentative="1">
      <w:start w:val="1"/>
      <w:numFmt w:val="bullet"/>
      <w:lvlText w:val=""/>
      <w:lvlJc w:val="left"/>
      <w:pPr>
        <w:ind w:left="2146" w:hanging="360"/>
      </w:pPr>
      <w:rPr>
        <w:rFonts w:ascii="Wingdings" w:hAnsi="Wingdings" w:hint="default"/>
      </w:rPr>
    </w:lvl>
    <w:lvl w:ilvl="6" w:tplc="0C090001" w:tentative="1">
      <w:start w:val="1"/>
      <w:numFmt w:val="bullet"/>
      <w:lvlText w:val=""/>
      <w:lvlJc w:val="left"/>
      <w:pPr>
        <w:ind w:left="2866" w:hanging="360"/>
      </w:pPr>
      <w:rPr>
        <w:rFonts w:ascii="Symbol" w:hAnsi="Symbol" w:hint="default"/>
      </w:rPr>
    </w:lvl>
    <w:lvl w:ilvl="7" w:tplc="0C090003" w:tentative="1">
      <w:start w:val="1"/>
      <w:numFmt w:val="bullet"/>
      <w:lvlText w:val="o"/>
      <w:lvlJc w:val="left"/>
      <w:pPr>
        <w:ind w:left="3586" w:hanging="360"/>
      </w:pPr>
      <w:rPr>
        <w:rFonts w:ascii="Courier New" w:hAnsi="Courier New" w:cs="Courier New" w:hint="default"/>
      </w:rPr>
    </w:lvl>
    <w:lvl w:ilvl="8" w:tplc="0C090005" w:tentative="1">
      <w:start w:val="1"/>
      <w:numFmt w:val="bullet"/>
      <w:lvlText w:val=""/>
      <w:lvlJc w:val="left"/>
      <w:pPr>
        <w:ind w:left="4306" w:hanging="360"/>
      </w:pPr>
      <w:rPr>
        <w:rFonts w:ascii="Wingdings" w:hAnsi="Wingdings" w:hint="default"/>
      </w:rPr>
    </w:lvl>
  </w:abstractNum>
  <w:abstractNum w:abstractNumId="14" w15:restartNumberingAfterBreak="0">
    <w:nsid w:val="38F25B39"/>
    <w:multiLevelType w:val="multilevel"/>
    <w:tmpl w:val="F01621B6"/>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5"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8094328"/>
    <w:multiLevelType w:val="multilevel"/>
    <w:tmpl w:val="C2FE460C"/>
    <w:numStyleLink w:val="Bullets"/>
  </w:abstractNum>
  <w:abstractNum w:abstractNumId="17" w15:restartNumberingAfterBreak="0">
    <w:nsid w:val="484138FC"/>
    <w:multiLevelType w:val="multilevel"/>
    <w:tmpl w:val="FA24EBB0"/>
    <w:lvl w:ilvl="0">
      <w:start w:val="1"/>
      <w:numFmt w:val="bullet"/>
      <w:pStyle w:val="TableBullet"/>
      <w:lvlText w:val=""/>
      <w:lvlJc w:val="left"/>
      <w:pPr>
        <w:tabs>
          <w:tab w:val="num" w:pos="227"/>
        </w:tabs>
        <w:ind w:left="227" w:hanging="227"/>
      </w:pPr>
      <w:rPr>
        <w:rFonts w:ascii="Wingdings" w:hAnsi="Wingdings" w:hint="default"/>
        <w:color w:val="auto"/>
        <w:sz w:val="24"/>
        <w:szCs w:val="20"/>
      </w:rPr>
    </w:lvl>
    <w:lvl w:ilvl="1">
      <w:start w:val="1"/>
      <w:numFmt w:val="bullet"/>
      <w:lvlText w:val="–"/>
      <w:lvlJc w:val="left"/>
      <w:pPr>
        <w:tabs>
          <w:tab w:val="num" w:pos="454"/>
        </w:tabs>
        <w:ind w:left="454" w:hanging="227"/>
      </w:pPr>
      <w:rPr>
        <w:rFonts w:ascii="Times New Roman" w:hAnsi="Times New Roman" w:cs="Times New Roman" w:hint="default"/>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9" w15:restartNumberingAfterBreak="0">
    <w:nsid w:val="5D710A7D"/>
    <w:multiLevelType w:val="multilevel"/>
    <w:tmpl w:val="7D6AAB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CA6E5C"/>
    <w:multiLevelType w:val="hybridMultilevel"/>
    <w:tmpl w:val="F01C1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F2010"/>
    <w:multiLevelType w:val="multilevel"/>
    <w:tmpl w:val="3B0EE20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62CA2062"/>
    <w:multiLevelType w:val="hybridMultilevel"/>
    <w:tmpl w:val="28D28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F82DD8"/>
    <w:multiLevelType w:val="multilevel"/>
    <w:tmpl w:val="75BC10EE"/>
    <w:lvl w:ilvl="0">
      <w:start w:val="3"/>
      <w:numFmt w:val="decimal"/>
      <w:pStyle w:val="NoHeading1"/>
      <w:lvlText w:val="%1."/>
      <w:lvlJc w:val="left"/>
      <w:pPr>
        <w:tabs>
          <w:tab w:val="num" w:pos="851"/>
        </w:tabs>
        <w:ind w:left="851" w:hanging="851"/>
      </w:pPr>
      <w:rPr>
        <w:rFonts w:ascii="Arial Bold" w:hAnsi="Arial Bold" w:hint="default"/>
        <w:b/>
        <w:i w:val="0"/>
        <w:color w:val="304F92"/>
        <w:sz w:val="24"/>
        <w:szCs w:val="28"/>
      </w:rPr>
    </w:lvl>
    <w:lvl w:ilvl="1">
      <w:start w:val="1"/>
      <w:numFmt w:val="decimal"/>
      <w:lvlText w:val="%1.%2"/>
      <w:lvlJc w:val="left"/>
      <w:pPr>
        <w:tabs>
          <w:tab w:val="num" w:pos="851"/>
        </w:tabs>
        <w:ind w:left="851" w:hanging="851"/>
      </w:pPr>
      <w:rPr>
        <w:rFonts w:ascii="Arial Bold" w:hAnsi="Arial Bold" w:hint="default"/>
        <w:b/>
        <w:i w:val="0"/>
        <w:color w:val="4A757F"/>
        <w:sz w:val="20"/>
        <w:szCs w:val="24"/>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4" w15:restartNumberingAfterBreak="0">
    <w:nsid w:val="66C72DEE"/>
    <w:multiLevelType w:val="hybridMultilevel"/>
    <w:tmpl w:val="EA7679DA"/>
    <w:lvl w:ilvl="0" w:tplc="FFD2C3C6">
      <w:start w:val="1"/>
      <w:numFmt w:val="decimal"/>
      <w:lvlText w:val="%1."/>
      <w:lvlJc w:val="left"/>
      <w:pPr>
        <w:ind w:left="5464" w:hanging="360"/>
      </w:pPr>
      <w:rPr>
        <w:rFonts w:hint="default"/>
        <w:color w:val="1880AD" w:themeColor="accent3" w:themeShade="BF"/>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76C47AE"/>
    <w:multiLevelType w:val="hybridMultilevel"/>
    <w:tmpl w:val="49362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15"/>
  </w:num>
  <w:num w:numId="5">
    <w:abstractNumId w:val="10"/>
  </w:num>
  <w:num w:numId="6">
    <w:abstractNumId w:val="18"/>
  </w:num>
  <w:num w:numId="7">
    <w:abstractNumId w:val="16"/>
  </w:num>
  <w:num w:numId="8">
    <w:abstractNumId w:val="4"/>
  </w:num>
  <w:num w:numId="9">
    <w:abstractNumId w:val="17"/>
  </w:num>
  <w:num w:numId="10">
    <w:abstractNumId w:val="26"/>
  </w:num>
  <w:num w:numId="11">
    <w:abstractNumId w:val="1"/>
  </w:num>
  <w:num w:numId="12">
    <w:abstractNumId w:val="25"/>
  </w:num>
  <w:num w:numId="13">
    <w:abstractNumId w:val="14"/>
  </w:num>
  <w:num w:numId="14">
    <w:abstractNumId w:val="21"/>
  </w:num>
  <w:num w:numId="15">
    <w:abstractNumId w:val="23"/>
  </w:num>
  <w:num w:numId="16">
    <w:abstractNumId w:val="5"/>
  </w:num>
  <w:num w:numId="17">
    <w:abstractNumId w:val="6"/>
  </w:num>
  <w:num w:numId="18">
    <w:abstractNumId w:val="20"/>
  </w:num>
  <w:num w:numId="19">
    <w:abstractNumId w:val="13"/>
  </w:num>
  <w:num w:numId="20">
    <w:abstractNumId w:val="9"/>
  </w:num>
  <w:num w:numId="21">
    <w:abstractNumId w:val="22"/>
  </w:num>
  <w:num w:numId="22">
    <w:abstractNumId w:val="27"/>
  </w:num>
  <w:num w:numId="23">
    <w:abstractNumId w:val="7"/>
  </w:num>
  <w:num w:numId="24">
    <w:abstractNumId w:val="24"/>
  </w:num>
  <w:num w:numId="25">
    <w:abstractNumId w:val="12"/>
  </w:num>
  <w:num w:numId="26">
    <w:abstractNumId w:val="2"/>
  </w:num>
  <w:num w:numId="27">
    <w:abstractNumId w:val="19"/>
  </w:num>
  <w:num w:numId="28">
    <w:abstractNumId w:val="3"/>
  </w:num>
  <w:num w:numId="2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29"/>
    <w:rsid w:val="0000006D"/>
    <w:rsid w:val="00001121"/>
    <w:rsid w:val="00002AE1"/>
    <w:rsid w:val="00002B1B"/>
    <w:rsid w:val="0000330E"/>
    <w:rsid w:val="00004C05"/>
    <w:rsid w:val="00005CC8"/>
    <w:rsid w:val="000102EE"/>
    <w:rsid w:val="00011779"/>
    <w:rsid w:val="00011ACB"/>
    <w:rsid w:val="00016271"/>
    <w:rsid w:val="000177FA"/>
    <w:rsid w:val="00020E27"/>
    <w:rsid w:val="00022D7A"/>
    <w:rsid w:val="00022DDB"/>
    <w:rsid w:val="00022ED2"/>
    <w:rsid w:val="00030AB2"/>
    <w:rsid w:val="000317F2"/>
    <w:rsid w:val="000379C7"/>
    <w:rsid w:val="00040C22"/>
    <w:rsid w:val="0004535D"/>
    <w:rsid w:val="00046B13"/>
    <w:rsid w:val="00047071"/>
    <w:rsid w:val="00050FE6"/>
    <w:rsid w:val="00054FA5"/>
    <w:rsid w:val="000563EB"/>
    <w:rsid w:val="00056BD6"/>
    <w:rsid w:val="00060860"/>
    <w:rsid w:val="00065A54"/>
    <w:rsid w:val="00066B7B"/>
    <w:rsid w:val="000712C1"/>
    <w:rsid w:val="00071708"/>
    <w:rsid w:val="00073925"/>
    <w:rsid w:val="0007432F"/>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28DF"/>
    <w:rsid w:val="000A5480"/>
    <w:rsid w:val="000A5882"/>
    <w:rsid w:val="000A5C61"/>
    <w:rsid w:val="000A66BF"/>
    <w:rsid w:val="000A71FA"/>
    <w:rsid w:val="000B0F3B"/>
    <w:rsid w:val="000B2BCA"/>
    <w:rsid w:val="000B72B4"/>
    <w:rsid w:val="000C1A99"/>
    <w:rsid w:val="000C4228"/>
    <w:rsid w:val="000D154F"/>
    <w:rsid w:val="000D31C5"/>
    <w:rsid w:val="000D3BDA"/>
    <w:rsid w:val="000E1F6E"/>
    <w:rsid w:val="000F1ED2"/>
    <w:rsid w:val="000F2801"/>
    <w:rsid w:val="001010D2"/>
    <w:rsid w:val="00102B00"/>
    <w:rsid w:val="00102FEC"/>
    <w:rsid w:val="0010338A"/>
    <w:rsid w:val="0010463C"/>
    <w:rsid w:val="00116A02"/>
    <w:rsid w:val="001243D4"/>
    <w:rsid w:val="00124772"/>
    <w:rsid w:val="00130C62"/>
    <w:rsid w:val="00132864"/>
    <w:rsid w:val="00133282"/>
    <w:rsid w:val="00134678"/>
    <w:rsid w:val="00134B0A"/>
    <w:rsid w:val="001426FC"/>
    <w:rsid w:val="00142919"/>
    <w:rsid w:val="0015108F"/>
    <w:rsid w:val="00154397"/>
    <w:rsid w:val="0015524D"/>
    <w:rsid w:val="0016168E"/>
    <w:rsid w:val="001637FD"/>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96457"/>
    <w:rsid w:val="001A1C02"/>
    <w:rsid w:val="001A23D2"/>
    <w:rsid w:val="001A3417"/>
    <w:rsid w:val="001A5624"/>
    <w:rsid w:val="001A6159"/>
    <w:rsid w:val="001B0382"/>
    <w:rsid w:val="001B33BE"/>
    <w:rsid w:val="001B5203"/>
    <w:rsid w:val="001B627F"/>
    <w:rsid w:val="001B71F5"/>
    <w:rsid w:val="001C11EA"/>
    <w:rsid w:val="001C7CD9"/>
    <w:rsid w:val="001D015E"/>
    <w:rsid w:val="001D060C"/>
    <w:rsid w:val="001D193E"/>
    <w:rsid w:val="001D3E25"/>
    <w:rsid w:val="001E0619"/>
    <w:rsid w:val="001E0861"/>
    <w:rsid w:val="001E2A17"/>
    <w:rsid w:val="001E548D"/>
    <w:rsid w:val="001E60EF"/>
    <w:rsid w:val="001F053C"/>
    <w:rsid w:val="001F0F7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28C9"/>
    <w:rsid w:val="002236D8"/>
    <w:rsid w:val="00224517"/>
    <w:rsid w:val="0022563B"/>
    <w:rsid w:val="002301B6"/>
    <w:rsid w:val="002309A1"/>
    <w:rsid w:val="002315D9"/>
    <w:rsid w:val="00231C8A"/>
    <w:rsid w:val="002373F8"/>
    <w:rsid w:val="00240836"/>
    <w:rsid w:val="00240897"/>
    <w:rsid w:val="002449FC"/>
    <w:rsid w:val="00245840"/>
    <w:rsid w:val="00252398"/>
    <w:rsid w:val="00253F09"/>
    <w:rsid w:val="0026072D"/>
    <w:rsid w:val="00264468"/>
    <w:rsid w:val="00264ABB"/>
    <w:rsid w:val="0026586D"/>
    <w:rsid w:val="00267FFD"/>
    <w:rsid w:val="00277858"/>
    <w:rsid w:val="0028138E"/>
    <w:rsid w:val="00285E94"/>
    <w:rsid w:val="00287D05"/>
    <w:rsid w:val="00294E66"/>
    <w:rsid w:val="002A050A"/>
    <w:rsid w:val="002A05BC"/>
    <w:rsid w:val="002A2C12"/>
    <w:rsid w:val="002A4BB8"/>
    <w:rsid w:val="002A4E88"/>
    <w:rsid w:val="002A6813"/>
    <w:rsid w:val="002B20E1"/>
    <w:rsid w:val="002B30A7"/>
    <w:rsid w:val="002B3AE6"/>
    <w:rsid w:val="002B485B"/>
    <w:rsid w:val="002B5851"/>
    <w:rsid w:val="002D09C4"/>
    <w:rsid w:val="002D0FAA"/>
    <w:rsid w:val="002D26DD"/>
    <w:rsid w:val="002D5310"/>
    <w:rsid w:val="002D755A"/>
    <w:rsid w:val="002D7C78"/>
    <w:rsid w:val="002E077C"/>
    <w:rsid w:val="002E13DF"/>
    <w:rsid w:val="002E1D7D"/>
    <w:rsid w:val="002E2C93"/>
    <w:rsid w:val="002E363A"/>
    <w:rsid w:val="002E5BE6"/>
    <w:rsid w:val="002E6495"/>
    <w:rsid w:val="002E6B9D"/>
    <w:rsid w:val="002E7170"/>
    <w:rsid w:val="002F1FDD"/>
    <w:rsid w:val="002F37C8"/>
    <w:rsid w:val="002F39CA"/>
    <w:rsid w:val="002F5134"/>
    <w:rsid w:val="003002C4"/>
    <w:rsid w:val="003013B1"/>
    <w:rsid w:val="0030150D"/>
    <w:rsid w:val="0030374B"/>
    <w:rsid w:val="00314153"/>
    <w:rsid w:val="00314B98"/>
    <w:rsid w:val="00316B60"/>
    <w:rsid w:val="00316C21"/>
    <w:rsid w:val="00317E0F"/>
    <w:rsid w:val="0032406F"/>
    <w:rsid w:val="003306F3"/>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0F98"/>
    <w:rsid w:val="00362C15"/>
    <w:rsid w:val="00364062"/>
    <w:rsid w:val="003661B9"/>
    <w:rsid w:val="003670B4"/>
    <w:rsid w:val="0037411B"/>
    <w:rsid w:val="00376393"/>
    <w:rsid w:val="003775A4"/>
    <w:rsid w:val="0038464D"/>
    <w:rsid w:val="00387381"/>
    <w:rsid w:val="003878E3"/>
    <w:rsid w:val="00395EFF"/>
    <w:rsid w:val="003A211B"/>
    <w:rsid w:val="003A2B34"/>
    <w:rsid w:val="003A6203"/>
    <w:rsid w:val="003B1457"/>
    <w:rsid w:val="003B6431"/>
    <w:rsid w:val="003B7ED7"/>
    <w:rsid w:val="003C775C"/>
    <w:rsid w:val="003D2D25"/>
    <w:rsid w:val="003D4539"/>
    <w:rsid w:val="003E174B"/>
    <w:rsid w:val="003E5D10"/>
    <w:rsid w:val="003E6DCC"/>
    <w:rsid w:val="003E7BC8"/>
    <w:rsid w:val="003F0150"/>
    <w:rsid w:val="003F22F5"/>
    <w:rsid w:val="003F375A"/>
    <w:rsid w:val="003F426C"/>
    <w:rsid w:val="003F7E00"/>
    <w:rsid w:val="004014E3"/>
    <w:rsid w:val="0040257C"/>
    <w:rsid w:val="004035DF"/>
    <w:rsid w:val="00403DFD"/>
    <w:rsid w:val="00403FCC"/>
    <w:rsid w:val="00405200"/>
    <w:rsid w:val="00405B6E"/>
    <w:rsid w:val="00405F56"/>
    <w:rsid w:val="00411F34"/>
    <w:rsid w:val="0041343E"/>
    <w:rsid w:val="004138FE"/>
    <w:rsid w:val="0041653C"/>
    <w:rsid w:val="00420186"/>
    <w:rsid w:val="004207B0"/>
    <w:rsid w:val="00420FC2"/>
    <w:rsid w:val="004212D4"/>
    <w:rsid w:val="004226B0"/>
    <w:rsid w:val="004236CC"/>
    <w:rsid w:val="004270FB"/>
    <w:rsid w:val="00427649"/>
    <w:rsid w:val="00430CFA"/>
    <w:rsid w:val="00431A23"/>
    <w:rsid w:val="00436F69"/>
    <w:rsid w:val="00442878"/>
    <w:rsid w:val="00444053"/>
    <w:rsid w:val="00444C11"/>
    <w:rsid w:val="0044735C"/>
    <w:rsid w:val="00447A4C"/>
    <w:rsid w:val="004556B8"/>
    <w:rsid w:val="0045773D"/>
    <w:rsid w:val="00460114"/>
    <w:rsid w:val="00460870"/>
    <w:rsid w:val="00462408"/>
    <w:rsid w:val="00462C04"/>
    <w:rsid w:val="00462DC3"/>
    <w:rsid w:val="00463275"/>
    <w:rsid w:val="004652CC"/>
    <w:rsid w:val="00474C27"/>
    <w:rsid w:val="0047576D"/>
    <w:rsid w:val="004804C5"/>
    <w:rsid w:val="0048181E"/>
    <w:rsid w:val="00482CC3"/>
    <w:rsid w:val="004831D3"/>
    <w:rsid w:val="00484A97"/>
    <w:rsid w:val="00492636"/>
    <w:rsid w:val="00494767"/>
    <w:rsid w:val="0049594A"/>
    <w:rsid w:val="0049665A"/>
    <w:rsid w:val="004A027A"/>
    <w:rsid w:val="004A0768"/>
    <w:rsid w:val="004A0D0B"/>
    <w:rsid w:val="004A327A"/>
    <w:rsid w:val="004B285B"/>
    <w:rsid w:val="004B3494"/>
    <w:rsid w:val="004B4EE8"/>
    <w:rsid w:val="004B6184"/>
    <w:rsid w:val="004C14B3"/>
    <w:rsid w:val="004C1786"/>
    <w:rsid w:val="004C3D4E"/>
    <w:rsid w:val="004C4903"/>
    <w:rsid w:val="004C5C78"/>
    <w:rsid w:val="004C5CB8"/>
    <w:rsid w:val="004C6561"/>
    <w:rsid w:val="004D00FF"/>
    <w:rsid w:val="004D066D"/>
    <w:rsid w:val="004D2852"/>
    <w:rsid w:val="004D591B"/>
    <w:rsid w:val="004D7EC2"/>
    <w:rsid w:val="004E244B"/>
    <w:rsid w:val="004F1C97"/>
    <w:rsid w:val="004F36B8"/>
    <w:rsid w:val="004F4A08"/>
    <w:rsid w:val="005001EF"/>
    <w:rsid w:val="00500A17"/>
    <w:rsid w:val="00505703"/>
    <w:rsid w:val="00513E2B"/>
    <w:rsid w:val="005205B8"/>
    <w:rsid w:val="00521B45"/>
    <w:rsid w:val="00524A14"/>
    <w:rsid w:val="00526D81"/>
    <w:rsid w:val="005277E7"/>
    <w:rsid w:val="00531475"/>
    <w:rsid w:val="00531752"/>
    <w:rsid w:val="00540590"/>
    <w:rsid w:val="005433C7"/>
    <w:rsid w:val="0054704A"/>
    <w:rsid w:val="00553A02"/>
    <w:rsid w:val="00555240"/>
    <w:rsid w:val="00555902"/>
    <w:rsid w:val="0056004A"/>
    <w:rsid w:val="0056129F"/>
    <w:rsid w:val="005619DA"/>
    <w:rsid w:val="005655C9"/>
    <w:rsid w:val="00566BD0"/>
    <w:rsid w:val="00577AF8"/>
    <w:rsid w:val="00580230"/>
    <w:rsid w:val="0058274D"/>
    <w:rsid w:val="005841EE"/>
    <w:rsid w:val="0058662F"/>
    <w:rsid w:val="005871AA"/>
    <w:rsid w:val="005951EE"/>
    <w:rsid w:val="005965C9"/>
    <w:rsid w:val="00596729"/>
    <w:rsid w:val="005A2F1B"/>
    <w:rsid w:val="005A50DE"/>
    <w:rsid w:val="005A7842"/>
    <w:rsid w:val="005A7C02"/>
    <w:rsid w:val="005B1C18"/>
    <w:rsid w:val="005B2A03"/>
    <w:rsid w:val="005B3180"/>
    <w:rsid w:val="005B69BA"/>
    <w:rsid w:val="005B6AEB"/>
    <w:rsid w:val="005C2934"/>
    <w:rsid w:val="005C46D4"/>
    <w:rsid w:val="005C4771"/>
    <w:rsid w:val="005C545A"/>
    <w:rsid w:val="005C5D2A"/>
    <w:rsid w:val="005C6740"/>
    <w:rsid w:val="005D4220"/>
    <w:rsid w:val="005D4AFC"/>
    <w:rsid w:val="005D5261"/>
    <w:rsid w:val="005D5C48"/>
    <w:rsid w:val="005D6C99"/>
    <w:rsid w:val="005D7A37"/>
    <w:rsid w:val="005E07EE"/>
    <w:rsid w:val="005E2788"/>
    <w:rsid w:val="005E3D4E"/>
    <w:rsid w:val="005E473F"/>
    <w:rsid w:val="005E6FF2"/>
    <w:rsid w:val="005F05E4"/>
    <w:rsid w:val="005F1A39"/>
    <w:rsid w:val="005F715E"/>
    <w:rsid w:val="005F7246"/>
    <w:rsid w:val="0060037E"/>
    <w:rsid w:val="006046AE"/>
    <w:rsid w:val="00605790"/>
    <w:rsid w:val="006068EA"/>
    <w:rsid w:val="00610070"/>
    <w:rsid w:val="006148F2"/>
    <w:rsid w:val="00614A68"/>
    <w:rsid w:val="00615B56"/>
    <w:rsid w:val="00620877"/>
    <w:rsid w:val="0063030B"/>
    <w:rsid w:val="0063200E"/>
    <w:rsid w:val="00633DBF"/>
    <w:rsid w:val="006356F5"/>
    <w:rsid w:val="00637F9C"/>
    <w:rsid w:val="00642A11"/>
    <w:rsid w:val="00645F45"/>
    <w:rsid w:val="00651025"/>
    <w:rsid w:val="00653729"/>
    <w:rsid w:val="006554C2"/>
    <w:rsid w:val="00656B5D"/>
    <w:rsid w:val="0065750B"/>
    <w:rsid w:val="00662BC3"/>
    <w:rsid w:val="006647D4"/>
    <w:rsid w:val="00664CE9"/>
    <w:rsid w:val="006652F0"/>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B7C30"/>
    <w:rsid w:val="006C023D"/>
    <w:rsid w:val="006C2362"/>
    <w:rsid w:val="006C3FB6"/>
    <w:rsid w:val="006C588D"/>
    <w:rsid w:val="006C5F7C"/>
    <w:rsid w:val="006D7458"/>
    <w:rsid w:val="006F0A87"/>
    <w:rsid w:val="006F77E7"/>
    <w:rsid w:val="006F79D3"/>
    <w:rsid w:val="00703E42"/>
    <w:rsid w:val="007110FF"/>
    <w:rsid w:val="007135A8"/>
    <w:rsid w:val="00724065"/>
    <w:rsid w:val="0072754B"/>
    <w:rsid w:val="0073160E"/>
    <w:rsid w:val="007321AB"/>
    <w:rsid w:val="00734807"/>
    <w:rsid w:val="0073685D"/>
    <w:rsid w:val="007404B1"/>
    <w:rsid w:val="00746618"/>
    <w:rsid w:val="00751572"/>
    <w:rsid w:val="00752D75"/>
    <w:rsid w:val="00753E0F"/>
    <w:rsid w:val="0075480D"/>
    <w:rsid w:val="00757ADC"/>
    <w:rsid w:val="00762B5F"/>
    <w:rsid w:val="0076327F"/>
    <w:rsid w:val="007638A8"/>
    <w:rsid w:val="00763927"/>
    <w:rsid w:val="00766B20"/>
    <w:rsid w:val="007708DC"/>
    <w:rsid w:val="00772344"/>
    <w:rsid w:val="007723E0"/>
    <w:rsid w:val="00773A97"/>
    <w:rsid w:val="007740B0"/>
    <w:rsid w:val="007741DC"/>
    <w:rsid w:val="007867BC"/>
    <w:rsid w:val="00791250"/>
    <w:rsid w:val="00795804"/>
    <w:rsid w:val="0079737D"/>
    <w:rsid w:val="007A0895"/>
    <w:rsid w:val="007A4105"/>
    <w:rsid w:val="007A6AA6"/>
    <w:rsid w:val="007B5450"/>
    <w:rsid w:val="007B66B8"/>
    <w:rsid w:val="007B680B"/>
    <w:rsid w:val="007B7B0D"/>
    <w:rsid w:val="007B7BBC"/>
    <w:rsid w:val="007B7EA6"/>
    <w:rsid w:val="007C0D8F"/>
    <w:rsid w:val="007C458A"/>
    <w:rsid w:val="007C71ED"/>
    <w:rsid w:val="007D1BA1"/>
    <w:rsid w:val="007D1CEB"/>
    <w:rsid w:val="007D1EBB"/>
    <w:rsid w:val="007D1F6C"/>
    <w:rsid w:val="007D2DCB"/>
    <w:rsid w:val="007D344A"/>
    <w:rsid w:val="007E2E42"/>
    <w:rsid w:val="007E350E"/>
    <w:rsid w:val="007E3D08"/>
    <w:rsid w:val="007E4086"/>
    <w:rsid w:val="007E57EC"/>
    <w:rsid w:val="007E6348"/>
    <w:rsid w:val="007E6AB3"/>
    <w:rsid w:val="007E7BA4"/>
    <w:rsid w:val="007F282D"/>
    <w:rsid w:val="007F2BC9"/>
    <w:rsid w:val="007F316C"/>
    <w:rsid w:val="007F3642"/>
    <w:rsid w:val="007F5F6B"/>
    <w:rsid w:val="007F76A2"/>
    <w:rsid w:val="0080403A"/>
    <w:rsid w:val="0080487A"/>
    <w:rsid w:val="00804E73"/>
    <w:rsid w:val="008054DC"/>
    <w:rsid w:val="00812B21"/>
    <w:rsid w:val="00814859"/>
    <w:rsid w:val="0081579E"/>
    <w:rsid w:val="00817B2D"/>
    <w:rsid w:val="0082074C"/>
    <w:rsid w:val="00821182"/>
    <w:rsid w:val="00822129"/>
    <w:rsid w:val="00827154"/>
    <w:rsid w:val="00830281"/>
    <w:rsid w:val="00830BD8"/>
    <w:rsid w:val="00830FE8"/>
    <w:rsid w:val="00831013"/>
    <w:rsid w:val="00832C6D"/>
    <w:rsid w:val="0083361F"/>
    <w:rsid w:val="00836EDD"/>
    <w:rsid w:val="008377F1"/>
    <w:rsid w:val="008457C2"/>
    <w:rsid w:val="00850B30"/>
    <w:rsid w:val="0085104D"/>
    <w:rsid w:val="00851D76"/>
    <w:rsid w:val="00852B1F"/>
    <w:rsid w:val="00854337"/>
    <w:rsid w:val="00854FA5"/>
    <w:rsid w:val="00856A54"/>
    <w:rsid w:val="00857BB6"/>
    <w:rsid w:val="00861F8A"/>
    <w:rsid w:val="00873597"/>
    <w:rsid w:val="008740C7"/>
    <w:rsid w:val="00875A14"/>
    <w:rsid w:val="00877276"/>
    <w:rsid w:val="00880866"/>
    <w:rsid w:val="00881501"/>
    <w:rsid w:val="0088273C"/>
    <w:rsid w:val="00882782"/>
    <w:rsid w:val="00883C00"/>
    <w:rsid w:val="008911F2"/>
    <w:rsid w:val="0089365A"/>
    <w:rsid w:val="00893741"/>
    <w:rsid w:val="0089385D"/>
    <w:rsid w:val="008969DF"/>
    <w:rsid w:val="008A3B9C"/>
    <w:rsid w:val="008A51D2"/>
    <w:rsid w:val="008A5C34"/>
    <w:rsid w:val="008A5E96"/>
    <w:rsid w:val="008B12D7"/>
    <w:rsid w:val="008B2422"/>
    <w:rsid w:val="008B2A5F"/>
    <w:rsid w:val="008C3FB9"/>
    <w:rsid w:val="008C42A9"/>
    <w:rsid w:val="008C6F37"/>
    <w:rsid w:val="008C7FF3"/>
    <w:rsid w:val="008D0929"/>
    <w:rsid w:val="008D0CFC"/>
    <w:rsid w:val="008D379B"/>
    <w:rsid w:val="008D7AC0"/>
    <w:rsid w:val="008E0ED4"/>
    <w:rsid w:val="008E2440"/>
    <w:rsid w:val="008E4F5D"/>
    <w:rsid w:val="008E67F0"/>
    <w:rsid w:val="008E796B"/>
    <w:rsid w:val="008F0A07"/>
    <w:rsid w:val="008F0B95"/>
    <w:rsid w:val="008F191F"/>
    <w:rsid w:val="008F22E2"/>
    <w:rsid w:val="008F62E7"/>
    <w:rsid w:val="008F6AC2"/>
    <w:rsid w:val="008F6E17"/>
    <w:rsid w:val="008F7945"/>
    <w:rsid w:val="009019A2"/>
    <w:rsid w:val="00901FFD"/>
    <w:rsid w:val="00903887"/>
    <w:rsid w:val="009050C1"/>
    <w:rsid w:val="00905500"/>
    <w:rsid w:val="00905B58"/>
    <w:rsid w:val="00907041"/>
    <w:rsid w:val="00907AE9"/>
    <w:rsid w:val="00910E8F"/>
    <w:rsid w:val="009111AB"/>
    <w:rsid w:val="009137A2"/>
    <w:rsid w:val="00913826"/>
    <w:rsid w:val="00914181"/>
    <w:rsid w:val="00914417"/>
    <w:rsid w:val="00915748"/>
    <w:rsid w:val="00916F7E"/>
    <w:rsid w:val="00917AFE"/>
    <w:rsid w:val="00922111"/>
    <w:rsid w:val="0092304C"/>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143D"/>
    <w:rsid w:val="00993143"/>
    <w:rsid w:val="00993A55"/>
    <w:rsid w:val="00996E86"/>
    <w:rsid w:val="009A0E3A"/>
    <w:rsid w:val="009A41DF"/>
    <w:rsid w:val="009A5CAB"/>
    <w:rsid w:val="009A5D04"/>
    <w:rsid w:val="009A5E25"/>
    <w:rsid w:val="009A64F9"/>
    <w:rsid w:val="009B036E"/>
    <w:rsid w:val="009B074C"/>
    <w:rsid w:val="009B2A46"/>
    <w:rsid w:val="009B2B2B"/>
    <w:rsid w:val="009B2C68"/>
    <w:rsid w:val="009B2E67"/>
    <w:rsid w:val="009B3399"/>
    <w:rsid w:val="009B5431"/>
    <w:rsid w:val="009B6AA1"/>
    <w:rsid w:val="009B7720"/>
    <w:rsid w:val="009C0E89"/>
    <w:rsid w:val="009C42AE"/>
    <w:rsid w:val="009C7AE2"/>
    <w:rsid w:val="009D147F"/>
    <w:rsid w:val="009D210A"/>
    <w:rsid w:val="009D2B5A"/>
    <w:rsid w:val="009D3A27"/>
    <w:rsid w:val="009D3A3B"/>
    <w:rsid w:val="009D5DE4"/>
    <w:rsid w:val="009D7E5C"/>
    <w:rsid w:val="009E0618"/>
    <w:rsid w:val="009E0BAF"/>
    <w:rsid w:val="009E2527"/>
    <w:rsid w:val="009E4F47"/>
    <w:rsid w:val="009E5C21"/>
    <w:rsid w:val="009E6698"/>
    <w:rsid w:val="009E7E3A"/>
    <w:rsid w:val="009F0F72"/>
    <w:rsid w:val="009F3DA1"/>
    <w:rsid w:val="00A032DD"/>
    <w:rsid w:val="00A03370"/>
    <w:rsid w:val="00A053B3"/>
    <w:rsid w:val="00A05570"/>
    <w:rsid w:val="00A05AFA"/>
    <w:rsid w:val="00A13B67"/>
    <w:rsid w:val="00A1664A"/>
    <w:rsid w:val="00A16DA7"/>
    <w:rsid w:val="00A17480"/>
    <w:rsid w:val="00A205D1"/>
    <w:rsid w:val="00A23178"/>
    <w:rsid w:val="00A27632"/>
    <w:rsid w:val="00A301AC"/>
    <w:rsid w:val="00A31616"/>
    <w:rsid w:val="00A31913"/>
    <w:rsid w:val="00A328A7"/>
    <w:rsid w:val="00A34F13"/>
    <w:rsid w:val="00A35413"/>
    <w:rsid w:val="00A443A1"/>
    <w:rsid w:val="00A44D27"/>
    <w:rsid w:val="00A45FFC"/>
    <w:rsid w:val="00A4654E"/>
    <w:rsid w:val="00A506AE"/>
    <w:rsid w:val="00A51104"/>
    <w:rsid w:val="00A5412A"/>
    <w:rsid w:val="00A54C34"/>
    <w:rsid w:val="00A62864"/>
    <w:rsid w:val="00A63451"/>
    <w:rsid w:val="00A64A60"/>
    <w:rsid w:val="00A67FEB"/>
    <w:rsid w:val="00A700CF"/>
    <w:rsid w:val="00A715BF"/>
    <w:rsid w:val="00A71EF2"/>
    <w:rsid w:val="00A728E1"/>
    <w:rsid w:val="00A73C48"/>
    <w:rsid w:val="00A753CE"/>
    <w:rsid w:val="00A80527"/>
    <w:rsid w:val="00A81277"/>
    <w:rsid w:val="00A82D52"/>
    <w:rsid w:val="00A82D80"/>
    <w:rsid w:val="00A83771"/>
    <w:rsid w:val="00A83E8E"/>
    <w:rsid w:val="00A87341"/>
    <w:rsid w:val="00A91499"/>
    <w:rsid w:val="00A92031"/>
    <w:rsid w:val="00A92343"/>
    <w:rsid w:val="00A95426"/>
    <w:rsid w:val="00A96A6A"/>
    <w:rsid w:val="00A97874"/>
    <w:rsid w:val="00AA36AA"/>
    <w:rsid w:val="00AA7264"/>
    <w:rsid w:val="00AA767D"/>
    <w:rsid w:val="00AB1155"/>
    <w:rsid w:val="00AB34FD"/>
    <w:rsid w:val="00AB51C9"/>
    <w:rsid w:val="00AB6C40"/>
    <w:rsid w:val="00AB72BE"/>
    <w:rsid w:val="00AC05ED"/>
    <w:rsid w:val="00AC1DAA"/>
    <w:rsid w:val="00AC3EB6"/>
    <w:rsid w:val="00AC48A8"/>
    <w:rsid w:val="00AC554A"/>
    <w:rsid w:val="00AC70E6"/>
    <w:rsid w:val="00AD173E"/>
    <w:rsid w:val="00AD2856"/>
    <w:rsid w:val="00AD49C8"/>
    <w:rsid w:val="00AE026F"/>
    <w:rsid w:val="00AE0F08"/>
    <w:rsid w:val="00AE5B2F"/>
    <w:rsid w:val="00AF5538"/>
    <w:rsid w:val="00AF556F"/>
    <w:rsid w:val="00B05E4A"/>
    <w:rsid w:val="00B06EE7"/>
    <w:rsid w:val="00B10931"/>
    <w:rsid w:val="00B11763"/>
    <w:rsid w:val="00B117CB"/>
    <w:rsid w:val="00B11D7B"/>
    <w:rsid w:val="00B12F36"/>
    <w:rsid w:val="00B13CFE"/>
    <w:rsid w:val="00B140B5"/>
    <w:rsid w:val="00B17E98"/>
    <w:rsid w:val="00B23E5D"/>
    <w:rsid w:val="00B256B2"/>
    <w:rsid w:val="00B27001"/>
    <w:rsid w:val="00B3239C"/>
    <w:rsid w:val="00B4092C"/>
    <w:rsid w:val="00B449AF"/>
    <w:rsid w:val="00B47CFC"/>
    <w:rsid w:val="00B47FB5"/>
    <w:rsid w:val="00B53736"/>
    <w:rsid w:val="00B5616B"/>
    <w:rsid w:val="00B56389"/>
    <w:rsid w:val="00B56FCC"/>
    <w:rsid w:val="00B60B27"/>
    <w:rsid w:val="00B7199B"/>
    <w:rsid w:val="00B7210C"/>
    <w:rsid w:val="00B7467A"/>
    <w:rsid w:val="00B766F0"/>
    <w:rsid w:val="00B77D0B"/>
    <w:rsid w:val="00B83398"/>
    <w:rsid w:val="00B8356D"/>
    <w:rsid w:val="00B83CE7"/>
    <w:rsid w:val="00B863E8"/>
    <w:rsid w:val="00B934CF"/>
    <w:rsid w:val="00B934FA"/>
    <w:rsid w:val="00B93ED4"/>
    <w:rsid w:val="00BA01AC"/>
    <w:rsid w:val="00BA197D"/>
    <w:rsid w:val="00BA1FFA"/>
    <w:rsid w:val="00BA4EAC"/>
    <w:rsid w:val="00BA572C"/>
    <w:rsid w:val="00BA59BD"/>
    <w:rsid w:val="00BB75BB"/>
    <w:rsid w:val="00BB788B"/>
    <w:rsid w:val="00BC0093"/>
    <w:rsid w:val="00BC56E2"/>
    <w:rsid w:val="00BC6AEA"/>
    <w:rsid w:val="00BC7C83"/>
    <w:rsid w:val="00BD12F0"/>
    <w:rsid w:val="00BD3835"/>
    <w:rsid w:val="00BD72A8"/>
    <w:rsid w:val="00BE1294"/>
    <w:rsid w:val="00BE1B86"/>
    <w:rsid w:val="00BE318F"/>
    <w:rsid w:val="00BE404E"/>
    <w:rsid w:val="00BE440A"/>
    <w:rsid w:val="00BF2846"/>
    <w:rsid w:val="00BF5BC4"/>
    <w:rsid w:val="00BF6A06"/>
    <w:rsid w:val="00C0205C"/>
    <w:rsid w:val="00C02F45"/>
    <w:rsid w:val="00C044C3"/>
    <w:rsid w:val="00C05A67"/>
    <w:rsid w:val="00C07530"/>
    <w:rsid w:val="00C104B1"/>
    <w:rsid w:val="00C120CD"/>
    <w:rsid w:val="00C12793"/>
    <w:rsid w:val="00C137F1"/>
    <w:rsid w:val="00C1570F"/>
    <w:rsid w:val="00C202BD"/>
    <w:rsid w:val="00C230FB"/>
    <w:rsid w:val="00C2449F"/>
    <w:rsid w:val="00C31308"/>
    <w:rsid w:val="00C406BB"/>
    <w:rsid w:val="00C411F6"/>
    <w:rsid w:val="00C44CC2"/>
    <w:rsid w:val="00C463CB"/>
    <w:rsid w:val="00C50FF0"/>
    <w:rsid w:val="00C62BF6"/>
    <w:rsid w:val="00C6353F"/>
    <w:rsid w:val="00C64C05"/>
    <w:rsid w:val="00C66D8F"/>
    <w:rsid w:val="00C673B8"/>
    <w:rsid w:val="00C71484"/>
    <w:rsid w:val="00C76224"/>
    <w:rsid w:val="00C76568"/>
    <w:rsid w:val="00C772EC"/>
    <w:rsid w:val="00C87562"/>
    <w:rsid w:val="00C90521"/>
    <w:rsid w:val="00C90EDA"/>
    <w:rsid w:val="00C932DA"/>
    <w:rsid w:val="00CA6CD7"/>
    <w:rsid w:val="00CA7AC3"/>
    <w:rsid w:val="00CB1027"/>
    <w:rsid w:val="00CB3B98"/>
    <w:rsid w:val="00CB3E87"/>
    <w:rsid w:val="00CB538A"/>
    <w:rsid w:val="00CB5871"/>
    <w:rsid w:val="00CB5956"/>
    <w:rsid w:val="00CB5CB5"/>
    <w:rsid w:val="00CB6A45"/>
    <w:rsid w:val="00CB6D82"/>
    <w:rsid w:val="00CC1AC6"/>
    <w:rsid w:val="00CC513A"/>
    <w:rsid w:val="00CC51DE"/>
    <w:rsid w:val="00CC54A8"/>
    <w:rsid w:val="00CC665B"/>
    <w:rsid w:val="00CD1C17"/>
    <w:rsid w:val="00CD7DBC"/>
    <w:rsid w:val="00CE2047"/>
    <w:rsid w:val="00CE2388"/>
    <w:rsid w:val="00CE2F66"/>
    <w:rsid w:val="00CE5B34"/>
    <w:rsid w:val="00CF2A7E"/>
    <w:rsid w:val="00CF3E36"/>
    <w:rsid w:val="00CF6AFB"/>
    <w:rsid w:val="00CF766A"/>
    <w:rsid w:val="00D03115"/>
    <w:rsid w:val="00D05582"/>
    <w:rsid w:val="00D07052"/>
    <w:rsid w:val="00D10DD7"/>
    <w:rsid w:val="00D13EAF"/>
    <w:rsid w:val="00D14E99"/>
    <w:rsid w:val="00D16F4F"/>
    <w:rsid w:val="00D17033"/>
    <w:rsid w:val="00D17773"/>
    <w:rsid w:val="00D20CB3"/>
    <w:rsid w:val="00D228BB"/>
    <w:rsid w:val="00D22C9C"/>
    <w:rsid w:val="00D23E38"/>
    <w:rsid w:val="00D244C0"/>
    <w:rsid w:val="00D27CB8"/>
    <w:rsid w:val="00D313E4"/>
    <w:rsid w:val="00D3185F"/>
    <w:rsid w:val="00D35386"/>
    <w:rsid w:val="00D43891"/>
    <w:rsid w:val="00D43A52"/>
    <w:rsid w:val="00D4442B"/>
    <w:rsid w:val="00D449B2"/>
    <w:rsid w:val="00D45B89"/>
    <w:rsid w:val="00D469D4"/>
    <w:rsid w:val="00D473F1"/>
    <w:rsid w:val="00D533FB"/>
    <w:rsid w:val="00D62DA7"/>
    <w:rsid w:val="00D635C0"/>
    <w:rsid w:val="00D67089"/>
    <w:rsid w:val="00D707FE"/>
    <w:rsid w:val="00D71495"/>
    <w:rsid w:val="00D71A76"/>
    <w:rsid w:val="00D72439"/>
    <w:rsid w:val="00D76DB7"/>
    <w:rsid w:val="00D82B75"/>
    <w:rsid w:val="00D85043"/>
    <w:rsid w:val="00D851C4"/>
    <w:rsid w:val="00D90EB7"/>
    <w:rsid w:val="00D96285"/>
    <w:rsid w:val="00D97072"/>
    <w:rsid w:val="00DA4F41"/>
    <w:rsid w:val="00DB0A95"/>
    <w:rsid w:val="00DB0C46"/>
    <w:rsid w:val="00DB0E5A"/>
    <w:rsid w:val="00DB1D3D"/>
    <w:rsid w:val="00DB1DDD"/>
    <w:rsid w:val="00DB3896"/>
    <w:rsid w:val="00DB7614"/>
    <w:rsid w:val="00DB7647"/>
    <w:rsid w:val="00DC16F3"/>
    <w:rsid w:val="00DC2FD2"/>
    <w:rsid w:val="00DC4D95"/>
    <w:rsid w:val="00DC5219"/>
    <w:rsid w:val="00DD1908"/>
    <w:rsid w:val="00DD2D88"/>
    <w:rsid w:val="00DD3033"/>
    <w:rsid w:val="00DD3BA4"/>
    <w:rsid w:val="00DD6113"/>
    <w:rsid w:val="00DD6887"/>
    <w:rsid w:val="00DD6C40"/>
    <w:rsid w:val="00DE0DF5"/>
    <w:rsid w:val="00DE21EB"/>
    <w:rsid w:val="00DE2967"/>
    <w:rsid w:val="00DF0003"/>
    <w:rsid w:val="00DF0A17"/>
    <w:rsid w:val="00DF0CF1"/>
    <w:rsid w:val="00DF1528"/>
    <w:rsid w:val="00DF3509"/>
    <w:rsid w:val="00DF3677"/>
    <w:rsid w:val="00E03DBE"/>
    <w:rsid w:val="00E04EF7"/>
    <w:rsid w:val="00E05577"/>
    <w:rsid w:val="00E056C0"/>
    <w:rsid w:val="00E10797"/>
    <w:rsid w:val="00E11334"/>
    <w:rsid w:val="00E14267"/>
    <w:rsid w:val="00E151D6"/>
    <w:rsid w:val="00E21391"/>
    <w:rsid w:val="00E24303"/>
    <w:rsid w:val="00E250DF"/>
    <w:rsid w:val="00E262ED"/>
    <w:rsid w:val="00E273FF"/>
    <w:rsid w:val="00E307D8"/>
    <w:rsid w:val="00E32BDF"/>
    <w:rsid w:val="00E33FA0"/>
    <w:rsid w:val="00E40963"/>
    <w:rsid w:val="00E4144B"/>
    <w:rsid w:val="00E419A2"/>
    <w:rsid w:val="00E42825"/>
    <w:rsid w:val="00E42BA9"/>
    <w:rsid w:val="00E431E8"/>
    <w:rsid w:val="00E459DF"/>
    <w:rsid w:val="00E52162"/>
    <w:rsid w:val="00E5262D"/>
    <w:rsid w:val="00E54DBD"/>
    <w:rsid w:val="00E568AC"/>
    <w:rsid w:val="00E57CAA"/>
    <w:rsid w:val="00E61BF9"/>
    <w:rsid w:val="00E625E2"/>
    <w:rsid w:val="00E64128"/>
    <w:rsid w:val="00E646DE"/>
    <w:rsid w:val="00E6674B"/>
    <w:rsid w:val="00E7314E"/>
    <w:rsid w:val="00E77388"/>
    <w:rsid w:val="00E8041F"/>
    <w:rsid w:val="00E81624"/>
    <w:rsid w:val="00E8346E"/>
    <w:rsid w:val="00E83CA8"/>
    <w:rsid w:val="00E84040"/>
    <w:rsid w:val="00E851C1"/>
    <w:rsid w:val="00E85670"/>
    <w:rsid w:val="00E932E3"/>
    <w:rsid w:val="00E9565E"/>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59CA"/>
    <w:rsid w:val="00EB618E"/>
    <w:rsid w:val="00EB7F8E"/>
    <w:rsid w:val="00EC23A5"/>
    <w:rsid w:val="00EC2F29"/>
    <w:rsid w:val="00EC4A02"/>
    <w:rsid w:val="00EC50E7"/>
    <w:rsid w:val="00ED1EEA"/>
    <w:rsid w:val="00ED625F"/>
    <w:rsid w:val="00EE1379"/>
    <w:rsid w:val="00EE265E"/>
    <w:rsid w:val="00EF0D0F"/>
    <w:rsid w:val="00EF1B28"/>
    <w:rsid w:val="00EF3ABA"/>
    <w:rsid w:val="00EF3C10"/>
    <w:rsid w:val="00EF3E95"/>
    <w:rsid w:val="00EF4560"/>
    <w:rsid w:val="00EF7552"/>
    <w:rsid w:val="00F03A86"/>
    <w:rsid w:val="00F03D56"/>
    <w:rsid w:val="00F048B4"/>
    <w:rsid w:val="00F05AF8"/>
    <w:rsid w:val="00F06ABD"/>
    <w:rsid w:val="00F13769"/>
    <w:rsid w:val="00F138F9"/>
    <w:rsid w:val="00F1485D"/>
    <w:rsid w:val="00F15D2F"/>
    <w:rsid w:val="00F20276"/>
    <w:rsid w:val="00F223F7"/>
    <w:rsid w:val="00F224BC"/>
    <w:rsid w:val="00F225DD"/>
    <w:rsid w:val="00F22647"/>
    <w:rsid w:val="00F26FBF"/>
    <w:rsid w:val="00F3079B"/>
    <w:rsid w:val="00F31BDB"/>
    <w:rsid w:val="00F350C7"/>
    <w:rsid w:val="00F42EEC"/>
    <w:rsid w:val="00F459D4"/>
    <w:rsid w:val="00F46F9F"/>
    <w:rsid w:val="00F47102"/>
    <w:rsid w:val="00F51FF4"/>
    <w:rsid w:val="00F54FFC"/>
    <w:rsid w:val="00F56156"/>
    <w:rsid w:val="00F56A1A"/>
    <w:rsid w:val="00F60ED0"/>
    <w:rsid w:val="00F620C6"/>
    <w:rsid w:val="00F63D14"/>
    <w:rsid w:val="00F67A7E"/>
    <w:rsid w:val="00F70158"/>
    <w:rsid w:val="00F70E9D"/>
    <w:rsid w:val="00F71212"/>
    <w:rsid w:val="00F713E1"/>
    <w:rsid w:val="00F724C6"/>
    <w:rsid w:val="00F750A6"/>
    <w:rsid w:val="00F76EA1"/>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19BA"/>
    <w:rsid w:val="00FB3F55"/>
    <w:rsid w:val="00FB5F87"/>
    <w:rsid w:val="00FB7898"/>
    <w:rsid w:val="00FC1E89"/>
    <w:rsid w:val="00FD12A8"/>
    <w:rsid w:val="00FD19C7"/>
    <w:rsid w:val="00FD54F1"/>
    <w:rsid w:val="00FD5666"/>
    <w:rsid w:val="00FD5BD8"/>
    <w:rsid w:val="00FE25C5"/>
    <w:rsid w:val="00FE2671"/>
    <w:rsid w:val="00FE46AD"/>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F1BC56"/>
  <w14:discardImageEditingData/>
  <w14:defaultImageDpi w14:val="330"/>
  <w15:chartTrackingRefBased/>
  <w15:docId w15:val="{674967EB-7C3B-41FF-98B6-27609F42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qFormat/>
    <w:rsid w:val="008D7AC0"/>
    <w:pPr>
      <w:keepNext/>
      <w:keepLines/>
      <w:numPr>
        <w:ilvl w:val="5"/>
        <w:numId w:val="5"/>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qFormat/>
    <w:rsid w:val="008D7AC0"/>
    <w:pPr>
      <w:keepNext/>
      <w:keepLines/>
      <w:numPr>
        <w:ilvl w:val="6"/>
        <w:numId w:val="5"/>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qFormat/>
    <w:rsid w:val="008D7AC0"/>
    <w:pPr>
      <w:keepNext/>
      <w:keepLines/>
      <w:numPr>
        <w:ilvl w:val="7"/>
        <w:numId w:val="5"/>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qFormat/>
    <w:rsid w:val="008D7AC0"/>
    <w:pPr>
      <w:keepNext/>
      <w:keepLines/>
      <w:numPr>
        <w:ilvl w:val="8"/>
        <w:numId w:val="5"/>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qFormat/>
    <w:rsid w:val="008D7AC0"/>
    <w:rPr>
      <w:b w:val="0"/>
      <w:color w:val="0F5CA2" w:themeColor="accent1"/>
      <w:u w:val="single"/>
    </w:rPr>
  </w:style>
  <w:style w:type="character" w:customStyle="1" w:styleId="Heading2Char">
    <w:name w:val="Heading 2 Char"/>
    <w:basedOn w:val="DefaultParagraphFont"/>
    <w:link w:val="Heading2"/>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Numbered level 1"/>
    <w:basedOn w:val="List"/>
    <w:rsid w:val="008D7AC0"/>
  </w:style>
  <w:style w:type="paragraph" w:styleId="ListNumber2">
    <w:name w:val="List Number 2"/>
    <w:basedOn w:val="ListNumber"/>
    <w:semiHidden/>
    <w:rsid w:val="008D7AC0"/>
  </w:style>
  <w:style w:type="paragraph" w:styleId="ListNumber3">
    <w:name w:val="List Number 3"/>
    <w:basedOn w:val="ListNumber2"/>
    <w:next w:val="ListNumber2"/>
    <w:semiHidden/>
    <w:rsid w:val="008D7AC0"/>
  </w:style>
  <w:style w:type="paragraph" w:styleId="ListBullet">
    <w:name w:val="List Bullet"/>
    <w:aliases w:val="Bulleted List"/>
    <w:basedOn w:val="BodyText"/>
    <w:link w:val="ListBulletChar"/>
    <w:qFormat/>
    <w:rsid w:val="008D7AC0"/>
    <w:pPr>
      <w:numPr>
        <w:numId w:val="7"/>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5"/>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5"/>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5"/>
      </w:numPr>
      <w:tabs>
        <w:tab w:val="left" w:pos="900"/>
      </w:tabs>
    </w:pPr>
  </w:style>
  <w:style w:type="paragraph" w:customStyle="1" w:styleId="NumberedHeading4">
    <w:name w:val="Numbered Heading 4"/>
    <w:basedOn w:val="Heading4"/>
    <w:next w:val="BodyText"/>
    <w:uiPriority w:val="16"/>
    <w:qFormat/>
    <w:rsid w:val="00F1485D"/>
    <w:pPr>
      <w:numPr>
        <w:ilvl w:val="3"/>
        <w:numId w:val="5"/>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4"/>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semiHidden/>
    <w:rsid w:val="008D7AC0"/>
  </w:style>
  <w:style w:type="paragraph" w:styleId="List">
    <w:name w:val="List"/>
    <w:basedOn w:val="Spacing2"/>
    <w:semiHidden/>
    <w:rsid w:val="008D7AC0"/>
    <w:pPr>
      <w:numPr>
        <w:numId w:val="6"/>
      </w:numPr>
      <w:spacing w:before="60" w:after="60"/>
    </w:pPr>
  </w:style>
  <w:style w:type="character" w:styleId="LineNumber">
    <w:name w:val="line number"/>
    <w:basedOn w:val="DefaultParagraphFont"/>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semiHidden/>
    <w:rsid w:val="008D7AC0"/>
    <w:rPr>
      <w:sz w:val="20"/>
      <w:vertAlign w:val="superscript"/>
    </w:rPr>
  </w:style>
  <w:style w:type="table" w:styleId="TableGrid">
    <w:name w:val="Table Grid"/>
    <w:basedOn w:val="TableNormal"/>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semiHidden/>
    <w:unhideWhenUsed/>
    <w:rsid w:val="008D7AC0"/>
  </w:style>
  <w:style w:type="paragraph" w:styleId="ListNumber5">
    <w:name w:val="List Number 5"/>
    <w:basedOn w:val="ListNumber4"/>
    <w:semiHidden/>
    <w:unhideWhenUsed/>
    <w:rsid w:val="008D7AC0"/>
    <w:pPr>
      <w:numPr>
        <w:numId w:val="3"/>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semiHidden/>
    <w:unhideWhenUsed/>
    <w:rsid w:val="008D7AC0"/>
  </w:style>
  <w:style w:type="paragraph" w:styleId="ListBullet5">
    <w:name w:val="List Bullet 5"/>
    <w:basedOn w:val="ListBullet4"/>
    <w:semiHidden/>
    <w:unhideWhenUsed/>
    <w:rsid w:val="008D7AC0"/>
  </w:style>
  <w:style w:type="paragraph" w:styleId="List2">
    <w:name w:val="List 2"/>
    <w:basedOn w:val="BodyText"/>
    <w:semiHidden/>
    <w:unhideWhenUsed/>
    <w:rsid w:val="008D7AC0"/>
    <w:pPr>
      <w:ind w:left="566" w:hanging="283"/>
      <w:contextualSpacing/>
    </w:pPr>
  </w:style>
  <w:style w:type="paragraph" w:styleId="List3">
    <w:name w:val="List 3"/>
    <w:basedOn w:val="BodyText"/>
    <w:semiHidden/>
    <w:unhideWhenUsed/>
    <w:rsid w:val="008D7AC0"/>
    <w:pPr>
      <w:ind w:left="849" w:hanging="283"/>
      <w:contextualSpacing/>
    </w:pPr>
  </w:style>
  <w:style w:type="paragraph" w:styleId="List4">
    <w:name w:val="List 4"/>
    <w:basedOn w:val="BodyText"/>
    <w:semiHidden/>
    <w:unhideWhenUsed/>
    <w:rsid w:val="008D7AC0"/>
    <w:pPr>
      <w:ind w:left="1132" w:hanging="283"/>
      <w:contextualSpacing/>
    </w:pPr>
  </w:style>
  <w:style w:type="paragraph" w:styleId="List5">
    <w:name w:val="List 5"/>
    <w:basedOn w:val="BodyText"/>
    <w:semiHidden/>
    <w:unhideWhenUsed/>
    <w:rsid w:val="008D7AC0"/>
    <w:pPr>
      <w:ind w:left="1415" w:hanging="283"/>
      <w:contextualSpacing/>
    </w:pPr>
  </w:style>
  <w:style w:type="paragraph" w:styleId="BodyText2">
    <w:name w:val="Body Text 2"/>
    <w:basedOn w:val="BodyText"/>
    <w:link w:val="BodyText2Char"/>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semiHidden/>
    <w:unhideWhenUsed/>
    <w:rsid w:val="008D7AC0"/>
    <w:rPr>
      <w:rFonts w:cs="Times New Roman"/>
      <w:sz w:val="24"/>
      <w:szCs w:val="24"/>
    </w:rPr>
  </w:style>
  <w:style w:type="paragraph" w:styleId="BodyTextIndent">
    <w:name w:val="Body Text Indent"/>
    <w:basedOn w:val="BodyText"/>
    <w:link w:val="BodyTextIndentChar"/>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2"/>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nhideWhenUsed/>
    <w:rsid w:val="008D7AC0"/>
    <w:pPr>
      <w:spacing w:line="240" w:lineRule="auto"/>
    </w:pPr>
    <w:rPr>
      <w:sz w:val="20"/>
      <w:szCs w:val="20"/>
    </w:rPr>
  </w:style>
  <w:style w:type="character" w:customStyle="1" w:styleId="CommentTextChar">
    <w:name w:val="Comment Text Char"/>
    <w:basedOn w:val="DefaultParagraphFont"/>
    <w:link w:val="CommentText"/>
    <w:rsid w:val="008D7AC0"/>
    <w:rPr>
      <w:sz w:val="20"/>
      <w:szCs w:val="20"/>
      <w:lang w:val="en-US"/>
    </w:rPr>
  </w:style>
  <w:style w:type="paragraph" w:styleId="CommentSubject">
    <w:name w:val="annotation subject"/>
    <w:basedOn w:val="CommentText"/>
    <w:next w:val="CommentText"/>
    <w:link w:val="CommentSubjectChar"/>
    <w:unhideWhenUsed/>
    <w:rsid w:val="008D7AC0"/>
    <w:rPr>
      <w:b/>
      <w:bCs/>
    </w:rPr>
  </w:style>
  <w:style w:type="character" w:customStyle="1" w:styleId="CommentSubjectChar">
    <w:name w:val="Comment Subject Char"/>
    <w:basedOn w:val="CommentTextChar"/>
    <w:link w:val="CommentSubject"/>
    <w:rsid w:val="008D7AC0"/>
    <w:rPr>
      <w:b/>
      <w:bCs/>
      <w:sz w:val="20"/>
      <w:szCs w:val="20"/>
      <w:lang w:val="en-US"/>
    </w:rPr>
  </w:style>
  <w:style w:type="paragraph" w:styleId="Date">
    <w:name w:val="Date"/>
    <w:basedOn w:val="Normal"/>
    <w:next w:val="Normal"/>
    <w:link w:val="DateChar"/>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semiHidden/>
    <w:unhideWhenUsed/>
    <w:rsid w:val="008D7AC0"/>
    <w:pPr>
      <w:spacing w:after="120"/>
      <w:ind w:left="360"/>
      <w:contextualSpacing/>
    </w:pPr>
  </w:style>
  <w:style w:type="paragraph" w:styleId="ListContinue2">
    <w:name w:val="List Continue 2"/>
    <w:basedOn w:val="Normal"/>
    <w:semiHidden/>
    <w:unhideWhenUsed/>
    <w:rsid w:val="008D7AC0"/>
    <w:pPr>
      <w:spacing w:after="120"/>
      <w:ind w:left="720"/>
      <w:contextualSpacing/>
    </w:pPr>
  </w:style>
  <w:style w:type="paragraph" w:styleId="ListContinue3">
    <w:name w:val="List Continue 3"/>
    <w:basedOn w:val="Normal"/>
    <w:semiHidden/>
    <w:unhideWhenUsed/>
    <w:rsid w:val="008D7AC0"/>
    <w:pPr>
      <w:spacing w:after="120"/>
      <w:ind w:left="1080"/>
      <w:contextualSpacing/>
    </w:pPr>
  </w:style>
  <w:style w:type="paragraph" w:styleId="ListContinue4">
    <w:name w:val="List Continue 4"/>
    <w:basedOn w:val="Normal"/>
    <w:semiHidden/>
    <w:unhideWhenUsed/>
    <w:rsid w:val="008D7AC0"/>
    <w:pPr>
      <w:spacing w:after="120"/>
      <w:ind w:left="1440"/>
      <w:contextualSpacing/>
    </w:pPr>
  </w:style>
  <w:style w:type="paragraph" w:styleId="ListContinue5">
    <w:name w:val="List Continue 5"/>
    <w:basedOn w:val="Normal"/>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semiHidden/>
    <w:unhideWhenUsed/>
    <w:rsid w:val="008D7AC0"/>
    <w:pPr>
      <w:ind w:left="720"/>
    </w:pPr>
  </w:style>
  <w:style w:type="paragraph" w:styleId="NoteHeading">
    <w:name w:val="Note Heading"/>
    <w:basedOn w:val="Normal"/>
    <w:next w:val="Normal"/>
    <w:link w:val="NoteHeadingChar"/>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8"/>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customStyle="1" w:styleId="DocTitle">
    <w:name w:val="DocTitle"/>
    <w:basedOn w:val="DefaultParagraphFont"/>
    <w:rsid w:val="008D0929"/>
  </w:style>
  <w:style w:type="paragraph" w:customStyle="1" w:styleId="TableBullet">
    <w:name w:val="Table Bullet"/>
    <w:basedOn w:val="TableTextLeft"/>
    <w:rsid w:val="008D0929"/>
    <w:pPr>
      <w:numPr>
        <w:numId w:val="9"/>
      </w:numPr>
      <w:tabs>
        <w:tab w:val="clear" w:pos="227"/>
      </w:tabs>
      <w:ind w:left="389" w:hanging="389"/>
    </w:pPr>
  </w:style>
  <w:style w:type="paragraph" w:customStyle="1" w:styleId="TableTextLeft">
    <w:name w:val="Table Text Left"/>
    <w:basedOn w:val="Normal"/>
    <w:link w:val="TableTextLeftCharChar"/>
    <w:rsid w:val="008D0929"/>
    <w:pPr>
      <w:spacing w:before="60" w:after="40" w:line="240" w:lineRule="auto"/>
    </w:pPr>
    <w:rPr>
      <w:rFonts w:ascii="Arial" w:eastAsia="MS Mincho" w:hAnsi="Arial" w:cs="Times New Roman"/>
      <w:color w:val="auto"/>
      <w:sz w:val="24"/>
      <w:szCs w:val="24"/>
      <w:lang w:val="en-AU"/>
    </w:rPr>
  </w:style>
  <w:style w:type="character" w:customStyle="1" w:styleId="TableTextLeftCharChar">
    <w:name w:val="Table Text Left Char Char"/>
    <w:link w:val="TableTextLeft"/>
    <w:rsid w:val="008D0929"/>
    <w:rPr>
      <w:rFonts w:ascii="Arial" w:eastAsia="MS Mincho" w:hAnsi="Arial" w:cs="Times New Roman"/>
      <w:color w:val="auto"/>
      <w:sz w:val="24"/>
      <w:szCs w:val="24"/>
    </w:rPr>
  </w:style>
  <w:style w:type="numbering" w:styleId="111111">
    <w:name w:val="Outline List 2"/>
    <w:basedOn w:val="NoList"/>
    <w:semiHidden/>
    <w:rsid w:val="008D0929"/>
    <w:pPr>
      <w:numPr>
        <w:numId w:val="10"/>
      </w:numPr>
    </w:pPr>
  </w:style>
  <w:style w:type="paragraph" w:customStyle="1" w:styleId="BodyText-White">
    <w:name w:val="Body Text - White"/>
    <w:basedOn w:val="BodyText"/>
    <w:rsid w:val="008D0929"/>
    <w:pPr>
      <w:textboxTightWrap w:val="none"/>
    </w:pPr>
    <w:rPr>
      <w:rFonts w:ascii="Arial" w:eastAsia="Times New Roman" w:hAnsi="Arial" w:cs="Times New Roman"/>
      <w:color w:val="FFFFFF"/>
      <w:kern w:val="0"/>
      <w:sz w:val="26"/>
      <w:szCs w:val="24"/>
      <w:lang w:eastAsia="en-AU"/>
      <w14:numSpacing w14:val="default"/>
    </w:rPr>
  </w:style>
  <w:style w:type="character" w:customStyle="1" w:styleId="Date1">
    <w:name w:val="Date1"/>
    <w:basedOn w:val="DefaultParagraphFont"/>
    <w:semiHidden/>
    <w:rsid w:val="008D0929"/>
  </w:style>
  <w:style w:type="paragraph" w:customStyle="1" w:styleId="Heading">
    <w:name w:val="Heading"/>
    <w:basedOn w:val="Normal"/>
    <w:next w:val="BodyText"/>
    <w:qFormat/>
    <w:rsid w:val="008D0929"/>
    <w:pPr>
      <w:spacing w:before="200" w:after="200" w:line="240" w:lineRule="auto"/>
    </w:pPr>
    <w:rPr>
      <w:rFonts w:ascii="Arial" w:eastAsia="Times New Roman" w:hAnsi="Arial" w:cs="Times New Roman"/>
      <w:b/>
      <w:color w:val="304F92"/>
      <w:sz w:val="40"/>
      <w:szCs w:val="36"/>
      <w:lang w:val="en-AU" w:eastAsia="en-AU"/>
    </w:rPr>
  </w:style>
  <w:style w:type="paragraph" w:customStyle="1" w:styleId="NoHeading3">
    <w:name w:val="No. Heading 3"/>
    <w:basedOn w:val="Heading3"/>
    <w:next w:val="BodyText"/>
    <w:rsid w:val="008D0929"/>
    <w:pPr>
      <w:keepLines w:val="0"/>
      <w:tabs>
        <w:tab w:val="num" w:pos="851"/>
      </w:tabs>
      <w:spacing w:before="280" w:after="140" w:line="240" w:lineRule="auto"/>
      <w:ind w:left="851" w:hanging="851"/>
      <w:textboxTightWrap w:val="none"/>
    </w:pPr>
    <w:rPr>
      <w:rFonts w:ascii="Arial" w:eastAsia="Times New Roman" w:hAnsi="Arial" w:cs="Times New Roman"/>
      <w:b/>
      <w:color w:val="0F9AA1"/>
      <w:kern w:val="0"/>
      <w:sz w:val="34"/>
      <w:szCs w:val="24"/>
      <w14:numSpacing w14:val="default"/>
    </w:rPr>
  </w:style>
  <w:style w:type="paragraph" w:customStyle="1" w:styleId="Blockquotation">
    <w:name w:val="Block quotation"/>
    <w:basedOn w:val="BodyText"/>
    <w:qFormat/>
    <w:rsid w:val="008D0929"/>
    <w:pPr>
      <w:jc w:val="both"/>
      <w:textboxTightWrap w:val="none"/>
    </w:pPr>
    <w:rPr>
      <w:rFonts w:ascii="Arial" w:eastAsia="Times New Roman" w:hAnsi="Arial" w:cs="Times New Roman"/>
      <w:noProof/>
      <w:color w:val="auto"/>
      <w:kern w:val="0"/>
      <w:sz w:val="20"/>
      <w:szCs w:val="24"/>
      <w14:numSpacing w14:val="default"/>
    </w:rPr>
  </w:style>
  <w:style w:type="paragraph" w:customStyle="1" w:styleId="SectionHeading">
    <w:name w:val="Section Heading"/>
    <w:basedOn w:val="Normal"/>
    <w:semiHidden/>
    <w:rsid w:val="008D0929"/>
    <w:pPr>
      <w:tabs>
        <w:tab w:val="num" w:pos="1134"/>
      </w:tabs>
      <w:spacing w:line="240" w:lineRule="auto"/>
      <w:ind w:hanging="567"/>
    </w:pPr>
    <w:rPr>
      <w:rFonts w:ascii="Arial" w:eastAsia="Times New Roman" w:hAnsi="Arial" w:cs="Times New Roman"/>
      <w:color w:val="auto"/>
      <w:sz w:val="48"/>
      <w:szCs w:val="24"/>
      <w:lang w:val="en-AU" w:eastAsia="en-AU"/>
    </w:rPr>
  </w:style>
  <w:style w:type="character" w:customStyle="1" w:styleId="SectionNo">
    <w:name w:val="Section No"/>
    <w:semiHidden/>
    <w:rsid w:val="008D0929"/>
    <w:rPr>
      <w:rFonts w:ascii="Arial" w:hAnsi="Arial"/>
      <w:b/>
      <w:sz w:val="20"/>
    </w:rPr>
  </w:style>
  <w:style w:type="character" w:customStyle="1" w:styleId="BodyTextItalics">
    <w:name w:val="Body Text Italics"/>
    <w:semiHidden/>
    <w:rsid w:val="008D0929"/>
    <w:rPr>
      <w:rFonts w:ascii="Arial" w:hAnsi="Arial"/>
      <w:i/>
      <w:sz w:val="20"/>
      <w:lang w:val="en-AU"/>
    </w:rPr>
  </w:style>
  <w:style w:type="character" w:customStyle="1" w:styleId="BoldEmphasis">
    <w:name w:val="Bold Emphasis"/>
    <w:semiHidden/>
    <w:rsid w:val="008D0929"/>
    <w:rPr>
      <w:b/>
    </w:rPr>
  </w:style>
  <w:style w:type="paragraph" w:customStyle="1" w:styleId="text">
    <w:name w:val="text"/>
    <w:next w:val="Normal"/>
    <w:autoRedefine/>
    <w:semiHidden/>
    <w:rsid w:val="008D0929"/>
    <w:pPr>
      <w:widowControl w:val="0"/>
      <w:tabs>
        <w:tab w:val="left" w:pos="567"/>
        <w:tab w:val="left" w:pos="1134"/>
      </w:tabs>
      <w:spacing w:after="120" w:line="240" w:lineRule="auto"/>
    </w:pPr>
    <w:rPr>
      <w:rFonts w:ascii="Arial" w:eastAsia="Times New Roman" w:hAnsi="Arial" w:cs="Times New Roman"/>
      <w:b/>
      <w:snapToGrid w:val="0"/>
      <w:color w:val="auto"/>
      <w:sz w:val="22"/>
      <w:szCs w:val="20"/>
      <w:lang w:val="en-NZ"/>
    </w:rPr>
  </w:style>
  <w:style w:type="character" w:customStyle="1" w:styleId="DocProjectName">
    <w:name w:val="DocProjectName"/>
    <w:basedOn w:val="DefaultParagraphFont"/>
    <w:semiHidden/>
    <w:rsid w:val="008D0929"/>
  </w:style>
  <w:style w:type="table" w:customStyle="1" w:styleId="BlackTable">
    <w:name w:val="Black Table"/>
    <w:basedOn w:val="TableNormal"/>
    <w:rsid w:val="008D0929"/>
    <w:pPr>
      <w:spacing w:line="240" w:lineRule="auto"/>
    </w:pPr>
    <w:rPr>
      <w:rFonts w:ascii="Arial" w:eastAsia="Times New Roman" w:hAnsi="Arial" w:cs="Times New Roman"/>
      <w:color w:val="auto"/>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NavyAlternatingTable">
    <w:name w:val="Navy Alternating Table"/>
    <w:basedOn w:val="TableNormal"/>
    <w:rsid w:val="008D0929"/>
    <w:pPr>
      <w:spacing w:line="240" w:lineRule="auto"/>
    </w:pPr>
    <w:rPr>
      <w:rFonts w:ascii="Arial" w:eastAsia="Times New Roman" w:hAnsi="Arial" w:cs="Times New Roman"/>
      <w:color w:val="auto"/>
      <w:sz w:val="20"/>
      <w:szCs w:val="20"/>
      <w:lang w:eastAsia="en-AU"/>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8D0929"/>
  </w:style>
  <w:style w:type="paragraph" w:customStyle="1" w:styleId="TableTextCentre">
    <w:name w:val="Table Text Centre"/>
    <w:basedOn w:val="TableTextLeft"/>
    <w:rsid w:val="008D0929"/>
    <w:pPr>
      <w:jc w:val="center"/>
    </w:pPr>
    <w:rPr>
      <w:lang w:val="en-NZ"/>
    </w:rPr>
  </w:style>
  <w:style w:type="paragraph" w:customStyle="1" w:styleId="Disclaimer">
    <w:name w:val="Disclaimer"/>
    <w:basedOn w:val="Normal"/>
    <w:rsid w:val="008D0929"/>
    <w:pPr>
      <w:spacing w:before="60" w:line="240" w:lineRule="auto"/>
    </w:pPr>
    <w:rPr>
      <w:rFonts w:ascii="Arial" w:eastAsia="Times New Roman" w:hAnsi="Arial" w:cs="Times New Roman"/>
      <w:color w:val="auto"/>
      <w:sz w:val="16"/>
      <w:szCs w:val="24"/>
      <w:lang w:val="en-AU"/>
    </w:rPr>
  </w:style>
  <w:style w:type="paragraph" w:customStyle="1" w:styleId="TableTitle">
    <w:name w:val="Table Title"/>
    <w:basedOn w:val="Heading5"/>
    <w:semiHidden/>
    <w:rsid w:val="008D0929"/>
    <w:pPr>
      <w:keepLines/>
      <w:spacing w:before="120" w:after="40" w:line="240" w:lineRule="auto"/>
      <w:textboxTightWrap w:val="none"/>
    </w:pPr>
    <w:rPr>
      <w:rFonts w:ascii="Gill Sans MT" w:eastAsia="Times New Roman" w:hAnsi="Gill Sans MT" w:cs="Times New Roman"/>
      <w:b/>
      <w:color w:val="000000"/>
      <w:kern w:val="0"/>
      <w:sz w:val="18"/>
      <w:szCs w:val="24"/>
      <w14:numSpacing w14:val="default"/>
    </w:rPr>
  </w:style>
  <w:style w:type="paragraph" w:customStyle="1" w:styleId="DueDate">
    <w:name w:val="DueDate"/>
    <w:semiHidden/>
    <w:rsid w:val="008D0929"/>
    <w:pPr>
      <w:spacing w:before="80" w:line="240" w:lineRule="auto"/>
      <w:ind w:left="284"/>
    </w:pPr>
    <w:rPr>
      <w:rFonts w:ascii="Gill Sans MT" w:eastAsia="Times New Roman" w:hAnsi="Gill Sans MT" w:cs="Arial"/>
      <w:color w:val="003366"/>
      <w:sz w:val="28"/>
      <w:szCs w:val="28"/>
    </w:rPr>
  </w:style>
  <w:style w:type="paragraph" w:customStyle="1" w:styleId="TableListNumber">
    <w:name w:val="Table List Number"/>
    <w:basedOn w:val="TableTextLeft"/>
    <w:rsid w:val="008D0929"/>
    <w:pPr>
      <w:numPr>
        <w:numId w:val="13"/>
      </w:numPr>
      <w:tabs>
        <w:tab w:val="clear" w:pos="284"/>
      </w:tabs>
      <w:ind w:left="389" w:hanging="389"/>
    </w:pPr>
  </w:style>
  <w:style w:type="paragraph" w:customStyle="1" w:styleId="TableListLetter">
    <w:name w:val="Table List Letter"/>
    <w:basedOn w:val="TableTextLeft"/>
    <w:rsid w:val="008D0929"/>
    <w:pPr>
      <w:numPr>
        <w:numId w:val="14"/>
      </w:numPr>
      <w:tabs>
        <w:tab w:val="clear" w:pos="284"/>
      </w:tabs>
      <w:ind w:left="389" w:hanging="389"/>
    </w:pPr>
  </w:style>
  <w:style w:type="table" w:customStyle="1" w:styleId="Table-Standard1">
    <w:name w:val="Table-Standard1"/>
    <w:basedOn w:val="TableNormal"/>
    <w:semiHidden/>
    <w:rsid w:val="008D0929"/>
    <w:pPr>
      <w:spacing w:line="240" w:lineRule="auto"/>
    </w:pPr>
    <w:rPr>
      <w:rFonts w:ascii="Arial" w:eastAsia="Times New Roman" w:hAnsi="Arial" w:cs="Times New Roman"/>
      <w:color w:val="auto"/>
      <w:sz w:val="20"/>
      <w:szCs w:val="20"/>
      <w:lang w:eastAsia="en-AU"/>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8D0929"/>
    <w:pPr>
      <w:spacing w:line="240" w:lineRule="auto"/>
    </w:pPr>
    <w:rPr>
      <w:rFonts w:ascii="Arial" w:eastAsia="Times New Roman" w:hAnsi="Arial" w:cs="Times New Roman"/>
      <w:color w:val="auto"/>
      <w:sz w:val="20"/>
      <w:szCs w:val="20"/>
      <w:lang w:eastAsia="en-AU"/>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HeadingCentre-Black">
    <w:name w:val="Table Heading Centre - Black"/>
    <w:basedOn w:val="TableTextCentre"/>
    <w:rsid w:val="008D0929"/>
    <w:rPr>
      <w:b/>
    </w:rPr>
  </w:style>
  <w:style w:type="character" w:customStyle="1" w:styleId="DocDate">
    <w:name w:val="DocDate"/>
    <w:basedOn w:val="DefaultParagraphFont"/>
    <w:semiHidden/>
    <w:rsid w:val="008D0929"/>
  </w:style>
  <w:style w:type="numbering" w:styleId="1ai">
    <w:name w:val="Outline List 1"/>
    <w:basedOn w:val="NoList"/>
    <w:semiHidden/>
    <w:rsid w:val="008D0929"/>
    <w:pPr>
      <w:numPr>
        <w:numId w:val="11"/>
      </w:numPr>
    </w:pPr>
  </w:style>
  <w:style w:type="numbering" w:styleId="ArticleSection">
    <w:name w:val="Outline List 3"/>
    <w:basedOn w:val="NoList"/>
    <w:semiHidden/>
    <w:rsid w:val="008D0929"/>
    <w:pPr>
      <w:numPr>
        <w:numId w:val="12"/>
      </w:numPr>
    </w:pPr>
  </w:style>
  <w:style w:type="character" w:styleId="Emphasis">
    <w:name w:val="Emphasis"/>
    <w:qFormat/>
    <w:rsid w:val="008D0929"/>
    <w:rPr>
      <w:i/>
      <w:iCs/>
    </w:rPr>
  </w:style>
  <w:style w:type="character" w:styleId="HTMLAcronym">
    <w:name w:val="HTML Acronym"/>
    <w:basedOn w:val="DefaultParagraphFont"/>
    <w:semiHidden/>
    <w:rsid w:val="008D0929"/>
  </w:style>
  <w:style w:type="character" w:styleId="HTMLCite">
    <w:name w:val="HTML Cite"/>
    <w:semiHidden/>
    <w:rsid w:val="008D0929"/>
    <w:rPr>
      <w:i/>
      <w:iCs/>
    </w:rPr>
  </w:style>
  <w:style w:type="character" w:styleId="HTMLCode">
    <w:name w:val="HTML Code"/>
    <w:semiHidden/>
    <w:rsid w:val="008D0929"/>
    <w:rPr>
      <w:rFonts w:ascii="Courier New" w:hAnsi="Courier New" w:cs="Courier New"/>
      <w:sz w:val="20"/>
      <w:szCs w:val="20"/>
    </w:rPr>
  </w:style>
  <w:style w:type="character" w:styleId="HTMLDefinition">
    <w:name w:val="HTML Definition"/>
    <w:semiHidden/>
    <w:rsid w:val="008D0929"/>
    <w:rPr>
      <w:i/>
      <w:iCs/>
    </w:rPr>
  </w:style>
  <w:style w:type="character" w:styleId="HTMLKeyboard">
    <w:name w:val="HTML Keyboard"/>
    <w:semiHidden/>
    <w:rsid w:val="008D0929"/>
    <w:rPr>
      <w:rFonts w:ascii="Courier New" w:hAnsi="Courier New" w:cs="Courier New"/>
      <w:sz w:val="20"/>
      <w:szCs w:val="20"/>
    </w:rPr>
  </w:style>
  <w:style w:type="character" w:styleId="HTMLSample">
    <w:name w:val="HTML Sample"/>
    <w:semiHidden/>
    <w:rsid w:val="008D0929"/>
    <w:rPr>
      <w:rFonts w:ascii="Courier New" w:hAnsi="Courier New" w:cs="Courier New"/>
    </w:rPr>
  </w:style>
  <w:style w:type="character" w:styleId="HTMLTypewriter">
    <w:name w:val="HTML Typewriter"/>
    <w:semiHidden/>
    <w:rsid w:val="008D0929"/>
    <w:rPr>
      <w:rFonts w:ascii="Courier New" w:hAnsi="Courier New" w:cs="Courier New"/>
      <w:sz w:val="20"/>
      <w:szCs w:val="20"/>
    </w:rPr>
  </w:style>
  <w:style w:type="character" w:styleId="HTMLVariable">
    <w:name w:val="HTML Variable"/>
    <w:semiHidden/>
    <w:rsid w:val="008D0929"/>
    <w:rPr>
      <w:i/>
      <w:iCs/>
    </w:rPr>
  </w:style>
  <w:style w:type="table" w:styleId="Table3Deffects1">
    <w:name w:val="Table 3D effects 1"/>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0929"/>
    <w:pPr>
      <w:numPr>
        <w:ilvl w:val="1"/>
        <w:numId w:val="2"/>
      </w:numPr>
      <w:spacing w:line="240" w:lineRule="auto"/>
      <w:ind w:left="778" w:hanging="389"/>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0929"/>
    <w:pPr>
      <w:numPr>
        <w:ilvl w:val="1"/>
        <w:numId w:val="2"/>
      </w:numPr>
      <w:spacing w:line="240" w:lineRule="auto"/>
      <w:ind w:left="778" w:hanging="389"/>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D0929"/>
    <w:pPr>
      <w:numPr>
        <w:ilvl w:val="1"/>
        <w:numId w:val="2"/>
      </w:numPr>
      <w:spacing w:line="240" w:lineRule="auto"/>
      <w:ind w:left="778" w:hanging="389"/>
    </w:pPr>
    <w:rPr>
      <w:rFonts w:ascii="Times New Roman" w:eastAsia="Times New Roman" w:hAnsi="Times New Roman" w:cs="Times New Roman"/>
      <w:b/>
      <w:bCs/>
      <w:color w:val="auto"/>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0929"/>
    <w:pPr>
      <w:numPr>
        <w:ilvl w:val="1"/>
        <w:numId w:val="2"/>
      </w:numPr>
      <w:spacing w:line="240" w:lineRule="auto"/>
      <w:ind w:left="778" w:hanging="389"/>
    </w:pPr>
    <w:rPr>
      <w:rFonts w:ascii="Times New Roman" w:eastAsia="Times New Roman" w:hAnsi="Times New Roman" w:cs="Times New Roman"/>
      <w:b/>
      <w:bCs/>
      <w:color w:val="auto"/>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0929"/>
    <w:pPr>
      <w:numPr>
        <w:ilvl w:val="1"/>
        <w:numId w:val="2"/>
      </w:numPr>
      <w:spacing w:line="240" w:lineRule="auto"/>
      <w:ind w:left="778" w:hanging="389"/>
    </w:pPr>
    <w:rPr>
      <w:rFonts w:ascii="Times New Roman" w:eastAsia="Times New Roman" w:hAnsi="Times New Roman" w:cs="Times New Roman"/>
      <w:b/>
      <w:bCs/>
      <w:color w:val="auto"/>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0929"/>
    <w:pPr>
      <w:numPr>
        <w:ilvl w:val="1"/>
        <w:numId w:val="2"/>
      </w:numPr>
      <w:spacing w:line="240" w:lineRule="auto"/>
      <w:ind w:left="778" w:hanging="389"/>
    </w:pPr>
    <w:rPr>
      <w:rFonts w:ascii="Times New Roman" w:eastAsia="Times New Roman" w:hAnsi="Times New Roman" w:cs="Times New Roman"/>
      <w:b/>
      <w:bCs/>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0929"/>
    <w:pPr>
      <w:numPr>
        <w:ilvl w:val="1"/>
        <w:numId w:val="2"/>
      </w:numPr>
      <w:spacing w:line="240" w:lineRule="auto"/>
      <w:ind w:left="778" w:hanging="389"/>
    </w:pPr>
    <w:rPr>
      <w:rFonts w:ascii="Times New Roman" w:eastAsia="Times New Roman" w:hAnsi="Times New Roman" w:cs="Times New Roman"/>
      <w:color w:val="auto"/>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8D0929"/>
    <w:pPr>
      <w:keepLines w:val="0"/>
      <w:numPr>
        <w:numId w:val="15"/>
      </w:numPr>
      <w:spacing w:before="480" w:after="240"/>
      <w:textboxTightWrap w:val="none"/>
    </w:pPr>
    <w:rPr>
      <w:rFonts w:ascii="Arial" w:eastAsia="Times New Roman" w:hAnsi="Arial" w:cs="Times New Roman"/>
      <w:b/>
      <w:color w:val="304F92"/>
      <w:kern w:val="0"/>
      <w:szCs w:val="24"/>
      <w:lang w:eastAsia="en-AU"/>
      <w14:numSpacing w14:val="default"/>
    </w:rPr>
  </w:style>
  <w:style w:type="paragraph" w:customStyle="1" w:styleId="FooterpageNumber">
    <w:name w:val="Footer page Number"/>
    <w:basedOn w:val="Footer"/>
    <w:rsid w:val="008D0929"/>
    <w:pPr>
      <w:tabs>
        <w:tab w:val="clear" w:pos="4513"/>
        <w:tab w:val="clear" w:pos="9026"/>
      </w:tabs>
      <w:spacing w:before="0" w:after="0"/>
      <w:jc w:val="right"/>
      <w:textboxTightWrap w:val="none"/>
    </w:pPr>
    <w:rPr>
      <w:rFonts w:ascii="Arial" w:eastAsia="Times New Roman" w:hAnsi="Arial" w:cs="Times New Roman"/>
      <w:b/>
      <w:color w:val="635D63"/>
      <w:kern w:val="0"/>
      <w:szCs w:val="18"/>
      <w:lang w:eastAsia="en-AU"/>
      <w14:numSpacing w14:val="default"/>
    </w:rPr>
  </w:style>
  <w:style w:type="paragraph" w:customStyle="1" w:styleId="NoHeading2">
    <w:name w:val="No. Heading 2"/>
    <w:basedOn w:val="Heading2"/>
    <w:next w:val="BodyText"/>
    <w:rsid w:val="008D0929"/>
    <w:pPr>
      <w:keepLines w:val="0"/>
      <w:tabs>
        <w:tab w:val="num" w:pos="851"/>
      </w:tabs>
      <w:spacing w:before="400" w:after="200" w:line="240" w:lineRule="auto"/>
      <w:ind w:left="851" w:hanging="851"/>
      <w:textboxTightWrap w:val="none"/>
    </w:pPr>
    <w:rPr>
      <w:rFonts w:ascii="Arial" w:eastAsia="Times New Roman" w:hAnsi="Arial" w:cs="Times New Roman"/>
      <w:b/>
      <w:color w:val="4A757F"/>
      <w:kern w:val="0"/>
      <w:szCs w:val="24"/>
      <w14:numSpacing w14:val="default"/>
    </w:rPr>
  </w:style>
  <w:style w:type="paragraph" w:customStyle="1" w:styleId="TableRef">
    <w:name w:val="Table Ref"/>
    <w:basedOn w:val="Normal"/>
    <w:next w:val="BodyText"/>
    <w:rsid w:val="008D0929"/>
    <w:pPr>
      <w:tabs>
        <w:tab w:val="num" w:pos="1418"/>
      </w:tabs>
      <w:spacing w:before="120" w:after="120" w:line="240" w:lineRule="auto"/>
      <w:ind w:left="1418" w:hanging="1418"/>
    </w:pPr>
    <w:rPr>
      <w:rFonts w:ascii="Arial" w:eastAsia="Times New Roman" w:hAnsi="Arial" w:cs="Times New Roman"/>
      <w:b/>
      <w:color w:val="auto"/>
      <w:sz w:val="20"/>
      <w:szCs w:val="18"/>
      <w:lang w:val="en-AU" w:eastAsia="en-AU"/>
    </w:rPr>
  </w:style>
  <w:style w:type="paragraph" w:customStyle="1" w:styleId="FigureRef">
    <w:name w:val="Figure Ref"/>
    <w:basedOn w:val="TableRef"/>
    <w:next w:val="BodyText"/>
    <w:rsid w:val="008D0929"/>
  </w:style>
  <w:style w:type="paragraph" w:customStyle="1" w:styleId="Table-Figurenotes">
    <w:name w:val="Table-Figure notes"/>
    <w:basedOn w:val="BodyText"/>
    <w:rsid w:val="008D0929"/>
    <w:pPr>
      <w:spacing w:line="240" w:lineRule="auto"/>
      <w:contextualSpacing/>
      <w:textboxTightWrap w:val="none"/>
    </w:pPr>
    <w:rPr>
      <w:rFonts w:ascii="Arial" w:eastAsia="Times New Roman" w:hAnsi="Arial" w:cs="Times New Roman"/>
      <w:color w:val="auto"/>
      <w:kern w:val="0"/>
      <w:sz w:val="18"/>
      <w:szCs w:val="18"/>
      <w:lang w:eastAsia="en-AU"/>
      <w14:numSpacing w14:val="default"/>
    </w:rPr>
  </w:style>
  <w:style w:type="paragraph" w:customStyle="1" w:styleId="TableHeadingCentre-White">
    <w:name w:val="Table Heading Centre - White"/>
    <w:basedOn w:val="TableHeadingCentre-Black"/>
    <w:rsid w:val="008D0929"/>
    <w:rPr>
      <w:color w:val="FFFFFF"/>
    </w:rPr>
  </w:style>
  <w:style w:type="paragraph" w:customStyle="1" w:styleId="TableHeadingLeft-Black">
    <w:name w:val="Table Heading Left - Black"/>
    <w:basedOn w:val="TableTextLeft"/>
    <w:rsid w:val="008D0929"/>
    <w:rPr>
      <w:b/>
    </w:rPr>
  </w:style>
  <w:style w:type="paragraph" w:customStyle="1" w:styleId="TableHeadingLeft-White">
    <w:name w:val="Table Heading Left - White"/>
    <w:basedOn w:val="TableHeadingLeft-Black"/>
    <w:rsid w:val="008D0929"/>
    <w:rPr>
      <w:color w:val="FFFFFF"/>
      <w:lang w:val="en-NZ"/>
    </w:rPr>
  </w:style>
  <w:style w:type="paragraph" w:customStyle="1" w:styleId="TableHeadingCentre">
    <w:name w:val="Table Heading Centre"/>
    <w:basedOn w:val="TableTextCentre"/>
    <w:rsid w:val="008D0929"/>
    <w:rPr>
      <w:b/>
    </w:rPr>
  </w:style>
  <w:style w:type="paragraph" w:customStyle="1" w:styleId="TableHeadingLeft">
    <w:name w:val="Table Heading Left"/>
    <w:basedOn w:val="TableTextLeft"/>
    <w:rsid w:val="008D0929"/>
    <w:rPr>
      <w:b/>
    </w:rPr>
  </w:style>
  <w:style w:type="table" w:customStyle="1" w:styleId="TealAlternatingTable">
    <w:name w:val="Teal Alternating Table"/>
    <w:basedOn w:val="TableNormal"/>
    <w:rsid w:val="008D0929"/>
    <w:pPr>
      <w:spacing w:line="240" w:lineRule="auto"/>
    </w:pPr>
    <w:rPr>
      <w:rFonts w:ascii="Arial" w:eastAsia="Times New Roman" w:hAnsi="Arial" w:cs="Times New Roman"/>
      <w:color w:val="auto"/>
      <w:sz w:val="20"/>
      <w:szCs w:val="20"/>
      <w:lang w:eastAsia="en-AU"/>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8D0929"/>
    <w:pPr>
      <w:spacing w:line="240" w:lineRule="auto"/>
    </w:pPr>
    <w:rPr>
      <w:rFonts w:ascii="Arial" w:eastAsia="Times New Roman" w:hAnsi="Arial" w:cs="Times New Roman"/>
      <w:color w:val="auto"/>
      <w:sz w:val="20"/>
      <w:szCs w:val="20"/>
      <w:lang w:eastAsia="en-AU"/>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paragraph" w:styleId="z-BottomofForm">
    <w:name w:val="HTML Bottom of Form"/>
    <w:basedOn w:val="Normal"/>
    <w:next w:val="Normal"/>
    <w:link w:val="z-BottomofFormChar"/>
    <w:hidden/>
    <w:rsid w:val="008D0929"/>
    <w:pPr>
      <w:pBdr>
        <w:top w:val="single" w:sz="6" w:space="1" w:color="auto"/>
      </w:pBdr>
      <w:spacing w:line="240" w:lineRule="auto"/>
      <w:jc w:val="center"/>
    </w:pPr>
    <w:rPr>
      <w:rFonts w:ascii="Arial" w:eastAsia="Times New Roman" w:hAnsi="Arial" w:cs="Arial"/>
      <w:vanish/>
      <w:color w:val="auto"/>
      <w:sz w:val="16"/>
      <w:szCs w:val="16"/>
      <w:lang w:val="en-AU" w:eastAsia="en-AU"/>
    </w:rPr>
  </w:style>
  <w:style w:type="character" w:customStyle="1" w:styleId="z-BottomofFormChar">
    <w:name w:val="z-Bottom of Form Char"/>
    <w:basedOn w:val="DefaultParagraphFont"/>
    <w:link w:val="z-BottomofForm"/>
    <w:rsid w:val="008D0929"/>
    <w:rPr>
      <w:rFonts w:ascii="Arial" w:eastAsia="Times New Roman" w:hAnsi="Arial" w:cs="Arial"/>
      <w:vanish/>
      <w:color w:val="auto"/>
      <w:sz w:val="16"/>
      <w:szCs w:val="16"/>
      <w:lang w:eastAsia="en-AU"/>
    </w:rPr>
  </w:style>
  <w:style w:type="character" w:styleId="CommentReference">
    <w:name w:val="annotation reference"/>
    <w:rsid w:val="008D0929"/>
    <w:rPr>
      <w:sz w:val="16"/>
      <w:szCs w:val="16"/>
    </w:rPr>
  </w:style>
  <w:style w:type="paragraph" w:styleId="z-TopofForm">
    <w:name w:val="HTML Top of Form"/>
    <w:basedOn w:val="Normal"/>
    <w:next w:val="Normal"/>
    <w:link w:val="z-TopofFormChar"/>
    <w:hidden/>
    <w:rsid w:val="008D0929"/>
    <w:pPr>
      <w:pBdr>
        <w:bottom w:val="single" w:sz="6" w:space="1" w:color="auto"/>
      </w:pBdr>
      <w:spacing w:line="240" w:lineRule="auto"/>
      <w:jc w:val="center"/>
    </w:pPr>
    <w:rPr>
      <w:rFonts w:ascii="Arial" w:eastAsia="Times New Roman" w:hAnsi="Arial" w:cs="Arial"/>
      <w:vanish/>
      <w:color w:val="auto"/>
      <w:sz w:val="16"/>
      <w:szCs w:val="16"/>
      <w:lang w:val="en-AU" w:eastAsia="en-AU"/>
    </w:rPr>
  </w:style>
  <w:style w:type="character" w:customStyle="1" w:styleId="z-TopofFormChar">
    <w:name w:val="z-Top of Form Char"/>
    <w:basedOn w:val="DefaultParagraphFont"/>
    <w:link w:val="z-TopofForm"/>
    <w:rsid w:val="008D0929"/>
    <w:rPr>
      <w:rFonts w:ascii="Arial" w:eastAsia="Times New Roman" w:hAnsi="Arial" w:cs="Arial"/>
      <w:vanish/>
      <w:color w:val="auto"/>
      <w:sz w:val="16"/>
      <w:szCs w:val="16"/>
      <w:lang w:eastAsia="en-AU"/>
    </w:rPr>
  </w:style>
  <w:style w:type="paragraph" w:styleId="Revision">
    <w:name w:val="Revision"/>
    <w:hidden/>
    <w:uiPriority w:val="99"/>
    <w:semiHidden/>
    <w:rsid w:val="008D0929"/>
    <w:pPr>
      <w:spacing w:line="240" w:lineRule="auto"/>
    </w:pPr>
    <w:rPr>
      <w:rFonts w:ascii="Arial" w:eastAsia="Times New Roman" w:hAnsi="Arial" w:cs="Times New Roman"/>
      <w:color w:val="auto"/>
      <w:sz w:val="22"/>
      <w:szCs w:val="24"/>
      <w:lang w:eastAsia="en-AU"/>
    </w:rPr>
  </w:style>
  <w:style w:type="table" w:customStyle="1" w:styleId="TableGrid10">
    <w:name w:val="Table Grid1"/>
    <w:basedOn w:val="TableNormal"/>
    <w:next w:val="TableGrid"/>
    <w:rsid w:val="008D0929"/>
    <w:pPr>
      <w:spacing w:line="240" w:lineRule="auto"/>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nhmrc.gov.au/guidelines/publications/e7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HA@health.qld.gov.au" TargetMode="External"/><Relationship Id="rId2" Type="http://schemas.openxmlformats.org/officeDocument/2006/relationships/customXml" Target="../customXml/item2.xml"/><Relationship Id="rId16" Type="http://schemas.openxmlformats.org/officeDocument/2006/relationships/hyperlink" Target="mailto:PHA@health.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HA@health.qld.gov.au"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alth.qld.gov.au/__data/assets/pdf_file/0034/843199/data_custodian_list.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A417E3501549FE80BA3B3A9C471B3B"/>
        <w:category>
          <w:name w:val="General"/>
          <w:gallery w:val="placeholder"/>
        </w:category>
        <w:types>
          <w:type w:val="bbPlcHdr"/>
        </w:types>
        <w:behaviors>
          <w:behavior w:val="content"/>
        </w:behaviors>
        <w:guid w:val="{614272C0-892D-4ACB-AAB2-A9AE32EE2D25}"/>
      </w:docPartPr>
      <w:docPartBody>
        <w:p w:rsidR="004053E7" w:rsidRDefault="004053E7">
          <w:pPr>
            <w:pStyle w:val="48A417E3501549FE80BA3B3A9C471B3B"/>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sig w:usb0="00000003" w:usb1="00000000" w:usb2="00000000" w:usb3="00000000" w:csb0="00000001" w:csb1="00000000"/>
  </w:font>
  <w:font w:name="Fira Sans">
    <w:altName w:val="Fira Sans"/>
    <w:panose1 w:val="020B0503050000020004"/>
    <w:charset w:val="00"/>
    <w:family w:val="swiss"/>
    <w:notTrueType/>
    <w:pitch w:val="variable"/>
    <w:sig w:usb0="600002FF" w:usb1="00000001" w:usb2="00000000" w:usb3="00000000" w:csb0="0000019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E7"/>
    <w:rsid w:val="00040A65"/>
    <w:rsid w:val="00191E93"/>
    <w:rsid w:val="004053E7"/>
    <w:rsid w:val="00450129"/>
    <w:rsid w:val="006E3D47"/>
    <w:rsid w:val="007C5888"/>
    <w:rsid w:val="00835E9F"/>
    <w:rsid w:val="00934E86"/>
    <w:rsid w:val="00B9223A"/>
    <w:rsid w:val="00D37B19"/>
    <w:rsid w:val="00F84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E86"/>
    <w:rPr>
      <w:color w:val="808080"/>
    </w:rPr>
  </w:style>
  <w:style w:type="paragraph" w:customStyle="1" w:styleId="48A417E3501549FE80BA3B3A9C471B3B">
    <w:name w:val="48A417E3501549FE80BA3B3A9C471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031D7CD0270246BB96D43436642DC8" ma:contentTypeVersion="10" ma:contentTypeDescription="Create a new document." ma:contentTypeScope="" ma:versionID="e44b98e4358ccadbfaaea4b6e51fc15a">
  <xsd:schema xmlns:xsd="http://www.w3.org/2001/XMLSchema" xmlns:xs="http://www.w3.org/2001/XMLSchema" xmlns:p="http://schemas.microsoft.com/office/2006/metadata/properties" xmlns:ns3="9b32bd37-911a-4b00-a77f-22c8dd1e8c67" targetNamespace="http://schemas.microsoft.com/office/2006/metadata/properties" ma:root="true" ma:fieldsID="4a37ab8013e9da0373afcf93e9e2d157" ns3:_="">
    <xsd:import namespace="9b32bd37-911a-4b00-a77f-22c8dd1e8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2bd37-911a-4b00-a77f-22c8dd1e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6.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FA2B9-0F1A-4466-B077-084694F17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F5FF2-CC71-482E-AB61-E881BD8964E0}">
  <ds:schemaRefs>
    <ds:schemaRef ds:uri="http://schemas.microsoft.com/sharepoint/v3/contenttype/forms"/>
  </ds:schemaRefs>
</ds:datastoreItem>
</file>

<file path=customXml/itemProps4.xml><?xml version="1.0" encoding="utf-8"?>
<ds:datastoreItem xmlns:ds="http://schemas.openxmlformats.org/officeDocument/2006/customXml" ds:itemID="{25185C47-BA68-491E-B5AE-FA13EA550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2bd37-911a-4b00-a77f-22c8dd1e8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6.xml><?xml version="1.0" encoding="utf-8"?>
<ds:datastoreItem xmlns:ds="http://schemas.openxmlformats.org/officeDocument/2006/customXml" ds:itemID="{F8BD0BAC-0206-4027-8FF7-F143D832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3506</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Guidance notes</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Part 4, Public Health Act 2005 Application form, version December 2021       Insert project name here:</dc:subject>
  <dc:creator>Kate Cardwell</dc:creator>
  <cp:keywords/>
  <dc:description/>
  <cp:lastModifiedBy>Natasha Zadebernyj</cp:lastModifiedBy>
  <cp:revision>4</cp:revision>
  <cp:lastPrinted>2022-05-17T23:50:00Z</cp:lastPrinted>
  <dcterms:created xsi:type="dcterms:W3CDTF">2022-05-18T00:13:00Z</dcterms:created>
  <dcterms:modified xsi:type="dcterms:W3CDTF">2022-05-18T06:07:00Z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0x010100DF031D7CD0270246BB96D43436642DC8</vt:lpwstr>
  </property>
</Properties>
</file>