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AD0915"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AD0915"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AD0915"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AD0915"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286CA0C6" w:rsidR="00E45740" w:rsidRPr="00B3484E" w:rsidRDefault="00474F98" w:rsidP="00E45740">
                <w:pPr>
                  <w:spacing w:before="40" w:after="40"/>
                  <w:rPr>
                    <w:b/>
                    <w:bCs/>
                    <w:sz w:val="22"/>
                    <w:szCs w:val="22"/>
                  </w:rPr>
                </w:pPr>
                <w:r>
                  <w:rPr>
                    <w:b/>
                    <w:sz w:val="24"/>
                  </w:rPr>
                  <w:t>Maternity</w:t>
                </w:r>
                <w:r w:rsidR="00F1109B">
                  <w:rPr>
                    <w:b/>
                    <w:sz w:val="24"/>
                  </w:rPr>
                  <w:t xml:space="preserve"> </w:t>
                </w:r>
                <w:r w:rsidR="00E45740">
                  <w:rPr>
                    <w:b/>
                    <w:sz w:val="24"/>
                  </w:rPr>
                  <w:t>Services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57E0397C" w:rsidR="00E45740" w:rsidRPr="00B3484E" w:rsidRDefault="00F1109B" w:rsidP="00E45740">
                <w:pPr>
                  <w:spacing w:before="40" w:after="40"/>
                  <w:rPr>
                    <w:b/>
                    <w:bCs/>
                    <w:sz w:val="22"/>
                    <w:szCs w:val="22"/>
                  </w:rPr>
                </w:pPr>
                <w:r>
                  <w:rPr>
                    <w:b/>
                    <w:bCs/>
                    <w:sz w:val="22"/>
                    <w:szCs w:val="22"/>
                  </w:rPr>
                  <w:t xml:space="preserve">Level </w:t>
                </w:r>
                <w:r w:rsidR="007C414F">
                  <w:rPr>
                    <w:b/>
                    <w:bCs/>
                    <w:sz w:val="22"/>
                    <w:szCs w:val="22"/>
                  </w:rPr>
                  <w:t>5</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379CFDA3" w:rsidR="00A57AC5" w:rsidRPr="00AD0915" w:rsidRDefault="007751A0" w:rsidP="007751A0">
                <w:pPr>
                  <w:pStyle w:val="ListBullet"/>
                  <w:rPr>
                    <w:sz w:val="19"/>
                    <w:szCs w:val="19"/>
                  </w:rPr>
                </w:pPr>
                <w:r w:rsidRPr="00AD0915">
                  <w:rPr>
                    <w:sz w:val="19"/>
                    <w:szCs w:val="19"/>
                  </w:rPr>
                  <w:t>capable of providing planned care for women at 29 weeks gestation or more with infants expected to have birth weight of 1000 grams or more.</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1344CF9A" w:rsidR="00702787" w:rsidRPr="00AD0915" w:rsidRDefault="007751A0" w:rsidP="007751A0">
                <w:pPr>
                  <w:pStyle w:val="ListBullet"/>
                  <w:rPr>
                    <w:sz w:val="19"/>
                    <w:szCs w:val="19"/>
                  </w:rPr>
                </w:pPr>
                <w:r w:rsidRPr="00AD0915">
                  <w:rPr>
                    <w:sz w:val="19"/>
                    <w:szCs w:val="19"/>
                  </w:rPr>
                  <w:t>multidisciplinary service with capacity to manage all unexpected pregnancy and neonatal emergency presentations.</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2EC3B1EA" w:rsidR="00702787" w:rsidRPr="00AD0915" w:rsidRDefault="007751A0" w:rsidP="007751A0">
                <w:pPr>
                  <w:pStyle w:val="ListBullet"/>
                  <w:rPr>
                    <w:sz w:val="19"/>
                    <w:szCs w:val="19"/>
                  </w:rPr>
                </w:pPr>
                <w:r w:rsidRPr="00AD0915">
                  <w:rPr>
                    <w:sz w:val="19"/>
                    <w:szCs w:val="19"/>
                  </w:rPr>
                  <w:t>referral service for lower level maternity patients, providing comprehensive obstetric and neonatal care, and range of surgical and medical specialist services with access to mental health and allied health support.</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702787" w:rsidRPr="00371A1D" w14:paraId="6E38DF2C" w14:textId="77777777" w:rsidTr="00294B2A">
            <w:tc>
              <w:tcPr>
                <w:tcW w:w="3598" w:type="dxa"/>
                <w:tcBorders>
                  <w:top w:val="single" w:sz="4" w:space="0" w:color="auto"/>
                  <w:left w:val="single" w:sz="12" w:space="0" w:color="auto"/>
                  <w:bottom w:val="single" w:sz="2" w:space="0" w:color="auto"/>
                  <w:right w:val="single" w:sz="2" w:space="0" w:color="auto"/>
                </w:tcBorders>
              </w:tcPr>
              <w:p w14:paraId="5226A351" w14:textId="7DDEC7BA" w:rsidR="00702787" w:rsidRPr="00AD0915" w:rsidRDefault="007751A0" w:rsidP="007751A0">
                <w:pPr>
                  <w:pStyle w:val="ListBullet"/>
                  <w:rPr>
                    <w:sz w:val="19"/>
                    <w:szCs w:val="19"/>
                  </w:rPr>
                </w:pPr>
                <w:r w:rsidRPr="00AD0915">
                  <w:rPr>
                    <w:sz w:val="19"/>
                    <w:szCs w:val="19"/>
                  </w:rPr>
                  <w:t xml:space="preserve">provides multidisciplinary care for low- to high-risk pregnancies and can undertake invasive, antenatal diagnostic procedures (e.g. amniocentesis). </w:t>
                </w:r>
              </w:p>
            </w:tc>
            <w:tc>
              <w:tcPr>
                <w:tcW w:w="1394" w:type="dxa"/>
                <w:tcBorders>
                  <w:top w:val="single" w:sz="4" w:space="0" w:color="auto"/>
                  <w:left w:val="single" w:sz="2" w:space="0" w:color="auto"/>
                  <w:bottom w:val="single" w:sz="2" w:space="0" w:color="auto"/>
                  <w:right w:val="single" w:sz="2" w:space="0" w:color="auto"/>
                </w:tcBorders>
              </w:tcPr>
              <w:p w14:paraId="2F543E9B"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DF29487" w14:textId="77777777" w:rsidR="00702787" w:rsidRDefault="00702787" w:rsidP="00294B2A">
                <w:pPr>
                  <w:spacing w:before="40" w:after="40"/>
                  <w:rPr>
                    <w:color w:val="006D35" w:themeColor="accent6" w:themeShade="BF"/>
                    <w:sz w:val="19"/>
                    <w:szCs w:val="19"/>
                  </w:rPr>
                </w:pPr>
              </w:p>
            </w:tc>
          </w:tr>
          <w:tr w:rsidR="00D60F41" w:rsidRPr="00371A1D" w14:paraId="2145A261" w14:textId="77777777" w:rsidTr="00294B2A">
            <w:tc>
              <w:tcPr>
                <w:tcW w:w="3598" w:type="dxa"/>
                <w:tcBorders>
                  <w:top w:val="single" w:sz="4" w:space="0" w:color="auto"/>
                  <w:left w:val="single" w:sz="12" w:space="0" w:color="auto"/>
                  <w:bottom w:val="single" w:sz="2" w:space="0" w:color="auto"/>
                  <w:right w:val="single" w:sz="2" w:space="0" w:color="auto"/>
                </w:tcBorders>
              </w:tcPr>
              <w:p w14:paraId="54485848" w14:textId="6C10FD9C" w:rsidR="00D60F41" w:rsidRPr="00AD0915" w:rsidRDefault="007751A0" w:rsidP="007751A0">
                <w:pPr>
                  <w:pStyle w:val="ListBullet"/>
                  <w:rPr>
                    <w:sz w:val="19"/>
                    <w:szCs w:val="19"/>
                  </w:rPr>
                </w:pPr>
                <w:r w:rsidRPr="00AD0915">
                  <w:rPr>
                    <w:sz w:val="19"/>
                    <w:szCs w:val="19"/>
                  </w:rPr>
                  <w:lastRenderedPageBreak/>
                  <w:t>core service provision includes close monitoring and early intervention by trained obstetricians and midwives, registered medical specialists with credentials in neonatology or paediatrics, registered nurses (neonatal) and obstetric physicians.</w:t>
                </w:r>
              </w:p>
            </w:tc>
            <w:tc>
              <w:tcPr>
                <w:tcW w:w="1394" w:type="dxa"/>
                <w:tcBorders>
                  <w:top w:val="single" w:sz="4" w:space="0" w:color="auto"/>
                  <w:left w:val="single" w:sz="2" w:space="0" w:color="auto"/>
                  <w:bottom w:val="single" w:sz="2" w:space="0" w:color="auto"/>
                  <w:right w:val="single" w:sz="2" w:space="0" w:color="auto"/>
                </w:tcBorders>
              </w:tcPr>
              <w:p w14:paraId="766FAE5A"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358097A0" w14:textId="77777777" w:rsidR="00D60F41" w:rsidRDefault="00D60F41" w:rsidP="00294B2A">
                <w:pPr>
                  <w:spacing w:before="40" w:after="40"/>
                  <w:rPr>
                    <w:color w:val="006D35" w:themeColor="accent6" w:themeShade="BF"/>
                    <w:sz w:val="19"/>
                    <w:szCs w:val="19"/>
                  </w:rPr>
                </w:pPr>
              </w:p>
            </w:tc>
          </w:tr>
          <w:tr w:rsidR="00D60F41" w:rsidRPr="00371A1D" w14:paraId="7C70315B" w14:textId="77777777" w:rsidTr="00294B2A">
            <w:tc>
              <w:tcPr>
                <w:tcW w:w="3598" w:type="dxa"/>
                <w:tcBorders>
                  <w:top w:val="single" w:sz="4" w:space="0" w:color="auto"/>
                  <w:left w:val="single" w:sz="12" w:space="0" w:color="auto"/>
                  <w:bottom w:val="single" w:sz="2" w:space="0" w:color="auto"/>
                  <w:right w:val="single" w:sz="2" w:space="0" w:color="auto"/>
                </w:tcBorders>
              </w:tcPr>
              <w:p w14:paraId="07732122" w14:textId="5752ED8E" w:rsidR="00D60F41" w:rsidRPr="00AD0915" w:rsidRDefault="007751A0" w:rsidP="007751A0">
                <w:pPr>
                  <w:pStyle w:val="ListBullet"/>
                  <w:rPr>
                    <w:sz w:val="19"/>
                    <w:szCs w:val="19"/>
                  </w:rPr>
                </w:pPr>
                <w:r w:rsidRPr="00AD0915">
                  <w:rPr>
                    <w:sz w:val="19"/>
                    <w:szCs w:val="19"/>
                  </w:rPr>
                  <w:t>registered medical specialist credentialed in obstetrics provides clinical advice and support to lower-level services 24 hour/s.</w:t>
                </w:r>
              </w:p>
            </w:tc>
            <w:tc>
              <w:tcPr>
                <w:tcW w:w="1394" w:type="dxa"/>
                <w:tcBorders>
                  <w:top w:val="single" w:sz="4" w:space="0" w:color="auto"/>
                  <w:left w:val="single" w:sz="2" w:space="0" w:color="auto"/>
                  <w:bottom w:val="single" w:sz="2" w:space="0" w:color="auto"/>
                  <w:right w:val="single" w:sz="2" w:space="0" w:color="auto"/>
                </w:tcBorders>
              </w:tcPr>
              <w:p w14:paraId="66CACA2D"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CBAFC5D" w14:textId="77777777" w:rsidR="00D60F41" w:rsidRDefault="00D60F41" w:rsidP="00294B2A">
                <w:pPr>
                  <w:spacing w:before="40" w:after="40"/>
                  <w:rPr>
                    <w:color w:val="006D35" w:themeColor="accent6" w:themeShade="BF"/>
                    <w:sz w:val="19"/>
                    <w:szCs w:val="19"/>
                  </w:rPr>
                </w:pPr>
              </w:p>
            </w:tc>
          </w:tr>
          <w:tr w:rsidR="00D60F41" w:rsidRPr="00371A1D" w14:paraId="42F61B75" w14:textId="77777777" w:rsidTr="00294B2A">
            <w:tc>
              <w:tcPr>
                <w:tcW w:w="3598" w:type="dxa"/>
                <w:tcBorders>
                  <w:top w:val="single" w:sz="4" w:space="0" w:color="auto"/>
                  <w:left w:val="single" w:sz="12" w:space="0" w:color="auto"/>
                  <w:bottom w:val="single" w:sz="2" w:space="0" w:color="auto"/>
                  <w:right w:val="single" w:sz="2" w:space="0" w:color="auto"/>
                </w:tcBorders>
              </w:tcPr>
              <w:p w14:paraId="77226B63" w14:textId="756B335D" w:rsidR="00D60F41" w:rsidRPr="00AD0915" w:rsidRDefault="007751A0" w:rsidP="007751A0">
                <w:pPr>
                  <w:pStyle w:val="ListBullet"/>
                  <w:rPr>
                    <w:sz w:val="19"/>
                    <w:szCs w:val="19"/>
                  </w:rPr>
                </w:pPr>
                <w:r w:rsidRPr="00AD0915">
                  <w:rPr>
                    <w:sz w:val="19"/>
                    <w:szCs w:val="19"/>
                  </w:rPr>
                  <w:t>immediate access―24 hour/s―to obstetric theatre and obstetric anaesthetic service on-site 24 hour/s.</w:t>
                </w:r>
              </w:p>
            </w:tc>
            <w:tc>
              <w:tcPr>
                <w:tcW w:w="1394" w:type="dxa"/>
                <w:tcBorders>
                  <w:top w:val="single" w:sz="4" w:space="0" w:color="auto"/>
                  <w:left w:val="single" w:sz="2" w:space="0" w:color="auto"/>
                  <w:bottom w:val="single" w:sz="2" w:space="0" w:color="auto"/>
                  <w:right w:val="single" w:sz="2" w:space="0" w:color="auto"/>
                </w:tcBorders>
              </w:tcPr>
              <w:p w14:paraId="7E7EB490"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DE20567" w14:textId="77777777" w:rsidR="00D60F41" w:rsidRDefault="00D60F41" w:rsidP="00294B2A">
                <w:pPr>
                  <w:spacing w:before="40" w:after="40"/>
                  <w:rPr>
                    <w:color w:val="006D35" w:themeColor="accent6" w:themeShade="BF"/>
                    <w:sz w:val="19"/>
                    <w:szCs w:val="19"/>
                  </w:rPr>
                </w:pPr>
              </w:p>
            </w:tc>
          </w:tr>
          <w:tr w:rsidR="00D60F41" w:rsidRPr="00371A1D" w14:paraId="5320A25B" w14:textId="77777777" w:rsidTr="00294B2A">
            <w:tc>
              <w:tcPr>
                <w:tcW w:w="3598" w:type="dxa"/>
                <w:tcBorders>
                  <w:top w:val="single" w:sz="4" w:space="0" w:color="auto"/>
                  <w:left w:val="single" w:sz="12" w:space="0" w:color="auto"/>
                  <w:bottom w:val="single" w:sz="2" w:space="0" w:color="auto"/>
                  <w:right w:val="single" w:sz="2" w:space="0" w:color="auto"/>
                </w:tcBorders>
              </w:tcPr>
              <w:p w14:paraId="76882594" w14:textId="7938D543" w:rsidR="00D60F41" w:rsidRPr="00AD0915" w:rsidRDefault="007751A0" w:rsidP="007751A0">
                <w:pPr>
                  <w:pStyle w:val="ListBullet"/>
                  <w:rPr>
                    <w:sz w:val="19"/>
                    <w:szCs w:val="19"/>
                  </w:rPr>
                </w:pPr>
                <w:r w:rsidRPr="00AD0915">
                  <w:rPr>
                    <w:sz w:val="19"/>
                    <w:szCs w:val="19"/>
                  </w:rPr>
                  <w:t>registered medical specialist credentialed in obstetrics present in birth suite during business hours and accessible 24 hour/s.</w:t>
                </w:r>
              </w:p>
            </w:tc>
            <w:tc>
              <w:tcPr>
                <w:tcW w:w="1394" w:type="dxa"/>
                <w:tcBorders>
                  <w:top w:val="single" w:sz="4" w:space="0" w:color="auto"/>
                  <w:left w:val="single" w:sz="2" w:space="0" w:color="auto"/>
                  <w:bottom w:val="single" w:sz="2" w:space="0" w:color="auto"/>
                  <w:right w:val="single" w:sz="2" w:space="0" w:color="auto"/>
                </w:tcBorders>
              </w:tcPr>
              <w:p w14:paraId="601682F1"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AAA5235" w14:textId="77777777" w:rsidR="00D60F41" w:rsidRDefault="00D60F41" w:rsidP="00294B2A">
                <w:pPr>
                  <w:spacing w:before="40" w:after="40"/>
                  <w:rPr>
                    <w:color w:val="006D35" w:themeColor="accent6" w:themeShade="BF"/>
                    <w:sz w:val="19"/>
                    <w:szCs w:val="19"/>
                  </w:rPr>
                </w:pPr>
              </w:p>
            </w:tc>
          </w:tr>
          <w:tr w:rsidR="00D60F41" w:rsidRPr="00371A1D" w14:paraId="4760D7BF" w14:textId="77777777" w:rsidTr="00294B2A">
            <w:tc>
              <w:tcPr>
                <w:tcW w:w="3598" w:type="dxa"/>
                <w:tcBorders>
                  <w:top w:val="single" w:sz="4" w:space="0" w:color="auto"/>
                  <w:left w:val="single" w:sz="12" w:space="0" w:color="auto"/>
                  <w:bottom w:val="single" w:sz="2" w:space="0" w:color="auto"/>
                  <w:right w:val="single" w:sz="2" w:space="0" w:color="auto"/>
                </w:tcBorders>
              </w:tcPr>
              <w:p w14:paraId="5D814154" w14:textId="3DCF3948" w:rsidR="00D60F41" w:rsidRPr="00AD0915" w:rsidRDefault="007751A0" w:rsidP="007751A0">
                <w:pPr>
                  <w:pStyle w:val="ListBullet"/>
                  <w:rPr>
                    <w:sz w:val="19"/>
                    <w:szCs w:val="19"/>
                  </w:rPr>
                </w:pPr>
                <w:r w:rsidRPr="00AD0915">
                  <w:rPr>
                    <w:sz w:val="19"/>
                    <w:szCs w:val="19"/>
                  </w:rPr>
                  <w:t>documented process with Level 6 service for rapidly transferring stable, higher risk women for ongoing care and management.</w:t>
                </w:r>
              </w:p>
            </w:tc>
            <w:tc>
              <w:tcPr>
                <w:tcW w:w="1394" w:type="dxa"/>
                <w:tcBorders>
                  <w:top w:val="single" w:sz="4" w:space="0" w:color="auto"/>
                  <w:left w:val="single" w:sz="2" w:space="0" w:color="auto"/>
                  <w:bottom w:val="single" w:sz="2" w:space="0" w:color="auto"/>
                  <w:right w:val="single" w:sz="2" w:space="0" w:color="auto"/>
                </w:tcBorders>
              </w:tcPr>
              <w:p w14:paraId="42B40C61"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04BCF6A" w14:textId="77777777" w:rsidR="00D60F41" w:rsidRDefault="00D60F41" w:rsidP="00294B2A">
                <w:pPr>
                  <w:spacing w:before="40" w:after="40"/>
                  <w:rPr>
                    <w:color w:val="006D35" w:themeColor="accent6" w:themeShade="BF"/>
                    <w:sz w:val="19"/>
                    <w:szCs w:val="19"/>
                  </w:rPr>
                </w:pPr>
              </w:p>
            </w:tc>
          </w:tr>
          <w:tr w:rsidR="00D60F41" w:rsidRPr="00371A1D" w14:paraId="2E7B8420" w14:textId="77777777" w:rsidTr="00294B2A">
            <w:tc>
              <w:tcPr>
                <w:tcW w:w="3598" w:type="dxa"/>
                <w:tcBorders>
                  <w:top w:val="single" w:sz="4" w:space="0" w:color="auto"/>
                  <w:left w:val="single" w:sz="12" w:space="0" w:color="auto"/>
                  <w:bottom w:val="single" w:sz="2" w:space="0" w:color="auto"/>
                  <w:right w:val="single" w:sz="2" w:space="0" w:color="auto"/>
                </w:tcBorders>
              </w:tcPr>
              <w:p w14:paraId="694183BD" w14:textId="3253D97D" w:rsidR="00D60F41" w:rsidRPr="00AD0915" w:rsidRDefault="007751A0" w:rsidP="00D60F41">
                <w:pPr>
                  <w:pStyle w:val="ListBullet"/>
                  <w:rPr>
                    <w:b/>
                    <w:sz w:val="19"/>
                    <w:szCs w:val="19"/>
                  </w:rPr>
                </w:pPr>
                <w:r w:rsidRPr="00AD0915">
                  <w:rPr>
                    <w:rFonts w:cs="Arial"/>
                    <w:sz w:val="19"/>
                    <w:szCs w:val="19"/>
                  </w:rPr>
                  <w:t>may provide antenatal care for women with high risk of obstetric complications onsite or in community under care of registered medical specialist (obstetric physician), or RM or registered medical practitioner (general practitioner) care in close consultation with registered medical specialist credentialed in obstetrics.</w:t>
                </w:r>
              </w:p>
            </w:tc>
            <w:tc>
              <w:tcPr>
                <w:tcW w:w="1394" w:type="dxa"/>
                <w:tcBorders>
                  <w:top w:val="single" w:sz="4" w:space="0" w:color="auto"/>
                  <w:left w:val="single" w:sz="2" w:space="0" w:color="auto"/>
                  <w:bottom w:val="single" w:sz="2" w:space="0" w:color="auto"/>
                  <w:right w:val="single" w:sz="2" w:space="0" w:color="auto"/>
                </w:tcBorders>
              </w:tcPr>
              <w:p w14:paraId="1167E332"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983C077" w14:textId="77777777" w:rsidR="00D60F41" w:rsidRDefault="00D60F41" w:rsidP="00294B2A">
                <w:pPr>
                  <w:spacing w:before="40" w:after="40"/>
                  <w:rPr>
                    <w:color w:val="006D35" w:themeColor="accent6" w:themeShade="BF"/>
                    <w:sz w:val="19"/>
                    <w:szCs w:val="19"/>
                  </w:rPr>
                </w:pPr>
              </w:p>
            </w:tc>
          </w:tr>
          <w:tr w:rsidR="00D60F41" w:rsidRPr="00371A1D" w14:paraId="1E96A115" w14:textId="77777777" w:rsidTr="00294B2A">
            <w:tc>
              <w:tcPr>
                <w:tcW w:w="3598" w:type="dxa"/>
                <w:tcBorders>
                  <w:top w:val="single" w:sz="4" w:space="0" w:color="auto"/>
                  <w:left w:val="single" w:sz="12" w:space="0" w:color="auto"/>
                  <w:bottom w:val="single" w:sz="2" w:space="0" w:color="auto"/>
                  <w:right w:val="single" w:sz="2" w:space="0" w:color="auto"/>
                </w:tcBorders>
              </w:tcPr>
              <w:p w14:paraId="538892DF" w14:textId="1EE9A1DF" w:rsidR="00D60F41" w:rsidRPr="00AD0915" w:rsidRDefault="007751A0" w:rsidP="007751A0">
                <w:pPr>
                  <w:pStyle w:val="ListBullet"/>
                  <w:rPr>
                    <w:b/>
                    <w:sz w:val="19"/>
                    <w:szCs w:val="19"/>
                  </w:rPr>
                </w:pPr>
                <w:r w:rsidRPr="00AD0915">
                  <w:rPr>
                    <w:sz w:val="19"/>
                    <w:szCs w:val="19"/>
                  </w:rPr>
                  <w:t>may provide maternal fetal medicine service in conjunction with, and as outreach of, Level 6 maternity service, but maternal fetal surgery performed only at Level 6 maternity service.</w:t>
                </w:r>
              </w:p>
            </w:tc>
            <w:tc>
              <w:tcPr>
                <w:tcW w:w="1394" w:type="dxa"/>
                <w:tcBorders>
                  <w:top w:val="single" w:sz="4" w:space="0" w:color="auto"/>
                  <w:left w:val="single" w:sz="2" w:space="0" w:color="auto"/>
                  <w:bottom w:val="single" w:sz="2" w:space="0" w:color="auto"/>
                  <w:right w:val="single" w:sz="2" w:space="0" w:color="auto"/>
                </w:tcBorders>
              </w:tcPr>
              <w:p w14:paraId="39774749" w14:textId="77777777" w:rsidR="00D60F41" w:rsidRPr="00BF32A8" w:rsidRDefault="00D60F41"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2FF67FEE" w14:textId="77777777" w:rsidR="00D60F41" w:rsidRDefault="00D60F41" w:rsidP="00294B2A">
                <w:pPr>
                  <w:spacing w:before="40" w:after="40"/>
                  <w:rPr>
                    <w:color w:val="006D35" w:themeColor="accent6" w:themeShade="BF"/>
                    <w:sz w:val="19"/>
                    <w:szCs w:val="19"/>
                  </w:rPr>
                </w:pPr>
              </w:p>
            </w:tc>
          </w:tr>
          <w:tr w:rsidR="00E65DD0" w:rsidRPr="00371A1D" w14:paraId="27BE1179" w14:textId="77777777" w:rsidTr="00294B2A">
            <w:tc>
              <w:tcPr>
                <w:tcW w:w="3598" w:type="dxa"/>
                <w:tcBorders>
                  <w:top w:val="single" w:sz="4" w:space="0" w:color="auto"/>
                  <w:left w:val="single" w:sz="12" w:space="0" w:color="auto"/>
                  <w:bottom w:val="single" w:sz="2" w:space="0" w:color="auto"/>
                  <w:right w:val="single" w:sz="2" w:space="0" w:color="auto"/>
                </w:tcBorders>
              </w:tcPr>
              <w:p w14:paraId="1980139C" w14:textId="6BD3E325" w:rsidR="00E65DD0" w:rsidRPr="00AD0915" w:rsidRDefault="007751A0" w:rsidP="00E65DD0">
                <w:pPr>
                  <w:pStyle w:val="ListBullet"/>
                  <w:rPr>
                    <w:b/>
                    <w:bCs/>
                    <w:sz w:val="19"/>
                    <w:szCs w:val="19"/>
                  </w:rPr>
                </w:pPr>
                <w:r w:rsidRPr="00AD0915">
                  <w:rPr>
                    <w:sz w:val="19"/>
                    <w:szCs w:val="19"/>
                  </w:rPr>
                  <w:lastRenderedPageBreak/>
                  <w:t>may provide high risk antenatal clinics as satellite or outreach clinic or in conjunction with Level 6 service.</w:t>
                </w:r>
              </w:p>
            </w:tc>
            <w:tc>
              <w:tcPr>
                <w:tcW w:w="1394" w:type="dxa"/>
                <w:tcBorders>
                  <w:top w:val="single" w:sz="4" w:space="0" w:color="auto"/>
                  <w:left w:val="single" w:sz="2" w:space="0" w:color="auto"/>
                  <w:bottom w:val="single" w:sz="2" w:space="0" w:color="auto"/>
                  <w:right w:val="single" w:sz="2" w:space="0" w:color="auto"/>
                </w:tcBorders>
              </w:tcPr>
              <w:p w14:paraId="617D0D21" w14:textId="77777777" w:rsidR="00E65DD0" w:rsidRPr="00BF32A8" w:rsidRDefault="00E65DD0"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56D9371" w14:textId="77777777" w:rsidR="00E65DD0" w:rsidRDefault="00E65DD0"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4B8D0DBF" w:rsidR="00294B2A" w:rsidRPr="00AD0915" w:rsidRDefault="007751A0" w:rsidP="007751A0">
                <w:pPr>
                  <w:pStyle w:val="ListBullet"/>
                  <w:rPr>
                    <w:sz w:val="19"/>
                    <w:szCs w:val="19"/>
                  </w:rPr>
                </w:pPr>
                <w:r w:rsidRPr="00AD0915">
                  <w:rPr>
                    <w:sz w:val="19"/>
                    <w:szCs w:val="19"/>
                  </w:rPr>
                  <w:t>patient / family accommodation close to campus.</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A52E3A" w:rsidRPr="00371A1D" w14:paraId="3820BF7C" w14:textId="77777777" w:rsidTr="00E45740">
            <w:tc>
              <w:tcPr>
                <w:tcW w:w="3598" w:type="dxa"/>
                <w:tcBorders>
                  <w:top w:val="single" w:sz="2" w:space="0" w:color="auto"/>
                  <w:left w:val="single" w:sz="12" w:space="0" w:color="auto"/>
                  <w:bottom w:val="single" w:sz="2" w:space="0" w:color="auto"/>
                  <w:right w:val="single" w:sz="2" w:space="0" w:color="auto"/>
                </w:tcBorders>
              </w:tcPr>
              <w:p w14:paraId="7FB207F7" w14:textId="6685497F" w:rsidR="00A52E3A" w:rsidRPr="00AD0915" w:rsidRDefault="007751A0" w:rsidP="00DA4CE0">
                <w:pPr>
                  <w:pStyle w:val="ListBullet"/>
                  <w:numPr>
                    <w:ilvl w:val="0"/>
                    <w:numId w:val="13"/>
                  </w:numPr>
                  <w:rPr>
                    <w:b/>
                    <w:sz w:val="19"/>
                    <w:szCs w:val="19"/>
                  </w:rPr>
                </w:pPr>
                <w:r w:rsidRPr="00AD0915">
                  <w:rPr>
                    <w:sz w:val="19"/>
                    <w:szCs w:val="19"/>
                  </w:rPr>
                  <w:t>referral unit within relevant maternity services network.</w:t>
                </w:r>
              </w:p>
            </w:tc>
            <w:tc>
              <w:tcPr>
                <w:tcW w:w="1394" w:type="dxa"/>
                <w:tcBorders>
                  <w:top w:val="single" w:sz="2" w:space="0" w:color="auto"/>
                  <w:left w:val="single" w:sz="2" w:space="0" w:color="auto"/>
                  <w:bottom w:val="single" w:sz="2" w:space="0" w:color="auto"/>
                  <w:right w:val="single" w:sz="2" w:space="0" w:color="auto"/>
                </w:tcBorders>
              </w:tcPr>
              <w:p w14:paraId="6BE87BD3"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E33979" w14:textId="77777777" w:rsidR="00A52E3A" w:rsidRPr="00294B2A" w:rsidRDefault="00A52E3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0B46B5FE" w:rsidR="00294B2A" w:rsidRPr="00AD0915" w:rsidRDefault="007751A0" w:rsidP="007751A0">
                <w:pPr>
                  <w:pStyle w:val="ListBullet"/>
                  <w:rPr>
                    <w:sz w:val="19"/>
                    <w:szCs w:val="19"/>
                  </w:rPr>
                </w:pPr>
                <w:r w:rsidRPr="00AD0915">
                  <w:rPr>
                    <w:sz w:val="19"/>
                    <w:szCs w:val="19"/>
                  </w:rPr>
                  <w:t>access to and support for data collection and clinical audit.</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7AA40F6D" w:rsidR="00294B2A" w:rsidRPr="00AD0915" w:rsidRDefault="007751A0" w:rsidP="007751A0">
                <w:pPr>
                  <w:pStyle w:val="ListBullet"/>
                  <w:rPr>
                    <w:sz w:val="19"/>
                    <w:szCs w:val="19"/>
                  </w:rPr>
                </w:pPr>
                <w:r w:rsidRPr="00AD0915">
                  <w:rPr>
                    <w:sz w:val="19"/>
                    <w:szCs w:val="19"/>
                  </w:rPr>
                  <w:t>network perinatal mortality and morbidity meetings conducted or contributed to, where possible, in partnership with Level 6 maternity service.</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A52E3A" w:rsidRPr="00371A1D" w14:paraId="152E0712" w14:textId="77777777" w:rsidTr="00E45740">
            <w:tc>
              <w:tcPr>
                <w:tcW w:w="3598" w:type="dxa"/>
                <w:tcBorders>
                  <w:top w:val="single" w:sz="2" w:space="0" w:color="auto"/>
                  <w:left w:val="single" w:sz="12" w:space="0" w:color="auto"/>
                  <w:bottom w:val="single" w:sz="2" w:space="0" w:color="auto"/>
                  <w:right w:val="single" w:sz="2" w:space="0" w:color="auto"/>
                </w:tcBorders>
              </w:tcPr>
              <w:p w14:paraId="4CCB9D91" w14:textId="2D5D45B8" w:rsidR="00A52E3A" w:rsidRPr="00AD0915" w:rsidRDefault="007751A0" w:rsidP="007751A0">
                <w:pPr>
                  <w:pStyle w:val="ListBullet"/>
                  <w:rPr>
                    <w:sz w:val="19"/>
                    <w:szCs w:val="19"/>
                  </w:rPr>
                </w:pPr>
                <w:r w:rsidRPr="00AD0915">
                  <w:rPr>
                    <w:sz w:val="19"/>
                    <w:szCs w:val="19"/>
                  </w:rPr>
                  <w:t>full range of antenatal, birthing and postnatal care facilities, including dedicated birth suites, antenatal day assessment unit, allocated inpatient beds within maternity unit and allocated maternity beds for acute care of high acuity patients.</w:t>
                </w:r>
              </w:p>
            </w:tc>
            <w:tc>
              <w:tcPr>
                <w:tcW w:w="1394" w:type="dxa"/>
                <w:tcBorders>
                  <w:top w:val="single" w:sz="2" w:space="0" w:color="auto"/>
                  <w:left w:val="single" w:sz="2" w:space="0" w:color="auto"/>
                  <w:bottom w:val="single" w:sz="2" w:space="0" w:color="auto"/>
                  <w:right w:val="single" w:sz="2" w:space="0" w:color="auto"/>
                </w:tcBorders>
              </w:tcPr>
              <w:p w14:paraId="3A68AB87"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C892A71" w14:textId="77777777" w:rsidR="00A52E3A" w:rsidRPr="00294B2A" w:rsidRDefault="00A52E3A" w:rsidP="00294B2A">
                <w:pPr>
                  <w:tabs>
                    <w:tab w:val="left" w:pos="720"/>
                  </w:tabs>
                  <w:rPr>
                    <w:color w:val="auto"/>
                    <w:sz w:val="19"/>
                    <w:szCs w:val="19"/>
                  </w:rPr>
                </w:pPr>
              </w:p>
            </w:tc>
          </w:tr>
          <w:tr w:rsidR="00A52E3A" w:rsidRPr="00371A1D" w14:paraId="4DC20705" w14:textId="77777777" w:rsidTr="00E45740">
            <w:tc>
              <w:tcPr>
                <w:tcW w:w="3598" w:type="dxa"/>
                <w:tcBorders>
                  <w:top w:val="single" w:sz="2" w:space="0" w:color="auto"/>
                  <w:left w:val="single" w:sz="12" w:space="0" w:color="auto"/>
                  <w:bottom w:val="single" w:sz="2" w:space="0" w:color="auto"/>
                  <w:right w:val="single" w:sz="2" w:space="0" w:color="auto"/>
                </w:tcBorders>
              </w:tcPr>
              <w:p w14:paraId="21D20519" w14:textId="10EEC6F0" w:rsidR="00A52E3A" w:rsidRPr="00AD0915" w:rsidRDefault="007751A0" w:rsidP="007751A0">
                <w:pPr>
                  <w:pStyle w:val="ListBullet"/>
                  <w:rPr>
                    <w:sz w:val="19"/>
                    <w:szCs w:val="19"/>
                  </w:rPr>
                </w:pPr>
                <w:r w:rsidRPr="00AD0915">
                  <w:rPr>
                    <w:sz w:val="19"/>
                    <w:szCs w:val="19"/>
                  </w:rPr>
                  <w:t>lactation service.</w:t>
                </w:r>
              </w:p>
            </w:tc>
            <w:tc>
              <w:tcPr>
                <w:tcW w:w="1394" w:type="dxa"/>
                <w:tcBorders>
                  <w:top w:val="single" w:sz="2" w:space="0" w:color="auto"/>
                  <w:left w:val="single" w:sz="2" w:space="0" w:color="auto"/>
                  <w:bottom w:val="single" w:sz="2" w:space="0" w:color="auto"/>
                  <w:right w:val="single" w:sz="2" w:space="0" w:color="auto"/>
                </w:tcBorders>
              </w:tcPr>
              <w:p w14:paraId="111A5578"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A4D97B6" w14:textId="77777777" w:rsidR="00A52E3A" w:rsidRPr="00294B2A" w:rsidRDefault="00A52E3A" w:rsidP="00294B2A">
                <w:pPr>
                  <w:tabs>
                    <w:tab w:val="left" w:pos="720"/>
                  </w:tabs>
                  <w:rPr>
                    <w:color w:val="auto"/>
                    <w:sz w:val="19"/>
                    <w:szCs w:val="19"/>
                  </w:rPr>
                </w:pPr>
              </w:p>
            </w:tc>
          </w:tr>
          <w:tr w:rsidR="00A52E3A" w:rsidRPr="00371A1D" w14:paraId="23F23634" w14:textId="77777777" w:rsidTr="00E45740">
            <w:tc>
              <w:tcPr>
                <w:tcW w:w="3598" w:type="dxa"/>
                <w:tcBorders>
                  <w:top w:val="single" w:sz="2" w:space="0" w:color="auto"/>
                  <w:left w:val="single" w:sz="12" w:space="0" w:color="auto"/>
                  <w:bottom w:val="single" w:sz="2" w:space="0" w:color="auto"/>
                  <w:right w:val="single" w:sz="2" w:space="0" w:color="auto"/>
                </w:tcBorders>
              </w:tcPr>
              <w:p w14:paraId="279425DB" w14:textId="2C5E18CE" w:rsidR="00A52E3A" w:rsidRPr="00AD0915" w:rsidRDefault="007751A0" w:rsidP="007751A0">
                <w:pPr>
                  <w:pStyle w:val="ListBullet"/>
                  <w:rPr>
                    <w:sz w:val="19"/>
                    <w:szCs w:val="19"/>
                  </w:rPr>
                </w:pPr>
                <w:r w:rsidRPr="00AD0915">
                  <w:rPr>
                    <w:sz w:val="19"/>
                    <w:szCs w:val="19"/>
                  </w:rPr>
                  <w:t>perinatal loss service.</w:t>
                </w:r>
              </w:p>
            </w:tc>
            <w:tc>
              <w:tcPr>
                <w:tcW w:w="1394" w:type="dxa"/>
                <w:tcBorders>
                  <w:top w:val="single" w:sz="2" w:space="0" w:color="auto"/>
                  <w:left w:val="single" w:sz="2" w:space="0" w:color="auto"/>
                  <w:bottom w:val="single" w:sz="2" w:space="0" w:color="auto"/>
                  <w:right w:val="single" w:sz="2" w:space="0" w:color="auto"/>
                </w:tcBorders>
              </w:tcPr>
              <w:p w14:paraId="797D10A1"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F3FB08" w14:textId="77777777" w:rsidR="00A52E3A" w:rsidRPr="00294B2A" w:rsidRDefault="00A52E3A" w:rsidP="00294B2A">
                <w:pPr>
                  <w:tabs>
                    <w:tab w:val="left" w:pos="720"/>
                  </w:tabs>
                  <w:rPr>
                    <w:color w:val="auto"/>
                    <w:sz w:val="19"/>
                    <w:szCs w:val="19"/>
                  </w:rPr>
                </w:pPr>
              </w:p>
            </w:tc>
          </w:tr>
          <w:tr w:rsidR="00A52E3A" w:rsidRPr="00371A1D" w14:paraId="4402AD53" w14:textId="77777777" w:rsidTr="00E45740">
            <w:tc>
              <w:tcPr>
                <w:tcW w:w="3598" w:type="dxa"/>
                <w:tcBorders>
                  <w:top w:val="single" w:sz="2" w:space="0" w:color="auto"/>
                  <w:left w:val="single" w:sz="12" w:space="0" w:color="auto"/>
                  <w:bottom w:val="single" w:sz="2" w:space="0" w:color="auto"/>
                  <w:right w:val="single" w:sz="2" w:space="0" w:color="auto"/>
                </w:tcBorders>
              </w:tcPr>
              <w:p w14:paraId="1E1629A2" w14:textId="6FB9700C" w:rsidR="00A52E3A" w:rsidRPr="00AD0915" w:rsidRDefault="007751A0" w:rsidP="007751A0">
                <w:pPr>
                  <w:pStyle w:val="ListBullet"/>
                  <w:rPr>
                    <w:sz w:val="19"/>
                    <w:szCs w:val="19"/>
                  </w:rPr>
                </w:pPr>
                <w:r w:rsidRPr="00AD0915">
                  <w:rPr>
                    <w:sz w:val="19"/>
                    <w:szCs w:val="19"/>
                  </w:rPr>
                  <w:t>documented process with registered medical specialists with specific perinatal expertise for women who require expert care in areas such as endocrinology and cardiology.</w:t>
                </w:r>
              </w:p>
            </w:tc>
            <w:tc>
              <w:tcPr>
                <w:tcW w:w="1394" w:type="dxa"/>
                <w:tcBorders>
                  <w:top w:val="single" w:sz="2" w:space="0" w:color="auto"/>
                  <w:left w:val="single" w:sz="2" w:space="0" w:color="auto"/>
                  <w:bottom w:val="single" w:sz="2" w:space="0" w:color="auto"/>
                  <w:right w:val="single" w:sz="2" w:space="0" w:color="auto"/>
                </w:tcBorders>
              </w:tcPr>
              <w:p w14:paraId="5347DCEE" w14:textId="77777777" w:rsidR="00A52E3A" w:rsidRPr="00BF32A8" w:rsidRDefault="00A52E3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F36F54" w14:textId="77777777" w:rsidR="00A52E3A" w:rsidRPr="00294B2A" w:rsidRDefault="00A52E3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6EC7E6F4" w:rsidR="00294B2A" w:rsidRPr="00AD0915" w:rsidRDefault="007751A0" w:rsidP="007751A0">
                <w:pPr>
                  <w:pStyle w:val="ListBullet"/>
                  <w:rPr>
                    <w:sz w:val="19"/>
                    <w:szCs w:val="19"/>
                  </w:rPr>
                </w:pPr>
                <w:r w:rsidRPr="00AD0915">
                  <w:rPr>
                    <w:sz w:val="19"/>
                    <w:szCs w:val="19"/>
                  </w:rPr>
                  <w:t>access to one dedicated obstetric theatre 24 hour/s for every 4000 births with capacity to open second operating theatre concurrently.</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A57AC5" w:rsidRPr="00371A1D" w14:paraId="351D3BD1" w14:textId="77777777" w:rsidTr="00E45740">
            <w:tc>
              <w:tcPr>
                <w:tcW w:w="3598" w:type="dxa"/>
                <w:tcBorders>
                  <w:top w:val="single" w:sz="2" w:space="0" w:color="auto"/>
                  <w:left w:val="single" w:sz="12" w:space="0" w:color="auto"/>
                  <w:bottom w:val="single" w:sz="2" w:space="0" w:color="auto"/>
                  <w:right w:val="single" w:sz="2" w:space="0" w:color="auto"/>
                </w:tcBorders>
              </w:tcPr>
              <w:p w14:paraId="42CC79F7" w14:textId="6712E2AE" w:rsidR="00A57AC5" w:rsidRPr="00AD0915" w:rsidRDefault="007751A0" w:rsidP="007751A0">
                <w:pPr>
                  <w:pStyle w:val="ListBullet"/>
                  <w:rPr>
                    <w:sz w:val="19"/>
                    <w:szCs w:val="19"/>
                  </w:rPr>
                </w:pPr>
                <w:r w:rsidRPr="00AD0915">
                  <w:rPr>
                    <w:sz w:val="19"/>
                    <w:szCs w:val="19"/>
                  </w:rPr>
                  <w:t>access to adult and neonatal emergency resuscitation equipment within unit.</w:t>
                </w:r>
              </w:p>
            </w:tc>
            <w:tc>
              <w:tcPr>
                <w:tcW w:w="1394" w:type="dxa"/>
                <w:tcBorders>
                  <w:top w:val="single" w:sz="2" w:space="0" w:color="auto"/>
                  <w:left w:val="single" w:sz="2" w:space="0" w:color="auto"/>
                  <w:bottom w:val="single" w:sz="2" w:space="0" w:color="auto"/>
                  <w:right w:val="single" w:sz="2" w:space="0" w:color="auto"/>
                </w:tcBorders>
              </w:tcPr>
              <w:p w14:paraId="396FCCE0"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113868B" w14:textId="77777777" w:rsidR="00A57AC5" w:rsidRPr="00294B2A" w:rsidRDefault="00A57AC5" w:rsidP="00294B2A">
                <w:pPr>
                  <w:tabs>
                    <w:tab w:val="left" w:pos="720"/>
                  </w:tabs>
                  <w:rPr>
                    <w:color w:val="auto"/>
                    <w:sz w:val="19"/>
                    <w:szCs w:val="19"/>
                  </w:rPr>
                </w:pPr>
              </w:p>
            </w:tc>
          </w:tr>
          <w:tr w:rsidR="00F44D54" w:rsidRPr="00371A1D" w14:paraId="561590C3" w14:textId="77777777" w:rsidTr="00E45740">
            <w:tc>
              <w:tcPr>
                <w:tcW w:w="3598" w:type="dxa"/>
                <w:tcBorders>
                  <w:top w:val="single" w:sz="2" w:space="0" w:color="auto"/>
                  <w:left w:val="single" w:sz="12" w:space="0" w:color="auto"/>
                  <w:bottom w:val="single" w:sz="2" w:space="0" w:color="auto"/>
                  <w:right w:val="single" w:sz="2" w:space="0" w:color="auto"/>
                </w:tcBorders>
              </w:tcPr>
              <w:p w14:paraId="2D2441BA" w14:textId="704E69BF" w:rsidR="00F44D54" w:rsidRPr="00AD0915" w:rsidRDefault="007751A0" w:rsidP="00A82E2F">
                <w:pPr>
                  <w:pStyle w:val="ListBullet"/>
                  <w:rPr>
                    <w:b/>
                    <w:bCs/>
                    <w:sz w:val="19"/>
                    <w:szCs w:val="19"/>
                  </w:rPr>
                </w:pPr>
                <w:r w:rsidRPr="00AD0915">
                  <w:rPr>
                    <w:sz w:val="19"/>
                    <w:szCs w:val="19"/>
                  </w:rPr>
                  <w:lastRenderedPageBreak/>
                  <w:t>access—24 hours—to cardiotocograph monitoring within birth suites and inpatient areas.</w:t>
                </w:r>
              </w:p>
            </w:tc>
            <w:tc>
              <w:tcPr>
                <w:tcW w:w="1394" w:type="dxa"/>
                <w:tcBorders>
                  <w:top w:val="single" w:sz="2" w:space="0" w:color="auto"/>
                  <w:left w:val="single" w:sz="2" w:space="0" w:color="auto"/>
                  <w:bottom w:val="single" w:sz="2" w:space="0" w:color="auto"/>
                  <w:right w:val="single" w:sz="2" w:space="0" w:color="auto"/>
                </w:tcBorders>
              </w:tcPr>
              <w:p w14:paraId="62FA4865"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6B84400" w14:textId="77777777" w:rsidR="00F44D54" w:rsidRPr="00294B2A" w:rsidRDefault="00F44D54" w:rsidP="00294B2A">
                <w:pPr>
                  <w:tabs>
                    <w:tab w:val="left" w:pos="720"/>
                  </w:tabs>
                  <w:rPr>
                    <w:color w:val="auto"/>
                    <w:sz w:val="19"/>
                    <w:szCs w:val="19"/>
                  </w:rPr>
                </w:pPr>
              </w:p>
            </w:tc>
          </w:tr>
          <w:tr w:rsidR="00F44D54" w:rsidRPr="00371A1D" w14:paraId="64DF6B9D" w14:textId="77777777" w:rsidTr="00E45740">
            <w:tc>
              <w:tcPr>
                <w:tcW w:w="3598" w:type="dxa"/>
                <w:tcBorders>
                  <w:top w:val="single" w:sz="2" w:space="0" w:color="auto"/>
                  <w:left w:val="single" w:sz="12" w:space="0" w:color="auto"/>
                  <w:bottom w:val="single" w:sz="2" w:space="0" w:color="auto"/>
                  <w:right w:val="single" w:sz="2" w:space="0" w:color="auto"/>
                </w:tcBorders>
              </w:tcPr>
              <w:p w14:paraId="145F5DBD" w14:textId="545448F4" w:rsidR="00F44D54" w:rsidRPr="00AD0915" w:rsidRDefault="007751A0" w:rsidP="007751A0">
                <w:pPr>
                  <w:pStyle w:val="ListBullet"/>
                  <w:rPr>
                    <w:sz w:val="19"/>
                    <w:szCs w:val="19"/>
                  </w:rPr>
                </w:pPr>
                <w:r w:rsidRPr="00AD0915">
                  <w:rPr>
                    <w:sz w:val="19"/>
                    <w:szCs w:val="19"/>
                  </w:rPr>
                  <w:t>ultrasound machine in birth suite 24 hour/s.</w:t>
                </w:r>
              </w:p>
            </w:tc>
            <w:tc>
              <w:tcPr>
                <w:tcW w:w="1394" w:type="dxa"/>
                <w:tcBorders>
                  <w:top w:val="single" w:sz="2" w:space="0" w:color="auto"/>
                  <w:left w:val="single" w:sz="2" w:space="0" w:color="auto"/>
                  <w:bottom w:val="single" w:sz="2" w:space="0" w:color="auto"/>
                  <w:right w:val="single" w:sz="2" w:space="0" w:color="auto"/>
                </w:tcBorders>
              </w:tcPr>
              <w:p w14:paraId="299BC76C"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E30B5" w14:textId="77777777" w:rsidR="00F44D54" w:rsidRPr="00294B2A" w:rsidRDefault="00F44D54" w:rsidP="00294B2A">
                <w:pPr>
                  <w:tabs>
                    <w:tab w:val="left" w:pos="720"/>
                  </w:tabs>
                  <w:rPr>
                    <w:color w:val="auto"/>
                    <w:sz w:val="19"/>
                    <w:szCs w:val="19"/>
                  </w:rPr>
                </w:pPr>
              </w:p>
            </w:tc>
          </w:tr>
          <w:tr w:rsidR="003F6DCE" w:rsidRPr="00371A1D" w14:paraId="6CB70EEB" w14:textId="77777777" w:rsidTr="00E45740">
            <w:tc>
              <w:tcPr>
                <w:tcW w:w="3598" w:type="dxa"/>
                <w:tcBorders>
                  <w:top w:val="single" w:sz="2" w:space="0" w:color="auto"/>
                  <w:left w:val="single" w:sz="12" w:space="0" w:color="auto"/>
                  <w:bottom w:val="single" w:sz="2" w:space="0" w:color="auto"/>
                  <w:right w:val="single" w:sz="2" w:space="0" w:color="auto"/>
                </w:tcBorders>
              </w:tcPr>
              <w:p w14:paraId="1DF05BD9" w14:textId="548C6875" w:rsidR="003F6DCE" w:rsidRPr="00AD0915" w:rsidRDefault="007751A0" w:rsidP="00A82E2F">
                <w:pPr>
                  <w:pStyle w:val="ListBullet"/>
                  <w:rPr>
                    <w:b/>
                    <w:bCs/>
                    <w:sz w:val="19"/>
                    <w:szCs w:val="19"/>
                  </w:rPr>
                </w:pPr>
                <w:r w:rsidRPr="00AD0915">
                  <w:rPr>
                    <w:sz w:val="19"/>
                    <w:szCs w:val="19"/>
                  </w:rPr>
                  <w:t>capacity to measure and permanently document fetal and cord blood gases.</w:t>
                </w:r>
              </w:p>
            </w:tc>
            <w:tc>
              <w:tcPr>
                <w:tcW w:w="1394" w:type="dxa"/>
                <w:tcBorders>
                  <w:top w:val="single" w:sz="2" w:space="0" w:color="auto"/>
                  <w:left w:val="single" w:sz="2" w:space="0" w:color="auto"/>
                  <w:bottom w:val="single" w:sz="2" w:space="0" w:color="auto"/>
                  <w:right w:val="single" w:sz="2" w:space="0" w:color="auto"/>
                </w:tcBorders>
              </w:tcPr>
              <w:p w14:paraId="29004CC7"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B8E49EF" w14:textId="77777777" w:rsidR="003F6DCE" w:rsidRPr="00294B2A" w:rsidRDefault="003F6DCE" w:rsidP="00294B2A">
                <w:pPr>
                  <w:tabs>
                    <w:tab w:val="left" w:pos="720"/>
                  </w:tabs>
                  <w:rPr>
                    <w:color w:val="auto"/>
                    <w:sz w:val="19"/>
                    <w:szCs w:val="19"/>
                  </w:rPr>
                </w:pPr>
              </w:p>
            </w:tc>
          </w:tr>
          <w:tr w:rsidR="003F6DCE" w:rsidRPr="00371A1D" w14:paraId="02565F9B" w14:textId="77777777" w:rsidTr="00E45740">
            <w:tc>
              <w:tcPr>
                <w:tcW w:w="3598" w:type="dxa"/>
                <w:tcBorders>
                  <w:top w:val="single" w:sz="2" w:space="0" w:color="auto"/>
                  <w:left w:val="single" w:sz="12" w:space="0" w:color="auto"/>
                  <w:bottom w:val="single" w:sz="2" w:space="0" w:color="auto"/>
                  <w:right w:val="single" w:sz="2" w:space="0" w:color="auto"/>
                </w:tcBorders>
              </w:tcPr>
              <w:p w14:paraId="6E066420" w14:textId="698FF7F0" w:rsidR="003F6DCE" w:rsidRPr="00AD0915" w:rsidRDefault="007751A0" w:rsidP="007751A0">
                <w:pPr>
                  <w:pStyle w:val="ListBullet"/>
                  <w:rPr>
                    <w:sz w:val="19"/>
                    <w:szCs w:val="19"/>
                  </w:rPr>
                </w:pPr>
                <w:r w:rsidRPr="00AD0915">
                  <w:rPr>
                    <w:sz w:val="19"/>
                    <w:szCs w:val="19"/>
                  </w:rPr>
                  <w:t>access—24 hours—to endocrinology, infectious disease, urology and vascular services.</w:t>
                </w:r>
              </w:p>
            </w:tc>
            <w:tc>
              <w:tcPr>
                <w:tcW w:w="1394" w:type="dxa"/>
                <w:tcBorders>
                  <w:top w:val="single" w:sz="2" w:space="0" w:color="auto"/>
                  <w:left w:val="single" w:sz="2" w:space="0" w:color="auto"/>
                  <w:bottom w:val="single" w:sz="2" w:space="0" w:color="auto"/>
                  <w:right w:val="single" w:sz="2" w:space="0" w:color="auto"/>
                </w:tcBorders>
              </w:tcPr>
              <w:p w14:paraId="063C077B"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F7A3DE" w14:textId="77777777" w:rsidR="003F6DCE" w:rsidRPr="00294B2A" w:rsidRDefault="003F6DCE" w:rsidP="00294B2A">
                <w:pPr>
                  <w:tabs>
                    <w:tab w:val="left" w:pos="720"/>
                  </w:tabs>
                  <w:rPr>
                    <w:color w:val="auto"/>
                    <w:sz w:val="19"/>
                    <w:szCs w:val="19"/>
                  </w:rPr>
                </w:pPr>
              </w:p>
            </w:tc>
          </w:tr>
          <w:tr w:rsidR="003F6DCE" w:rsidRPr="00371A1D" w14:paraId="6D996FDC" w14:textId="77777777" w:rsidTr="00E45740">
            <w:tc>
              <w:tcPr>
                <w:tcW w:w="3598" w:type="dxa"/>
                <w:tcBorders>
                  <w:top w:val="single" w:sz="2" w:space="0" w:color="auto"/>
                  <w:left w:val="single" w:sz="12" w:space="0" w:color="auto"/>
                  <w:bottom w:val="single" w:sz="2" w:space="0" w:color="auto"/>
                  <w:right w:val="single" w:sz="2" w:space="0" w:color="auto"/>
                </w:tcBorders>
              </w:tcPr>
              <w:p w14:paraId="469E7C9F" w14:textId="3106B5AC" w:rsidR="003F6DCE" w:rsidRPr="00AD0915" w:rsidRDefault="006E48D0" w:rsidP="006E48D0">
                <w:pPr>
                  <w:pStyle w:val="ListBullet"/>
                  <w:rPr>
                    <w:sz w:val="19"/>
                    <w:szCs w:val="19"/>
                  </w:rPr>
                </w:pPr>
                <w:r w:rsidRPr="00AD0915">
                  <w:rPr>
                    <w:sz w:val="19"/>
                    <w:szCs w:val="19"/>
                  </w:rPr>
                  <w:t>access to subspecialist services (e.g. obstetric medicine) through documented service agreement with higher level service.</w:t>
                </w:r>
              </w:p>
            </w:tc>
            <w:tc>
              <w:tcPr>
                <w:tcW w:w="1394" w:type="dxa"/>
                <w:tcBorders>
                  <w:top w:val="single" w:sz="2" w:space="0" w:color="auto"/>
                  <w:left w:val="single" w:sz="2" w:space="0" w:color="auto"/>
                  <w:bottom w:val="single" w:sz="2" w:space="0" w:color="auto"/>
                  <w:right w:val="single" w:sz="2" w:space="0" w:color="auto"/>
                </w:tcBorders>
              </w:tcPr>
              <w:p w14:paraId="491FCC43"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EBF16B" w14:textId="77777777" w:rsidR="003F6DCE" w:rsidRPr="00294B2A" w:rsidRDefault="003F6DCE" w:rsidP="00294B2A">
                <w:pPr>
                  <w:tabs>
                    <w:tab w:val="left" w:pos="720"/>
                  </w:tabs>
                  <w:rPr>
                    <w:color w:val="auto"/>
                    <w:sz w:val="19"/>
                    <w:szCs w:val="19"/>
                  </w:rPr>
                </w:pPr>
              </w:p>
            </w:tc>
          </w:tr>
          <w:tr w:rsidR="003F6DCE" w:rsidRPr="00371A1D" w14:paraId="3CFDE57A" w14:textId="77777777" w:rsidTr="00E45740">
            <w:tc>
              <w:tcPr>
                <w:tcW w:w="3598" w:type="dxa"/>
                <w:tcBorders>
                  <w:top w:val="single" w:sz="2" w:space="0" w:color="auto"/>
                  <w:left w:val="single" w:sz="12" w:space="0" w:color="auto"/>
                  <w:bottom w:val="single" w:sz="2" w:space="0" w:color="auto"/>
                  <w:right w:val="single" w:sz="2" w:space="0" w:color="auto"/>
                </w:tcBorders>
              </w:tcPr>
              <w:p w14:paraId="458C6B2C" w14:textId="2A60E4C3" w:rsidR="003F6DCE" w:rsidRPr="00AD0915" w:rsidRDefault="00C2445D" w:rsidP="00C2445D">
                <w:pPr>
                  <w:pStyle w:val="ListBullet"/>
                  <w:rPr>
                    <w:sz w:val="19"/>
                    <w:szCs w:val="19"/>
                  </w:rPr>
                </w:pPr>
                <w:r w:rsidRPr="00AD0915">
                  <w:rPr>
                    <w:sz w:val="19"/>
                    <w:szCs w:val="19"/>
                  </w:rPr>
                  <w:t>access—24 hours—to specialist emergency resuscitation staff.</w:t>
                </w:r>
              </w:p>
            </w:tc>
            <w:tc>
              <w:tcPr>
                <w:tcW w:w="1394" w:type="dxa"/>
                <w:tcBorders>
                  <w:top w:val="single" w:sz="2" w:space="0" w:color="auto"/>
                  <w:left w:val="single" w:sz="2" w:space="0" w:color="auto"/>
                  <w:bottom w:val="single" w:sz="2" w:space="0" w:color="auto"/>
                  <w:right w:val="single" w:sz="2" w:space="0" w:color="auto"/>
                </w:tcBorders>
              </w:tcPr>
              <w:p w14:paraId="36F84E20" w14:textId="77777777" w:rsidR="003F6DCE" w:rsidRPr="00BF32A8" w:rsidRDefault="003F6DC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DA04FA" w14:textId="77777777" w:rsidR="003F6DCE" w:rsidRPr="00294B2A" w:rsidRDefault="003F6DCE" w:rsidP="00294B2A">
                <w:pPr>
                  <w:tabs>
                    <w:tab w:val="left" w:pos="720"/>
                  </w:tabs>
                  <w:rPr>
                    <w:color w:val="auto"/>
                    <w:sz w:val="19"/>
                    <w:szCs w:val="19"/>
                  </w:rPr>
                </w:pPr>
              </w:p>
            </w:tc>
          </w:tr>
          <w:tr w:rsidR="006E48D0" w:rsidRPr="00371A1D" w14:paraId="7227F0BB" w14:textId="77777777" w:rsidTr="00E45740">
            <w:tc>
              <w:tcPr>
                <w:tcW w:w="3598" w:type="dxa"/>
                <w:tcBorders>
                  <w:top w:val="single" w:sz="2" w:space="0" w:color="auto"/>
                  <w:left w:val="single" w:sz="12" w:space="0" w:color="auto"/>
                  <w:bottom w:val="single" w:sz="2" w:space="0" w:color="auto"/>
                  <w:right w:val="single" w:sz="2" w:space="0" w:color="auto"/>
                </w:tcBorders>
              </w:tcPr>
              <w:p w14:paraId="366A87EB" w14:textId="0011D0FE" w:rsidR="006E48D0" w:rsidRPr="00AD0915" w:rsidRDefault="00C2445D" w:rsidP="00C2445D">
                <w:pPr>
                  <w:pStyle w:val="ListBullet"/>
                  <w:rPr>
                    <w:sz w:val="19"/>
                    <w:szCs w:val="19"/>
                  </w:rPr>
                </w:pPr>
                <w:r w:rsidRPr="00AD0915">
                  <w:rPr>
                    <w:sz w:val="19"/>
                    <w:szCs w:val="19"/>
                  </w:rPr>
                  <w:t>access—24 hours—to midwifery and medical staff trained to conduct and interpret cardiotocography, including monitoring, assessing and managing very preterm and other high-risk pregnancies.</w:t>
                </w:r>
              </w:p>
            </w:tc>
            <w:tc>
              <w:tcPr>
                <w:tcW w:w="1394" w:type="dxa"/>
                <w:tcBorders>
                  <w:top w:val="single" w:sz="2" w:space="0" w:color="auto"/>
                  <w:left w:val="single" w:sz="2" w:space="0" w:color="auto"/>
                  <w:bottom w:val="single" w:sz="2" w:space="0" w:color="auto"/>
                  <w:right w:val="single" w:sz="2" w:space="0" w:color="auto"/>
                </w:tcBorders>
              </w:tcPr>
              <w:p w14:paraId="2FED0EE0" w14:textId="77777777" w:rsidR="006E48D0" w:rsidRPr="00BF32A8" w:rsidRDefault="006E48D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606C4F" w14:textId="77777777" w:rsidR="006E48D0" w:rsidRPr="00294B2A" w:rsidRDefault="006E48D0" w:rsidP="00294B2A">
                <w:pPr>
                  <w:tabs>
                    <w:tab w:val="left" w:pos="720"/>
                  </w:tabs>
                  <w:rPr>
                    <w:color w:val="auto"/>
                    <w:sz w:val="19"/>
                    <w:szCs w:val="19"/>
                  </w:rPr>
                </w:pPr>
              </w:p>
            </w:tc>
          </w:tr>
          <w:tr w:rsidR="006E48D0" w:rsidRPr="00371A1D" w14:paraId="7913ED45" w14:textId="77777777" w:rsidTr="00E45740">
            <w:tc>
              <w:tcPr>
                <w:tcW w:w="3598" w:type="dxa"/>
                <w:tcBorders>
                  <w:top w:val="single" w:sz="2" w:space="0" w:color="auto"/>
                  <w:left w:val="single" w:sz="12" w:space="0" w:color="auto"/>
                  <w:bottom w:val="single" w:sz="2" w:space="0" w:color="auto"/>
                  <w:right w:val="single" w:sz="2" w:space="0" w:color="auto"/>
                </w:tcBorders>
              </w:tcPr>
              <w:p w14:paraId="014B3491" w14:textId="72990899" w:rsidR="006E48D0" w:rsidRPr="00AD0915" w:rsidRDefault="00C2445D" w:rsidP="00C2445D">
                <w:pPr>
                  <w:pStyle w:val="ListBullet"/>
                  <w:rPr>
                    <w:sz w:val="19"/>
                    <w:szCs w:val="19"/>
                  </w:rPr>
                </w:pPr>
                <w:r w:rsidRPr="00AD0915">
                  <w:rPr>
                    <w:sz w:val="19"/>
                    <w:szCs w:val="19"/>
                  </w:rPr>
                  <w:t>Midwifery coordinator, where relevant, to support maternity network services across rural and regional service.</w:t>
                </w:r>
              </w:p>
            </w:tc>
            <w:tc>
              <w:tcPr>
                <w:tcW w:w="1394" w:type="dxa"/>
                <w:tcBorders>
                  <w:top w:val="single" w:sz="2" w:space="0" w:color="auto"/>
                  <w:left w:val="single" w:sz="2" w:space="0" w:color="auto"/>
                  <w:bottom w:val="single" w:sz="2" w:space="0" w:color="auto"/>
                  <w:right w:val="single" w:sz="2" w:space="0" w:color="auto"/>
                </w:tcBorders>
              </w:tcPr>
              <w:p w14:paraId="3D2C5141" w14:textId="77777777" w:rsidR="006E48D0" w:rsidRPr="00BF32A8" w:rsidRDefault="006E48D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35F564" w14:textId="77777777" w:rsidR="006E48D0" w:rsidRPr="00294B2A" w:rsidRDefault="006E48D0" w:rsidP="00294B2A">
                <w:pPr>
                  <w:tabs>
                    <w:tab w:val="left" w:pos="720"/>
                  </w:tabs>
                  <w:rPr>
                    <w:color w:val="auto"/>
                    <w:sz w:val="19"/>
                    <w:szCs w:val="19"/>
                  </w:rPr>
                </w:pPr>
              </w:p>
            </w:tc>
          </w:tr>
          <w:tr w:rsidR="006E48D0" w:rsidRPr="00371A1D" w14:paraId="0997DD8D" w14:textId="77777777" w:rsidTr="00E45740">
            <w:tc>
              <w:tcPr>
                <w:tcW w:w="3598" w:type="dxa"/>
                <w:tcBorders>
                  <w:top w:val="single" w:sz="2" w:space="0" w:color="auto"/>
                  <w:left w:val="single" w:sz="12" w:space="0" w:color="auto"/>
                  <w:bottom w:val="single" w:sz="2" w:space="0" w:color="auto"/>
                  <w:right w:val="single" w:sz="2" w:space="0" w:color="auto"/>
                </w:tcBorders>
              </w:tcPr>
              <w:p w14:paraId="0C825825" w14:textId="0D8DDA94" w:rsidR="006E48D0" w:rsidRPr="00AD0915" w:rsidRDefault="00C2445D" w:rsidP="00D354B9">
                <w:pPr>
                  <w:pStyle w:val="ListBullet"/>
                  <w:rPr>
                    <w:sz w:val="19"/>
                    <w:szCs w:val="19"/>
                  </w:rPr>
                </w:pPr>
                <w:r w:rsidRPr="00AD0915">
                  <w:rPr>
                    <w:sz w:val="19"/>
                    <w:szCs w:val="19"/>
                  </w:rPr>
                  <w:t>minimum 50 percent of all employed (full- or part-time) staff with or working towards recognised breastfeeding competency.</w:t>
                </w:r>
              </w:p>
            </w:tc>
            <w:tc>
              <w:tcPr>
                <w:tcW w:w="1394" w:type="dxa"/>
                <w:tcBorders>
                  <w:top w:val="single" w:sz="2" w:space="0" w:color="auto"/>
                  <w:left w:val="single" w:sz="2" w:space="0" w:color="auto"/>
                  <w:bottom w:val="single" w:sz="2" w:space="0" w:color="auto"/>
                  <w:right w:val="single" w:sz="2" w:space="0" w:color="auto"/>
                </w:tcBorders>
              </w:tcPr>
              <w:p w14:paraId="7F7C4274" w14:textId="77777777" w:rsidR="006E48D0" w:rsidRPr="00BF32A8" w:rsidRDefault="006E48D0"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0E5320" w14:textId="77777777" w:rsidR="006E48D0" w:rsidRPr="00294B2A" w:rsidRDefault="006E48D0" w:rsidP="00294B2A">
                <w:pPr>
                  <w:tabs>
                    <w:tab w:val="left" w:pos="720"/>
                  </w:tabs>
                  <w:rPr>
                    <w:color w:val="auto"/>
                    <w:sz w:val="19"/>
                    <w:szCs w:val="19"/>
                  </w:rPr>
                </w:pPr>
              </w:p>
            </w:tc>
          </w:tr>
        </w:tbl>
        <w:p w14:paraId="222D4775" w14:textId="10CA572C" w:rsidR="00F35279" w:rsidRDefault="00F352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7752B6" w:rsidRPr="00371A1D" w14:paraId="39F48915" w14:textId="77777777" w:rsidTr="00E45740">
            <w:tc>
              <w:tcPr>
                <w:tcW w:w="3598" w:type="dxa"/>
                <w:tcBorders>
                  <w:top w:val="single" w:sz="2" w:space="0" w:color="auto"/>
                  <w:left w:val="single" w:sz="12" w:space="0" w:color="auto"/>
                  <w:bottom w:val="single" w:sz="2" w:space="0" w:color="auto"/>
                  <w:right w:val="single" w:sz="2" w:space="0" w:color="auto"/>
                </w:tcBorders>
              </w:tcPr>
              <w:p w14:paraId="78736F31" w14:textId="77777777" w:rsidR="007752B6" w:rsidRPr="00AD0915" w:rsidRDefault="007752B6" w:rsidP="00DA4CE0">
                <w:pPr>
                  <w:pStyle w:val="ListBullet"/>
                  <w:numPr>
                    <w:ilvl w:val="0"/>
                    <w:numId w:val="8"/>
                  </w:numPr>
                  <w:rPr>
                    <w:b/>
                    <w:bCs/>
                    <w:sz w:val="19"/>
                    <w:szCs w:val="19"/>
                  </w:rPr>
                </w:pPr>
                <w:r w:rsidRPr="00AD0915">
                  <w:rPr>
                    <w:sz w:val="19"/>
                    <w:szCs w:val="19"/>
                  </w:rPr>
                  <w:t>multidisciplinary maternity staff have access to training including:</w:t>
                </w:r>
              </w:p>
              <w:p w14:paraId="7F7DB185" w14:textId="77777777" w:rsidR="007752B6" w:rsidRPr="00AD0915" w:rsidRDefault="007752B6" w:rsidP="00DA4CE0">
                <w:pPr>
                  <w:pStyle w:val="ListBullet"/>
                  <w:numPr>
                    <w:ilvl w:val="1"/>
                    <w:numId w:val="14"/>
                  </w:numPr>
                  <w:rPr>
                    <w:b/>
                    <w:bCs/>
                    <w:sz w:val="19"/>
                    <w:szCs w:val="19"/>
                  </w:rPr>
                </w:pPr>
                <w:r w:rsidRPr="00AD0915">
                  <w:rPr>
                    <w:sz w:val="19"/>
                    <w:szCs w:val="19"/>
                  </w:rPr>
                  <w:t xml:space="preserve">electronic fetal monitoring (e.g. Royal Australian and New Zealand College of Obstetricians and </w:t>
                </w:r>
                <w:r w:rsidRPr="00AD0915">
                  <w:rPr>
                    <w:sz w:val="19"/>
                    <w:szCs w:val="19"/>
                  </w:rPr>
                  <w:lastRenderedPageBreak/>
                  <w:t>Gynaecologists [RANZCOG] fetal surveillance education program or similar) at least 12 to 18 monthly</w:t>
                </w:r>
              </w:p>
              <w:p w14:paraId="14102BF0" w14:textId="77777777" w:rsidR="007752B6" w:rsidRPr="00AD0915" w:rsidRDefault="007752B6" w:rsidP="00DA4CE0">
                <w:pPr>
                  <w:pStyle w:val="ListBullet"/>
                  <w:numPr>
                    <w:ilvl w:val="1"/>
                    <w:numId w:val="14"/>
                  </w:numPr>
                  <w:rPr>
                    <w:b/>
                    <w:bCs/>
                    <w:sz w:val="19"/>
                    <w:szCs w:val="19"/>
                  </w:rPr>
                </w:pPr>
                <w:r w:rsidRPr="00AD0915">
                  <w:rPr>
                    <w:sz w:val="19"/>
                    <w:szCs w:val="19"/>
                  </w:rPr>
                  <w:t>maternity emergency training (e.g. Advanced Life Support in Obstetrics) at least three yearly, where possible</w:t>
                </w:r>
              </w:p>
              <w:p w14:paraId="0003F62A" w14:textId="4B7249F6" w:rsidR="007752B6" w:rsidRPr="00AD0915" w:rsidRDefault="007752B6" w:rsidP="00DA4CE0">
                <w:pPr>
                  <w:pStyle w:val="ListBullet"/>
                  <w:numPr>
                    <w:ilvl w:val="1"/>
                    <w:numId w:val="14"/>
                  </w:numPr>
                  <w:rPr>
                    <w:sz w:val="19"/>
                    <w:szCs w:val="19"/>
                  </w:rPr>
                </w:pPr>
                <w:r w:rsidRPr="00AD0915">
                  <w:rPr>
                    <w:sz w:val="19"/>
                    <w:szCs w:val="19"/>
                  </w:rPr>
                  <w:t>neonatal resuscitation program or similar with a refresher at least two yearly</w:t>
                </w:r>
              </w:p>
            </w:tc>
            <w:tc>
              <w:tcPr>
                <w:tcW w:w="1394" w:type="dxa"/>
                <w:tcBorders>
                  <w:top w:val="single" w:sz="2" w:space="0" w:color="auto"/>
                  <w:left w:val="single" w:sz="2" w:space="0" w:color="auto"/>
                  <w:bottom w:val="single" w:sz="2" w:space="0" w:color="auto"/>
                  <w:right w:val="single" w:sz="2" w:space="0" w:color="auto"/>
                </w:tcBorders>
              </w:tcPr>
              <w:p w14:paraId="33075385"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1BF0E0" w14:textId="77777777" w:rsidR="007752B6" w:rsidRPr="00294B2A" w:rsidRDefault="007752B6" w:rsidP="00294B2A">
                <w:pPr>
                  <w:tabs>
                    <w:tab w:val="left" w:pos="720"/>
                  </w:tabs>
                  <w:rPr>
                    <w:color w:val="auto"/>
                    <w:sz w:val="19"/>
                    <w:szCs w:val="19"/>
                  </w:rPr>
                </w:pPr>
              </w:p>
            </w:tc>
          </w:tr>
          <w:tr w:rsidR="007752B6" w:rsidRPr="00371A1D" w14:paraId="41D1702D" w14:textId="77777777" w:rsidTr="00E45740">
            <w:tc>
              <w:tcPr>
                <w:tcW w:w="3598" w:type="dxa"/>
                <w:tcBorders>
                  <w:top w:val="single" w:sz="2" w:space="0" w:color="auto"/>
                  <w:left w:val="single" w:sz="12" w:space="0" w:color="auto"/>
                  <w:bottom w:val="single" w:sz="2" w:space="0" w:color="auto"/>
                  <w:right w:val="single" w:sz="2" w:space="0" w:color="auto"/>
                </w:tcBorders>
              </w:tcPr>
              <w:p w14:paraId="753BBDF2" w14:textId="4D3EB882" w:rsidR="007752B6" w:rsidRPr="00AD0915" w:rsidRDefault="007752B6" w:rsidP="00DA4CE0">
                <w:pPr>
                  <w:pStyle w:val="ListBullet"/>
                  <w:numPr>
                    <w:ilvl w:val="0"/>
                    <w:numId w:val="8"/>
                  </w:numPr>
                  <w:rPr>
                    <w:b/>
                    <w:bCs/>
                    <w:sz w:val="19"/>
                    <w:szCs w:val="19"/>
                  </w:rPr>
                </w:pPr>
                <w:r w:rsidRPr="00AD0915">
                  <w:rPr>
                    <w:sz w:val="19"/>
                    <w:szCs w:val="19"/>
                  </w:rPr>
                  <w:t>other on-site annual multidisciplinary team training inclusive of child safety training, education on normal birth, and breastfeeding competency</w:t>
                </w:r>
              </w:p>
            </w:tc>
            <w:tc>
              <w:tcPr>
                <w:tcW w:w="1394" w:type="dxa"/>
                <w:tcBorders>
                  <w:top w:val="single" w:sz="2" w:space="0" w:color="auto"/>
                  <w:left w:val="single" w:sz="2" w:space="0" w:color="auto"/>
                  <w:bottom w:val="single" w:sz="2" w:space="0" w:color="auto"/>
                  <w:right w:val="single" w:sz="2" w:space="0" w:color="auto"/>
                </w:tcBorders>
              </w:tcPr>
              <w:p w14:paraId="0FF2EC85"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686AAD" w14:textId="77777777" w:rsidR="007752B6" w:rsidRPr="00294B2A" w:rsidRDefault="007752B6" w:rsidP="00294B2A">
                <w:pPr>
                  <w:tabs>
                    <w:tab w:val="left" w:pos="720"/>
                  </w:tabs>
                  <w:rPr>
                    <w:color w:val="auto"/>
                    <w:sz w:val="19"/>
                    <w:szCs w:val="19"/>
                  </w:rPr>
                </w:pPr>
              </w:p>
            </w:tc>
          </w:tr>
          <w:tr w:rsidR="007752B6" w:rsidRPr="00371A1D" w14:paraId="2A237241" w14:textId="77777777" w:rsidTr="00E45740">
            <w:tc>
              <w:tcPr>
                <w:tcW w:w="3598" w:type="dxa"/>
                <w:tcBorders>
                  <w:top w:val="single" w:sz="2" w:space="0" w:color="auto"/>
                  <w:left w:val="single" w:sz="12" w:space="0" w:color="auto"/>
                  <w:bottom w:val="single" w:sz="2" w:space="0" w:color="auto"/>
                  <w:right w:val="single" w:sz="2" w:space="0" w:color="auto"/>
                </w:tcBorders>
              </w:tcPr>
              <w:p w14:paraId="1AC9359B" w14:textId="1B958490" w:rsidR="007752B6" w:rsidRPr="00AD0915" w:rsidRDefault="007752B6" w:rsidP="00DA4CE0">
                <w:pPr>
                  <w:pStyle w:val="ListBullet"/>
                  <w:numPr>
                    <w:ilvl w:val="0"/>
                    <w:numId w:val="8"/>
                  </w:numPr>
                  <w:rPr>
                    <w:b/>
                    <w:bCs/>
                    <w:sz w:val="19"/>
                    <w:szCs w:val="19"/>
                  </w:rPr>
                </w:pPr>
                <w:r w:rsidRPr="00AD0915">
                  <w:rPr>
                    <w:sz w:val="19"/>
                    <w:szCs w:val="19"/>
                  </w:rPr>
                  <w:t>nursing staff in maternity services may work in a supportive role under the supervision of a registered midwife.</w:t>
                </w:r>
              </w:p>
            </w:tc>
            <w:tc>
              <w:tcPr>
                <w:tcW w:w="1394" w:type="dxa"/>
                <w:tcBorders>
                  <w:top w:val="single" w:sz="2" w:space="0" w:color="auto"/>
                  <w:left w:val="single" w:sz="2" w:space="0" w:color="auto"/>
                  <w:bottom w:val="single" w:sz="2" w:space="0" w:color="auto"/>
                  <w:right w:val="single" w:sz="2" w:space="0" w:color="auto"/>
                </w:tcBorders>
              </w:tcPr>
              <w:p w14:paraId="341A4B2F"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FC315AD" w14:textId="77777777" w:rsidR="007752B6" w:rsidRPr="00294B2A" w:rsidRDefault="007752B6" w:rsidP="00294B2A">
                <w:pPr>
                  <w:tabs>
                    <w:tab w:val="left" w:pos="720"/>
                  </w:tabs>
                  <w:rPr>
                    <w:color w:val="auto"/>
                    <w:sz w:val="19"/>
                    <w:szCs w:val="19"/>
                  </w:rPr>
                </w:pP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4C8985E4" w:rsidR="009E7E12" w:rsidRPr="00AD0915" w:rsidRDefault="00CF4E66" w:rsidP="00DA4CE0">
                <w:pPr>
                  <w:pStyle w:val="ListBullet"/>
                  <w:numPr>
                    <w:ilvl w:val="0"/>
                    <w:numId w:val="8"/>
                  </w:numPr>
                  <w:rPr>
                    <w:sz w:val="19"/>
                    <w:szCs w:val="19"/>
                  </w:rPr>
                </w:pPr>
                <w:r w:rsidRPr="00AD0915">
                  <w:rPr>
                    <w:sz w:val="19"/>
                    <w:szCs w:val="19"/>
                  </w:rPr>
                  <w:t>all maternity clinicians trained in adult and neonatal resuscitation.</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7752B6" w:rsidRPr="00371A1D" w14:paraId="1D288C2E" w14:textId="77777777" w:rsidTr="00E45740">
            <w:tc>
              <w:tcPr>
                <w:tcW w:w="3598" w:type="dxa"/>
                <w:tcBorders>
                  <w:top w:val="single" w:sz="2" w:space="0" w:color="auto"/>
                  <w:left w:val="single" w:sz="12" w:space="0" w:color="auto"/>
                  <w:bottom w:val="single" w:sz="2" w:space="0" w:color="auto"/>
                  <w:right w:val="single" w:sz="2" w:space="0" w:color="auto"/>
                </w:tcBorders>
              </w:tcPr>
              <w:p w14:paraId="3D9786C8" w14:textId="74F2D97B" w:rsidR="007752B6" w:rsidRPr="00AD0915" w:rsidRDefault="007752B6" w:rsidP="00DA4CE0">
                <w:pPr>
                  <w:pStyle w:val="ListBullet"/>
                  <w:numPr>
                    <w:ilvl w:val="0"/>
                    <w:numId w:val="8"/>
                  </w:numPr>
                  <w:rPr>
                    <w:b/>
                    <w:bCs/>
                    <w:sz w:val="19"/>
                    <w:szCs w:val="19"/>
                  </w:rPr>
                </w:pPr>
                <w:r w:rsidRPr="00AD0915">
                  <w:rPr>
                    <w:sz w:val="19"/>
                    <w:szCs w:val="19"/>
                  </w:rPr>
                  <w:t>Registered medical practitioners performing caesarean sections competent in providing neonatal resuscitation.</w:t>
                </w:r>
              </w:p>
            </w:tc>
            <w:tc>
              <w:tcPr>
                <w:tcW w:w="1394" w:type="dxa"/>
                <w:tcBorders>
                  <w:top w:val="single" w:sz="2" w:space="0" w:color="auto"/>
                  <w:left w:val="single" w:sz="2" w:space="0" w:color="auto"/>
                  <w:bottom w:val="single" w:sz="2" w:space="0" w:color="auto"/>
                  <w:right w:val="single" w:sz="2" w:space="0" w:color="auto"/>
                </w:tcBorders>
              </w:tcPr>
              <w:p w14:paraId="791A8031" w14:textId="77777777" w:rsidR="007752B6" w:rsidRPr="00BF32A8" w:rsidRDefault="007752B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8B4DA54" w14:textId="77777777" w:rsidR="007752B6" w:rsidRPr="00294B2A" w:rsidRDefault="007752B6" w:rsidP="00294B2A">
                <w:pPr>
                  <w:tabs>
                    <w:tab w:val="left" w:pos="720"/>
                  </w:tabs>
                  <w:rPr>
                    <w:color w:val="auto"/>
                    <w:sz w:val="19"/>
                    <w:szCs w:val="19"/>
                  </w:rPr>
                </w:pPr>
              </w:p>
            </w:tc>
          </w:tr>
          <w:tr w:rsidR="00CF4E66" w:rsidRPr="00371A1D" w14:paraId="13DD0C3F" w14:textId="77777777" w:rsidTr="00E45740">
            <w:tc>
              <w:tcPr>
                <w:tcW w:w="3598" w:type="dxa"/>
                <w:tcBorders>
                  <w:top w:val="single" w:sz="2" w:space="0" w:color="auto"/>
                  <w:left w:val="single" w:sz="12" w:space="0" w:color="auto"/>
                  <w:bottom w:val="single" w:sz="2" w:space="0" w:color="auto"/>
                  <w:right w:val="single" w:sz="2" w:space="0" w:color="auto"/>
                </w:tcBorders>
              </w:tcPr>
              <w:p w14:paraId="6A965064" w14:textId="653D3CE3" w:rsidR="00CF4E66" w:rsidRPr="00AD0915" w:rsidRDefault="00CF4E66" w:rsidP="00DA4CE0">
                <w:pPr>
                  <w:pStyle w:val="ListBullet"/>
                  <w:numPr>
                    <w:ilvl w:val="0"/>
                    <w:numId w:val="8"/>
                  </w:numPr>
                  <w:rPr>
                    <w:sz w:val="19"/>
                    <w:szCs w:val="19"/>
                  </w:rPr>
                </w:pPr>
                <w:r w:rsidRPr="00AD0915">
                  <w:rPr>
                    <w:sz w:val="19"/>
                    <w:szCs w:val="19"/>
                  </w:rPr>
                  <w:t>Access – 24 hours – to at least one clinician trained in neonatal resuscitation exclusively for neonatal resuscitation.</w:t>
                </w:r>
              </w:p>
            </w:tc>
            <w:tc>
              <w:tcPr>
                <w:tcW w:w="1394" w:type="dxa"/>
                <w:tcBorders>
                  <w:top w:val="single" w:sz="2" w:space="0" w:color="auto"/>
                  <w:left w:val="single" w:sz="2" w:space="0" w:color="auto"/>
                  <w:bottom w:val="single" w:sz="2" w:space="0" w:color="auto"/>
                  <w:right w:val="single" w:sz="2" w:space="0" w:color="auto"/>
                </w:tcBorders>
              </w:tcPr>
              <w:p w14:paraId="23970989" w14:textId="77777777" w:rsidR="00CF4E66" w:rsidRPr="00BF32A8" w:rsidRDefault="00CF4E66"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4559FB6" w14:textId="77777777" w:rsidR="00CF4E66" w:rsidRPr="00294B2A" w:rsidRDefault="00CF4E66" w:rsidP="00294B2A">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1EFBB6A" w:rsidR="009E7E12" w:rsidRPr="00AD0915" w:rsidRDefault="00121A50" w:rsidP="00121A50">
                <w:pPr>
                  <w:pStyle w:val="BulletList2Column"/>
                  <w:rPr>
                    <w:szCs w:val="19"/>
                  </w:rPr>
                </w:pPr>
                <w:r w:rsidRPr="00AD0915">
                  <w:rPr>
                    <w:szCs w:val="19"/>
                  </w:rPr>
                  <w:t>registered medical practitioners with shared-care arrangement with birthing facility for antenatal care.</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64923BC0" w:rsidR="009E7E12" w:rsidRPr="00BF32A8" w:rsidRDefault="009E7E12" w:rsidP="00F35279">
                <w:pPr>
                  <w:spacing w:before="40" w:after="40" w:line="240" w:lineRule="auto"/>
                  <w:rPr>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57785F78" w:rsidR="009E7E12" w:rsidRPr="00AD0915" w:rsidRDefault="00121A50" w:rsidP="00D41B9B">
                <w:pPr>
                  <w:pStyle w:val="BulletList2Column"/>
                  <w:rPr>
                    <w:b/>
                    <w:bCs/>
                    <w:szCs w:val="19"/>
                  </w:rPr>
                </w:pPr>
                <w:r w:rsidRPr="00AD0915">
                  <w:rPr>
                    <w:szCs w:val="19"/>
                  </w:rPr>
                  <w:t>clinician with responsibility for clinical governance of service also registered medical specialist with credentials in obstetrics (with qualification of Fellowship of Royal Australian and New Zealand College of Obstetricians and Gynaecologists).</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8F7031" w:rsidRPr="00371A1D" w14:paraId="2A0738C3" w14:textId="77777777" w:rsidTr="00E45740">
            <w:tc>
              <w:tcPr>
                <w:tcW w:w="3598" w:type="dxa"/>
                <w:tcBorders>
                  <w:top w:val="single" w:sz="2" w:space="0" w:color="auto"/>
                  <w:left w:val="single" w:sz="12" w:space="0" w:color="auto"/>
                  <w:bottom w:val="single" w:sz="2" w:space="0" w:color="auto"/>
                  <w:right w:val="single" w:sz="2" w:space="0" w:color="auto"/>
                </w:tcBorders>
              </w:tcPr>
              <w:p w14:paraId="2B724848" w14:textId="67D3A882" w:rsidR="008F7031" w:rsidRPr="00AD0915" w:rsidRDefault="00121A50" w:rsidP="00121A50">
                <w:pPr>
                  <w:pStyle w:val="ListBullet"/>
                  <w:rPr>
                    <w:b/>
                    <w:bCs/>
                    <w:sz w:val="19"/>
                    <w:szCs w:val="19"/>
                  </w:rPr>
                </w:pPr>
                <w:r w:rsidRPr="00AD0915">
                  <w:rPr>
                    <w:sz w:val="19"/>
                    <w:szCs w:val="19"/>
                  </w:rPr>
                  <w:t xml:space="preserve">access—24 hours—to registered medical specialist with credentials in obstetrics who can attend </w:t>
                </w:r>
                <w:r w:rsidRPr="00AD0915">
                  <w:rPr>
                    <w:sz w:val="19"/>
                    <w:szCs w:val="19"/>
                  </w:rPr>
                  <w:lastRenderedPageBreak/>
                  <w:t xml:space="preserve">within 30 minutes, in normal circumstances. </w:t>
                </w:r>
              </w:p>
            </w:tc>
            <w:tc>
              <w:tcPr>
                <w:tcW w:w="1394" w:type="dxa"/>
                <w:tcBorders>
                  <w:top w:val="single" w:sz="2" w:space="0" w:color="auto"/>
                  <w:left w:val="single" w:sz="2" w:space="0" w:color="auto"/>
                  <w:bottom w:val="single" w:sz="2" w:space="0" w:color="auto"/>
                  <w:right w:val="single" w:sz="2" w:space="0" w:color="auto"/>
                </w:tcBorders>
              </w:tcPr>
              <w:p w14:paraId="5A4BCC38" w14:textId="77777777" w:rsidR="008F7031" w:rsidRPr="00BF32A8" w:rsidRDefault="008F70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E666EC" w14:textId="77777777" w:rsidR="008F7031" w:rsidRPr="00BF32A8" w:rsidRDefault="008F7031" w:rsidP="00F35279">
                <w:pPr>
                  <w:spacing w:before="40" w:after="40" w:line="240" w:lineRule="auto"/>
                  <w:rPr>
                    <w:sz w:val="19"/>
                    <w:szCs w:val="19"/>
                  </w:rPr>
                </w:pPr>
              </w:p>
            </w:tc>
          </w:tr>
          <w:tr w:rsidR="00D41B9B" w:rsidRPr="00371A1D" w14:paraId="0607DE05" w14:textId="77777777" w:rsidTr="00E45740">
            <w:tc>
              <w:tcPr>
                <w:tcW w:w="3598" w:type="dxa"/>
                <w:tcBorders>
                  <w:top w:val="single" w:sz="2" w:space="0" w:color="auto"/>
                  <w:left w:val="single" w:sz="12" w:space="0" w:color="auto"/>
                  <w:bottom w:val="single" w:sz="2" w:space="0" w:color="auto"/>
                  <w:right w:val="single" w:sz="2" w:space="0" w:color="auto"/>
                </w:tcBorders>
              </w:tcPr>
              <w:p w14:paraId="38385117" w14:textId="724AF2FC" w:rsidR="00D41B9B" w:rsidRPr="00AD0915" w:rsidRDefault="00121A50" w:rsidP="00C6467A">
                <w:pPr>
                  <w:pStyle w:val="ListBullet"/>
                  <w:rPr>
                    <w:b/>
                    <w:sz w:val="19"/>
                    <w:szCs w:val="19"/>
                  </w:rPr>
                </w:pPr>
                <w:r w:rsidRPr="00AD0915">
                  <w:rPr>
                    <w:sz w:val="19"/>
                    <w:szCs w:val="19"/>
                  </w:rPr>
                  <w:t>access—24 hours—to registered medical specialist with credentials in anaesthetics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638BAAE2" w14:textId="77777777" w:rsidR="00D41B9B" w:rsidRPr="00BF32A8" w:rsidRDefault="00D41B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0277D8B" w14:textId="77777777" w:rsidR="00D41B9B" w:rsidRPr="00BF32A8" w:rsidRDefault="00D41B9B" w:rsidP="00F35279">
                <w:pPr>
                  <w:spacing w:before="40" w:after="40" w:line="240" w:lineRule="auto"/>
                  <w:rPr>
                    <w:sz w:val="19"/>
                    <w:szCs w:val="19"/>
                  </w:rPr>
                </w:pPr>
              </w:p>
            </w:tc>
          </w:tr>
          <w:tr w:rsidR="00121A50" w:rsidRPr="00371A1D" w14:paraId="62A5BC9D" w14:textId="77777777" w:rsidTr="00E45740">
            <w:tc>
              <w:tcPr>
                <w:tcW w:w="3598" w:type="dxa"/>
                <w:tcBorders>
                  <w:top w:val="single" w:sz="2" w:space="0" w:color="auto"/>
                  <w:left w:val="single" w:sz="12" w:space="0" w:color="auto"/>
                  <w:bottom w:val="single" w:sz="2" w:space="0" w:color="auto"/>
                  <w:right w:val="single" w:sz="2" w:space="0" w:color="auto"/>
                </w:tcBorders>
              </w:tcPr>
              <w:p w14:paraId="5F707941" w14:textId="5F115AB1" w:rsidR="00121A50" w:rsidRPr="00AD0915" w:rsidRDefault="00121A50" w:rsidP="00121A50">
                <w:pPr>
                  <w:pStyle w:val="ListBullet"/>
                  <w:rPr>
                    <w:b/>
                    <w:bCs/>
                    <w:sz w:val="19"/>
                    <w:szCs w:val="19"/>
                  </w:rPr>
                </w:pPr>
                <w:r w:rsidRPr="00AD0915">
                  <w:rPr>
                    <w:sz w:val="19"/>
                    <w:szCs w:val="19"/>
                  </w:rPr>
                  <w:t>access—24 hours—to registered medical specialist with credentials in paediatrics and experience in neonatal care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78E8A09B"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F664D07" w14:textId="77777777" w:rsidR="00121A50" w:rsidRPr="00BF32A8" w:rsidRDefault="00121A50" w:rsidP="00F35279">
                <w:pPr>
                  <w:spacing w:before="40" w:after="40" w:line="240" w:lineRule="auto"/>
                  <w:rPr>
                    <w:sz w:val="19"/>
                    <w:szCs w:val="19"/>
                  </w:rPr>
                </w:pPr>
              </w:p>
            </w:tc>
          </w:tr>
          <w:tr w:rsidR="00121A50" w:rsidRPr="00371A1D" w14:paraId="3059C07E" w14:textId="77777777" w:rsidTr="00E45740">
            <w:tc>
              <w:tcPr>
                <w:tcW w:w="3598" w:type="dxa"/>
                <w:tcBorders>
                  <w:top w:val="single" w:sz="2" w:space="0" w:color="auto"/>
                  <w:left w:val="single" w:sz="12" w:space="0" w:color="auto"/>
                  <w:bottom w:val="single" w:sz="2" w:space="0" w:color="auto"/>
                  <w:right w:val="single" w:sz="2" w:space="0" w:color="auto"/>
                </w:tcBorders>
              </w:tcPr>
              <w:p w14:paraId="0B41C049" w14:textId="2B7B524F" w:rsidR="00121A50" w:rsidRPr="00AD0915" w:rsidRDefault="00121A50" w:rsidP="00121A50">
                <w:pPr>
                  <w:pStyle w:val="ListBullet"/>
                  <w:rPr>
                    <w:b/>
                    <w:bCs/>
                    <w:sz w:val="19"/>
                    <w:szCs w:val="19"/>
                  </w:rPr>
                </w:pPr>
                <w:r w:rsidRPr="00AD0915">
                  <w:rPr>
                    <w:sz w:val="19"/>
                    <w:szCs w:val="19"/>
                  </w:rPr>
                  <w:t>access—24 hours—to third registered medical practitioner to assist at caesarean sections who can attend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747A5D8C"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63CA6F" w14:textId="77777777" w:rsidR="00121A50" w:rsidRPr="00BF32A8" w:rsidRDefault="00121A50" w:rsidP="00F35279">
                <w:pPr>
                  <w:spacing w:before="40" w:after="40" w:line="240" w:lineRule="auto"/>
                  <w:rPr>
                    <w:sz w:val="19"/>
                    <w:szCs w:val="19"/>
                  </w:rPr>
                </w:pPr>
              </w:p>
            </w:tc>
          </w:tr>
          <w:tr w:rsidR="00121A50" w:rsidRPr="00371A1D" w14:paraId="2BDD84E1" w14:textId="77777777" w:rsidTr="00E45740">
            <w:tc>
              <w:tcPr>
                <w:tcW w:w="3598" w:type="dxa"/>
                <w:tcBorders>
                  <w:top w:val="single" w:sz="2" w:space="0" w:color="auto"/>
                  <w:left w:val="single" w:sz="12" w:space="0" w:color="auto"/>
                  <w:bottom w:val="single" w:sz="2" w:space="0" w:color="auto"/>
                  <w:right w:val="single" w:sz="2" w:space="0" w:color="auto"/>
                </w:tcBorders>
              </w:tcPr>
              <w:p w14:paraId="7158303D" w14:textId="3322FCA5" w:rsidR="00121A50" w:rsidRPr="00AD0915" w:rsidRDefault="00C2445D" w:rsidP="00121A50">
                <w:pPr>
                  <w:pStyle w:val="ListBullet"/>
                  <w:rPr>
                    <w:sz w:val="19"/>
                    <w:szCs w:val="19"/>
                  </w:rPr>
                </w:pPr>
                <w:r w:rsidRPr="00AD0915">
                  <w:rPr>
                    <w:rFonts w:cs="Arial"/>
                    <w:sz w:val="19"/>
                    <w:szCs w:val="19"/>
                  </w:rPr>
                  <w:t>registered medical specialists with credentials in obstetrics and certification in obstetrical and gynaecological ultrasound from RANZCOG providing care in subspecialty of obstetric and gynaecological ultrasound.</w:t>
                </w:r>
              </w:p>
            </w:tc>
            <w:tc>
              <w:tcPr>
                <w:tcW w:w="1394" w:type="dxa"/>
                <w:tcBorders>
                  <w:top w:val="single" w:sz="2" w:space="0" w:color="auto"/>
                  <w:left w:val="single" w:sz="2" w:space="0" w:color="auto"/>
                  <w:bottom w:val="single" w:sz="2" w:space="0" w:color="auto"/>
                  <w:right w:val="single" w:sz="2" w:space="0" w:color="auto"/>
                </w:tcBorders>
              </w:tcPr>
              <w:p w14:paraId="5F3F7CFC"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AAADE2" w14:textId="77777777" w:rsidR="00121A50" w:rsidRPr="00BF32A8" w:rsidRDefault="00121A50" w:rsidP="00F35279">
                <w:pPr>
                  <w:spacing w:before="40" w:after="40" w:line="240" w:lineRule="auto"/>
                  <w:rPr>
                    <w:sz w:val="19"/>
                    <w:szCs w:val="19"/>
                  </w:rPr>
                </w:pPr>
              </w:p>
            </w:tc>
          </w:tr>
          <w:tr w:rsidR="00C2445D" w:rsidRPr="00371A1D" w14:paraId="5FB0B9DB" w14:textId="77777777" w:rsidTr="00E45740">
            <w:tc>
              <w:tcPr>
                <w:tcW w:w="3598" w:type="dxa"/>
                <w:tcBorders>
                  <w:top w:val="single" w:sz="2" w:space="0" w:color="auto"/>
                  <w:left w:val="single" w:sz="12" w:space="0" w:color="auto"/>
                  <w:bottom w:val="single" w:sz="2" w:space="0" w:color="auto"/>
                  <w:right w:val="single" w:sz="2" w:space="0" w:color="auto"/>
                </w:tcBorders>
              </w:tcPr>
              <w:p w14:paraId="0D7B3C85" w14:textId="3D3072BA" w:rsidR="00C2445D" w:rsidRPr="00AD0915" w:rsidRDefault="00C2445D" w:rsidP="00121A50">
                <w:pPr>
                  <w:pStyle w:val="ListBullet"/>
                  <w:rPr>
                    <w:sz w:val="19"/>
                    <w:szCs w:val="19"/>
                  </w:rPr>
                </w:pPr>
                <w:r w:rsidRPr="00AD0915">
                  <w:rPr>
                    <w:sz w:val="19"/>
                    <w:szCs w:val="19"/>
                  </w:rPr>
                  <w:t>radiologist on-site during business hours.</w:t>
                </w:r>
              </w:p>
            </w:tc>
            <w:tc>
              <w:tcPr>
                <w:tcW w:w="1394" w:type="dxa"/>
                <w:tcBorders>
                  <w:top w:val="single" w:sz="2" w:space="0" w:color="auto"/>
                  <w:left w:val="single" w:sz="2" w:space="0" w:color="auto"/>
                  <w:bottom w:val="single" w:sz="2" w:space="0" w:color="auto"/>
                  <w:right w:val="single" w:sz="2" w:space="0" w:color="auto"/>
                </w:tcBorders>
              </w:tcPr>
              <w:p w14:paraId="4BCD6F71" w14:textId="77777777" w:rsidR="00C2445D" w:rsidRPr="00BF32A8" w:rsidRDefault="00C2445D"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391393" w14:textId="77777777" w:rsidR="00C2445D" w:rsidRPr="00BF32A8" w:rsidRDefault="00C2445D" w:rsidP="00F35279">
                <w:pPr>
                  <w:spacing w:before="40" w:after="40" w:line="240" w:lineRule="auto"/>
                  <w:rPr>
                    <w:sz w:val="19"/>
                    <w:szCs w:val="19"/>
                  </w:rPr>
                </w:pPr>
              </w:p>
            </w:tc>
          </w:tr>
          <w:tr w:rsidR="00C2445D" w:rsidRPr="00371A1D" w14:paraId="5E573477" w14:textId="77777777" w:rsidTr="00E45740">
            <w:tc>
              <w:tcPr>
                <w:tcW w:w="3598" w:type="dxa"/>
                <w:tcBorders>
                  <w:top w:val="single" w:sz="2" w:space="0" w:color="auto"/>
                  <w:left w:val="single" w:sz="12" w:space="0" w:color="auto"/>
                  <w:bottom w:val="single" w:sz="2" w:space="0" w:color="auto"/>
                  <w:right w:val="single" w:sz="2" w:space="0" w:color="auto"/>
                </w:tcBorders>
              </w:tcPr>
              <w:p w14:paraId="6AB02B2B" w14:textId="77777777" w:rsidR="00C2445D" w:rsidRPr="00AD0915" w:rsidRDefault="00C2445D" w:rsidP="00DA4CE0">
                <w:pPr>
                  <w:numPr>
                    <w:ilvl w:val="0"/>
                    <w:numId w:val="15"/>
                  </w:numPr>
                  <w:autoSpaceDE w:val="0"/>
                  <w:autoSpaceDN w:val="0"/>
                  <w:adjustRightInd w:val="0"/>
                  <w:spacing w:line="240" w:lineRule="auto"/>
                  <w:ind w:left="284" w:hanging="284"/>
                  <w:rPr>
                    <w:sz w:val="19"/>
                    <w:szCs w:val="19"/>
                  </w:rPr>
                </w:pPr>
                <w:r w:rsidRPr="00AD0915">
                  <w:rPr>
                    <w:rFonts w:cs="Arial"/>
                    <w:sz w:val="19"/>
                    <w:szCs w:val="19"/>
                  </w:rPr>
                  <w:t>facilities capable of supporting medical training should have:</w:t>
                </w:r>
              </w:p>
              <w:p w14:paraId="037507D6" w14:textId="77777777" w:rsidR="00C2445D" w:rsidRPr="00AD0915" w:rsidRDefault="00C2445D" w:rsidP="00DA4CE0">
                <w:pPr>
                  <w:numPr>
                    <w:ilvl w:val="0"/>
                    <w:numId w:val="16"/>
                  </w:numPr>
                  <w:autoSpaceDE w:val="0"/>
                  <w:autoSpaceDN w:val="0"/>
                  <w:adjustRightInd w:val="0"/>
                  <w:spacing w:line="240" w:lineRule="auto"/>
                  <w:rPr>
                    <w:rFonts w:cs="Arial"/>
                    <w:sz w:val="19"/>
                    <w:szCs w:val="19"/>
                  </w:rPr>
                </w:pPr>
                <w:r w:rsidRPr="00AD0915">
                  <w:rPr>
                    <w:rFonts w:cs="Arial"/>
                    <w:sz w:val="19"/>
                    <w:szCs w:val="19"/>
                  </w:rPr>
                  <w:t>registered medical specialists with credentials in obstetrics in birth suite during business hours and accessible 24 hour/s</w:t>
                </w:r>
              </w:p>
              <w:p w14:paraId="3BBA4FD8" w14:textId="77777777" w:rsidR="00C2445D" w:rsidRPr="00AD0915" w:rsidRDefault="00C2445D" w:rsidP="00DA4CE0">
                <w:pPr>
                  <w:numPr>
                    <w:ilvl w:val="0"/>
                    <w:numId w:val="16"/>
                  </w:numPr>
                  <w:autoSpaceDE w:val="0"/>
                  <w:autoSpaceDN w:val="0"/>
                  <w:adjustRightInd w:val="0"/>
                  <w:spacing w:line="240" w:lineRule="auto"/>
                  <w:rPr>
                    <w:sz w:val="19"/>
                    <w:szCs w:val="19"/>
                  </w:rPr>
                </w:pPr>
                <w:r w:rsidRPr="00AD0915">
                  <w:rPr>
                    <w:rFonts w:cs="Arial"/>
                    <w:sz w:val="19"/>
                    <w:szCs w:val="19"/>
                  </w:rPr>
                  <w:t>registered medical practitioner enrolled in obstetric training program equivalent to fourth, fifth and sixth year RANZCOG registrar assigned to birth suites onsite 24 hour/s and second registered medical practitioner with skills in obstetrics accessible 24 hours able to attend within 30 minutes in normal circumstances</w:t>
                </w:r>
              </w:p>
              <w:p w14:paraId="7595E6A9" w14:textId="77777777" w:rsidR="00C2445D" w:rsidRPr="00AD0915" w:rsidRDefault="00C2445D" w:rsidP="00DA4CE0">
                <w:pPr>
                  <w:numPr>
                    <w:ilvl w:val="0"/>
                    <w:numId w:val="16"/>
                  </w:numPr>
                  <w:autoSpaceDE w:val="0"/>
                  <w:autoSpaceDN w:val="0"/>
                  <w:adjustRightInd w:val="0"/>
                  <w:spacing w:line="240" w:lineRule="auto"/>
                  <w:rPr>
                    <w:sz w:val="19"/>
                    <w:szCs w:val="19"/>
                  </w:rPr>
                </w:pPr>
                <w:r w:rsidRPr="00AD0915">
                  <w:rPr>
                    <w:sz w:val="19"/>
                    <w:szCs w:val="19"/>
                  </w:rPr>
                  <w:t>registered medical practitioners in anaesthetic training program assigned to birth suites onsite 24 hour/s</w:t>
                </w:r>
              </w:p>
              <w:p w14:paraId="19D6DD07" w14:textId="12BECF64" w:rsidR="00C2445D" w:rsidRPr="00AD0915" w:rsidRDefault="00C2445D" w:rsidP="00C2445D">
                <w:pPr>
                  <w:pStyle w:val="ListBullet"/>
                  <w:rPr>
                    <w:sz w:val="19"/>
                    <w:szCs w:val="19"/>
                  </w:rPr>
                </w:pPr>
                <w:r w:rsidRPr="00AD0915">
                  <w:rPr>
                    <w:sz w:val="19"/>
                    <w:szCs w:val="19"/>
                  </w:rPr>
                  <w:lastRenderedPageBreak/>
                  <w:t>registered medical practitioners in children’s training program onsite 24 hour/s.</w:t>
                </w:r>
              </w:p>
            </w:tc>
            <w:tc>
              <w:tcPr>
                <w:tcW w:w="1394" w:type="dxa"/>
                <w:tcBorders>
                  <w:top w:val="single" w:sz="2" w:space="0" w:color="auto"/>
                  <w:left w:val="single" w:sz="2" w:space="0" w:color="auto"/>
                  <w:bottom w:val="single" w:sz="2" w:space="0" w:color="auto"/>
                  <w:right w:val="single" w:sz="2" w:space="0" w:color="auto"/>
                </w:tcBorders>
              </w:tcPr>
              <w:p w14:paraId="62EA208B" w14:textId="77777777" w:rsidR="00C2445D" w:rsidRPr="00BF32A8" w:rsidRDefault="00C2445D"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EF6DE1" w14:textId="77777777" w:rsidR="00C2445D" w:rsidRPr="00BF32A8" w:rsidRDefault="00C2445D" w:rsidP="00F35279">
                <w:pPr>
                  <w:spacing w:before="40" w:after="40" w:line="240" w:lineRule="auto"/>
                  <w:rPr>
                    <w:sz w:val="19"/>
                    <w:szCs w:val="19"/>
                  </w:rPr>
                </w:pPr>
              </w:p>
            </w:tc>
          </w:tr>
          <w:tr w:rsidR="00121A50" w:rsidRPr="00371A1D" w14:paraId="1901280C" w14:textId="77777777" w:rsidTr="00E45740">
            <w:tc>
              <w:tcPr>
                <w:tcW w:w="3598" w:type="dxa"/>
                <w:tcBorders>
                  <w:top w:val="single" w:sz="2" w:space="0" w:color="auto"/>
                  <w:left w:val="single" w:sz="12" w:space="0" w:color="auto"/>
                  <w:bottom w:val="single" w:sz="2" w:space="0" w:color="auto"/>
                  <w:right w:val="single" w:sz="2" w:space="0" w:color="auto"/>
                </w:tcBorders>
              </w:tcPr>
              <w:p w14:paraId="6C3F740B" w14:textId="59391178" w:rsidR="00121A50" w:rsidRPr="00AD0915" w:rsidRDefault="00121A50" w:rsidP="00121A50">
                <w:pPr>
                  <w:pStyle w:val="ListBullet"/>
                  <w:rPr>
                    <w:sz w:val="19"/>
                    <w:szCs w:val="19"/>
                  </w:rPr>
                </w:pPr>
                <w:r w:rsidRPr="00AD0915">
                  <w:rPr>
                    <w:sz w:val="19"/>
                    <w:szCs w:val="19"/>
                  </w:rPr>
                  <w:t>access to registered medical specialist with credentials in psychiatry.</w:t>
                </w:r>
              </w:p>
            </w:tc>
            <w:tc>
              <w:tcPr>
                <w:tcW w:w="1394" w:type="dxa"/>
                <w:tcBorders>
                  <w:top w:val="single" w:sz="2" w:space="0" w:color="auto"/>
                  <w:left w:val="single" w:sz="2" w:space="0" w:color="auto"/>
                  <w:bottom w:val="single" w:sz="2" w:space="0" w:color="auto"/>
                  <w:right w:val="single" w:sz="2" w:space="0" w:color="auto"/>
                </w:tcBorders>
              </w:tcPr>
              <w:p w14:paraId="5953AEB3"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A61E7A9" w14:textId="77777777" w:rsidR="00121A50" w:rsidRPr="00BF32A8" w:rsidRDefault="00121A50" w:rsidP="00F35279">
                <w:pPr>
                  <w:spacing w:before="40" w:after="40" w:line="240" w:lineRule="auto"/>
                  <w:rPr>
                    <w:sz w:val="19"/>
                    <w:szCs w:val="19"/>
                  </w:rPr>
                </w:pPr>
              </w:p>
            </w:tc>
          </w:tr>
          <w:tr w:rsidR="00121A50" w:rsidRPr="00371A1D" w14:paraId="3DA35F05" w14:textId="77777777" w:rsidTr="00E45740">
            <w:tc>
              <w:tcPr>
                <w:tcW w:w="3598" w:type="dxa"/>
                <w:tcBorders>
                  <w:top w:val="single" w:sz="2" w:space="0" w:color="auto"/>
                  <w:left w:val="single" w:sz="12" w:space="0" w:color="auto"/>
                  <w:bottom w:val="single" w:sz="2" w:space="0" w:color="auto"/>
                  <w:right w:val="single" w:sz="2" w:space="0" w:color="auto"/>
                </w:tcBorders>
              </w:tcPr>
              <w:p w14:paraId="5C6A0C54" w14:textId="7442D91B" w:rsidR="00121A50" w:rsidRPr="00AD0915" w:rsidRDefault="00121A50" w:rsidP="00121A50">
                <w:pPr>
                  <w:pStyle w:val="ListBullet"/>
                  <w:rPr>
                    <w:sz w:val="19"/>
                    <w:szCs w:val="19"/>
                  </w:rPr>
                </w:pPr>
                <w:r w:rsidRPr="00AD0915">
                  <w:rPr>
                    <w:sz w:val="19"/>
                    <w:szCs w:val="19"/>
                  </w:rPr>
                  <w:t>access to registered medical specialist (consultant physician).</w:t>
                </w:r>
              </w:p>
            </w:tc>
            <w:tc>
              <w:tcPr>
                <w:tcW w:w="1394" w:type="dxa"/>
                <w:tcBorders>
                  <w:top w:val="single" w:sz="2" w:space="0" w:color="auto"/>
                  <w:left w:val="single" w:sz="2" w:space="0" w:color="auto"/>
                  <w:bottom w:val="single" w:sz="2" w:space="0" w:color="auto"/>
                  <w:right w:val="single" w:sz="2" w:space="0" w:color="auto"/>
                </w:tcBorders>
              </w:tcPr>
              <w:p w14:paraId="6B67E6A7" w14:textId="77777777" w:rsidR="00121A50" w:rsidRPr="00BF32A8" w:rsidRDefault="00121A5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C088357" w14:textId="77777777" w:rsidR="00121A50" w:rsidRPr="00BF32A8" w:rsidRDefault="00121A50" w:rsidP="00F35279">
                <w:pPr>
                  <w:spacing w:before="40" w:after="40" w:line="240" w:lineRule="auto"/>
                  <w:rPr>
                    <w:sz w:val="19"/>
                    <w:szCs w:val="19"/>
                  </w:rPr>
                </w:pPr>
              </w:p>
            </w:tc>
          </w:tr>
          <w:tr w:rsidR="00C6467A" w:rsidRPr="00371A1D" w14:paraId="2B5AAD2C" w14:textId="77777777" w:rsidTr="008E3358">
            <w:tc>
              <w:tcPr>
                <w:tcW w:w="10176" w:type="dxa"/>
                <w:gridSpan w:val="3"/>
                <w:tcBorders>
                  <w:top w:val="single" w:sz="2" w:space="0" w:color="auto"/>
                  <w:left w:val="single" w:sz="12" w:space="0" w:color="auto"/>
                  <w:bottom w:val="single" w:sz="2" w:space="0" w:color="auto"/>
                  <w:right w:val="single" w:sz="12" w:space="0" w:color="auto"/>
                </w:tcBorders>
              </w:tcPr>
              <w:p w14:paraId="158BB2E5" w14:textId="374C8EDD" w:rsidR="00C6467A" w:rsidRPr="00BF32A8" w:rsidRDefault="00C6467A" w:rsidP="00F35279">
                <w:pPr>
                  <w:spacing w:before="40" w:after="40" w:line="240" w:lineRule="auto"/>
                  <w:rPr>
                    <w:sz w:val="19"/>
                    <w:szCs w:val="19"/>
                  </w:rPr>
                </w:pPr>
                <w:r>
                  <w:rPr>
                    <w:color w:val="0F5CA2" w:themeColor="accent1"/>
                    <w:kern w:val="21"/>
                    <w:sz w:val="19"/>
                    <w:szCs w:val="19"/>
                    <w14:numSpacing w14:val="proportional"/>
                  </w:rPr>
                  <w:t>Midwifery</w:t>
                </w:r>
              </w:p>
            </w:tc>
          </w:tr>
          <w:tr w:rsidR="00C2445D" w:rsidRPr="00371A1D" w14:paraId="1BE27BF2" w14:textId="77777777" w:rsidTr="00E45740">
            <w:tc>
              <w:tcPr>
                <w:tcW w:w="3598" w:type="dxa"/>
                <w:tcBorders>
                  <w:top w:val="single" w:sz="2" w:space="0" w:color="auto"/>
                  <w:left w:val="single" w:sz="12" w:space="0" w:color="auto"/>
                  <w:bottom w:val="single" w:sz="2" w:space="0" w:color="auto"/>
                  <w:right w:val="single" w:sz="2" w:space="0" w:color="auto"/>
                </w:tcBorders>
              </w:tcPr>
              <w:p w14:paraId="608AC317" w14:textId="7E096AA1" w:rsidR="00C2445D" w:rsidRPr="00E80F02" w:rsidRDefault="00C2445D" w:rsidP="00C2445D">
                <w:pPr>
                  <w:pStyle w:val="ListBullet"/>
                  <w:rPr>
                    <w:sz w:val="19"/>
                    <w:szCs w:val="19"/>
                  </w:rPr>
                </w:pPr>
                <w:r w:rsidRPr="00E80F02">
                  <w:rPr>
                    <w:sz w:val="19"/>
                    <w:szCs w:val="19"/>
                  </w:rPr>
                  <w:t>suitably qualified and experienced midwifery lead clinician with responsibility for clinical governance of service within obstetric division.</w:t>
                </w:r>
              </w:p>
            </w:tc>
            <w:tc>
              <w:tcPr>
                <w:tcW w:w="1394" w:type="dxa"/>
                <w:tcBorders>
                  <w:top w:val="single" w:sz="2" w:space="0" w:color="auto"/>
                  <w:left w:val="single" w:sz="2" w:space="0" w:color="auto"/>
                  <w:bottom w:val="single" w:sz="2" w:space="0" w:color="auto"/>
                  <w:right w:val="single" w:sz="2" w:space="0" w:color="auto"/>
                </w:tcBorders>
              </w:tcPr>
              <w:p w14:paraId="466B40CB" w14:textId="77777777" w:rsidR="00C2445D" w:rsidRPr="00BF32A8" w:rsidRDefault="00C2445D" w:rsidP="00C6467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BA173C1" w14:textId="01098817" w:rsidR="00C2445D" w:rsidRDefault="00C2445D" w:rsidP="00C6467A">
                <w:pPr>
                  <w:spacing w:before="40" w:after="40" w:line="240" w:lineRule="auto"/>
                  <w:rPr>
                    <w:color w:val="006D35" w:themeColor="accent6" w:themeShade="BF"/>
                    <w:sz w:val="19"/>
                    <w:szCs w:val="19"/>
                  </w:rPr>
                </w:pPr>
                <w:r>
                  <w:rPr>
                    <w:color w:val="006D35" w:themeColor="accent6" w:themeShade="BF"/>
                    <w:sz w:val="19"/>
                    <w:szCs w:val="19"/>
                  </w:rPr>
                  <w:t>Please provide names of midwifery managers or equivalent.</w:t>
                </w:r>
              </w:p>
            </w:tc>
          </w:tr>
          <w:tr w:rsidR="00E80F02" w:rsidRPr="00371A1D" w14:paraId="7667BC2E" w14:textId="77777777" w:rsidTr="00E45740">
            <w:tc>
              <w:tcPr>
                <w:tcW w:w="3598" w:type="dxa"/>
                <w:tcBorders>
                  <w:top w:val="single" w:sz="2" w:space="0" w:color="auto"/>
                  <w:left w:val="single" w:sz="12" w:space="0" w:color="auto"/>
                  <w:bottom w:val="single" w:sz="2" w:space="0" w:color="auto"/>
                  <w:right w:val="single" w:sz="2" w:space="0" w:color="auto"/>
                </w:tcBorders>
              </w:tcPr>
              <w:p w14:paraId="77454B1C" w14:textId="5F95F192" w:rsidR="00E80F02" w:rsidRPr="00E80F02" w:rsidRDefault="00E80F02" w:rsidP="00E80F02">
                <w:pPr>
                  <w:pStyle w:val="ListBullet"/>
                  <w:rPr>
                    <w:sz w:val="19"/>
                    <w:szCs w:val="19"/>
                  </w:rPr>
                </w:pPr>
                <w:r w:rsidRPr="00E80F02">
                  <w:rPr>
                    <w:sz w:val="19"/>
                    <w:szCs w:val="19"/>
                  </w:rPr>
                  <w:t>suitably qualified and experienced RM (however titled) in charge in birth suites.</w:t>
                </w:r>
              </w:p>
            </w:tc>
            <w:tc>
              <w:tcPr>
                <w:tcW w:w="1394" w:type="dxa"/>
                <w:tcBorders>
                  <w:top w:val="single" w:sz="2" w:space="0" w:color="auto"/>
                  <w:left w:val="single" w:sz="2" w:space="0" w:color="auto"/>
                  <w:bottom w:val="single" w:sz="2" w:space="0" w:color="auto"/>
                  <w:right w:val="single" w:sz="2" w:space="0" w:color="auto"/>
                </w:tcBorders>
              </w:tcPr>
              <w:p w14:paraId="385F6F47"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3CC53E" w14:textId="4EEF8C47" w:rsidR="00E80F02" w:rsidRDefault="00E80F02" w:rsidP="00E80F02">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midwifery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E80F02"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09A41F6C" w:rsidR="00E80F02" w:rsidRPr="00E80F02" w:rsidRDefault="00E80F02" w:rsidP="00E80F02">
                <w:pPr>
                  <w:pStyle w:val="ListBullet"/>
                  <w:rPr>
                    <w:sz w:val="19"/>
                    <w:szCs w:val="19"/>
                  </w:rPr>
                </w:pPr>
                <w:r w:rsidRPr="00E80F02">
                  <w:rPr>
                    <w:sz w:val="19"/>
                    <w:szCs w:val="19"/>
                  </w:rPr>
                  <w:t>suitably qualified and experienced RM (however titled) in charge for each maternity speciality area.</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2C8B8F69" w:rsidR="00E80F02" w:rsidRPr="00BF32A8" w:rsidRDefault="00E80F02" w:rsidP="00E80F02">
                <w:pPr>
                  <w:spacing w:before="40" w:after="40" w:line="240" w:lineRule="auto"/>
                  <w:rPr>
                    <w:sz w:val="19"/>
                    <w:szCs w:val="19"/>
                  </w:rPr>
                </w:pPr>
              </w:p>
            </w:tc>
          </w:tr>
          <w:tr w:rsidR="00E80F02" w:rsidRPr="00371A1D" w14:paraId="2E7E9674" w14:textId="77777777" w:rsidTr="00E45740">
            <w:tc>
              <w:tcPr>
                <w:tcW w:w="3598" w:type="dxa"/>
                <w:tcBorders>
                  <w:top w:val="single" w:sz="2" w:space="0" w:color="auto"/>
                  <w:left w:val="single" w:sz="12" w:space="0" w:color="auto"/>
                  <w:bottom w:val="single" w:sz="2" w:space="0" w:color="auto"/>
                  <w:right w:val="single" w:sz="2" w:space="0" w:color="auto"/>
                </w:tcBorders>
              </w:tcPr>
              <w:p w14:paraId="11F86AFE" w14:textId="27853703" w:rsidR="00E80F02" w:rsidRPr="00E80F02" w:rsidRDefault="00E80F02" w:rsidP="00E80F02">
                <w:pPr>
                  <w:pStyle w:val="ListBullet"/>
                  <w:rPr>
                    <w:sz w:val="19"/>
                    <w:szCs w:val="19"/>
                  </w:rPr>
                </w:pPr>
                <w:r w:rsidRPr="00E80F02">
                  <w:rPr>
                    <w:sz w:val="19"/>
                    <w:szCs w:val="19"/>
                  </w:rPr>
                  <w:t>minimum two RMs at any time in birth suite.</w:t>
                </w:r>
              </w:p>
            </w:tc>
            <w:tc>
              <w:tcPr>
                <w:tcW w:w="1394" w:type="dxa"/>
                <w:tcBorders>
                  <w:top w:val="single" w:sz="2" w:space="0" w:color="auto"/>
                  <w:left w:val="single" w:sz="2" w:space="0" w:color="auto"/>
                  <w:bottom w:val="single" w:sz="2" w:space="0" w:color="auto"/>
                  <w:right w:val="single" w:sz="2" w:space="0" w:color="auto"/>
                </w:tcBorders>
              </w:tcPr>
              <w:p w14:paraId="022D4321"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D750CF3" w14:textId="77777777" w:rsidR="00E80F02" w:rsidRPr="00BF32A8" w:rsidRDefault="00E80F02" w:rsidP="00E80F02">
                <w:pPr>
                  <w:spacing w:before="40" w:after="40" w:line="240" w:lineRule="auto"/>
                  <w:rPr>
                    <w:sz w:val="19"/>
                    <w:szCs w:val="19"/>
                  </w:rPr>
                </w:pPr>
              </w:p>
            </w:tc>
          </w:tr>
          <w:tr w:rsidR="00E80F02" w:rsidRPr="00371A1D" w14:paraId="0858C0D8" w14:textId="77777777" w:rsidTr="00E45740">
            <w:tc>
              <w:tcPr>
                <w:tcW w:w="3598" w:type="dxa"/>
                <w:tcBorders>
                  <w:top w:val="single" w:sz="2" w:space="0" w:color="auto"/>
                  <w:left w:val="single" w:sz="12" w:space="0" w:color="auto"/>
                  <w:bottom w:val="single" w:sz="2" w:space="0" w:color="auto"/>
                  <w:right w:val="single" w:sz="2" w:space="0" w:color="auto"/>
                </w:tcBorders>
              </w:tcPr>
              <w:p w14:paraId="495EB842" w14:textId="401EA7CB" w:rsidR="00E80F02" w:rsidRPr="00E80F02" w:rsidRDefault="00E80F02" w:rsidP="00E80F02">
                <w:pPr>
                  <w:pStyle w:val="ListBullet"/>
                  <w:rPr>
                    <w:sz w:val="19"/>
                    <w:szCs w:val="19"/>
                  </w:rPr>
                </w:pPr>
                <w:r w:rsidRPr="00E80F02">
                  <w:rPr>
                    <w:sz w:val="19"/>
                    <w:szCs w:val="19"/>
                  </w:rPr>
                  <w:t>minimum two RMs at any time in maternity units.</w:t>
                </w:r>
              </w:p>
            </w:tc>
            <w:tc>
              <w:tcPr>
                <w:tcW w:w="1394" w:type="dxa"/>
                <w:tcBorders>
                  <w:top w:val="single" w:sz="2" w:space="0" w:color="auto"/>
                  <w:left w:val="single" w:sz="2" w:space="0" w:color="auto"/>
                  <w:bottom w:val="single" w:sz="2" w:space="0" w:color="auto"/>
                  <w:right w:val="single" w:sz="2" w:space="0" w:color="auto"/>
                </w:tcBorders>
              </w:tcPr>
              <w:p w14:paraId="51CF86D4"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745E77" w14:textId="77777777" w:rsidR="00E80F02" w:rsidRPr="00BF32A8" w:rsidRDefault="00E80F02" w:rsidP="00E80F02">
                <w:pPr>
                  <w:spacing w:before="40" w:after="40" w:line="240" w:lineRule="auto"/>
                  <w:rPr>
                    <w:sz w:val="19"/>
                    <w:szCs w:val="19"/>
                  </w:rPr>
                </w:pPr>
              </w:p>
            </w:tc>
          </w:tr>
          <w:tr w:rsidR="00E80F02" w:rsidRPr="00371A1D" w14:paraId="086B8648" w14:textId="77777777" w:rsidTr="00E45740">
            <w:tc>
              <w:tcPr>
                <w:tcW w:w="3598" w:type="dxa"/>
                <w:tcBorders>
                  <w:top w:val="single" w:sz="2" w:space="0" w:color="auto"/>
                  <w:left w:val="single" w:sz="12" w:space="0" w:color="auto"/>
                  <w:bottom w:val="single" w:sz="2" w:space="0" w:color="auto"/>
                  <w:right w:val="single" w:sz="2" w:space="0" w:color="auto"/>
                </w:tcBorders>
              </w:tcPr>
              <w:p w14:paraId="2E5B5C70" w14:textId="32325767" w:rsidR="00E80F02" w:rsidRPr="00E80F02" w:rsidRDefault="00E80F02" w:rsidP="00E80F02">
                <w:pPr>
                  <w:pStyle w:val="ListBullet"/>
                  <w:rPr>
                    <w:sz w:val="19"/>
                    <w:szCs w:val="19"/>
                  </w:rPr>
                </w:pPr>
                <w:r w:rsidRPr="00E80F02">
                  <w:rPr>
                    <w:sz w:val="19"/>
                    <w:szCs w:val="19"/>
                  </w:rPr>
                  <w:t>RM to coordinate care of high-risk women.</w:t>
                </w:r>
              </w:p>
            </w:tc>
            <w:tc>
              <w:tcPr>
                <w:tcW w:w="1394" w:type="dxa"/>
                <w:tcBorders>
                  <w:top w:val="single" w:sz="2" w:space="0" w:color="auto"/>
                  <w:left w:val="single" w:sz="2" w:space="0" w:color="auto"/>
                  <w:bottom w:val="single" w:sz="2" w:space="0" w:color="auto"/>
                  <w:right w:val="single" w:sz="2" w:space="0" w:color="auto"/>
                </w:tcBorders>
              </w:tcPr>
              <w:p w14:paraId="01F60CE2"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58E58F" w14:textId="77777777" w:rsidR="00E80F02" w:rsidRPr="00BF32A8" w:rsidRDefault="00E80F02" w:rsidP="00E80F02">
                <w:pPr>
                  <w:spacing w:before="40" w:after="40" w:line="240" w:lineRule="auto"/>
                  <w:rPr>
                    <w:sz w:val="19"/>
                    <w:szCs w:val="19"/>
                  </w:rPr>
                </w:pPr>
              </w:p>
            </w:tc>
          </w:tr>
          <w:tr w:rsidR="00E80F02" w:rsidRPr="00371A1D" w14:paraId="77CAF845" w14:textId="77777777" w:rsidTr="00E45740">
            <w:tc>
              <w:tcPr>
                <w:tcW w:w="3598" w:type="dxa"/>
                <w:tcBorders>
                  <w:top w:val="single" w:sz="2" w:space="0" w:color="auto"/>
                  <w:left w:val="single" w:sz="12" w:space="0" w:color="auto"/>
                  <w:bottom w:val="single" w:sz="2" w:space="0" w:color="auto"/>
                  <w:right w:val="single" w:sz="2" w:space="0" w:color="auto"/>
                </w:tcBorders>
              </w:tcPr>
              <w:p w14:paraId="28193254" w14:textId="76F49CE5" w:rsidR="00E80F02" w:rsidRPr="00E80F02" w:rsidRDefault="00E80F02" w:rsidP="00E80F02">
                <w:pPr>
                  <w:pStyle w:val="ListBullet"/>
                  <w:rPr>
                    <w:sz w:val="19"/>
                    <w:szCs w:val="19"/>
                  </w:rPr>
                </w:pPr>
                <w:r w:rsidRPr="00E80F02">
                  <w:rPr>
                    <w:sz w:val="19"/>
                    <w:szCs w:val="19"/>
                  </w:rPr>
                  <w:t>access to RM (consultant / practitioner) within business hours for specialty areas.</w:t>
                </w:r>
              </w:p>
            </w:tc>
            <w:tc>
              <w:tcPr>
                <w:tcW w:w="1394" w:type="dxa"/>
                <w:tcBorders>
                  <w:top w:val="single" w:sz="2" w:space="0" w:color="auto"/>
                  <w:left w:val="single" w:sz="2" w:space="0" w:color="auto"/>
                  <w:bottom w:val="single" w:sz="2" w:space="0" w:color="auto"/>
                  <w:right w:val="single" w:sz="2" w:space="0" w:color="auto"/>
                </w:tcBorders>
              </w:tcPr>
              <w:p w14:paraId="69AC9050"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C294F11" w14:textId="77777777" w:rsidR="00E80F02" w:rsidRDefault="00E80F02" w:rsidP="00E80F02">
                <w:pPr>
                  <w:spacing w:before="40" w:after="40" w:line="240" w:lineRule="auto"/>
                  <w:rPr>
                    <w:color w:val="006D35" w:themeColor="accent6" w:themeShade="BF"/>
                    <w:sz w:val="19"/>
                    <w:szCs w:val="19"/>
                  </w:rPr>
                </w:pPr>
              </w:p>
            </w:tc>
          </w:tr>
          <w:tr w:rsidR="00E80F02" w:rsidRPr="00371A1D" w14:paraId="5122E79E" w14:textId="77777777" w:rsidTr="00E45740">
            <w:tc>
              <w:tcPr>
                <w:tcW w:w="3598" w:type="dxa"/>
                <w:tcBorders>
                  <w:top w:val="single" w:sz="2" w:space="0" w:color="auto"/>
                  <w:left w:val="single" w:sz="12" w:space="0" w:color="auto"/>
                  <w:bottom w:val="single" w:sz="2" w:space="0" w:color="auto"/>
                  <w:right w:val="single" w:sz="2" w:space="0" w:color="auto"/>
                </w:tcBorders>
              </w:tcPr>
              <w:p w14:paraId="4A29D8C5" w14:textId="3B25ADEB" w:rsidR="00E80F02" w:rsidRPr="00E80F02" w:rsidRDefault="00E80F02" w:rsidP="00E80F02">
                <w:pPr>
                  <w:pStyle w:val="ListBullet"/>
                  <w:rPr>
                    <w:sz w:val="19"/>
                    <w:szCs w:val="19"/>
                  </w:rPr>
                </w:pPr>
                <w:r w:rsidRPr="00E80F02">
                  <w:rPr>
                    <w:rFonts w:cs="Arial"/>
                    <w:sz w:val="19"/>
                    <w:szCs w:val="19"/>
                  </w:rPr>
                  <w:t>midwives enrolled in or have completed Midwifery Practice Review program from Australian College of Midwives (where service provides primary midwifery model of care).</w:t>
                </w:r>
              </w:p>
            </w:tc>
            <w:tc>
              <w:tcPr>
                <w:tcW w:w="1394" w:type="dxa"/>
                <w:tcBorders>
                  <w:top w:val="single" w:sz="2" w:space="0" w:color="auto"/>
                  <w:left w:val="single" w:sz="2" w:space="0" w:color="auto"/>
                  <w:bottom w:val="single" w:sz="2" w:space="0" w:color="auto"/>
                  <w:right w:val="single" w:sz="2" w:space="0" w:color="auto"/>
                </w:tcBorders>
              </w:tcPr>
              <w:p w14:paraId="426DC845" w14:textId="21F491E3"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8A8DC95" w14:textId="3B4CF478" w:rsidR="00E80F02" w:rsidRDefault="00E80F02" w:rsidP="00E80F02">
                <w:pPr>
                  <w:spacing w:before="40" w:after="40" w:line="240" w:lineRule="auto"/>
                  <w:rPr>
                    <w:color w:val="006D35" w:themeColor="accent6" w:themeShade="BF"/>
                    <w:sz w:val="19"/>
                    <w:szCs w:val="19"/>
                  </w:rPr>
                </w:pPr>
              </w:p>
            </w:tc>
          </w:tr>
          <w:tr w:rsidR="00E80F02" w:rsidRPr="00371A1D" w14:paraId="3F207F4A" w14:textId="77777777" w:rsidTr="00E45740">
            <w:tc>
              <w:tcPr>
                <w:tcW w:w="3598" w:type="dxa"/>
                <w:tcBorders>
                  <w:top w:val="single" w:sz="2" w:space="0" w:color="auto"/>
                  <w:left w:val="single" w:sz="12" w:space="0" w:color="auto"/>
                  <w:bottom w:val="single" w:sz="2" w:space="0" w:color="auto"/>
                  <w:right w:val="single" w:sz="2" w:space="0" w:color="auto"/>
                </w:tcBorders>
              </w:tcPr>
              <w:p w14:paraId="2E642141" w14:textId="06C8E47F" w:rsidR="00E80F02" w:rsidRPr="00E80F02" w:rsidRDefault="00E80F02" w:rsidP="00E80F02">
                <w:pPr>
                  <w:pStyle w:val="ListBullet"/>
                  <w:rPr>
                    <w:sz w:val="19"/>
                    <w:szCs w:val="19"/>
                  </w:rPr>
                </w:pPr>
                <w:r w:rsidRPr="00E80F02">
                  <w:rPr>
                    <w:rFonts w:cs="Arial"/>
                    <w:sz w:val="19"/>
                    <w:szCs w:val="19"/>
                  </w:rPr>
                  <w:t>ratio of one midwife to each woman in established labour where birthing occurs</w:t>
                </w:r>
              </w:p>
            </w:tc>
            <w:tc>
              <w:tcPr>
                <w:tcW w:w="1394" w:type="dxa"/>
                <w:tcBorders>
                  <w:top w:val="single" w:sz="2" w:space="0" w:color="auto"/>
                  <w:left w:val="single" w:sz="2" w:space="0" w:color="auto"/>
                  <w:bottom w:val="single" w:sz="2" w:space="0" w:color="auto"/>
                  <w:right w:val="single" w:sz="2" w:space="0" w:color="auto"/>
                </w:tcBorders>
              </w:tcPr>
              <w:p w14:paraId="525C834C"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225CC6E" w14:textId="77777777" w:rsidR="00E80F02" w:rsidRDefault="00E80F02" w:rsidP="00E80F02">
                <w:pPr>
                  <w:spacing w:before="40" w:after="40" w:line="240" w:lineRule="auto"/>
                  <w:rPr>
                    <w:color w:val="006D35" w:themeColor="accent6" w:themeShade="BF"/>
                    <w:sz w:val="19"/>
                    <w:szCs w:val="19"/>
                  </w:rPr>
                </w:pPr>
              </w:p>
            </w:tc>
          </w:tr>
          <w:tr w:rsidR="00E80F02" w:rsidRPr="00371A1D" w14:paraId="4B079029" w14:textId="77777777" w:rsidTr="00E45740">
            <w:tc>
              <w:tcPr>
                <w:tcW w:w="3598" w:type="dxa"/>
                <w:tcBorders>
                  <w:top w:val="single" w:sz="2" w:space="0" w:color="auto"/>
                  <w:left w:val="single" w:sz="12" w:space="0" w:color="auto"/>
                  <w:bottom w:val="single" w:sz="2" w:space="0" w:color="auto"/>
                  <w:right w:val="single" w:sz="2" w:space="0" w:color="auto"/>
                </w:tcBorders>
              </w:tcPr>
              <w:p w14:paraId="7BAF995D" w14:textId="6F730A35" w:rsidR="00E80F02" w:rsidRPr="00E80F02" w:rsidRDefault="00E80F02" w:rsidP="00E80F02">
                <w:pPr>
                  <w:pStyle w:val="ListBullet"/>
                  <w:rPr>
                    <w:sz w:val="19"/>
                    <w:szCs w:val="19"/>
                  </w:rPr>
                </w:pPr>
                <w:r w:rsidRPr="00E80F02">
                  <w:rPr>
                    <w:sz w:val="19"/>
                    <w:szCs w:val="19"/>
                  </w:rPr>
                  <w:t>midwifery staff to provide comprehensive labour and birth care (where birthing occurs) as well as antenatal and postnatal services, including community care, where relevant.</w:t>
                </w:r>
              </w:p>
            </w:tc>
            <w:tc>
              <w:tcPr>
                <w:tcW w:w="1394" w:type="dxa"/>
                <w:tcBorders>
                  <w:top w:val="single" w:sz="2" w:space="0" w:color="auto"/>
                  <w:left w:val="single" w:sz="2" w:space="0" w:color="auto"/>
                  <w:bottom w:val="single" w:sz="2" w:space="0" w:color="auto"/>
                  <w:right w:val="single" w:sz="2" w:space="0" w:color="auto"/>
                </w:tcBorders>
              </w:tcPr>
              <w:p w14:paraId="1A9B71F5"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6F9081" w14:textId="77777777" w:rsidR="00E80F02" w:rsidRDefault="00E80F02" w:rsidP="00E80F02">
                <w:pPr>
                  <w:spacing w:before="40" w:after="40" w:line="240" w:lineRule="auto"/>
                  <w:rPr>
                    <w:color w:val="006D35" w:themeColor="accent6" w:themeShade="BF"/>
                    <w:sz w:val="19"/>
                    <w:szCs w:val="19"/>
                  </w:rPr>
                </w:pPr>
              </w:p>
            </w:tc>
          </w:tr>
          <w:tr w:rsidR="00E80F02" w:rsidRPr="00371A1D" w14:paraId="1479430E" w14:textId="77777777" w:rsidTr="00E45740">
            <w:tc>
              <w:tcPr>
                <w:tcW w:w="3598" w:type="dxa"/>
                <w:tcBorders>
                  <w:top w:val="single" w:sz="2" w:space="0" w:color="auto"/>
                  <w:left w:val="single" w:sz="12" w:space="0" w:color="auto"/>
                  <w:bottom w:val="single" w:sz="2" w:space="0" w:color="auto"/>
                  <w:right w:val="single" w:sz="2" w:space="0" w:color="auto"/>
                </w:tcBorders>
              </w:tcPr>
              <w:p w14:paraId="613EB68D" w14:textId="77777777" w:rsidR="00E80F02" w:rsidRPr="00E80F02" w:rsidRDefault="00E80F02" w:rsidP="00DA4CE0">
                <w:pPr>
                  <w:numPr>
                    <w:ilvl w:val="0"/>
                    <w:numId w:val="9"/>
                  </w:numPr>
                  <w:autoSpaceDE w:val="0"/>
                  <w:autoSpaceDN w:val="0"/>
                  <w:adjustRightInd w:val="0"/>
                  <w:spacing w:line="240" w:lineRule="auto"/>
                  <w:rPr>
                    <w:rFonts w:cs="Arial"/>
                    <w:sz w:val="19"/>
                    <w:szCs w:val="19"/>
                  </w:rPr>
                </w:pPr>
                <w:r w:rsidRPr="00E80F02">
                  <w:rPr>
                    <w:rFonts w:cs="Arial"/>
                    <w:sz w:val="19"/>
                    <w:szCs w:val="19"/>
                  </w:rPr>
                  <w:t>facilities capable of supporting medical training should have:</w:t>
                </w:r>
              </w:p>
              <w:p w14:paraId="3DEE35D6" w14:textId="77777777" w:rsidR="00E80F02" w:rsidRPr="00E80F02" w:rsidRDefault="00E80F02" w:rsidP="00AD0915">
                <w:pPr>
                  <w:numPr>
                    <w:ilvl w:val="0"/>
                    <w:numId w:val="18"/>
                  </w:numPr>
                  <w:autoSpaceDE w:val="0"/>
                  <w:autoSpaceDN w:val="0"/>
                  <w:adjustRightInd w:val="0"/>
                  <w:spacing w:line="240" w:lineRule="auto"/>
                  <w:rPr>
                    <w:rFonts w:cs="Arial"/>
                    <w:sz w:val="19"/>
                    <w:szCs w:val="19"/>
                  </w:rPr>
                </w:pPr>
                <w:r w:rsidRPr="00E80F02">
                  <w:rPr>
                    <w:rFonts w:cs="Arial"/>
                    <w:sz w:val="19"/>
                    <w:szCs w:val="19"/>
                  </w:rPr>
                  <w:t xml:space="preserve">suitably qualified and experienced RM rostered 24 hour/s as birth suite team </w:t>
                </w:r>
                <w:r w:rsidRPr="00E80F02">
                  <w:rPr>
                    <w:rFonts w:cs="Arial"/>
                    <w:sz w:val="19"/>
                    <w:szCs w:val="19"/>
                  </w:rPr>
                  <w:lastRenderedPageBreak/>
                  <w:t>leader, not allocated clinical load</w:t>
                </w:r>
              </w:p>
              <w:p w14:paraId="451F82D6" w14:textId="22C43B6C" w:rsidR="00E80F02" w:rsidRPr="00E80F02" w:rsidRDefault="00E80F02" w:rsidP="00AD0915">
                <w:pPr>
                  <w:numPr>
                    <w:ilvl w:val="0"/>
                    <w:numId w:val="18"/>
                  </w:numPr>
                  <w:autoSpaceDE w:val="0"/>
                  <w:autoSpaceDN w:val="0"/>
                  <w:adjustRightInd w:val="0"/>
                  <w:spacing w:line="240" w:lineRule="auto"/>
                  <w:rPr>
                    <w:rFonts w:cs="Arial"/>
                    <w:sz w:val="19"/>
                    <w:szCs w:val="19"/>
                  </w:rPr>
                </w:pPr>
                <w:r w:rsidRPr="00E80F02">
                  <w:rPr>
                    <w:rFonts w:cs="Arial"/>
                    <w:sz w:val="19"/>
                    <w:szCs w:val="19"/>
                  </w:rPr>
                  <w:t>suitably qualified and experienced RM rostered 24 hour/s as maternity unit/s team leader not allocated clinical load.</w:t>
                </w:r>
              </w:p>
            </w:tc>
            <w:tc>
              <w:tcPr>
                <w:tcW w:w="1394" w:type="dxa"/>
                <w:tcBorders>
                  <w:top w:val="single" w:sz="2" w:space="0" w:color="auto"/>
                  <w:left w:val="single" w:sz="2" w:space="0" w:color="auto"/>
                  <w:bottom w:val="single" w:sz="2" w:space="0" w:color="auto"/>
                  <w:right w:val="single" w:sz="2" w:space="0" w:color="auto"/>
                </w:tcBorders>
              </w:tcPr>
              <w:p w14:paraId="64EB28E0"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C8C111D" w14:textId="77777777" w:rsidR="00E80F02" w:rsidRDefault="00E80F02" w:rsidP="00E80F02">
                <w:pPr>
                  <w:spacing w:before="40" w:after="40" w:line="240" w:lineRule="auto"/>
                  <w:rPr>
                    <w:color w:val="006D35" w:themeColor="accent6" w:themeShade="BF"/>
                    <w:sz w:val="19"/>
                    <w:szCs w:val="19"/>
                  </w:rPr>
                </w:pPr>
              </w:p>
            </w:tc>
          </w:tr>
          <w:tr w:rsidR="00E80F02"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E80F02" w:rsidRPr="00BF32A8" w:rsidRDefault="00E80F02" w:rsidP="00E80F02">
                <w:pPr>
                  <w:spacing w:before="40" w:after="40" w:line="240" w:lineRule="auto"/>
                  <w:rPr>
                    <w:sz w:val="19"/>
                    <w:szCs w:val="19"/>
                  </w:rPr>
                </w:pPr>
                <w:r w:rsidRPr="00BF32A8">
                  <w:rPr>
                    <w:color w:val="0F5CA2" w:themeColor="accent1"/>
                    <w:kern w:val="21"/>
                    <w:sz w:val="19"/>
                    <w:szCs w:val="19"/>
                    <w14:numSpacing w14:val="proportional"/>
                  </w:rPr>
                  <w:t>Nursing</w:t>
                </w:r>
              </w:p>
            </w:tc>
          </w:tr>
          <w:tr w:rsidR="00E80F02"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BCD72A5" w:rsidR="00E80F02" w:rsidRPr="00C6467A" w:rsidRDefault="00E80F02" w:rsidP="00DA4CE0">
                <w:pPr>
                  <w:numPr>
                    <w:ilvl w:val="0"/>
                    <w:numId w:val="12"/>
                  </w:numPr>
                  <w:autoSpaceDE w:val="0"/>
                  <w:autoSpaceDN w:val="0"/>
                  <w:adjustRightInd w:val="0"/>
                  <w:spacing w:line="240" w:lineRule="auto"/>
                  <w:rPr>
                    <w:sz w:val="19"/>
                    <w:szCs w:val="19"/>
                  </w:rPr>
                </w:pPr>
                <w:r w:rsidRPr="00C6467A">
                  <w:rPr>
                    <w:rFonts w:cs="Arial"/>
                    <w:color w:val="000000"/>
                    <w:sz w:val="19"/>
                    <w:szCs w:val="19"/>
                  </w:rPr>
                  <w:t>access to child health nurse.</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0667F592" w:rsidR="00E80F02" w:rsidRPr="00BF32A8" w:rsidRDefault="00E80F02" w:rsidP="00E80F02">
                <w:pPr>
                  <w:spacing w:before="40" w:after="40" w:line="240" w:lineRule="auto"/>
                  <w:rPr>
                    <w:sz w:val="19"/>
                    <w:szCs w:val="19"/>
                  </w:rPr>
                </w:pPr>
              </w:p>
            </w:tc>
          </w:tr>
          <w:tr w:rsidR="00E80F02"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E80F02" w:rsidRPr="00294B2A" w:rsidRDefault="00E80F02" w:rsidP="00E80F02">
                <w:pPr>
                  <w:spacing w:before="40" w:after="40" w:line="240" w:lineRule="auto"/>
                  <w:rPr>
                    <w:color w:val="auto"/>
                    <w:sz w:val="19"/>
                    <w:szCs w:val="19"/>
                  </w:rPr>
                </w:pPr>
                <w:r>
                  <w:rPr>
                    <w:color w:val="0F5CA2" w:themeColor="accent1"/>
                    <w:kern w:val="21"/>
                    <w:sz w:val="19"/>
                    <w:szCs w:val="19"/>
                    <w14:numSpacing w14:val="proportional"/>
                  </w:rPr>
                  <w:t>Allied Health</w:t>
                </w:r>
              </w:p>
            </w:tc>
          </w:tr>
          <w:tr w:rsidR="00E80F02"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59486C88"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access—during business hours—to allied health professionals as required including dietician, occupational therapist, physiotherapist, social work and speech pathologist.</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E80F02" w:rsidRPr="00294B2A" w:rsidRDefault="00E80F02" w:rsidP="00E80F02">
                <w:pPr>
                  <w:spacing w:before="40" w:after="40" w:line="240" w:lineRule="auto"/>
                  <w:rPr>
                    <w:color w:val="auto"/>
                    <w:sz w:val="19"/>
                    <w:szCs w:val="19"/>
                  </w:rPr>
                </w:pPr>
              </w:p>
            </w:tc>
          </w:tr>
          <w:tr w:rsidR="00E80F02" w:rsidRPr="00371A1D" w14:paraId="74C85C39" w14:textId="77777777" w:rsidTr="00E45740">
            <w:tc>
              <w:tcPr>
                <w:tcW w:w="3598" w:type="dxa"/>
                <w:tcBorders>
                  <w:top w:val="single" w:sz="2" w:space="0" w:color="auto"/>
                  <w:left w:val="single" w:sz="12" w:space="0" w:color="auto"/>
                  <w:bottom w:val="single" w:sz="2" w:space="0" w:color="auto"/>
                  <w:right w:val="single" w:sz="2" w:space="0" w:color="auto"/>
                </w:tcBorders>
              </w:tcPr>
              <w:p w14:paraId="084DDE1B" w14:textId="66B0D552"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on-site access—during business hours—to sonographers.</w:t>
                </w:r>
              </w:p>
            </w:tc>
            <w:tc>
              <w:tcPr>
                <w:tcW w:w="1394" w:type="dxa"/>
                <w:tcBorders>
                  <w:top w:val="single" w:sz="2" w:space="0" w:color="auto"/>
                  <w:left w:val="single" w:sz="2" w:space="0" w:color="auto"/>
                  <w:bottom w:val="single" w:sz="2" w:space="0" w:color="auto"/>
                  <w:right w:val="single" w:sz="2" w:space="0" w:color="auto"/>
                </w:tcBorders>
              </w:tcPr>
              <w:p w14:paraId="2E4E703A"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2342050" w14:textId="77777777" w:rsidR="00E80F02" w:rsidRPr="00294B2A" w:rsidRDefault="00E80F02" w:rsidP="00E80F02">
                <w:pPr>
                  <w:spacing w:before="40" w:after="40" w:line="240" w:lineRule="auto"/>
                  <w:rPr>
                    <w:color w:val="auto"/>
                    <w:sz w:val="19"/>
                    <w:szCs w:val="19"/>
                  </w:rPr>
                </w:pPr>
              </w:p>
            </w:tc>
          </w:tr>
          <w:tr w:rsidR="00E80F02" w:rsidRPr="00371A1D" w14:paraId="3D15A6B5" w14:textId="77777777" w:rsidTr="00E45740">
            <w:tc>
              <w:tcPr>
                <w:tcW w:w="3598" w:type="dxa"/>
                <w:tcBorders>
                  <w:top w:val="single" w:sz="2" w:space="0" w:color="auto"/>
                  <w:left w:val="single" w:sz="12" w:space="0" w:color="auto"/>
                  <w:bottom w:val="single" w:sz="2" w:space="0" w:color="auto"/>
                  <w:right w:val="single" w:sz="2" w:space="0" w:color="auto"/>
                </w:tcBorders>
              </w:tcPr>
              <w:p w14:paraId="4586FBA1" w14:textId="7B6E70C6"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access—24 hours—to identified physiotherapy service, pharmacist and scientist, as required.</w:t>
                </w:r>
              </w:p>
            </w:tc>
            <w:tc>
              <w:tcPr>
                <w:tcW w:w="1394" w:type="dxa"/>
                <w:tcBorders>
                  <w:top w:val="single" w:sz="2" w:space="0" w:color="auto"/>
                  <w:left w:val="single" w:sz="2" w:space="0" w:color="auto"/>
                  <w:bottom w:val="single" w:sz="2" w:space="0" w:color="auto"/>
                  <w:right w:val="single" w:sz="2" w:space="0" w:color="auto"/>
                </w:tcBorders>
              </w:tcPr>
              <w:p w14:paraId="66703251"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9473DAA" w14:textId="77777777" w:rsidR="00E80F02" w:rsidRPr="00294B2A" w:rsidRDefault="00E80F02" w:rsidP="00E80F02">
                <w:pPr>
                  <w:spacing w:before="40" w:after="40" w:line="240" w:lineRule="auto"/>
                  <w:rPr>
                    <w:color w:val="auto"/>
                    <w:sz w:val="19"/>
                    <w:szCs w:val="19"/>
                  </w:rPr>
                </w:pPr>
              </w:p>
            </w:tc>
          </w:tr>
          <w:tr w:rsidR="00E80F02"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E80F02" w:rsidRPr="00294B2A" w:rsidRDefault="00E80F02" w:rsidP="00E80F02">
                <w:pPr>
                  <w:spacing w:before="40" w:after="40" w:line="240" w:lineRule="auto"/>
                  <w:rPr>
                    <w:color w:val="auto"/>
                    <w:sz w:val="19"/>
                    <w:szCs w:val="19"/>
                  </w:rPr>
                </w:pPr>
                <w:r>
                  <w:rPr>
                    <w:color w:val="0F5CA2" w:themeColor="accent1"/>
                    <w:kern w:val="21"/>
                    <w:sz w:val="19"/>
                    <w:szCs w:val="19"/>
                    <w14:numSpacing w14:val="proportional"/>
                  </w:rPr>
                  <w:t>Other</w:t>
                </w:r>
              </w:p>
            </w:tc>
          </w:tr>
          <w:tr w:rsidR="00E80F02"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6C1C3A30"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access—24 hours—to anaesthetic assistant.</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E80F02" w:rsidRPr="00294B2A" w:rsidRDefault="00E80F02" w:rsidP="00E80F02">
                <w:pPr>
                  <w:spacing w:before="40" w:after="40" w:line="240" w:lineRule="auto"/>
                  <w:rPr>
                    <w:color w:val="auto"/>
                    <w:sz w:val="19"/>
                    <w:szCs w:val="19"/>
                  </w:rPr>
                </w:pPr>
              </w:p>
            </w:tc>
          </w:tr>
          <w:tr w:rsidR="00E80F02" w:rsidRPr="00371A1D" w14:paraId="0978FF3F" w14:textId="77777777" w:rsidTr="00E45740">
            <w:tc>
              <w:tcPr>
                <w:tcW w:w="3598" w:type="dxa"/>
                <w:tcBorders>
                  <w:top w:val="single" w:sz="2" w:space="0" w:color="auto"/>
                  <w:left w:val="single" w:sz="12" w:space="0" w:color="auto"/>
                  <w:bottom w:val="single" w:sz="2" w:space="0" w:color="auto"/>
                  <w:right w:val="single" w:sz="2" w:space="0" w:color="auto"/>
                </w:tcBorders>
              </w:tcPr>
              <w:p w14:paraId="60101824" w14:textId="641053D3" w:rsidR="00E80F02" w:rsidRPr="00E80F02" w:rsidRDefault="00E80F02" w:rsidP="00DA4CE0">
                <w:pPr>
                  <w:numPr>
                    <w:ilvl w:val="0"/>
                    <w:numId w:val="10"/>
                  </w:numPr>
                  <w:autoSpaceDE w:val="0"/>
                  <w:autoSpaceDN w:val="0"/>
                  <w:adjustRightInd w:val="0"/>
                  <w:spacing w:line="240" w:lineRule="auto"/>
                  <w:rPr>
                    <w:sz w:val="19"/>
                    <w:szCs w:val="19"/>
                  </w:rPr>
                </w:pPr>
                <w:r w:rsidRPr="00E80F02">
                  <w:rPr>
                    <w:rFonts w:cs="Arial"/>
                    <w:sz w:val="19"/>
                    <w:szCs w:val="19"/>
                  </w:rPr>
                  <w:t>access to Aboriginal and Torres Strait Islander health worker as required.</w:t>
                </w:r>
              </w:p>
            </w:tc>
            <w:tc>
              <w:tcPr>
                <w:tcW w:w="1394" w:type="dxa"/>
                <w:tcBorders>
                  <w:top w:val="single" w:sz="2" w:space="0" w:color="auto"/>
                  <w:left w:val="single" w:sz="2" w:space="0" w:color="auto"/>
                  <w:bottom w:val="single" w:sz="2" w:space="0" w:color="auto"/>
                  <w:right w:val="single" w:sz="2" w:space="0" w:color="auto"/>
                </w:tcBorders>
              </w:tcPr>
              <w:p w14:paraId="647B11BD"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06478BE" w14:textId="77777777" w:rsidR="00E80F02" w:rsidRPr="00294B2A" w:rsidRDefault="00E80F02" w:rsidP="00E80F02">
                <w:pPr>
                  <w:spacing w:before="40" w:after="40" w:line="240" w:lineRule="auto"/>
                  <w:rPr>
                    <w:color w:val="auto"/>
                    <w:sz w:val="19"/>
                    <w:szCs w:val="19"/>
                  </w:rPr>
                </w:pPr>
              </w:p>
            </w:tc>
          </w:tr>
          <w:tr w:rsidR="00E80F02" w:rsidRPr="00371A1D" w14:paraId="0F8FE37F" w14:textId="77777777" w:rsidTr="00E45740">
            <w:tc>
              <w:tcPr>
                <w:tcW w:w="3598" w:type="dxa"/>
                <w:tcBorders>
                  <w:top w:val="single" w:sz="2" w:space="0" w:color="auto"/>
                  <w:left w:val="single" w:sz="12" w:space="0" w:color="auto"/>
                  <w:bottom w:val="single" w:sz="2" w:space="0" w:color="auto"/>
                  <w:right w:val="single" w:sz="2" w:space="0" w:color="auto"/>
                </w:tcBorders>
              </w:tcPr>
              <w:p w14:paraId="01E4CEC9" w14:textId="5FA4EC38" w:rsidR="00E80F02" w:rsidRPr="00E80F02" w:rsidRDefault="00E80F02" w:rsidP="00DA4CE0">
                <w:pPr>
                  <w:numPr>
                    <w:ilvl w:val="0"/>
                    <w:numId w:val="10"/>
                  </w:numPr>
                  <w:autoSpaceDE w:val="0"/>
                  <w:autoSpaceDN w:val="0"/>
                  <w:adjustRightInd w:val="0"/>
                  <w:spacing w:line="240" w:lineRule="auto"/>
                  <w:rPr>
                    <w:sz w:val="19"/>
                    <w:szCs w:val="19"/>
                  </w:rPr>
                </w:pPr>
                <w:r w:rsidRPr="00E80F02">
                  <w:rPr>
                    <w:rFonts w:cs="Arial"/>
                    <w:sz w:val="19"/>
                    <w:szCs w:val="19"/>
                  </w:rPr>
                  <w:t>access to biomedical technician for equipment maintenance.</w:t>
                </w:r>
              </w:p>
            </w:tc>
            <w:tc>
              <w:tcPr>
                <w:tcW w:w="1394" w:type="dxa"/>
                <w:tcBorders>
                  <w:top w:val="single" w:sz="2" w:space="0" w:color="auto"/>
                  <w:left w:val="single" w:sz="2" w:space="0" w:color="auto"/>
                  <w:bottom w:val="single" w:sz="2" w:space="0" w:color="auto"/>
                  <w:right w:val="single" w:sz="2" w:space="0" w:color="auto"/>
                </w:tcBorders>
              </w:tcPr>
              <w:p w14:paraId="41DD9FA7"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E42B112" w14:textId="77777777" w:rsidR="00E80F02" w:rsidRPr="00294B2A" w:rsidRDefault="00E80F02" w:rsidP="00E80F02">
                <w:pPr>
                  <w:spacing w:before="40" w:after="40" w:line="240" w:lineRule="auto"/>
                  <w:rPr>
                    <w:color w:val="auto"/>
                    <w:sz w:val="19"/>
                    <w:szCs w:val="19"/>
                  </w:rPr>
                </w:pPr>
              </w:p>
            </w:tc>
          </w:tr>
          <w:tr w:rsidR="00E80F02" w:rsidRPr="00371A1D" w14:paraId="4D0BF27E" w14:textId="77777777" w:rsidTr="00E45740">
            <w:tc>
              <w:tcPr>
                <w:tcW w:w="3598" w:type="dxa"/>
                <w:tcBorders>
                  <w:top w:val="single" w:sz="2" w:space="0" w:color="auto"/>
                  <w:left w:val="single" w:sz="12" w:space="0" w:color="auto"/>
                  <w:bottom w:val="single" w:sz="2" w:space="0" w:color="auto"/>
                  <w:right w:val="single" w:sz="2" w:space="0" w:color="auto"/>
                </w:tcBorders>
              </w:tcPr>
              <w:p w14:paraId="2F45012F" w14:textId="182ADF6B" w:rsidR="00E80F02" w:rsidRPr="00E80F02" w:rsidRDefault="00E80F02" w:rsidP="00DA4CE0">
                <w:pPr>
                  <w:pStyle w:val="ListBullet"/>
                  <w:numPr>
                    <w:ilvl w:val="0"/>
                    <w:numId w:val="10"/>
                  </w:numPr>
                  <w:rPr>
                    <w:sz w:val="19"/>
                    <w:szCs w:val="19"/>
                  </w:rPr>
                </w:pPr>
                <w:r w:rsidRPr="00E80F02">
                  <w:rPr>
                    <w:rFonts w:cs="Arial"/>
                    <w:sz w:val="19"/>
                    <w:szCs w:val="19"/>
                  </w:rPr>
                  <w:t>access to child health services.</w:t>
                </w:r>
              </w:p>
            </w:tc>
            <w:tc>
              <w:tcPr>
                <w:tcW w:w="1394" w:type="dxa"/>
                <w:tcBorders>
                  <w:top w:val="single" w:sz="2" w:space="0" w:color="auto"/>
                  <w:left w:val="single" w:sz="2" w:space="0" w:color="auto"/>
                  <w:bottom w:val="single" w:sz="2" w:space="0" w:color="auto"/>
                  <w:right w:val="single" w:sz="2" w:space="0" w:color="auto"/>
                </w:tcBorders>
              </w:tcPr>
              <w:p w14:paraId="054B46CA"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3E75746" w14:textId="77777777" w:rsidR="00E80F02" w:rsidRPr="00294B2A" w:rsidRDefault="00E80F02" w:rsidP="00E80F02">
                <w:pPr>
                  <w:spacing w:before="40" w:after="40" w:line="240" w:lineRule="auto"/>
                  <w:rPr>
                    <w:color w:val="auto"/>
                    <w:sz w:val="19"/>
                    <w:szCs w:val="19"/>
                  </w:rPr>
                </w:pPr>
              </w:p>
            </w:tc>
          </w:tr>
          <w:tr w:rsidR="00E80F02" w:rsidRPr="00371A1D" w14:paraId="4C916223" w14:textId="77777777" w:rsidTr="00E45740">
            <w:tc>
              <w:tcPr>
                <w:tcW w:w="3598" w:type="dxa"/>
                <w:tcBorders>
                  <w:top w:val="single" w:sz="2" w:space="0" w:color="auto"/>
                  <w:left w:val="single" w:sz="12" w:space="0" w:color="auto"/>
                  <w:bottom w:val="single" w:sz="2" w:space="0" w:color="auto"/>
                  <w:right w:val="single" w:sz="2" w:space="0" w:color="auto"/>
                </w:tcBorders>
              </w:tcPr>
              <w:p w14:paraId="5E62B259" w14:textId="046A5276" w:rsidR="00E80F02" w:rsidRPr="00E80F02" w:rsidRDefault="00E80F02" w:rsidP="00DA4CE0">
                <w:pPr>
                  <w:numPr>
                    <w:ilvl w:val="0"/>
                    <w:numId w:val="10"/>
                  </w:numPr>
                  <w:autoSpaceDE w:val="0"/>
                  <w:autoSpaceDN w:val="0"/>
                  <w:adjustRightInd w:val="0"/>
                  <w:spacing w:line="240" w:lineRule="auto"/>
                  <w:rPr>
                    <w:sz w:val="19"/>
                    <w:szCs w:val="19"/>
                  </w:rPr>
                </w:pPr>
                <w:r w:rsidRPr="00E80F02">
                  <w:rPr>
                    <w:rFonts w:cs="Arial"/>
                    <w:sz w:val="19"/>
                    <w:szCs w:val="19"/>
                  </w:rPr>
                  <w:t>access or links to an Aboriginal and Torres Strait Islander liaison officer, as required.</w:t>
                </w:r>
              </w:p>
            </w:tc>
            <w:tc>
              <w:tcPr>
                <w:tcW w:w="1394" w:type="dxa"/>
                <w:tcBorders>
                  <w:top w:val="single" w:sz="2" w:space="0" w:color="auto"/>
                  <w:left w:val="single" w:sz="2" w:space="0" w:color="auto"/>
                  <w:bottom w:val="single" w:sz="2" w:space="0" w:color="auto"/>
                  <w:right w:val="single" w:sz="2" w:space="0" w:color="auto"/>
                </w:tcBorders>
              </w:tcPr>
              <w:p w14:paraId="0B60F3BA"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72CF8F" w14:textId="77777777" w:rsidR="00E80F02" w:rsidRPr="00294B2A" w:rsidRDefault="00E80F02" w:rsidP="00E80F02">
                <w:pPr>
                  <w:spacing w:before="40" w:after="40" w:line="240" w:lineRule="auto"/>
                  <w:rPr>
                    <w:color w:val="auto"/>
                    <w:sz w:val="19"/>
                    <w:szCs w:val="19"/>
                  </w:rPr>
                </w:pPr>
              </w:p>
            </w:tc>
          </w:tr>
          <w:tr w:rsidR="00E80F02" w:rsidRPr="00371A1D" w14:paraId="6701068F" w14:textId="77777777" w:rsidTr="00E45740">
            <w:tc>
              <w:tcPr>
                <w:tcW w:w="3598" w:type="dxa"/>
                <w:tcBorders>
                  <w:top w:val="single" w:sz="2" w:space="0" w:color="auto"/>
                  <w:left w:val="single" w:sz="12" w:space="0" w:color="auto"/>
                  <w:bottom w:val="single" w:sz="2" w:space="0" w:color="auto"/>
                  <w:right w:val="single" w:sz="2" w:space="0" w:color="auto"/>
                </w:tcBorders>
              </w:tcPr>
              <w:p w14:paraId="302BE88F" w14:textId="57FCBD58"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rFonts w:cs="Arial"/>
                    <w:sz w:val="19"/>
                    <w:szCs w:val="19"/>
                  </w:rPr>
                  <w:t>access to lactation service.</w:t>
                </w:r>
              </w:p>
            </w:tc>
            <w:tc>
              <w:tcPr>
                <w:tcW w:w="1394" w:type="dxa"/>
                <w:tcBorders>
                  <w:top w:val="single" w:sz="2" w:space="0" w:color="auto"/>
                  <w:left w:val="single" w:sz="2" w:space="0" w:color="auto"/>
                  <w:bottom w:val="single" w:sz="2" w:space="0" w:color="auto"/>
                  <w:right w:val="single" w:sz="2" w:space="0" w:color="auto"/>
                </w:tcBorders>
              </w:tcPr>
              <w:p w14:paraId="1F8580A8"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A5642D" w14:textId="77777777" w:rsidR="00E80F02" w:rsidRPr="00294B2A" w:rsidRDefault="00E80F02" w:rsidP="00E80F02">
                <w:pPr>
                  <w:spacing w:before="40" w:after="40" w:line="240" w:lineRule="auto"/>
                  <w:rPr>
                    <w:color w:val="auto"/>
                    <w:sz w:val="19"/>
                    <w:szCs w:val="19"/>
                  </w:rPr>
                </w:pPr>
              </w:p>
            </w:tc>
          </w:tr>
          <w:tr w:rsidR="00E80F02" w:rsidRPr="00371A1D" w14:paraId="1F13C3F7" w14:textId="77777777" w:rsidTr="00E45740">
            <w:tc>
              <w:tcPr>
                <w:tcW w:w="3598" w:type="dxa"/>
                <w:tcBorders>
                  <w:top w:val="single" w:sz="2" w:space="0" w:color="auto"/>
                  <w:left w:val="single" w:sz="12" w:space="0" w:color="auto"/>
                  <w:bottom w:val="single" w:sz="2" w:space="0" w:color="auto"/>
                  <w:right w:val="single" w:sz="2" w:space="0" w:color="auto"/>
                </w:tcBorders>
              </w:tcPr>
              <w:p w14:paraId="210642B4" w14:textId="10683DAB" w:rsidR="00E80F02" w:rsidRPr="00E80F02" w:rsidRDefault="00E80F02" w:rsidP="00DA4CE0">
                <w:pPr>
                  <w:numPr>
                    <w:ilvl w:val="0"/>
                    <w:numId w:val="10"/>
                  </w:numPr>
                  <w:spacing w:line="240" w:lineRule="auto"/>
                  <w:rPr>
                    <w:sz w:val="19"/>
                    <w:szCs w:val="19"/>
                  </w:rPr>
                </w:pPr>
                <w:r w:rsidRPr="00E80F02">
                  <w:rPr>
                    <w:sz w:val="19"/>
                    <w:szCs w:val="19"/>
                  </w:rPr>
                  <w:t>access—during business hours—to lactation consultant with staff accredited by International Board of Lactation Consultants.</w:t>
                </w:r>
              </w:p>
            </w:tc>
            <w:tc>
              <w:tcPr>
                <w:tcW w:w="1394" w:type="dxa"/>
                <w:tcBorders>
                  <w:top w:val="single" w:sz="2" w:space="0" w:color="auto"/>
                  <w:left w:val="single" w:sz="2" w:space="0" w:color="auto"/>
                  <w:bottom w:val="single" w:sz="2" w:space="0" w:color="auto"/>
                  <w:right w:val="single" w:sz="2" w:space="0" w:color="auto"/>
                </w:tcBorders>
              </w:tcPr>
              <w:p w14:paraId="0839ABD1"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7811BC9" w14:textId="77777777" w:rsidR="00E80F02" w:rsidRPr="00294B2A" w:rsidRDefault="00E80F02" w:rsidP="00E80F02">
                <w:pPr>
                  <w:spacing w:before="40" w:after="40" w:line="240" w:lineRule="auto"/>
                  <w:rPr>
                    <w:color w:val="auto"/>
                    <w:sz w:val="19"/>
                    <w:szCs w:val="19"/>
                  </w:rPr>
                </w:pPr>
              </w:p>
            </w:tc>
          </w:tr>
          <w:tr w:rsidR="00E80F02" w:rsidRPr="00371A1D" w14:paraId="25B83E1F" w14:textId="77777777" w:rsidTr="00E45740">
            <w:tc>
              <w:tcPr>
                <w:tcW w:w="3598" w:type="dxa"/>
                <w:tcBorders>
                  <w:top w:val="single" w:sz="2" w:space="0" w:color="auto"/>
                  <w:left w:val="single" w:sz="12" w:space="0" w:color="auto"/>
                  <w:bottom w:val="single" w:sz="2" w:space="0" w:color="auto"/>
                  <w:right w:val="single" w:sz="2" w:space="0" w:color="auto"/>
                </w:tcBorders>
              </w:tcPr>
              <w:p w14:paraId="54519B51" w14:textId="7A84FBA4" w:rsidR="00E80F02" w:rsidRPr="00E80F02" w:rsidRDefault="00E80F02" w:rsidP="00DA4CE0">
                <w:pPr>
                  <w:numPr>
                    <w:ilvl w:val="0"/>
                    <w:numId w:val="10"/>
                  </w:numPr>
                  <w:spacing w:line="240" w:lineRule="auto"/>
                  <w:rPr>
                    <w:sz w:val="19"/>
                    <w:szCs w:val="19"/>
                  </w:rPr>
                </w:pPr>
                <w:r w:rsidRPr="00E80F02">
                  <w:rPr>
                    <w:sz w:val="19"/>
                    <w:szCs w:val="19"/>
                  </w:rPr>
                  <w:t>access—during business hours—to genetic counsellor.</w:t>
                </w:r>
              </w:p>
            </w:tc>
            <w:tc>
              <w:tcPr>
                <w:tcW w:w="1394" w:type="dxa"/>
                <w:tcBorders>
                  <w:top w:val="single" w:sz="2" w:space="0" w:color="auto"/>
                  <w:left w:val="single" w:sz="2" w:space="0" w:color="auto"/>
                  <w:bottom w:val="single" w:sz="2" w:space="0" w:color="auto"/>
                  <w:right w:val="single" w:sz="2" w:space="0" w:color="auto"/>
                </w:tcBorders>
              </w:tcPr>
              <w:p w14:paraId="59C0624B"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87B85A" w14:textId="77777777" w:rsidR="00E80F02" w:rsidRPr="00294B2A" w:rsidRDefault="00E80F02" w:rsidP="00E80F02">
                <w:pPr>
                  <w:spacing w:before="40" w:after="40" w:line="240" w:lineRule="auto"/>
                  <w:rPr>
                    <w:color w:val="auto"/>
                    <w:sz w:val="19"/>
                    <w:szCs w:val="19"/>
                  </w:rPr>
                </w:pPr>
              </w:p>
            </w:tc>
          </w:tr>
          <w:tr w:rsidR="00E80F02" w:rsidRPr="00371A1D" w14:paraId="56BA684C" w14:textId="77777777" w:rsidTr="00E45740">
            <w:tc>
              <w:tcPr>
                <w:tcW w:w="3598" w:type="dxa"/>
                <w:tcBorders>
                  <w:top w:val="single" w:sz="2" w:space="0" w:color="auto"/>
                  <w:left w:val="single" w:sz="12" w:space="0" w:color="auto"/>
                  <w:bottom w:val="single" w:sz="2" w:space="0" w:color="auto"/>
                  <w:right w:val="single" w:sz="2" w:space="0" w:color="auto"/>
                </w:tcBorders>
              </w:tcPr>
              <w:p w14:paraId="2833F48B" w14:textId="6E5531C4" w:rsidR="00E80F02" w:rsidRPr="00E80F02" w:rsidRDefault="00E80F02" w:rsidP="00DA4CE0">
                <w:pPr>
                  <w:numPr>
                    <w:ilvl w:val="0"/>
                    <w:numId w:val="10"/>
                  </w:numPr>
                  <w:spacing w:line="240" w:lineRule="auto"/>
                  <w:rPr>
                    <w:sz w:val="19"/>
                    <w:szCs w:val="19"/>
                  </w:rPr>
                </w:pPr>
                <w:r w:rsidRPr="00E80F02">
                  <w:rPr>
                    <w:sz w:val="19"/>
                    <w:szCs w:val="19"/>
                  </w:rPr>
                  <w:t>access—24 hours—to pastoral care worker.</w:t>
                </w:r>
              </w:p>
            </w:tc>
            <w:tc>
              <w:tcPr>
                <w:tcW w:w="1394" w:type="dxa"/>
                <w:tcBorders>
                  <w:top w:val="single" w:sz="2" w:space="0" w:color="auto"/>
                  <w:left w:val="single" w:sz="2" w:space="0" w:color="auto"/>
                  <w:bottom w:val="single" w:sz="2" w:space="0" w:color="auto"/>
                  <w:right w:val="single" w:sz="2" w:space="0" w:color="auto"/>
                </w:tcBorders>
              </w:tcPr>
              <w:p w14:paraId="6C3944B2"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C0D5673" w14:textId="77777777" w:rsidR="00E80F02" w:rsidRPr="00294B2A" w:rsidRDefault="00E80F02" w:rsidP="00E80F02">
                <w:pPr>
                  <w:spacing w:before="40" w:after="40" w:line="240" w:lineRule="auto"/>
                  <w:rPr>
                    <w:color w:val="auto"/>
                    <w:sz w:val="19"/>
                    <w:szCs w:val="19"/>
                  </w:rPr>
                </w:pPr>
              </w:p>
            </w:tc>
          </w:tr>
          <w:tr w:rsidR="00E80F02" w:rsidRPr="00371A1D" w14:paraId="218BA6BD" w14:textId="77777777" w:rsidTr="00E45740">
            <w:tc>
              <w:tcPr>
                <w:tcW w:w="3598" w:type="dxa"/>
                <w:tcBorders>
                  <w:top w:val="single" w:sz="2" w:space="0" w:color="auto"/>
                  <w:left w:val="single" w:sz="12" w:space="0" w:color="auto"/>
                  <w:bottom w:val="single" w:sz="2" w:space="0" w:color="auto"/>
                  <w:right w:val="single" w:sz="2" w:space="0" w:color="auto"/>
                </w:tcBorders>
              </w:tcPr>
              <w:p w14:paraId="48400273" w14:textId="57BE72AE" w:rsidR="00E80F02" w:rsidRPr="00E80F02" w:rsidRDefault="00E80F02" w:rsidP="00DA4CE0">
                <w:pPr>
                  <w:numPr>
                    <w:ilvl w:val="0"/>
                    <w:numId w:val="10"/>
                  </w:numPr>
                  <w:spacing w:line="240" w:lineRule="auto"/>
                  <w:rPr>
                    <w:sz w:val="19"/>
                    <w:szCs w:val="19"/>
                  </w:rPr>
                </w:pPr>
                <w:r w:rsidRPr="00E80F02">
                  <w:rPr>
                    <w:sz w:val="19"/>
                    <w:szCs w:val="19"/>
                  </w:rPr>
                  <w:t>access—during business hours—to alcohol and drug service, as required.</w:t>
                </w:r>
              </w:p>
            </w:tc>
            <w:tc>
              <w:tcPr>
                <w:tcW w:w="1394" w:type="dxa"/>
                <w:tcBorders>
                  <w:top w:val="single" w:sz="2" w:space="0" w:color="auto"/>
                  <w:left w:val="single" w:sz="2" w:space="0" w:color="auto"/>
                  <w:bottom w:val="single" w:sz="2" w:space="0" w:color="auto"/>
                  <w:right w:val="single" w:sz="2" w:space="0" w:color="auto"/>
                </w:tcBorders>
              </w:tcPr>
              <w:p w14:paraId="5AAAE39F"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EB2F8A" w14:textId="77777777" w:rsidR="00E80F02" w:rsidRPr="00294B2A" w:rsidRDefault="00E80F02" w:rsidP="00E80F02">
                <w:pPr>
                  <w:spacing w:before="40" w:after="40" w:line="240" w:lineRule="auto"/>
                  <w:rPr>
                    <w:color w:val="auto"/>
                    <w:sz w:val="19"/>
                    <w:szCs w:val="19"/>
                  </w:rPr>
                </w:pPr>
              </w:p>
            </w:tc>
          </w:tr>
          <w:tr w:rsidR="00E80F02" w:rsidRPr="00371A1D" w14:paraId="72EC17EA" w14:textId="77777777" w:rsidTr="00E45740">
            <w:tc>
              <w:tcPr>
                <w:tcW w:w="3598" w:type="dxa"/>
                <w:tcBorders>
                  <w:top w:val="single" w:sz="2" w:space="0" w:color="auto"/>
                  <w:left w:val="single" w:sz="12" w:space="0" w:color="auto"/>
                  <w:bottom w:val="single" w:sz="2" w:space="0" w:color="auto"/>
                  <w:right w:val="single" w:sz="2" w:space="0" w:color="auto"/>
                </w:tcBorders>
              </w:tcPr>
              <w:p w14:paraId="05885FD4" w14:textId="53DCB793" w:rsidR="00E80F02" w:rsidRPr="00E80F02" w:rsidRDefault="00E80F02" w:rsidP="00DA4CE0">
                <w:pPr>
                  <w:numPr>
                    <w:ilvl w:val="0"/>
                    <w:numId w:val="10"/>
                  </w:numPr>
                  <w:autoSpaceDE w:val="0"/>
                  <w:autoSpaceDN w:val="0"/>
                  <w:adjustRightInd w:val="0"/>
                  <w:spacing w:line="240" w:lineRule="auto"/>
                  <w:rPr>
                    <w:rFonts w:cs="Arial"/>
                    <w:sz w:val="19"/>
                    <w:szCs w:val="19"/>
                  </w:rPr>
                </w:pPr>
                <w:r w:rsidRPr="00E80F02">
                  <w:rPr>
                    <w:sz w:val="19"/>
                    <w:szCs w:val="19"/>
                  </w:rPr>
                  <w:t>access to Aboriginal and Torres Strait Islander liaison officer, as required.</w:t>
                </w:r>
              </w:p>
            </w:tc>
            <w:tc>
              <w:tcPr>
                <w:tcW w:w="1394" w:type="dxa"/>
                <w:tcBorders>
                  <w:top w:val="single" w:sz="2" w:space="0" w:color="auto"/>
                  <w:left w:val="single" w:sz="2" w:space="0" w:color="auto"/>
                  <w:bottom w:val="single" w:sz="2" w:space="0" w:color="auto"/>
                  <w:right w:val="single" w:sz="2" w:space="0" w:color="auto"/>
                </w:tcBorders>
              </w:tcPr>
              <w:p w14:paraId="5BD10036"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01FA4B" w14:textId="77777777" w:rsidR="00E80F02" w:rsidRPr="00294B2A" w:rsidRDefault="00E80F02" w:rsidP="00E80F02">
                <w:pPr>
                  <w:spacing w:before="40" w:after="40" w:line="240" w:lineRule="auto"/>
                  <w:rPr>
                    <w:color w:val="auto"/>
                    <w:sz w:val="19"/>
                    <w:szCs w:val="19"/>
                  </w:rPr>
                </w:pPr>
              </w:p>
            </w:tc>
          </w:tr>
          <w:tr w:rsidR="00E80F02"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E80F02" w:rsidRPr="00294B2A" w:rsidRDefault="00E80F02" w:rsidP="00E80F02">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E80F02"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20BB2DD7" w:rsidR="00E80F02" w:rsidRPr="00E451B6" w:rsidRDefault="00AD0915" w:rsidP="00E80F02">
                <w:pPr>
                  <w:pStyle w:val="BulletList2Column"/>
                  <w:rPr>
                    <w:szCs w:val="19"/>
                  </w:rPr>
                </w:pPr>
                <w:r>
                  <w:rPr>
                    <w:szCs w:val="19"/>
                  </w:rPr>
                  <w:t>nil.</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E80F02" w:rsidRPr="00294B2A" w:rsidRDefault="00E80F02" w:rsidP="00E80F02">
                <w:pPr>
                  <w:spacing w:before="40" w:after="40" w:line="240" w:lineRule="auto"/>
                  <w:rPr>
                    <w:color w:val="auto"/>
                    <w:sz w:val="19"/>
                    <w:szCs w:val="19"/>
                  </w:rPr>
                </w:pPr>
              </w:p>
            </w:tc>
          </w:tr>
          <w:tr w:rsidR="00E80F02"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E80F02" w:rsidRPr="003F5795" w:rsidRDefault="00E80F02" w:rsidP="00E80F02">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E80F02"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4F5AAD7C" w:rsidR="00E80F02" w:rsidRPr="00820D94" w:rsidRDefault="00E80F02" w:rsidP="00E80F02">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 xml:space="preserve">On-site: </w:t>
                </w:r>
              </w:p>
              <w:p w14:paraId="5A2018A0" w14:textId="77777777" w:rsidR="00E80F02" w:rsidRDefault="00E80F02" w:rsidP="00E80F02">
                <w:pPr>
                  <w:pStyle w:val="BulletList2Column"/>
                </w:pPr>
                <w:r w:rsidRPr="00A67D51">
                  <w:t xml:space="preserve">Level </w:t>
                </w:r>
                <w:r>
                  <w:t>5</w:t>
                </w:r>
                <w:r w:rsidRPr="00A67D51">
                  <w:t xml:space="preserve"> – Anaesthetic</w:t>
                </w:r>
              </w:p>
              <w:p w14:paraId="4BE07028" w14:textId="26A81E39" w:rsidR="00E80F02" w:rsidRDefault="00E80F02" w:rsidP="00E80F02">
                <w:pPr>
                  <w:pStyle w:val="BulletList2Column"/>
                </w:pPr>
                <w:r w:rsidRPr="00A67D51">
                  <w:t xml:space="preserve">Level </w:t>
                </w:r>
                <w:r>
                  <w:t>5</w:t>
                </w:r>
                <w:r w:rsidRPr="00A67D51">
                  <w:t xml:space="preserve"> – Intensive Care </w:t>
                </w:r>
              </w:p>
              <w:p w14:paraId="374FFD53" w14:textId="228A00B1" w:rsidR="00E80F02" w:rsidRPr="00A67D51" w:rsidRDefault="00E80F02" w:rsidP="00E80F02">
                <w:pPr>
                  <w:pStyle w:val="BulletList2Column"/>
                </w:pPr>
                <w:r w:rsidRPr="00A67D51">
                  <w:lastRenderedPageBreak/>
                  <w:t xml:space="preserve">Level </w:t>
                </w:r>
                <w:r>
                  <w:t>5</w:t>
                </w:r>
                <w:r w:rsidRPr="00A67D51">
                  <w:t xml:space="preserve"> – Medical Imaging</w:t>
                </w:r>
              </w:p>
              <w:p w14:paraId="2684B5A1" w14:textId="4F5C295F" w:rsidR="00E80F02" w:rsidRPr="00A67D51" w:rsidRDefault="00E80F02" w:rsidP="00E80F02">
                <w:pPr>
                  <w:pStyle w:val="BulletList2Column"/>
                </w:pPr>
                <w:r w:rsidRPr="00A67D51">
                  <w:t xml:space="preserve">Level </w:t>
                </w:r>
                <w:r>
                  <w:t>5</w:t>
                </w:r>
                <w:r w:rsidRPr="00A67D51">
                  <w:t xml:space="preserve"> – Medication</w:t>
                </w:r>
              </w:p>
              <w:p w14:paraId="2FE7D21A" w14:textId="77777777" w:rsidR="00E80F02" w:rsidRDefault="00E80F02" w:rsidP="00E80F02">
                <w:pPr>
                  <w:pStyle w:val="BulletList2Column"/>
                </w:pPr>
                <w:r w:rsidRPr="00A67D51">
                  <w:t xml:space="preserve">Level </w:t>
                </w:r>
                <w:r>
                  <w:t>5</w:t>
                </w:r>
                <w:r w:rsidRPr="00A67D51">
                  <w:t xml:space="preserve"> – Neonatal </w:t>
                </w:r>
              </w:p>
              <w:p w14:paraId="4AB2897B" w14:textId="5C58D56A" w:rsidR="00E80F02" w:rsidRDefault="00E80F02" w:rsidP="00E80F02">
                <w:pPr>
                  <w:pStyle w:val="BulletList2Column"/>
                </w:pPr>
                <w:r w:rsidRPr="00A67D51">
                  <w:t xml:space="preserve">Level </w:t>
                </w:r>
                <w:r>
                  <w:t>5</w:t>
                </w:r>
                <w:r w:rsidRPr="00A67D51">
                  <w:t xml:space="preserve"> – Pathology </w:t>
                </w:r>
              </w:p>
              <w:p w14:paraId="3E097B00" w14:textId="76B8ED6D" w:rsidR="00E80F02" w:rsidRPr="00D41B9B" w:rsidRDefault="00E80F02" w:rsidP="00DA4CE0">
                <w:pPr>
                  <w:pStyle w:val="BulletList2Column"/>
                </w:pPr>
                <w:r w:rsidRPr="00A67D51">
                  <w:t xml:space="preserve">Level </w:t>
                </w:r>
                <w:r>
                  <w:t>5</w:t>
                </w:r>
                <w:r w:rsidRPr="00A67D51">
                  <w:t xml:space="preserve"> – Perioperative </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E80F02" w:rsidRPr="00BF32A8" w:rsidRDefault="00E80F02" w:rsidP="00E80F02">
                <w:pPr>
                  <w:spacing w:before="40" w:after="40" w:line="240" w:lineRule="auto"/>
                  <w:rPr>
                    <w:sz w:val="19"/>
                    <w:szCs w:val="19"/>
                  </w:rPr>
                </w:pPr>
              </w:p>
            </w:tc>
          </w:tr>
          <w:tr w:rsidR="00E80F02"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E80F02" w:rsidRPr="00820D94" w:rsidRDefault="00E80F02" w:rsidP="00E80F02">
                <w:pPr>
                  <w:spacing w:before="40" w:after="40"/>
                  <w:rPr>
                    <w:color w:val="0F5CA2" w:themeColor="accent1"/>
                    <w:sz w:val="19"/>
                    <w:szCs w:val="19"/>
                  </w:rPr>
                </w:pPr>
                <w:r w:rsidRPr="00820D94">
                  <w:rPr>
                    <w:color w:val="0F5CA2" w:themeColor="accent1"/>
                    <w:sz w:val="19"/>
                    <w:szCs w:val="19"/>
                  </w:rPr>
                  <w:t>Access to:</w:t>
                </w:r>
              </w:p>
              <w:p w14:paraId="3B8E7BA9" w14:textId="67CC2A78" w:rsidR="00E80F02" w:rsidRDefault="00E80F02" w:rsidP="00E80F02">
                <w:pPr>
                  <w:pStyle w:val="BulletList2Column"/>
                </w:pPr>
                <w:r w:rsidRPr="00A67D51">
                  <w:t xml:space="preserve">Level </w:t>
                </w:r>
                <w:r>
                  <w:t>5</w:t>
                </w:r>
                <w:r w:rsidRPr="00A67D51">
                  <w:t xml:space="preserve"> – </w:t>
                </w:r>
                <w:r>
                  <w:t>Cardiac (cardiac medicine)</w:t>
                </w:r>
              </w:p>
              <w:p w14:paraId="642ACEE5" w14:textId="221DA500" w:rsidR="00E80F02" w:rsidRDefault="00E80F02" w:rsidP="00E80F02">
                <w:pPr>
                  <w:pStyle w:val="BulletList2Column"/>
                </w:pPr>
                <w:r w:rsidRPr="00A67D51">
                  <w:t xml:space="preserve">Level </w:t>
                </w:r>
                <w:r>
                  <w:t>5</w:t>
                </w:r>
                <w:r w:rsidRPr="00A67D51">
                  <w:t xml:space="preserve"> – </w:t>
                </w:r>
                <w:r w:rsidR="00DA4CE0">
                  <w:t>Medical</w:t>
                </w:r>
                <w:r w:rsidRPr="00A67D51">
                  <w:t xml:space="preserve"> </w:t>
                </w:r>
              </w:p>
              <w:p w14:paraId="5950127D" w14:textId="19660865" w:rsidR="00E80F02" w:rsidRDefault="00E80F02" w:rsidP="00E80F02">
                <w:pPr>
                  <w:pStyle w:val="BulletList2Column"/>
                </w:pPr>
                <w:r w:rsidRPr="00A67D51">
                  <w:t xml:space="preserve">Level </w:t>
                </w:r>
                <w:r>
                  <w:t>5</w:t>
                </w:r>
                <w:r w:rsidRPr="00A67D51">
                  <w:t xml:space="preserve"> – </w:t>
                </w:r>
                <w:r w:rsidR="00DA4CE0">
                  <w:t>Nuclear</w:t>
                </w:r>
                <w:r w:rsidRPr="00A67D51">
                  <w:t xml:space="preserve"> </w:t>
                </w:r>
                <w:r w:rsidR="00DA4CE0">
                  <w:t>medicine</w:t>
                </w:r>
              </w:p>
              <w:p w14:paraId="1717B7C7" w14:textId="3BE219A8" w:rsidR="00E80F02" w:rsidRPr="00D41B9B" w:rsidRDefault="00DA4CE0" w:rsidP="00DA4CE0">
                <w:pPr>
                  <w:pStyle w:val="BulletList2Column"/>
                </w:pPr>
                <w:r>
                  <w:t>Level 5 – Surgical</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E80F02" w:rsidRPr="00BF32A8" w:rsidRDefault="00E80F02" w:rsidP="00E80F0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E80F02" w:rsidRPr="00BF32A8" w:rsidRDefault="00E80F02" w:rsidP="00E80F02">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AD0915"/>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AD0915"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AD0915">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AD0915">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AD0915">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DC56CC5"/>
    <w:multiLevelType w:val="hybridMultilevel"/>
    <w:tmpl w:val="14AEAA22"/>
    <w:lvl w:ilvl="0" w:tplc="34B0B7E2">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218C3CB3"/>
    <w:multiLevelType w:val="hybridMultilevel"/>
    <w:tmpl w:val="A994092C"/>
    <w:lvl w:ilvl="0" w:tplc="34B0B7E2">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436D6DA3"/>
    <w:multiLevelType w:val="hybridMultilevel"/>
    <w:tmpl w:val="1C9265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8094328"/>
    <w:multiLevelType w:val="multilevel"/>
    <w:tmpl w:val="C2FE460C"/>
    <w:numStyleLink w:val="Bullets"/>
  </w:abstractNum>
  <w:abstractNum w:abstractNumId="10" w15:restartNumberingAfterBreak="0">
    <w:nsid w:val="48982475"/>
    <w:multiLevelType w:val="hybridMultilevel"/>
    <w:tmpl w:val="C4C67988"/>
    <w:lvl w:ilvl="0" w:tplc="0C090001">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1"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2" w15:restartNumberingAfterBreak="0">
    <w:nsid w:val="56D863D3"/>
    <w:multiLevelType w:val="multilevel"/>
    <w:tmpl w:val="B91E2CEE"/>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3"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4"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15:restartNumberingAfterBreak="0">
    <w:nsid w:val="75730F24"/>
    <w:multiLevelType w:val="hybridMultilevel"/>
    <w:tmpl w:val="34C2533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7F37847"/>
    <w:multiLevelType w:val="hybridMultilevel"/>
    <w:tmpl w:val="B7F8344E"/>
    <w:lvl w:ilvl="0" w:tplc="C526CA70">
      <w:start w:val="1"/>
      <w:numFmt w:val="bullet"/>
      <w:lvlText w:val=""/>
      <w:lvlJc w:val="left"/>
      <w:pPr>
        <w:ind w:left="360" w:hanging="360"/>
      </w:pPr>
      <w:rPr>
        <w:rFonts w:ascii="Symbol" w:hAnsi="Symbol" w:hint="default"/>
        <w:color w:val="auto"/>
      </w:rPr>
    </w:lvl>
    <w:lvl w:ilvl="1" w:tplc="34B0B7E2">
      <w:start w:val="1"/>
      <w:numFmt w:val="bullet"/>
      <w:lvlText w:val="­"/>
      <w:lvlJc w:val="left"/>
      <w:pPr>
        <w:ind w:left="1080" w:hanging="360"/>
      </w:pPr>
      <w:rPr>
        <w:rFonts w:ascii="Courier New" w:hAnsi="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3"/>
  </w:num>
  <w:num w:numId="2">
    <w:abstractNumId w:val="0"/>
  </w:num>
  <w:num w:numId="3">
    <w:abstractNumId w:val="7"/>
  </w:num>
  <w:num w:numId="4">
    <w:abstractNumId w:val="5"/>
  </w:num>
  <w:num w:numId="5">
    <w:abstractNumId w:val="11"/>
  </w:num>
  <w:num w:numId="6">
    <w:abstractNumId w:val="9"/>
  </w:num>
  <w:num w:numId="7">
    <w:abstractNumId w:val="2"/>
  </w:num>
  <w:num w:numId="8">
    <w:abstractNumId w:val="13"/>
  </w:num>
  <w:num w:numId="9">
    <w:abstractNumId w:val="14"/>
  </w:num>
  <w:num w:numId="10">
    <w:abstractNumId w:val="10"/>
  </w:num>
  <w:num w:numId="11">
    <w:abstractNumId w:val="15"/>
  </w:num>
  <w:num w:numId="12">
    <w:abstractNumId w:val="6"/>
  </w:num>
  <w:num w:numId="13">
    <w:abstractNumId w:val="12"/>
  </w:num>
  <w:num w:numId="14">
    <w:abstractNumId w:val="17"/>
  </w:num>
  <w:num w:numId="15">
    <w:abstractNumId w:val="8"/>
  </w:num>
  <w:num w:numId="16">
    <w:abstractNumId w:val="4"/>
  </w:num>
  <w:num w:numId="17">
    <w:abstractNumId w:val="16"/>
  </w:num>
  <w:num w:numId="18">
    <w:abstractNumId w:val="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5247"/>
    <w:rsid w:val="000D154F"/>
    <w:rsid w:val="000D31C5"/>
    <w:rsid w:val="000D3BDA"/>
    <w:rsid w:val="000E1F6E"/>
    <w:rsid w:val="000F1ED2"/>
    <w:rsid w:val="000F2801"/>
    <w:rsid w:val="001010D2"/>
    <w:rsid w:val="00102B00"/>
    <w:rsid w:val="00102FEC"/>
    <w:rsid w:val="0010338A"/>
    <w:rsid w:val="0010463C"/>
    <w:rsid w:val="00121A50"/>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1BC"/>
    <w:rsid w:val="001A1C02"/>
    <w:rsid w:val="001A23D2"/>
    <w:rsid w:val="001A3417"/>
    <w:rsid w:val="001A5624"/>
    <w:rsid w:val="001A6159"/>
    <w:rsid w:val="001B0382"/>
    <w:rsid w:val="001B5203"/>
    <w:rsid w:val="001B6BE6"/>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17E4"/>
    <w:rsid w:val="003A2B34"/>
    <w:rsid w:val="003A6203"/>
    <w:rsid w:val="003B1457"/>
    <w:rsid w:val="003B6431"/>
    <w:rsid w:val="003B7ED7"/>
    <w:rsid w:val="003C775C"/>
    <w:rsid w:val="003D2D25"/>
    <w:rsid w:val="003E174B"/>
    <w:rsid w:val="003E5D10"/>
    <w:rsid w:val="003E6DCC"/>
    <w:rsid w:val="003E6E71"/>
    <w:rsid w:val="003F0150"/>
    <w:rsid w:val="003F22F5"/>
    <w:rsid w:val="003F375A"/>
    <w:rsid w:val="003F426C"/>
    <w:rsid w:val="003F5795"/>
    <w:rsid w:val="003F6DCE"/>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4F98"/>
    <w:rsid w:val="0047576D"/>
    <w:rsid w:val="0048181E"/>
    <w:rsid w:val="00482CC3"/>
    <w:rsid w:val="004831D3"/>
    <w:rsid w:val="00484A97"/>
    <w:rsid w:val="0049594A"/>
    <w:rsid w:val="0049665A"/>
    <w:rsid w:val="004A027A"/>
    <w:rsid w:val="004A0768"/>
    <w:rsid w:val="004A0D0B"/>
    <w:rsid w:val="004A327A"/>
    <w:rsid w:val="004A573D"/>
    <w:rsid w:val="004B053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E48D0"/>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751A0"/>
    <w:rsid w:val="007752B6"/>
    <w:rsid w:val="00782264"/>
    <w:rsid w:val="00791250"/>
    <w:rsid w:val="00795804"/>
    <w:rsid w:val="0079737D"/>
    <w:rsid w:val="007A0895"/>
    <w:rsid w:val="007A4105"/>
    <w:rsid w:val="007B5450"/>
    <w:rsid w:val="007B66B8"/>
    <w:rsid w:val="007B680B"/>
    <w:rsid w:val="007B7B0D"/>
    <w:rsid w:val="007B7BBC"/>
    <w:rsid w:val="007B7EA6"/>
    <w:rsid w:val="007C0D8F"/>
    <w:rsid w:val="007C414F"/>
    <w:rsid w:val="007C6A83"/>
    <w:rsid w:val="007C71ED"/>
    <w:rsid w:val="007D1EBB"/>
    <w:rsid w:val="007D1F6C"/>
    <w:rsid w:val="007D2DCB"/>
    <w:rsid w:val="007D344A"/>
    <w:rsid w:val="007E2E42"/>
    <w:rsid w:val="007E350E"/>
    <w:rsid w:val="007E3D08"/>
    <w:rsid w:val="007E6348"/>
    <w:rsid w:val="007E6AB3"/>
    <w:rsid w:val="007E7BA4"/>
    <w:rsid w:val="007F0C41"/>
    <w:rsid w:val="007F282D"/>
    <w:rsid w:val="007F2BC9"/>
    <w:rsid w:val="007F316C"/>
    <w:rsid w:val="007F3642"/>
    <w:rsid w:val="007F76A2"/>
    <w:rsid w:val="0080536A"/>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412A"/>
    <w:rsid w:val="00A54C34"/>
    <w:rsid w:val="00A57AC5"/>
    <w:rsid w:val="00A62864"/>
    <w:rsid w:val="00A64A60"/>
    <w:rsid w:val="00A67D51"/>
    <w:rsid w:val="00A67FEB"/>
    <w:rsid w:val="00A700CF"/>
    <w:rsid w:val="00A715BF"/>
    <w:rsid w:val="00A728E1"/>
    <w:rsid w:val="00A73C48"/>
    <w:rsid w:val="00A753CE"/>
    <w:rsid w:val="00A80527"/>
    <w:rsid w:val="00A81277"/>
    <w:rsid w:val="00A82D80"/>
    <w:rsid w:val="00A82E2F"/>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0915"/>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5D"/>
    <w:rsid w:val="00C2449F"/>
    <w:rsid w:val="00C277E2"/>
    <w:rsid w:val="00C31308"/>
    <w:rsid w:val="00C406BB"/>
    <w:rsid w:val="00C411F6"/>
    <w:rsid w:val="00C44CC2"/>
    <w:rsid w:val="00C463CB"/>
    <w:rsid w:val="00C50FF0"/>
    <w:rsid w:val="00C62BF6"/>
    <w:rsid w:val="00C6467A"/>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4E6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354B9"/>
    <w:rsid w:val="00D41B9B"/>
    <w:rsid w:val="00D43891"/>
    <w:rsid w:val="00D43A52"/>
    <w:rsid w:val="00D4442B"/>
    <w:rsid w:val="00D449B2"/>
    <w:rsid w:val="00D45B89"/>
    <w:rsid w:val="00D469D4"/>
    <w:rsid w:val="00D473F1"/>
    <w:rsid w:val="00D60F41"/>
    <w:rsid w:val="00D62DA7"/>
    <w:rsid w:val="00D635C0"/>
    <w:rsid w:val="00D67089"/>
    <w:rsid w:val="00D707FE"/>
    <w:rsid w:val="00D713B4"/>
    <w:rsid w:val="00D72439"/>
    <w:rsid w:val="00D76DB7"/>
    <w:rsid w:val="00D82B75"/>
    <w:rsid w:val="00D851C4"/>
    <w:rsid w:val="00D90EB7"/>
    <w:rsid w:val="00D96285"/>
    <w:rsid w:val="00D97072"/>
    <w:rsid w:val="00DA4CE0"/>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1B6"/>
    <w:rsid w:val="00E45740"/>
    <w:rsid w:val="00E459DF"/>
    <w:rsid w:val="00E52162"/>
    <w:rsid w:val="00E5262D"/>
    <w:rsid w:val="00E54DBD"/>
    <w:rsid w:val="00E568AC"/>
    <w:rsid w:val="00E57CAA"/>
    <w:rsid w:val="00E61BF9"/>
    <w:rsid w:val="00E646DE"/>
    <w:rsid w:val="00E65DD0"/>
    <w:rsid w:val="00E6674B"/>
    <w:rsid w:val="00E7314E"/>
    <w:rsid w:val="00E77388"/>
    <w:rsid w:val="00E8041F"/>
    <w:rsid w:val="00E80F02"/>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1"/>
      </w:numPr>
    </w:pPr>
  </w:style>
  <w:style w:type="paragraph" w:customStyle="1" w:styleId="TableTextCentre">
    <w:name w:val="Table Text Centre"/>
    <w:basedOn w:val="TableTextLeft"/>
    <w:rsid w:val="00C2445D"/>
    <w:pPr>
      <w:jc w:val="center"/>
    </w:pPr>
    <w:rPr>
      <w:rFonts w:eastAsia="MS Mincho" w:cs="Times New Roman"/>
      <w:color w:val="auto"/>
      <w:sz w:val="20"/>
      <w:szCs w:val="24"/>
      <w:lang w:val="en-N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EEBA0041-14E8-4EE8-8151-960C929AB597}"/>
</file>

<file path=customXml/itemProps5.xml><?xml version="1.0" encoding="utf-8"?>
<ds:datastoreItem xmlns:ds="http://schemas.openxmlformats.org/officeDocument/2006/customXml" ds:itemID="{5EFAB8E4-9CD4-4F83-A944-FEB08E407D57}"/>
</file>

<file path=customXml/itemProps6.xml><?xml version="1.0" encoding="utf-8"?>
<ds:datastoreItem xmlns:ds="http://schemas.openxmlformats.org/officeDocument/2006/customXml" ds:itemID="{050ED3E5-0667-4EC3-922D-4B1225EB8A32}"/>
</file>

<file path=docProps/app.xml><?xml version="1.0" encoding="utf-8"?>
<Properties xmlns="http://schemas.openxmlformats.org/officeDocument/2006/extended-properties" xmlns:vt="http://schemas.openxmlformats.org/officeDocument/2006/docPropsVTypes">
  <Template>QH A4 Portrait Word Template</Template>
  <TotalTime>46</TotalTime>
  <Pages>9</Pages>
  <Words>1429</Words>
  <Characters>9367</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10775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5</cp:revision>
  <dcterms:created xsi:type="dcterms:W3CDTF">2022-02-03T06:16:00Z</dcterms:created>
  <dcterms:modified xsi:type="dcterms:W3CDTF">2022-02-03T23:40:00Z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