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3C42CD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3C42CD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36481B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36481B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0D3E6C90" w:rsidR="00154AB4" w:rsidRPr="0089106C" w:rsidRDefault="000866E7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Mental Health </w:t>
                </w:r>
                <w:r w:rsidR="0089106C">
                  <w:rPr>
                    <w:b/>
                    <w:bCs/>
                    <w:sz w:val="22"/>
                    <w:szCs w:val="22"/>
                  </w:rPr>
                  <w:t>Services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– </w:t>
                </w:r>
                <w:r w:rsidR="003E690D">
                  <w:rPr>
                    <w:b/>
                    <w:bCs/>
                    <w:sz w:val="22"/>
                    <w:szCs w:val="22"/>
                  </w:rPr>
                  <w:t>Adult Ambulatory Service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01B610EF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347199">
                  <w:rPr>
                    <w:b/>
                    <w:bCs/>
                    <w:sz w:val="22"/>
                    <w:szCs w:val="22"/>
                  </w:rPr>
                  <w:t>2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F5795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136EA38D" w:rsidR="00294B2A" w:rsidRPr="008A08D8" w:rsidRDefault="003D416E" w:rsidP="003D416E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Times New Roman" w:cs="Arial"/>
                    <w:sz w:val="19"/>
                    <w:szCs w:val="19"/>
                    <w:lang w:val="en-AU" w:eastAsia="en-AU"/>
                  </w:rPr>
                </w:pPr>
                <w:r w:rsidRPr="008A08D8">
                  <w:rPr>
                    <w:rFonts w:eastAsia="Times New Roman" w:cs="Arial"/>
                    <w:sz w:val="19"/>
                    <w:szCs w:val="19"/>
                    <w:lang w:val="en-AU" w:eastAsia="en-AU"/>
                  </w:rPr>
                  <w:t xml:space="preserve">capable of providing </w:t>
                </w:r>
                <w:r w:rsidRPr="003D416E">
                  <w:rPr>
                    <w:rFonts w:eastAsia="Times New Roman" w:cs="Arial"/>
                    <w:sz w:val="19"/>
                    <w:szCs w:val="19"/>
                    <w:lang w:val="en-AU" w:eastAsia="en-AU"/>
                  </w:rPr>
                  <w:t>short</w:t>
                </w:r>
                <w:r w:rsidRPr="008A08D8">
                  <w:rPr>
                    <w:rFonts w:eastAsia="Times New Roman" w:cs="Arial"/>
                    <w:sz w:val="19"/>
                    <w:szCs w:val="19"/>
                    <w:lang w:val="en-AU" w:eastAsia="en-AU"/>
                  </w:rPr>
                  <w:t xml:space="preserve"> to medium </w:t>
                </w:r>
                <w:r w:rsidRPr="003D416E">
                  <w:rPr>
                    <w:rFonts w:eastAsia="Times New Roman" w:cs="Arial"/>
                    <w:sz w:val="19"/>
                    <w:szCs w:val="19"/>
                    <w:lang w:val="en-AU" w:eastAsia="en-AU"/>
                  </w:rPr>
                  <w:t>term or intermittent</w:t>
                </w:r>
                <w:r w:rsidRPr="008A08D8">
                  <w:rPr>
                    <w:rFonts w:eastAsia="Times New Roman" w:cs="Arial"/>
                    <w:sz w:val="19"/>
                    <w:szCs w:val="19"/>
                    <w:lang w:val="en-AU" w:eastAsia="en-AU"/>
                  </w:rPr>
                  <w:t xml:space="preserve"> non-admitted</w:t>
                </w:r>
                <w:r w:rsidRPr="003D416E">
                  <w:rPr>
                    <w:rFonts w:eastAsia="Times New Roman" w:cs="Arial"/>
                    <w:sz w:val="19"/>
                    <w:szCs w:val="19"/>
                    <w:lang w:val="en-AU" w:eastAsia="en-AU"/>
                  </w:rPr>
                  <w:t xml:space="preserve"> mental health care to low-risk/complexity voluntary adult mental health consumers.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513C37" w14:textId="026E625C" w:rsidR="00154AB4" w:rsidRPr="00154AB4" w:rsidRDefault="00154AB4" w:rsidP="00294B2A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Attach unit admission policy</w:t>
                </w:r>
              </w:p>
            </w:tc>
          </w:tr>
          <w:tr w:rsidR="00294B2A" w:rsidRPr="00371A1D" w14:paraId="7BA0D86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447326" w14:textId="4C26E7B1" w:rsidR="00294B2A" w:rsidRPr="008A08D8" w:rsidRDefault="003D416E" w:rsidP="007F6994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eastAsia="ArialMT" w:cs="Arial"/>
                    <w:sz w:val="19"/>
                    <w:szCs w:val="19"/>
                  </w:rPr>
                </w:pPr>
                <w:r w:rsidRPr="008A08D8">
                  <w:rPr>
                    <w:rFonts w:eastAsia="ArialMT" w:cs="Arial"/>
                    <w:sz w:val="19"/>
                    <w:szCs w:val="19"/>
                  </w:rPr>
                  <w:t xml:space="preserve">accessible during business hours and may be delivered via hospital-based outpatient clinic, community clinic or </w:t>
                </w:r>
                <w:r w:rsidR="008A08D8" w:rsidRPr="008A08D8">
                  <w:rPr>
                    <w:rFonts w:eastAsia="ArialMT" w:cs="Arial"/>
                    <w:sz w:val="19"/>
                    <w:szCs w:val="19"/>
                  </w:rPr>
                  <w:t>home-based</w:t>
                </w:r>
                <w:r w:rsidRPr="008A08D8">
                  <w:rPr>
                    <w:rFonts w:eastAsia="ArialMT" w:cs="Arial"/>
                    <w:sz w:val="19"/>
                    <w:szCs w:val="19"/>
                  </w:rPr>
                  <w:t xml:space="preserve"> care.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22469E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720118" w14:textId="0B0C6D38" w:rsidR="00294B2A" w:rsidRPr="00F4733A" w:rsidRDefault="00294B2A" w:rsidP="00294B2A">
                <w:pPr>
                  <w:tabs>
                    <w:tab w:val="left" w:pos="720"/>
                  </w:tabs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3D30BC5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D12E8B" w14:textId="25E5EB58" w:rsidR="00294B2A" w:rsidRPr="008A08D8" w:rsidRDefault="008A08D8" w:rsidP="007F6994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eastAsia="ArialMT" w:cs="Arial"/>
                    <w:sz w:val="19"/>
                    <w:szCs w:val="19"/>
                  </w:rPr>
                </w:pPr>
                <w:r w:rsidRPr="008A08D8">
                  <w:rPr>
                    <w:rFonts w:eastAsia="ArialMT" w:cs="Arial"/>
                    <w:sz w:val="19"/>
                    <w:szCs w:val="19"/>
                  </w:rPr>
                  <w:t>d</w:t>
                </w:r>
                <w:r w:rsidR="003D416E" w:rsidRPr="008A08D8">
                  <w:rPr>
                    <w:rFonts w:eastAsia="ArialMT" w:cs="Arial"/>
                    <w:sz w:val="19"/>
                    <w:szCs w:val="19"/>
                  </w:rPr>
                  <w:t xml:space="preserve">elivered predominantly by team of general health clinicians and visiting mental health professionals who provide a local community health care service (general health </w:t>
                </w:r>
                <w:r w:rsidRPr="008A08D8">
                  <w:rPr>
                    <w:rFonts w:eastAsia="ArialMT" w:cs="Arial"/>
                    <w:sz w:val="19"/>
                    <w:szCs w:val="19"/>
                  </w:rPr>
                  <w:t>clinicians</w:t>
                </w:r>
                <w:r w:rsidR="003D416E" w:rsidRPr="008A08D8">
                  <w:rPr>
                    <w:rFonts w:eastAsia="ArialMT" w:cs="Arial"/>
                    <w:sz w:val="19"/>
                    <w:szCs w:val="19"/>
                  </w:rPr>
                  <w:t xml:space="preserve"> providing mental health service have qualifications and/or experience in mental health care).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F35C2B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823B702" w14:textId="77777777" w:rsidR="00294B2A" w:rsidRPr="00F35279" w:rsidRDefault="00294B2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FA4931" w:rsidRPr="00371A1D" w14:paraId="003AD5C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8A3DE1F" w14:textId="4F1B43C9" w:rsidR="00FA4931" w:rsidRPr="008A08D8" w:rsidRDefault="008A08D8" w:rsidP="007F6994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eastAsia="ArialMT" w:cs="Arial"/>
                    <w:sz w:val="19"/>
                    <w:szCs w:val="19"/>
                  </w:rPr>
                </w:pPr>
                <w:r w:rsidRPr="008A08D8">
                  <w:rPr>
                    <w:rFonts w:eastAsia="ArialMT" w:cs="Arial"/>
                    <w:sz w:val="19"/>
                    <w:szCs w:val="19"/>
                  </w:rPr>
                  <w:t>some mental health specific services / programs provided at this level.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8D38A9" w14:textId="77777777" w:rsidR="00FA4931" w:rsidRPr="00BF32A8" w:rsidRDefault="00FA4931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1C3665D" w14:textId="77777777" w:rsidR="00FA4931" w:rsidRPr="00F35279" w:rsidRDefault="00FA4931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232ED5" w:rsidRPr="00371A1D" w14:paraId="361B3D9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39E0D2" w14:textId="6DAAE163" w:rsidR="00232ED5" w:rsidRPr="003C42CD" w:rsidRDefault="008A08D8" w:rsidP="003C42CD">
                <w:pPr>
                  <w:pStyle w:val="ListParagraph"/>
                  <w:numPr>
                    <w:ilvl w:val="0"/>
                    <w:numId w:val="19"/>
                  </w:numPr>
                  <w:autoSpaceDE w:val="0"/>
                  <w:autoSpaceDN w:val="0"/>
                  <w:adjustRightInd w:val="0"/>
                  <w:spacing w:before="0" w:after="0" w:line="240" w:lineRule="auto"/>
                  <w:ind w:left="295" w:hanging="357"/>
                  <w:rPr>
                    <w:rFonts w:cs="Arial"/>
                    <w:sz w:val="19"/>
                    <w:szCs w:val="19"/>
                  </w:rPr>
                </w:pPr>
                <w:r w:rsidRPr="003C42CD">
                  <w:rPr>
                    <w:rFonts w:cs="Arial"/>
                    <w:sz w:val="19"/>
                    <w:szCs w:val="19"/>
                  </w:rPr>
                  <w:t xml:space="preserve">service provision typically </w:t>
                </w:r>
                <w:proofErr w:type="gramStart"/>
                <w:r w:rsidRPr="003C42CD">
                  <w:rPr>
                    <w:rFonts w:cs="Arial"/>
                    <w:sz w:val="19"/>
                    <w:szCs w:val="19"/>
                  </w:rPr>
                  <w:t>includes:</w:t>
                </w:r>
                <w:proofErr w:type="gramEnd"/>
                <w:r w:rsidR="003C42CD" w:rsidRPr="003C42CD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3C42CD">
                  <w:rPr>
                    <w:rFonts w:cs="Arial"/>
                    <w:sz w:val="19"/>
                    <w:szCs w:val="19"/>
                  </w:rPr>
                  <w:t>assessment</w:t>
                </w:r>
                <w:r w:rsidR="003C42CD" w:rsidRPr="003C42CD">
                  <w:rPr>
                    <w:rFonts w:cs="Arial"/>
                    <w:sz w:val="19"/>
                    <w:szCs w:val="19"/>
                  </w:rPr>
                  <w:t>; i</w:t>
                </w:r>
                <w:r w:rsidRPr="003C42CD">
                  <w:rPr>
                    <w:rFonts w:cs="Arial"/>
                    <w:sz w:val="19"/>
                    <w:szCs w:val="19"/>
                  </w:rPr>
                  <w:t>nterventions, including counselling</w:t>
                </w:r>
                <w:r w:rsidR="003C42CD" w:rsidRPr="003C42CD">
                  <w:rPr>
                    <w:rFonts w:cs="Arial"/>
                    <w:sz w:val="19"/>
                    <w:szCs w:val="19"/>
                  </w:rPr>
                  <w:t xml:space="preserve">; </w:t>
                </w:r>
                <w:r w:rsidRPr="003C42CD">
                  <w:rPr>
                    <w:rFonts w:cs="Arial"/>
                    <w:sz w:val="19"/>
                    <w:szCs w:val="19"/>
                  </w:rPr>
                  <w:t xml:space="preserve">consumer and carer education and </w:t>
                </w:r>
                <w:r w:rsidRPr="003C42CD">
                  <w:rPr>
                    <w:rFonts w:cs="Arial"/>
                    <w:sz w:val="19"/>
                    <w:szCs w:val="19"/>
                  </w:rPr>
                  <w:lastRenderedPageBreak/>
                  <w:t>information</w:t>
                </w:r>
                <w:r w:rsidR="003C42CD" w:rsidRPr="003C42CD">
                  <w:rPr>
                    <w:rFonts w:cs="Arial"/>
                    <w:sz w:val="19"/>
                    <w:szCs w:val="19"/>
                  </w:rPr>
                  <w:t xml:space="preserve">; </w:t>
                </w:r>
                <w:r w:rsidRPr="003C42CD">
                  <w:rPr>
                    <w:rFonts w:cs="Arial"/>
                    <w:sz w:val="19"/>
                    <w:szCs w:val="19"/>
                  </w:rPr>
                  <w:t>documented case review</w:t>
                </w:r>
                <w:r w:rsidR="003C42CD" w:rsidRPr="003C42CD">
                  <w:rPr>
                    <w:rFonts w:cs="Arial"/>
                    <w:sz w:val="19"/>
                    <w:szCs w:val="19"/>
                  </w:rPr>
                  <w:t xml:space="preserve">; </w:t>
                </w:r>
                <w:r w:rsidRPr="003C42CD">
                  <w:rPr>
                    <w:rFonts w:cs="Arial"/>
                    <w:sz w:val="19"/>
                    <w:szCs w:val="19"/>
                  </w:rPr>
                  <w:t>primary prevention programs</w:t>
                </w:r>
                <w:r w:rsidR="003C42CD" w:rsidRPr="003C42CD">
                  <w:rPr>
                    <w:rFonts w:cs="Arial"/>
                    <w:sz w:val="19"/>
                    <w:szCs w:val="19"/>
                  </w:rPr>
                  <w:t xml:space="preserve">; </w:t>
                </w:r>
                <w:r w:rsidRPr="003C42CD">
                  <w:rPr>
                    <w:rFonts w:cs="Arial"/>
                    <w:sz w:val="19"/>
                    <w:szCs w:val="19"/>
                  </w:rPr>
                  <w:t>consultation-liaison with higher level mental health services</w:t>
                </w:r>
                <w:r w:rsidR="003C42CD" w:rsidRPr="003C42CD">
                  <w:rPr>
                    <w:rFonts w:cs="Arial"/>
                    <w:sz w:val="19"/>
                    <w:szCs w:val="19"/>
                  </w:rPr>
                  <w:t xml:space="preserve">; </w:t>
                </w:r>
                <w:r w:rsidRPr="003C42CD">
                  <w:rPr>
                    <w:rFonts w:cs="Arial"/>
                    <w:sz w:val="19"/>
                    <w:szCs w:val="19"/>
                  </w:rPr>
                  <w:t>and referral, where appropriate.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72C995" w14:textId="77777777" w:rsidR="00232ED5" w:rsidRPr="00BF32A8" w:rsidRDefault="00232ED5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BAC252F" w14:textId="77777777" w:rsidR="00232ED5" w:rsidRPr="00F35279" w:rsidRDefault="00232ED5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3F5795" w:rsidRDefault="00294B2A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294B2A" w:rsidRPr="00371A1D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7262FDAE" w:rsidR="00294B2A" w:rsidRPr="0036481B" w:rsidRDefault="008A08D8" w:rsidP="007F699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36481B">
                  <w:rPr>
                    <w:rFonts w:cs="Arial"/>
                    <w:sz w:val="19"/>
                    <w:szCs w:val="19"/>
                  </w:rPr>
                  <w:t xml:space="preserve">identification, initial acute </w:t>
                </w:r>
                <w:proofErr w:type="gramStart"/>
                <w:r w:rsidRPr="0036481B">
                  <w:rPr>
                    <w:rFonts w:cs="Arial"/>
                    <w:sz w:val="19"/>
                    <w:szCs w:val="19"/>
                  </w:rPr>
                  <w:t>assessment</w:t>
                </w:r>
                <w:proofErr w:type="gramEnd"/>
                <w:r w:rsidRPr="0036481B">
                  <w:rPr>
                    <w:rFonts w:cs="Arial"/>
                    <w:sz w:val="19"/>
                    <w:szCs w:val="19"/>
                  </w:rPr>
                  <w:t xml:space="preserve"> and interventions of mental health problems (that may be associated with simple comorbidities and/or resistance to treatment).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52D14E" w14:textId="3CB82B9F" w:rsidR="00294B2A" w:rsidRPr="0036481B" w:rsidRDefault="008A08D8" w:rsidP="007F699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36481B">
                  <w:rPr>
                    <w:rFonts w:eastAsia="ArialMT" w:cs="Arial"/>
                    <w:sz w:val="19"/>
                    <w:szCs w:val="19"/>
                  </w:rPr>
                  <w:t>range of primary prevention services (</w:t>
                </w:r>
                <w:proofErr w:type="gramStart"/>
                <w:r w:rsidRPr="0036481B">
                  <w:rPr>
                    <w:rFonts w:eastAsia="ArialMT" w:cs="Arial"/>
                    <w:sz w:val="19"/>
                    <w:szCs w:val="19"/>
                  </w:rPr>
                  <w:t>e.g.</w:t>
                </w:r>
                <w:proofErr w:type="gramEnd"/>
                <w:r w:rsidRPr="0036481B">
                  <w:rPr>
                    <w:rFonts w:eastAsia="ArialMT" w:cs="Arial"/>
                    <w:sz w:val="19"/>
                    <w:szCs w:val="19"/>
                  </w:rPr>
                  <w:t xml:space="preserve"> stress management).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67C8C7D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8234B8" w14:textId="2947FD25" w:rsidR="00294B2A" w:rsidRPr="0036481B" w:rsidRDefault="008A08D8" w:rsidP="007F699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36481B">
                  <w:rPr>
                    <w:rFonts w:eastAsia="ArialMT" w:cs="Arial"/>
                    <w:sz w:val="19"/>
                    <w:szCs w:val="19"/>
                  </w:rPr>
                  <w:t xml:space="preserve">Psychoeducation </w:t>
                </w:r>
                <w:r w:rsidRPr="0036481B">
                  <w:rPr>
                    <w:rFonts w:cs="Arial"/>
                    <w:sz w:val="19"/>
                    <w:szCs w:val="19"/>
                  </w:rPr>
                  <w:t>(including information about available mental health services, mental health problems and illnesses, indicated treatment options and support services).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2D43F2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94713B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25DC693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368CA0" w14:textId="77577BC2" w:rsidR="00294B2A" w:rsidRPr="0036481B" w:rsidRDefault="008A08D8" w:rsidP="008A08D8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8A08D8">
                  <w:rPr>
                    <w:rFonts w:eastAsia="Times New Roman" w:cs="Arial"/>
                    <w:sz w:val="19"/>
                    <w:szCs w:val="19"/>
                    <w:lang w:val="en-AU" w:eastAsia="en-AU"/>
                  </w:rPr>
                  <w:t>mental health assessments</w:t>
                </w:r>
                <w:r w:rsidRPr="0036481B">
                  <w:rPr>
                    <w:rFonts w:eastAsia="Times New Roman" w:cs="Arial"/>
                    <w:sz w:val="19"/>
                    <w:szCs w:val="19"/>
                    <w:lang w:val="en-AU" w:eastAsia="en-AU"/>
                  </w:rPr>
                  <w:t xml:space="preserve"> /</w:t>
                </w:r>
                <w:r w:rsidRPr="008A08D8">
                  <w:rPr>
                    <w:rFonts w:eastAsia="Times New Roman" w:cs="Arial"/>
                    <w:sz w:val="19"/>
                    <w:szCs w:val="19"/>
                    <w:lang w:val="en-AU" w:eastAsia="en-AU"/>
                  </w:rPr>
                  <w:t xml:space="preserve"> interventions conducted by general health clinicians </w:t>
                </w:r>
                <w:r w:rsidRPr="0036481B">
                  <w:rPr>
                    <w:rFonts w:eastAsia="Times New Roman" w:cs="Arial"/>
                    <w:sz w:val="19"/>
                    <w:szCs w:val="19"/>
                    <w:lang w:val="en-AU" w:eastAsia="en-AU"/>
                  </w:rPr>
                  <w:t>with qualifications and/or experience in mental health and/or visiting mental health clinicians.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BDAFAA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08E8EC" w14:textId="3B28736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6481B" w:rsidRPr="00371A1D" w14:paraId="09E57E6A" w14:textId="77777777" w:rsidTr="003873D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5AF13D" w14:textId="172DAD70" w:rsidR="0036481B" w:rsidRPr="00F35279" w:rsidRDefault="0036481B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154AB4" w:rsidRPr="00371A1D" w14:paraId="1FB9BE3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7EE2A6" w14:textId="629387BB" w:rsidR="00154AB4" w:rsidRPr="0036481B" w:rsidRDefault="0036481B" w:rsidP="007F6994">
                <w:pPr>
                  <w:numPr>
                    <w:ilvl w:val="0"/>
                    <w:numId w:val="14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36481B">
                  <w:rPr>
                    <w:rFonts w:cs="Arial"/>
                    <w:sz w:val="19"/>
                    <w:szCs w:val="19"/>
                  </w:rPr>
                  <w:t>access to one or more of the following qualified and experienced mental health professionals: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FC9D4BD" w14:textId="77777777" w:rsidR="00154AB4" w:rsidRPr="00BF32A8" w:rsidRDefault="00154AB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CF36013" w14:textId="77777777" w:rsidR="00154AB4" w:rsidRPr="00F35279" w:rsidRDefault="00154AB4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BF32A8" w:rsidRPr="00371A1D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154AB4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154AB4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9E7E12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08BFF78F" w:rsidR="009E7E12" w:rsidRPr="007F6994" w:rsidRDefault="0036481B" w:rsidP="007F6994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36481B">
                  <w:rPr>
                    <w:rFonts w:eastAsia="ArialMT" w:cs="Arial"/>
                    <w:sz w:val="19"/>
                    <w:szCs w:val="19"/>
                  </w:rPr>
                  <w:t>registered medical practitioner.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9E7E12" w:rsidRPr="00BF32A8" w:rsidRDefault="009E7E12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043CB4B" w:rsidR="009E7E12" w:rsidRPr="00BF32A8" w:rsidRDefault="009E7E12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BF32A8" w:rsidRPr="00BF32A8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887948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477D0810" w:rsidR="00887948" w:rsidRPr="007F6994" w:rsidRDefault="0036481B" w:rsidP="007F699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36481B">
                  <w:rPr>
                    <w:rFonts w:eastAsia="ArialMT" w:cs="Arial"/>
                    <w:sz w:val="19"/>
                    <w:szCs w:val="19"/>
                  </w:rPr>
                  <w:t>registered nurse.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55C9C1BC" w:rsidR="00887948" w:rsidRPr="00BF32A8" w:rsidRDefault="00FA4931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154AB4" w:rsidRPr="00371A1D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1DCDBC83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154AB4" w:rsidRPr="00371A1D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09F8E884" w:rsidR="00154AB4" w:rsidRPr="0036481B" w:rsidRDefault="0036481B" w:rsidP="007F6994">
                <w:pPr>
                  <w:pStyle w:val="BodyText2ColumnCondensed"/>
                  <w:numPr>
                    <w:ilvl w:val="0"/>
                    <w:numId w:val="12"/>
                  </w:numPr>
                  <w:spacing w:before="0" w:after="0" w:line="240" w:lineRule="auto"/>
                  <w:ind w:left="357" w:hanging="357"/>
                </w:pPr>
                <w:r w:rsidRPr="0036481B">
                  <w:t>allied health professionals.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A4931" w:rsidRPr="00371A1D" w14:paraId="6EF26497" w14:textId="77777777" w:rsidTr="001B699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BB7A2EF" w14:textId="55E4A5D8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FA4931" w:rsidRPr="00371A1D" w14:paraId="4FA2592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67DE4E0" w14:textId="51828772" w:rsidR="00FA4931" w:rsidRPr="0036481B" w:rsidRDefault="0036481B" w:rsidP="007F6994">
                <w:pPr>
                  <w:pStyle w:val="BodyText2ColumnCondensed"/>
                  <w:numPr>
                    <w:ilvl w:val="0"/>
                    <w:numId w:val="12"/>
                  </w:numPr>
                  <w:spacing w:before="0" w:after="0" w:line="240" w:lineRule="auto"/>
                  <w:ind w:left="357" w:hanging="357"/>
                  <w:rPr>
                    <w:szCs w:val="19"/>
                  </w:rPr>
                </w:pPr>
                <w:r w:rsidRPr="0036481B">
                  <w:rPr>
                    <w:szCs w:val="19"/>
                  </w:rPr>
                  <w:t>access to visiting mental health professionals.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C24C2E" w14:textId="77777777" w:rsidR="00FA4931" w:rsidRPr="00BF32A8" w:rsidRDefault="00FA4931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F13C47" w14:textId="77777777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F6994" w:rsidRPr="00371A1D" w14:paraId="2E37A12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9F12EBC" w14:textId="044E78F2" w:rsidR="007F6994" w:rsidRPr="0036481B" w:rsidRDefault="0036481B" w:rsidP="007F699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eastAsia="ArialMT" w:cs="Arial"/>
                    <w:sz w:val="19"/>
                    <w:szCs w:val="19"/>
                  </w:rPr>
                </w:pPr>
                <w:r w:rsidRPr="0036481B">
                  <w:rPr>
                    <w:rFonts w:eastAsia="ArialMT" w:cs="Arial"/>
                    <w:sz w:val="19"/>
                    <w:szCs w:val="19"/>
                  </w:rPr>
                  <w:t>Access to IPRA (public sector only).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49AC9FF" w14:textId="77777777" w:rsidR="007F6994" w:rsidRPr="00BF32A8" w:rsidRDefault="007F699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1442477" w14:textId="77777777" w:rsidR="007F6994" w:rsidRPr="00294B2A" w:rsidRDefault="007F699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54AB4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05B96E28" w:rsidR="00154AB4" w:rsidRPr="003F5795" w:rsidRDefault="00154AB4" w:rsidP="00154AB4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="006D1738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 w:rsidR="006D173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Considerations:</w:t>
                </w:r>
              </w:p>
            </w:tc>
          </w:tr>
          <w:tr w:rsidR="006D1738" w:rsidRPr="00BF32A8" w14:paraId="76AEA6A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377BD0" w14:textId="5445CDCA" w:rsidR="006D1738" w:rsidRPr="006D1738" w:rsidRDefault="00FA4931" w:rsidP="007F6994">
                <w:pPr>
                  <w:pStyle w:val="Heading5"/>
                  <w:numPr>
                    <w:ilvl w:val="0"/>
                    <w:numId w:val="12"/>
                  </w:numPr>
                  <w:spacing w:before="0" w:after="6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95B47A" w14:textId="77777777" w:rsidR="006D1738" w:rsidRPr="00BF32A8" w:rsidRDefault="006D1738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3984F5" w14:textId="77777777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D1738" w:rsidRPr="00BF32A8" w14:paraId="1EE3805A" w14:textId="77777777" w:rsidTr="008B5F99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DABF23" w14:textId="42988775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154AB4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154AB4" w:rsidRDefault="00154AB4" w:rsidP="00545099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BF32A8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On-site</w:t>
                </w: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: </w:t>
                </w:r>
              </w:p>
              <w:p w14:paraId="3E097B00" w14:textId="614E45D6" w:rsidR="00FA4931" w:rsidRPr="00545099" w:rsidRDefault="007F6994" w:rsidP="00545099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154AB4" w:rsidRPr="00BF32A8" w:rsidRDefault="00154AB4" w:rsidP="00545099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lastRenderedPageBreak/>
                  <w:t>Access to:</w:t>
                </w:r>
              </w:p>
              <w:p w14:paraId="199536C3" w14:textId="7A2A8DE5" w:rsidR="00154AB4" w:rsidRDefault="004722FC" w:rsidP="00545099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A4931">
                  <w:rPr>
                    <w:sz w:val="19"/>
                    <w:szCs w:val="19"/>
                  </w:rPr>
                  <w:t xml:space="preserve">Level </w:t>
                </w:r>
                <w:r w:rsidR="007F6994">
                  <w:rPr>
                    <w:sz w:val="19"/>
                    <w:szCs w:val="19"/>
                  </w:rPr>
                  <w:t>1</w:t>
                </w:r>
                <w:r w:rsidRPr="00FA4931">
                  <w:rPr>
                    <w:sz w:val="19"/>
                    <w:szCs w:val="19"/>
                  </w:rPr>
                  <w:t xml:space="preserve"> – Medical imaging</w:t>
                </w:r>
              </w:p>
              <w:p w14:paraId="4A7EA99B" w14:textId="67860DAF" w:rsidR="007F6994" w:rsidRDefault="007F6994" w:rsidP="007F6994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A4931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1</w:t>
                </w:r>
                <w:r w:rsidRPr="00FA4931">
                  <w:rPr>
                    <w:sz w:val="19"/>
                    <w:szCs w:val="19"/>
                  </w:rPr>
                  <w:t xml:space="preserve"> - Pathology </w:t>
                </w:r>
              </w:p>
              <w:p w14:paraId="1717B7C7" w14:textId="73D2C6E5" w:rsidR="004722FC" w:rsidRPr="007F6994" w:rsidRDefault="007F6994" w:rsidP="007F6994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A4931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2</w:t>
                </w:r>
                <w:r w:rsidRPr="00FA4931">
                  <w:rPr>
                    <w:sz w:val="19"/>
                    <w:szCs w:val="19"/>
                  </w:rPr>
                  <w:t xml:space="preserve"> - Medication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59B9DC26" w14:textId="431E5127" w:rsidR="0084460D" w:rsidRPr="00371A1D" w:rsidRDefault="003C42CD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3C42CD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3C42CD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3C42CD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3C42CD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27226DA9"/>
    <w:multiLevelType w:val="hybridMultilevel"/>
    <w:tmpl w:val="983E29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4539AD"/>
    <w:multiLevelType w:val="hybridMultilevel"/>
    <w:tmpl w:val="86E697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F24882"/>
    <w:multiLevelType w:val="hybridMultilevel"/>
    <w:tmpl w:val="E6108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8094328"/>
    <w:multiLevelType w:val="multilevel"/>
    <w:tmpl w:val="C2FE460C"/>
    <w:numStyleLink w:val="Bullets"/>
  </w:abstractNum>
  <w:abstractNum w:abstractNumId="11" w15:restartNumberingAfterBreak="0">
    <w:nsid w:val="48885A91"/>
    <w:multiLevelType w:val="hybridMultilevel"/>
    <w:tmpl w:val="50181258"/>
    <w:lvl w:ilvl="0" w:tplc="DC52E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FCD"/>
    <w:multiLevelType w:val="hybridMultilevel"/>
    <w:tmpl w:val="4E4AFC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14" w15:restartNumberingAfterBreak="0">
    <w:nsid w:val="57E230C5"/>
    <w:multiLevelType w:val="hybridMultilevel"/>
    <w:tmpl w:val="763420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5"/>
  </w:num>
  <w:num w:numId="5">
    <w:abstractNumId w:val="13"/>
  </w:num>
  <w:num w:numId="6">
    <w:abstractNumId w:val="10"/>
  </w:num>
  <w:num w:numId="7">
    <w:abstractNumId w:val="2"/>
  </w:num>
  <w:num w:numId="8">
    <w:abstractNumId w:val="16"/>
  </w:num>
  <w:num w:numId="9">
    <w:abstractNumId w:val="17"/>
  </w:num>
  <w:num w:numId="10">
    <w:abstractNumId w:val="15"/>
  </w:num>
  <w:num w:numId="11">
    <w:abstractNumId w:val="1"/>
  </w:num>
  <w:num w:numId="12">
    <w:abstractNumId w:val="7"/>
  </w:num>
  <w:num w:numId="13">
    <w:abstractNumId w:val="6"/>
  </w:num>
  <w:num w:numId="14">
    <w:abstractNumId w:val="14"/>
  </w:num>
  <w:num w:numId="15">
    <w:abstractNumId w:val="12"/>
  </w:num>
  <w:num w:numId="16">
    <w:abstractNumId w:val="12"/>
  </w:num>
  <w:num w:numId="17">
    <w:abstractNumId w:val="11"/>
  </w:num>
  <w:num w:numId="18">
    <w:abstractNumId w:val="4"/>
  </w:num>
  <w:num w:numId="19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866E7"/>
    <w:rsid w:val="0008708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4AB4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2ED5"/>
    <w:rsid w:val="002373F8"/>
    <w:rsid w:val="00240836"/>
    <w:rsid w:val="00240897"/>
    <w:rsid w:val="00240DEF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A5440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47199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481B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42CD"/>
    <w:rsid w:val="003C775C"/>
    <w:rsid w:val="003D2D25"/>
    <w:rsid w:val="003D416E"/>
    <w:rsid w:val="003E174B"/>
    <w:rsid w:val="003E5D10"/>
    <w:rsid w:val="003E690D"/>
    <w:rsid w:val="003E6DCC"/>
    <w:rsid w:val="003F0150"/>
    <w:rsid w:val="003F22F5"/>
    <w:rsid w:val="003F375A"/>
    <w:rsid w:val="003F426C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22F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5099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478A7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1738"/>
    <w:rsid w:val="006D4D2A"/>
    <w:rsid w:val="006D7458"/>
    <w:rsid w:val="006F0A87"/>
    <w:rsid w:val="006F77E7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6994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06C"/>
    <w:rsid w:val="008911F2"/>
    <w:rsid w:val="00893741"/>
    <w:rsid w:val="008A08D8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EEA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4931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9"/>
      </w:numPr>
    </w:pPr>
  </w:style>
  <w:style w:type="character" w:customStyle="1" w:styleId="DocProjectName">
    <w:name w:val="DocProjectName"/>
    <w:basedOn w:val="DefaultParagraphFont"/>
    <w:semiHidden/>
    <w:rsid w:val="0015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03F084DC-704D-4FA5-99AD-AEAEB794CC6E}"/>
</file>

<file path=customXml/itemProps5.xml><?xml version="1.0" encoding="utf-8"?>
<ds:datastoreItem xmlns:ds="http://schemas.openxmlformats.org/officeDocument/2006/customXml" ds:itemID="{DAA89408-6F6B-47F0-BCE0-DC97B2C8C80C}"/>
</file>

<file path=customXml/itemProps6.xml><?xml version="1.0" encoding="utf-8"?>
<ds:datastoreItem xmlns:ds="http://schemas.openxmlformats.org/officeDocument/2006/customXml" ds:itemID="{55352CE9-D28B-4AB9-9A2A-7593F9A84F23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28</TotalTime>
  <Pages>3</Pages>
  <Words>360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4</cp:revision>
  <dcterms:created xsi:type="dcterms:W3CDTF">2022-02-14T01:49:00Z</dcterms:created>
  <dcterms:modified xsi:type="dcterms:W3CDTF">2022-02-14T02:57:00Z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