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276CA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276CA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276CA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276CA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53D5006D" w:rsidR="00E45740" w:rsidRPr="00B3484E" w:rsidRDefault="00F1109B" w:rsidP="00E45740">
                <w:pPr>
                  <w:spacing w:before="40" w:after="40"/>
                  <w:rPr>
                    <w:b/>
                    <w:bCs/>
                    <w:sz w:val="22"/>
                    <w:szCs w:val="22"/>
                  </w:rPr>
                </w:pPr>
                <w:r>
                  <w:rPr>
                    <w:b/>
                    <w:sz w:val="24"/>
                  </w:rPr>
                  <w:t xml:space="preserve">Intensive Care </w:t>
                </w:r>
                <w:r w:rsidR="00E45740">
                  <w:rPr>
                    <w:b/>
                    <w:sz w:val="24"/>
                  </w:rPr>
                  <w:t>Services</w:t>
                </w:r>
                <w:r w:rsidR="00E45740" w:rsidRPr="00EE6AF8">
                  <w:rPr>
                    <w:b/>
                    <w:sz w:val="24"/>
                  </w:rPr>
                  <w:t xml:space="preserve"> </w:t>
                </w:r>
                <w:r w:rsidR="00C86F92">
                  <w:rPr>
                    <w:b/>
                    <w:sz w:val="24"/>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E48BC07" w:rsidR="00E45740" w:rsidRPr="00B3484E" w:rsidRDefault="00F1109B" w:rsidP="00E45740">
                <w:pPr>
                  <w:spacing w:before="40" w:after="40"/>
                  <w:rPr>
                    <w:b/>
                    <w:bCs/>
                    <w:sz w:val="22"/>
                    <w:szCs w:val="22"/>
                  </w:rPr>
                </w:pPr>
                <w:r>
                  <w:rPr>
                    <w:b/>
                    <w:bCs/>
                    <w:sz w:val="22"/>
                    <w:szCs w:val="22"/>
                  </w:rPr>
                  <w:t xml:space="preserve">Level </w:t>
                </w:r>
                <w:r w:rsidR="000564DB">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542E2E53" w:rsidR="00A57AC5" w:rsidRPr="00702787" w:rsidRDefault="000C5247" w:rsidP="00702787">
                <w:pPr>
                  <w:pStyle w:val="ListBullet"/>
                  <w:rPr>
                    <w:sz w:val="19"/>
                    <w:szCs w:val="19"/>
                  </w:rPr>
                </w:pPr>
                <w:r>
                  <w:rPr>
                    <w:sz w:val="19"/>
                    <w:szCs w:val="19"/>
                  </w:rPr>
                  <w:t>only designated PICU and highest level of service for children requiring paediatric intensive care.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0F271147" w:rsidR="00702787" w:rsidRPr="00702787" w:rsidRDefault="000C5247" w:rsidP="00702787">
                <w:pPr>
                  <w:pStyle w:val="ListBullet"/>
                  <w:rPr>
                    <w:sz w:val="19"/>
                    <w:szCs w:val="19"/>
                  </w:rPr>
                </w:pPr>
                <w:r>
                  <w:rPr>
                    <w:sz w:val="19"/>
                    <w:szCs w:val="19"/>
                  </w:rPr>
                  <w:t>capable of providing comprehensive critical care (including complex, multisystem paediatric life support to children for indefinite period, as well as advanced cardiorespiratory support and monitoring, renal replacement therapy, complex neurological monitoring) and support for complex Level 6 and super specialty activity.</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05070111" w:rsidR="00702787" w:rsidRPr="00702787" w:rsidRDefault="000C5247" w:rsidP="00702787">
                <w:pPr>
                  <w:pStyle w:val="ListBullet"/>
                  <w:rPr>
                    <w:sz w:val="19"/>
                    <w:szCs w:val="19"/>
                  </w:rPr>
                </w:pPr>
                <w:r>
                  <w:rPr>
                    <w:sz w:val="19"/>
                    <w:szCs w:val="19"/>
                  </w:rPr>
                  <w:t>access – 24 hours – to onsite laboratory and medical imaging to support level 6 referral role.</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2C388F17" w:rsidR="00702787" w:rsidRPr="00702787" w:rsidRDefault="000C5247" w:rsidP="00702787">
                <w:pPr>
                  <w:pStyle w:val="BulletList2Column"/>
                  <w:rPr>
                    <w:szCs w:val="19"/>
                  </w:rPr>
                </w:pPr>
                <w:r>
                  <w:rPr>
                    <w:szCs w:val="19"/>
                  </w:rPr>
                  <w:t>access – 24 hours – to appropriately staffed and equipped retrieval service.</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lastRenderedPageBreak/>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79435D67" w:rsidR="00294B2A" w:rsidRPr="00A52E3A" w:rsidRDefault="00F44D54" w:rsidP="00A52E3A">
                <w:pPr>
                  <w:pStyle w:val="BulletList2Column"/>
                  <w:rPr>
                    <w:b/>
                    <w:bCs/>
                  </w:rPr>
                </w:pPr>
                <w:r w:rsidRPr="00A52E3A">
                  <w:t xml:space="preserve">typically can accommodate at least </w:t>
                </w:r>
                <w:r w:rsidR="00420875" w:rsidRPr="00A52E3A">
                  <w:t>six</w:t>
                </w:r>
                <w:r w:rsidRPr="00A52E3A">
                  <w:t xml:space="preserve"> ventilated children at one time with access to paediatric-appropriate equipment capable of managing ventilated infants, children and adolescents.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A52E3A" w:rsidRPr="00371A1D" w14:paraId="3820BF7C" w14:textId="77777777" w:rsidTr="00E45740">
            <w:tc>
              <w:tcPr>
                <w:tcW w:w="3598" w:type="dxa"/>
                <w:tcBorders>
                  <w:top w:val="single" w:sz="2" w:space="0" w:color="auto"/>
                  <w:left w:val="single" w:sz="12" w:space="0" w:color="auto"/>
                  <w:bottom w:val="single" w:sz="2" w:space="0" w:color="auto"/>
                  <w:right w:val="single" w:sz="2" w:space="0" w:color="auto"/>
                </w:tcBorders>
              </w:tcPr>
              <w:p w14:paraId="7FB207F7" w14:textId="45E3B591" w:rsidR="00A52E3A" w:rsidRPr="00A52E3A" w:rsidRDefault="00A52E3A" w:rsidP="00A52E3A">
                <w:pPr>
                  <w:pStyle w:val="BulletList2Column"/>
                </w:pPr>
                <w:r>
                  <w:t>a</w:t>
                </w:r>
                <w:r w:rsidRPr="00A52E3A">
                  <w:t>ccess to on-site specialty child protection service.</w:t>
                </w:r>
              </w:p>
            </w:tc>
            <w:tc>
              <w:tcPr>
                <w:tcW w:w="1394" w:type="dxa"/>
                <w:tcBorders>
                  <w:top w:val="single" w:sz="2" w:space="0" w:color="auto"/>
                  <w:left w:val="single" w:sz="2" w:space="0" w:color="auto"/>
                  <w:bottom w:val="single" w:sz="2" w:space="0" w:color="auto"/>
                  <w:right w:val="single" w:sz="2" w:space="0" w:color="auto"/>
                </w:tcBorders>
              </w:tcPr>
              <w:p w14:paraId="6BE87BD3"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E33979" w14:textId="77777777" w:rsidR="00A52E3A" w:rsidRPr="00294B2A" w:rsidRDefault="00A52E3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047CF606" w:rsidR="00294B2A" w:rsidRPr="00A52E3A" w:rsidRDefault="00A52E3A" w:rsidP="00A52E3A">
                <w:pPr>
                  <w:pStyle w:val="BulletList2Column"/>
                </w:pPr>
                <w:r>
                  <w:t>d</w:t>
                </w:r>
                <w:r w:rsidRPr="00A52E3A">
                  <w:t>ocumented processes with children’s subspecialties</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100223DC" w:rsidR="00294B2A" w:rsidRPr="00A52E3A" w:rsidRDefault="00A52E3A" w:rsidP="00A52E3A">
                <w:pPr>
                  <w:pStyle w:val="BulletList2Column"/>
                </w:pPr>
                <w:r>
                  <w:t>a</w:t>
                </w:r>
                <w:r w:rsidRPr="00A52E3A">
                  <w:t>ccess to designated resuscitation coordinator and education program</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A52E3A" w:rsidRPr="00371A1D" w14:paraId="152E0712" w14:textId="77777777" w:rsidTr="00E45740">
            <w:tc>
              <w:tcPr>
                <w:tcW w:w="3598" w:type="dxa"/>
                <w:tcBorders>
                  <w:top w:val="single" w:sz="2" w:space="0" w:color="auto"/>
                  <w:left w:val="single" w:sz="12" w:space="0" w:color="auto"/>
                  <w:bottom w:val="single" w:sz="2" w:space="0" w:color="auto"/>
                  <w:right w:val="single" w:sz="2" w:space="0" w:color="auto"/>
                </w:tcBorders>
              </w:tcPr>
              <w:p w14:paraId="4CCB9D91" w14:textId="499CE09B" w:rsidR="00A52E3A" w:rsidRPr="00A52E3A" w:rsidRDefault="00A52E3A" w:rsidP="00A52E3A">
                <w:pPr>
                  <w:pStyle w:val="BulletList2Column"/>
                </w:pPr>
                <w:r>
                  <w:t>a</w:t>
                </w:r>
                <w:r w:rsidRPr="00A52E3A">
                  <w:t>ccess to paediatric-specific modalities (e.g. simulation)</w:t>
                </w:r>
              </w:p>
            </w:tc>
            <w:tc>
              <w:tcPr>
                <w:tcW w:w="1394" w:type="dxa"/>
                <w:tcBorders>
                  <w:top w:val="single" w:sz="2" w:space="0" w:color="auto"/>
                  <w:left w:val="single" w:sz="2" w:space="0" w:color="auto"/>
                  <w:bottom w:val="single" w:sz="2" w:space="0" w:color="auto"/>
                  <w:right w:val="single" w:sz="2" w:space="0" w:color="auto"/>
                </w:tcBorders>
              </w:tcPr>
              <w:p w14:paraId="3A68AB87"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892A71" w14:textId="77777777" w:rsidR="00A52E3A" w:rsidRPr="00294B2A" w:rsidRDefault="00A52E3A" w:rsidP="00294B2A">
                <w:pPr>
                  <w:tabs>
                    <w:tab w:val="left" w:pos="720"/>
                  </w:tabs>
                  <w:rPr>
                    <w:color w:val="auto"/>
                    <w:sz w:val="19"/>
                    <w:szCs w:val="19"/>
                  </w:rPr>
                </w:pPr>
              </w:p>
            </w:tc>
          </w:tr>
          <w:tr w:rsidR="00A52E3A" w:rsidRPr="00371A1D" w14:paraId="4DC20705" w14:textId="77777777" w:rsidTr="00E45740">
            <w:tc>
              <w:tcPr>
                <w:tcW w:w="3598" w:type="dxa"/>
                <w:tcBorders>
                  <w:top w:val="single" w:sz="2" w:space="0" w:color="auto"/>
                  <w:left w:val="single" w:sz="12" w:space="0" w:color="auto"/>
                  <w:bottom w:val="single" w:sz="2" w:space="0" w:color="auto"/>
                  <w:right w:val="single" w:sz="2" w:space="0" w:color="auto"/>
                </w:tcBorders>
              </w:tcPr>
              <w:p w14:paraId="21D20519" w14:textId="340816E8" w:rsidR="00A52E3A" w:rsidRPr="00A52E3A" w:rsidRDefault="00A52E3A" w:rsidP="00A52E3A">
                <w:pPr>
                  <w:pStyle w:val="BulletList2Column"/>
                </w:pPr>
                <w:r>
                  <w:t>m</w:t>
                </w:r>
                <w:r w:rsidRPr="00A52E3A">
                  <w:t>ust meet standards for accreditation as CICM training unit.</w:t>
                </w:r>
              </w:p>
            </w:tc>
            <w:tc>
              <w:tcPr>
                <w:tcW w:w="1394" w:type="dxa"/>
                <w:tcBorders>
                  <w:top w:val="single" w:sz="2" w:space="0" w:color="auto"/>
                  <w:left w:val="single" w:sz="2" w:space="0" w:color="auto"/>
                  <w:bottom w:val="single" w:sz="2" w:space="0" w:color="auto"/>
                  <w:right w:val="single" w:sz="2" w:space="0" w:color="auto"/>
                </w:tcBorders>
              </w:tcPr>
              <w:p w14:paraId="111A5578"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4D97B6" w14:textId="77777777" w:rsidR="00A52E3A" w:rsidRPr="00294B2A" w:rsidRDefault="00A52E3A" w:rsidP="00294B2A">
                <w:pPr>
                  <w:tabs>
                    <w:tab w:val="left" w:pos="720"/>
                  </w:tabs>
                  <w:rPr>
                    <w:color w:val="auto"/>
                    <w:sz w:val="19"/>
                    <w:szCs w:val="19"/>
                  </w:rPr>
                </w:pPr>
              </w:p>
            </w:tc>
          </w:tr>
          <w:tr w:rsidR="00A52E3A" w:rsidRPr="00371A1D" w14:paraId="23F23634" w14:textId="77777777" w:rsidTr="00E45740">
            <w:tc>
              <w:tcPr>
                <w:tcW w:w="3598" w:type="dxa"/>
                <w:tcBorders>
                  <w:top w:val="single" w:sz="2" w:space="0" w:color="auto"/>
                  <w:left w:val="single" w:sz="12" w:space="0" w:color="auto"/>
                  <w:bottom w:val="single" w:sz="2" w:space="0" w:color="auto"/>
                  <w:right w:val="single" w:sz="2" w:space="0" w:color="auto"/>
                </w:tcBorders>
              </w:tcPr>
              <w:p w14:paraId="279425DB" w14:textId="6E4C4E18" w:rsidR="00A52E3A" w:rsidRPr="00A52E3A" w:rsidRDefault="00A52E3A" w:rsidP="00A52E3A">
                <w:pPr>
                  <w:pStyle w:val="BulletList2Column"/>
                </w:pPr>
                <w:r w:rsidRPr="00A52E3A">
                  <w:t>paediatric bed space supports physiological and psychological needs of child and family.</w:t>
                </w:r>
              </w:p>
            </w:tc>
            <w:tc>
              <w:tcPr>
                <w:tcW w:w="1394" w:type="dxa"/>
                <w:tcBorders>
                  <w:top w:val="single" w:sz="2" w:space="0" w:color="auto"/>
                  <w:left w:val="single" w:sz="2" w:space="0" w:color="auto"/>
                  <w:bottom w:val="single" w:sz="2" w:space="0" w:color="auto"/>
                  <w:right w:val="single" w:sz="2" w:space="0" w:color="auto"/>
                </w:tcBorders>
              </w:tcPr>
              <w:p w14:paraId="797D10A1"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F3FB08" w14:textId="77777777" w:rsidR="00A52E3A" w:rsidRPr="00294B2A" w:rsidRDefault="00A52E3A" w:rsidP="00294B2A">
                <w:pPr>
                  <w:tabs>
                    <w:tab w:val="left" w:pos="720"/>
                  </w:tabs>
                  <w:rPr>
                    <w:color w:val="auto"/>
                    <w:sz w:val="19"/>
                    <w:szCs w:val="19"/>
                  </w:rPr>
                </w:pPr>
              </w:p>
            </w:tc>
          </w:tr>
          <w:tr w:rsidR="00A52E3A" w:rsidRPr="00371A1D" w14:paraId="4402AD53" w14:textId="77777777" w:rsidTr="00E45740">
            <w:tc>
              <w:tcPr>
                <w:tcW w:w="3598" w:type="dxa"/>
                <w:tcBorders>
                  <w:top w:val="single" w:sz="2" w:space="0" w:color="auto"/>
                  <w:left w:val="single" w:sz="12" w:space="0" w:color="auto"/>
                  <w:bottom w:val="single" w:sz="2" w:space="0" w:color="auto"/>
                  <w:right w:val="single" w:sz="2" w:space="0" w:color="auto"/>
                </w:tcBorders>
              </w:tcPr>
              <w:p w14:paraId="1E1629A2" w14:textId="72D03F60" w:rsidR="00A52E3A" w:rsidRPr="00A52E3A" w:rsidRDefault="00A52E3A" w:rsidP="00A52E3A">
                <w:pPr>
                  <w:pStyle w:val="BulletList2Column"/>
                </w:pPr>
                <w:r w:rsidRPr="00A52E3A">
                  <w:t>access—24 hours—to a paediatric radiologist.</w:t>
                </w:r>
              </w:p>
            </w:tc>
            <w:tc>
              <w:tcPr>
                <w:tcW w:w="1394" w:type="dxa"/>
                <w:tcBorders>
                  <w:top w:val="single" w:sz="2" w:space="0" w:color="auto"/>
                  <w:left w:val="single" w:sz="2" w:space="0" w:color="auto"/>
                  <w:bottom w:val="single" w:sz="2" w:space="0" w:color="auto"/>
                  <w:right w:val="single" w:sz="2" w:space="0" w:color="auto"/>
                </w:tcBorders>
              </w:tcPr>
              <w:p w14:paraId="5347DCEE"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F36F54" w14:textId="77777777" w:rsidR="00A52E3A" w:rsidRPr="00294B2A" w:rsidRDefault="00A52E3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5F1A0821" w:rsidR="00294B2A" w:rsidRPr="00A52E3A" w:rsidRDefault="00F44D54" w:rsidP="00A52E3A">
                <w:pPr>
                  <w:pStyle w:val="BulletList2Column"/>
                  <w:rPr>
                    <w:b/>
                    <w:bCs/>
                  </w:rPr>
                </w:pPr>
                <w:r w:rsidRPr="00A52E3A">
                  <w:t>all patients admitted to unit must be referred for management to rostered registered medical specialist taking responsibility for unit at time of admission.</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46C6B806" w:rsidR="00A57AC5" w:rsidRPr="00F44D54" w:rsidRDefault="00F44D54" w:rsidP="00A52E3A">
                <w:pPr>
                  <w:pStyle w:val="BulletList2Column"/>
                </w:pPr>
                <w:r w:rsidRPr="00F44D54">
                  <w:t xml:space="preserve">number of available beds based on demand, with flexibility to meet increased admissions. </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F44D54"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4F8A7220" w:rsidR="00F44D54" w:rsidRPr="00F44D54" w:rsidRDefault="00F44D54" w:rsidP="00A52E3A">
                <w:pPr>
                  <w:pStyle w:val="BulletList2Column"/>
                </w:pPr>
                <w:r w:rsidRPr="00F44D54">
                  <w:t>daily consultation with higher level ICU for all patients ventilated for more than 24 hours and/or with multisystem failure; however, if Fellow of College of Intensive Care Medicine (CICM) is in charge of unit, this provision may be unnecessary, except to facilitate access to subspecialty services outside ICU.</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F44D54" w:rsidRPr="00294B2A" w:rsidRDefault="00F44D54" w:rsidP="00294B2A">
                <w:pPr>
                  <w:tabs>
                    <w:tab w:val="left" w:pos="720"/>
                  </w:tabs>
                  <w:rPr>
                    <w:color w:val="auto"/>
                    <w:sz w:val="19"/>
                    <w:szCs w:val="19"/>
                  </w:rPr>
                </w:pPr>
              </w:p>
            </w:tc>
          </w:tr>
          <w:tr w:rsidR="00F44D54" w:rsidRPr="00371A1D" w14:paraId="64DF6B9D" w14:textId="77777777" w:rsidTr="00E45740">
            <w:tc>
              <w:tcPr>
                <w:tcW w:w="3598" w:type="dxa"/>
                <w:tcBorders>
                  <w:top w:val="single" w:sz="2" w:space="0" w:color="auto"/>
                  <w:left w:val="single" w:sz="12" w:space="0" w:color="auto"/>
                  <w:bottom w:val="single" w:sz="2" w:space="0" w:color="auto"/>
                  <w:right w:val="single" w:sz="2" w:space="0" w:color="auto"/>
                </w:tcBorders>
              </w:tcPr>
              <w:p w14:paraId="145F5DBD" w14:textId="2A94993F" w:rsidR="00F44D54" w:rsidRPr="00F44D54" w:rsidRDefault="00F44D54" w:rsidP="00A52E3A">
                <w:pPr>
                  <w:pStyle w:val="BulletList2Column"/>
                </w:pPr>
                <w:r w:rsidRPr="00F44D54">
                  <w:lastRenderedPageBreak/>
                  <w:t>ventilation and simple, invasive cardiovascular monitoring for children 12 years of age and younger until transfer to higher level paediatric intensive care service if it is anticipated admission will be for more than 24 hours.</w:t>
                </w:r>
              </w:p>
            </w:tc>
            <w:tc>
              <w:tcPr>
                <w:tcW w:w="1394" w:type="dxa"/>
                <w:tcBorders>
                  <w:top w:val="single" w:sz="2" w:space="0" w:color="auto"/>
                  <w:left w:val="single" w:sz="2" w:space="0" w:color="auto"/>
                  <w:bottom w:val="single" w:sz="2" w:space="0" w:color="auto"/>
                  <w:right w:val="single" w:sz="2" w:space="0" w:color="auto"/>
                </w:tcBorders>
              </w:tcPr>
              <w:p w14:paraId="299BC76C"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E30B5" w14:textId="77777777" w:rsidR="00F44D54" w:rsidRPr="00294B2A" w:rsidRDefault="00F44D54" w:rsidP="00294B2A">
                <w:pPr>
                  <w:tabs>
                    <w:tab w:val="left" w:pos="720"/>
                  </w:tabs>
                  <w:rPr>
                    <w:color w:val="auto"/>
                    <w:sz w:val="19"/>
                    <w:szCs w:val="19"/>
                  </w:rPr>
                </w:pPr>
              </w:p>
            </w:tc>
          </w:tr>
          <w:tr w:rsidR="00A57AC5" w:rsidRPr="00371A1D" w14:paraId="56862CC3" w14:textId="77777777" w:rsidTr="00E45740">
            <w:tc>
              <w:tcPr>
                <w:tcW w:w="3598" w:type="dxa"/>
                <w:tcBorders>
                  <w:top w:val="single" w:sz="2" w:space="0" w:color="auto"/>
                  <w:left w:val="single" w:sz="12" w:space="0" w:color="auto"/>
                  <w:bottom w:val="single" w:sz="2" w:space="0" w:color="auto"/>
                  <w:right w:val="single" w:sz="2" w:space="0" w:color="auto"/>
                </w:tcBorders>
              </w:tcPr>
              <w:p w14:paraId="3D8C990B" w14:textId="718B3D29" w:rsidR="00A57AC5" w:rsidRPr="00F44D54" w:rsidRDefault="00F44D54" w:rsidP="00A52E3A">
                <w:pPr>
                  <w:pStyle w:val="BulletList2Column"/>
                </w:pPr>
                <w:r w:rsidRPr="00F44D54">
                  <w:t>collaborative decision to keep patients made by on-site registered medical specialist with credentials in paediatrics and local registered medical specialist with credentials in intensive care medicine, in consultation with registered medical specialist with credentials in paediatric intensive care medicine.</w:t>
                </w:r>
              </w:p>
            </w:tc>
            <w:tc>
              <w:tcPr>
                <w:tcW w:w="1394" w:type="dxa"/>
                <w:tcBorders>
                  <w:top w:val="single" w:sz="2" w:space="0" w:color="auto"/>
                  <w:left w:val="single" w:sz="2" w:space="0" w:color="auto"/>
                  <w:bottom w:val="single" w:sz="2" w:space="0" w:color="auto"/>
                  <w:right w:val="single" w:sz="2" w:space="0" w:color="auto"/>
                </w:tcBorders>
              </w:tcPr>
              <w:p w14:paraId="55D805D9"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654147" w14:textId="77777777" w:rsidR="00A57AC5" w:rsidRPr="00294B2A" w:rsidRDefault="00A57AC5" w:rsidP="00294B2A">
                <w:pPr>
                  <w:tabs>
                    <w:tab w:val="left" w:pos="720"/>
                  </w:tabs>
                  <w:rPr>
                    <w:color w:val="auto"/>
                    <w:sz w:val="19"/>
                    <w:szCs w:val="19"/>
                  </w:rPr>
                </w:pPr>
              </w:p>
            </w:tc>
          </w:tr>
          <w:tr w:rsidR="00A57AC5" w:rsidRPr="00371A1D" w14:paraId="51D5B21F" w14:textId="77777777" w:rsidTr="00E45740">
            <w:tc>
              <w:tcPr>
                <w:tcW w:w="3598" w:type="dxa"/>
                <w:tcBorders>
                  <w:top w:val="single" w:sz="2" w:space="0" w:color="auto"/>
                  <w:left w:val="single" w:sz="12" w:space="0" w:color="auto"/>
                  <w:bottom w:val="single" w:sz="2" w:space="0" w:color="auto"/>
                  <w:right w:val="single" w:sz="2" w:space="0" w:color="auto"/>
                </w:tcBorders>
              </w:tcPr>
              <w:p w14:paraId="74702B39" w14:textId="676CF347" w:rsidR="00A57AC5" w:rsidRPr="00F44D54" w:rsidRDefault="00F44D54" w:rsidP="00A52E3A">
                <w:pPr>
                  <w:pStyle w:val="BulletList2Column"/>
                </w:pPr>
                <w:r w:rsidRPr="00F44D54">
                  <w:t>intensive care beds occupied by children must have age-appropriate equipment and staff who can meet needs of children.</w:t>
                </w:r>
              </w:p>
            </w:tc>
            <w:tc>
              <w:tcPr>
                <w:tcW w:w="1394" w:type="dxa"/>
                <w:tcBorders>
                  <w:top w:val="single" w:sz="2" w:space="0" w:color="auto"/>
                  <w:left w:val="single" w:sz="2" w:space="0" w:color="auto"/>
                  <w:bottom w:val="single" w:sz="2" w:space="0" w:color="auto"/>
                  <w:right w:val="single" w:sz="2" w:space="0" w:color="auto"/>
                </w:tcBorders>
              </w:tcPr>
              <w:p w14:paraId="0E37299D"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4421E8" w14:textId="77777777" w:rsidR="00A57AC5" w:rsidRPr="00294B2A" w:rsidRDefault="00A57AC5" w:rsidP="00294B2A">
                <w:pPr>
                  <w:tabs>
                    <w:tab w:val="left" w:pos="720"/>
                  </w:tabs>
                  <w:rPr>
                    <w:color w:val="auto"/>
                    <w:sz w:val="19"/>
                    <w:szCs w:val="19"/>
                  </w:rPr>
                </w:pPr>
              </w:p>
            </w:tc>
          </w:tr>
        </w:tbl>
        <w:p w14:paraId="222D4775" w14:textId="77777777" w:rsidR="00F35279" w:rsidRDefault="00F35279">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lastRenderedPageBreak/>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352BD8DE" w:rsidR="009E7E12" w:rsidRPr="00A57AC5" w:rsidRDefault="00A57AC5" w:rsidP="00F1109B">
                <w:pPr>
                  <w:pStyle w:val="ListBullet"/>
                  <w:numPr>
                    <w:ilvl w:val="0"/>
                    <w:numId w:val="11"/>
                  </w:numPr>
                  <w:rPr>
                    <w:sz w:val="19"/>
                    <w:szCs w:val="19"/>
                  </w:rPr>
                </w:pPr>
                <w:r w:rsidRPr="00A57AC5">
                  <w:rPr>
                    <w:sz w:val="19"/>
                    <w:szCs w:val="19"/>
                  </w:rPr>
                  <w:t>when children admitted, must be medical/nursing staff trained in advanced paediatric life support.</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70433B1" w:rsidR="009E7E12" w:rsidRPr="00D41B9B" w:rsidRDefault="00A52E3A" w:rsidP="00D41B9B">
                <w:pPr>
                  <w:pStyle w:val="BulletList2Column"/>
                </w:pPr>
                <w:r w:rsidRPr="00D41B9B">
                  <w:t xml:space="preserve">designated </w:t>
                </w:r>
                <w:r w:rsidR="00F44D54" w:rsidRPr="00D41B9B">
                  <w:t>lead clinician with responsibility for clinical governance of service who is registered medical specialist with credentials in intensive care medicine</w:t>
                </w:r>
                <w:r w:rsidRPr="00D41B9B">
                  <w:t xml:space="preserve"> and Fellow of CICM</w:t>
                </w:r>
                <w:r w:rsidR="008F7031" w:rsidRPr="00D41B9B">
                  <w:t>, and has clinical practice predominantly in paediatric intensive care medicine</w:t>
                </w:r>
                <w:r w:rsidR="00F44D54" w:rsidRPr="00D41B9B">
                  <w:t>.</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060A5C77"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 </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4CD32255" w:rsidR="009E7E12" w:rsidRPr="00D41B9B" w:rsidRDefault="008F7031" w:rsidP="00D41B9B">
                <w:pPr>
                  <w:pStyle w:val="BulletList2Column"/>
                  <w:rPr>
                    <w:b/>
                    <w:bCs/>
                  </w:rPr>
                </w:pPr>
                <w:r w:rsidRPr="00D41B9B">
                  <w:t xml:space="preserve">all </w:t>
                </w:r>
                <w:r w:rsidR="00F44D54" w:rsidRPr="00D41B9B">
                  <w:t>registered medical specialist</w:t>
                </w:r>
                <w:r w:rsidRPr="00D41B9B">
                  <w:t>s</w:t>
                </w:r>
                <w:r w:rsidR="00F44D54" w:rsidRPr="00D41B9B">
                  <w:t xml:space="preserve"> with credentials in </w:t>
                </w:r>
                <w:r w:rsidRPr="00D41B9B">
                  <w:t xml:space="preserve">paediatric </w:t>
                </w:r>
                <w:r w:rsidR="00F44D54" w:rsidRPr="00D41B9B">
                  <w:t>intensive care medicine</w:t>
                </w:r>
                <w:r w:rsidRPr="00D41B9B">
                  <w:t xml:space="preserve"> must be fellows of CICM or deemed specialists in paediatric intensive care medicine</w:t>
                </w:r>
                <w:r w:rsidR="00F44D54" w:rsidRPr="00D41B9B">
                  <w:t>.</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0C337D5E" w:rsidR="008F7031" w:rsidRPr="00D41B9B" w:rsidRDefault="00D41B9B" w:rsidP="00D41B9B">
                <w:pPr>
                  <w:pStyle w:val="BulletList2Column"/>
                </w:pPr>
                <w:r w:rsidRPr="00D41B9B">
                  <w:t>at least one registered medical specialist with credentials in paediatric intensive care medicine rostered to either single ICU or up to maximum of 12 beds.</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D41B9B" w:rsidRPr="00371A1D" w14:paraId="0607DE05" w14:textId="77777777" w:rsidTr="00E45740">
            <w:tc>
              <w:tcPr>
                <w:tcW w:w="3598" w:type="dxa"/>
                <w:tcBorders>
                  <w:top w:val="single" w:sz="2" w:space="0" w:color="auto"/>
                  <w:left w:val="single" w:sz="12" w:space="0" w:color="auto"/>
                  <w:bottom w:val="single" w:sz="2" w:space="0" w:color="auto"/>
                  <w:right w:val="single" w:sz="2" w:space="0" w:color="auto"/>
                </w:tcBorders>
              </w:tcPr>
              <w:p w14:paraId="38385117" w14:textId="49B686ED" w:rsidR="00D41B9B" w:rsidRPr="00D41B9B" w:rsidRDefault="00D41B9B" w:rsidP="00D41B9B">
                <w:pPr>
                  <w:pStyle w:val="BulletList2Column"/>
                </w:pPr>
                <w:r w:rsidRPr="00D41B9B">
                  <w:t>accessible ration of specialist-patient not exceeding 1:12.</w:t>
                </w:r>
              </w:p>
            </w:tc>
            <w:tc>
              <w:tcPr>
                <w:tcW w:w="1394" w:type="dxa"/>
                <w:tcBorders>
                  <w:top w:val="single" w:sz="2" w:space="0" w:color="auto"/>
                  <w:left w:val="single" w:sz="2" w:space="0" w:color="auto"/>
                  <w:bottom w:val="single" w:sz="2" w:space="0" w:color="auto"/>
                  <w:right w:val="single" w:sz="2" w:space="0" w:color="auto"/>
                </w:tcBorders>
              </w:tcPr>
              <w:p w14:paraId="638BAAE2"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277D8B" w14:textId="77777777" w:rsidR="00D41B9B" w:rsidRPr="00BF32A8" w:rsidRDefault="00D41B9B" w:rsidP="00F35279">
                <w:pPr>
                  <w:spacing w:before="40" w:after="40" w:line="240" w:lineRule="auto"/>
                  <w:rPr>
                    <w:sz w:val="19"/>
                    <w:szCs w:val="19"/>
                  </w:rPr>
                </w:pPr>
              </w:p>
            </w:tc>
          </w:tr>
          <w:tr w:rsidR="00D41B9B" w:rsidRPr="00371A1D" w14:paraId="2B5AAD2C" w14:textId="77777777" w:rsidTr="00E45740">
            <w:tc>
              <w:tcPr>
                <w:tcW w:w="3598" w:type="dxa"/>
                <w:tcBorders>
                  <w:top w:val="single" w:sz="2" w:space="0" w:color="auto"/>
                  <w:left w:val="single" w:sz="12" w:space="0" w:color="auto"/>
                  <w:bottom w:val="single" w:sz="2" w:space="0" w:color="auto"/>
                  <w:right w:val="single" w:sz="2" w:space="0" w:color="auto"/>
                </w:tcBorders>
              </w:tcPr>
              <w:p w14:paraId="4984413E" w14:textId="41342EAE" w:rsidR="00D41B9B" w:rsidRPr="00D41B9B" w:rsidRDefault="00D41B9B" w:rsidP="00D41B9B">
                <w:pPr>
                  <w:pStyle w:val="BulletList2Column"/>
                </w:pPr>
                <w:r w:rsidRPr="00D41B9B">
                  <w:t>specialist on-call roster ration at maximum of 1:5.</w:t>
                </w:r>
              </w:p>
            </w:tc>
            <w:tc>
              <w:tcPr>
                <w:tcW w:w="1394" w:type="dxa"/>
                <w:tcBorders>
                  <w:top w:val="single" w:sz="2" w:space="0" w:color="auto"/>
                  <w:left w:val="single" w:sz="2" w:space="0" w:color="auto"/>
                  <w:bottom w:val="single" w:sz="2" w:space="0" w:color="auto"/>
                  <w:right w:val="single" w:sz="2" w:space="0" w:color="auto"/>
                </w:tcBorders>
              </w:tcPr>
              <w:p w14:paraId="71C7B585"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8BB2E5" w14:textId="77777777" w:rsidR="00D41B9B" w:rsidRPr="00BF32A8" w:rsidRDefault="00D41B9B" w:rsidP="00F35279">
                <w:pPr>
                  <w:spacing w:before="40" w:after="40" w:line="240" w:lineRule="auto"/>
                  <w:rPr>
                    <w:sz w:val="19"/>
                    <w:szCs w:val="19"/>
                  </w:rPr>
                </w:pPr>
              </w:p>
            </w:tc>
          </w:tr>
          <w:tr w:rsidR="00F1109B"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65195947" w:rsidR="00F1109B" w:rsidRPr="00D41B9B" w:rsidRDefault="00D41B9B" w:rsidP="00D41B9B">
                <w:pPr>
                  <w:pStyle w:val="BulletList2Column"/>
                </w:pPr>
                <w:r>
                  <w:t>i</w:t>
                </w:r>
                <w:r w:rsidR="00F44D54" w:rsidRPr="00D41B9B">
                  <w:t xml:space="preserve">n addition to </w:t>
                </w:r>
                <w:r w:rsidRPr="00D41B9B">
                  <w:t>registered medical</w:t>
                </w:r>
                <w:r w:rsidR="00F44D54" w:rsidRPr="00D41B9B">
                  <w:t xml:space="preserve"> specialist</w:t>
                </w:r>
                <w:r w:rsidRPr="00D41B9B">
                  <w:t xml:space="preserve"> with credentials in paediatric intensive care medicine, must be at</w:t>
                </w:r>
                <w:r w:rsidR="00F44D54" w:rsidRPr="00D41B9B">
                  <w:t xml:space="preserve"> least one registered medical practitioner with paediatric intensive care experience, exclusively rostered </w:t>
                </w:r>
                <w:r w:rsidRPr="00D41B9B">
                  <w:t xml:space="preserve">to </w:t>
                </w:r>
                <w:r w:rsidR="00F44D54" w:rsidRPr="00D41B9B">
                  <w:t>unit.</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77777777" w:rsidR="00F1109B" w:rsidRPr="00BF32A8" w:rsidRDefault="00F1109B"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F44D54" w:rsidRPr="00371A1D" w14:paraId="4B11FA84" w14:textId="77777777" w:rsidTr="00E45740">
            <w:tc>
              <w:tcPr>
                <w:tcW w:w="3598" w:type="dxa"/>
                <w:tcBorders>
                  <w:top w:val="single" w:sz="2" w:space="0" w:color="auto"/>
                  <w:left w:val="single" w:sz="12" w:space="0" w:color="auto"/>
                  <w:bottom w:val="single" w:sz="2" w:space="0" w:color="auto"/>
                  <w:right w:val="single" w:sz="2" w:space="0" w:color="auto"/>
                </w:tcBorders>
              </w:tcPr>
              <w:p w14:paraId="79AAEC93" w14:textId="29F2B8D6" w:rsidR="00F44D54" w:rsidRPr="00F44D54" w:rsidRDefault="00F44D54" w:rsidP="00F44D54">
                <w:pPr>
                  <w:numPr>
                    <w:ilvl w:val="0"/>
                    <w:numId w:val="23"/>
                  </w:numPr>
                  <w:autoSpaceDE w:val="0"/>
                  <w:autoSpaceDN w:val="0"/>
                  <w:adjustRightInd w:val="0"/>
                  <w:spacing w:line="240" w:lineRule="auto"/>
                  <w:rPr>
                    <w:rFonts w:cs="Arial"/>
                    <w:sz w:val="19"/>
                    <w:szCs w:val="19"/>
                  </w:rPr>
                </w:pPr>
                <w:r w:rsidRPr="00F44D54">
                  <w:rPr>
                    <w:rFonts w:cs="Arial"/>
                    <w:sz w:val="19"/>
                    <w:szCs w:val="19"/>
                  </w:rPr>
                  <w:t xml:space="preserve">nursing staff available to ensure patient – nurse ratio greater than 1:1 for patients requiring complex management. </w:t>
                </w:r>
              </w:p>
            </w:tc>
            <w:tc>
              <w:tcPr>
                <w:tcW w:w="1394" w:type="dxa"/>
                <w:tcBorders>
                  <w:top w:val="single" w:sz="2" w:space="0" w:color="auto"/>
                  <w:left w:val="single" w:sz="2" w:space="0" w:color="auto"/>
                  <w:bottom w:val="single" w:sz="2" w:space="0" w:color="auto"/>
                  <w:right w:val="single" w:sz="2" w:space="0" w:color="auto"/>
                </w:tcBorders>
              </w:tcPr>
              <w:p w14:paraId="2D42B332" w14:textId="77777777" w:rsidR="00F44D54" w:rsidRPr="00BF32A8" w:rsidRDefault="00F44D5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E15F4D" w14:textId="77777777" w:rsidR="00F44D54" w:rsidRDefault="00F44D54" w:rsidP="00887948">
                <w:pPr>
                  <w:spacing w:before="40" w:after="40" w:line="240" w:lineRule="auto"/>
                  <w:rPr>
                    <w:color w:val="006D35" w:themeColor="accent6" w:themeShade="BF"/>
                    <w:sz w:val="19"/>
                    <w:szCs w:val="19"/>
                  </w:rPr>
                </w:pPr>
              </w:p>
            </w:tc>
          </w:tr>
          <w:tr w:rsidR="00F44D54" w:rsidRPr="00371A1D" w14:paraId="03966365" w14:textId="77777777" w:rsidTr="00E45740">
            <w:tc>
              <w:tcPr>
                <w:tcW w:w="3598" w:type="dxa"/>
                <w:tcBorders>
                  <w:top w:val="single" w:sz="2" w:space="0" w:color="auto"/>
                  <w:left w:val="single" w:sz="12" w:space="0" w:color="auto"/>
                  <w:bottom w:val="single" w:sz="2" w:space="0" w:color="auto"/>
                  <w:right w:val="single" w:sz="2" w:space="0" w:color="auto"/>
                </w:tcBorders>
              </w:tcPr>
              <w:p w14:paraId="5EA46C23" w14:textId="492F8D3C" w:rsidR="00F44D54" w:rsidRPr="00F44D54" w:rsidRDefault="00F44D54" w:rsidP="00F44D54">
                <w:pPr>
                  <w:numPr>
                    <w:ilvl w:val="0"/>
                    <w:numId w:val="23"/>
                  </w:numPr>
                  <w:autoSpaceDE w:val="0"/>
                  <w:autoSpaceDN w:val="0"/>
                  <w:adjustRightInd w:val="0"/>
                  <w:spacing w:line="240" w:lineRule="auto"/>
                  <w:rPr>
                    <w:rFonts w:cs="Arial"/>
                    <w:sz w:val="19"/>
                    <w:szCs w:val="19"/>
                  </w:rPr>
                </w:pPr>
                <w:r w:rsidRPr="00F44D54">
                  <w:rPr>
                    <w:rFonts w:cs="Arial"/>
                    <w:sz w:val="19"/>
                    <w:szCs w:val="19"/>
                  </w:rPr>
                  <w:t>ideally all nursing staff with, or working towards, recognised qualification in intensive care or clinical specialty of unit.</w:t>
                </w:r>
              </w:p>
            </w:tc>
            <w:tc>
              <w:tcPr>
                <w:tcW w:w="1394" w:type="dxa"/>
                <w:tcBorders>
                  <w:top w:val="single" w:sz="2" w:space="0" w:color="auto"/>
                  <w:left w:val="single" w:sz="2" w:space="0" w:color="auto"/>
                  <w:bottom w:val="single" w:sz="2" w:space="0" w:color="auto"/>
                  <w:right w:val="single" w:sz="2" w:space="0" w:color="auto"/>
                </w:tcBorders>
              </w:tcPr>
              <w:p w14:paraId="64D56868" w14:textId="77777777" w:rsidR="00F44D54" w:rsidRPr="00BF32A8" w:rsidRDefault="00F44D5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135AFC" w14:textId="77777777" w:rsidR="00F44D54" w:rsidRDefault="00F44D54" w:rsidP="00887948">
                <w:pPr>
                  <w:spacing w:before="40" w:after="40" w:line="240" w:lineRule="auto"/>
                  <w:rPr>
                    <w:color w:val="006D35" w:themeColor="accent6" w:themeShade="BF"/>
                    <w:sz w:val="19"/>
                    <w:szCs w:val="19"/>
                  </w:rPr>
                </w:pPr>
              </w:p>
            </w:tc>
          </w:tr>
          <w:tr w:rsidR="00F44D54" w:rsidRPr="00371A1D" w14:paraId="5D9D97FE" w14:textId="77777777" w:rsidTr="00E45740">
            <w:tc>
              <w:tcPr>
                <w:tcW w:w="3598" w:type="dxa"/>
                <w:tcBorders>
                  <w:top w:val="single" w:sz="2" w:space="0" w:color="auto"/>
                  <w:left w:val="single" w:sz="12" w:space="0" w:color="auto"/>
                  <w:bottom w:val="single" w:sz="2" w:space="0" w:color="auto"/>
                  <w:right w:val="single" w:sz="2" w:space="0" w:color="auto"/>
                </w:tcBorders>
              </w:tcPr>
              <w:p w14:paraId="579C930B" w14:textId="4426308F" w:rsidR="00F44D54" w:rsidRPr="00F44D54" w:rsidRDefault="00F44D54" w:rsidP="00F44D54">
                <w:pPr>
                  <w:numPr>
                    <w:ilvl w:val="0"/>
                    <w:numId w:val="23"/>
                  </w:numPr>
                  <w:autoSpaceDE w:val="0"/>
                  <w:autoSpaceDN w:val="0"/>
                  <w:adjustRightInd w:val="0"/>
                  <w:spacing w:line="240" w:lineRule="auto"/>
                  <w:rPr>
                    <w:rFonts w:cs="Arial"/>
                    <w:sz w:val="19"/>
                    <w:szCs w:val="19"/>
                  </w:rPr>
                </w:pPr>
                <w:r w:rsidRPr="00F44D54">
                  <w:rPr>
                    <w:rFonts w:cs="Arial"/>
                    <w:sz w:val="19"/>
                    <w:szCs w:val="19"/>
                  </w:rPr>
                  <w:t xml:space="preserve">registered nurse with paediatric experience rostered on at all times when children admitted to unit. </w:t>
                </w:r>
              </w:p>
            </w:tc>
            <w:tc>
              <w:tcPr>
                <w:tcW w:w="1394" w:type="dxa"/>
                <w:tcBorders>
                  <w:top w:val="single" w:sz="2" w:space="0" w:color="auto"/>
                  <w:left w:val="single" w:sz="2" w:space="0" w:color="auto"/>
                  <w:bottom w:val="single" w:sz="2" w:space="0" w:color="auto"/>
                  <w:right w:val="single" w:sz="2" w:space="0" w:color="auto"/>
                </w:tcBorders>
              </w:tcPr>
              <w:p w14:paraId="2CC1EFAE" w14:textId="77777777" w:rsidR="00F44D54" w:rsidRPr="00BF32A8" w:rsidRDefault="00F44D5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714A228" w14:textId="77777777" w:rsidR="00F44D54" w:rsidRDefault="00F44D54" w:rsidP="00887948">
                <w:pPr>
                  <w:spacing w:before="40" w:after="40" w:line="240" w:lineRule="auto"/>
                  <w:rPr>
                    <w:color w:val="006D35" w:themeColor="accent6" w:themeShade="BF"/>
                    <w:sz w:val="19"/>
                    <w:szCs w:val="19"/>
                  </w:rPr>
                </w:pP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1BAF32B" w:rsidR="00887948" w:rsidRPr="008A5DAA" w:rsidRDefault="00820D94" w:rsidP="00820D94">
                <w:pPr>
                  <w:pStyle w:val="ListBullet"/>
                  <w:numPr>
                    <w:ilvl w:val="0"/>
                    <w:numId w:val="23"/>
                  </w:numPr>
                  <w:rPr>
                    <w:b/>
                    <w:bCs/>
                    <w:sz w:val="19"/>
                    <w:szCs w:val="19"/>
                  </w:rPr>
                </w:pPr>
                <w:r w:rsidRPr="008A5DAA">
                  <w:rPr>
                    <w:sz w:val="19"/>
                    <w:szCs w:val="19"/>
                  </w:rPr>
                  <w:lastRenderedPageBreak/>
                  <w:t xml:space="preserve">suitably qualified and experienced nurse manager (however titled) in charge of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6AD589E4" w:rsidR="00887948" w:rsidRPr="00C277E2" w:rsidRDefault="00C277E2" w:rsidP="00C277E2">
                <w:pPr>
                  <w:pStyle w:val="ListBullet"/>
                  <w:numPr>
                    <w:ilvl w:val="0"/>
                    <w:numId w:val="23"/>
                  </w:numPr>
                  <w:rPr>
                    <w:b/>
                    <w:bCs/>
                    <w:sz w:val="19"/>
                    <w:szCs w:val="19"/>
                  </w:rPr>
                </w:pPr>
                <w:r w:rsidRPr="00C277E2">
                  <w:rPr>
                    <w:sz w:val="19"/>
                    <w:szCs w:val="19"/>
                  </w:rPr>
                  <w:t>suitably qualified and experienced registered nurse in charge on each shift.</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20D94" w:rsidRPr="00371A1D" w14:paraId="07BD2B3B" w14:textId="77777777" w:rsidTr="00E45740">
            <w:tc>
              <w:tcPr>
                <w:tcW w:w="3598" w:type="dxa"/>
                <w:tcBorders>
                  <w:top w:val="single" w:sz="2" w:space="0" w:color="auto"/>
                  <w:left w:val="single" w:sz="12" w:space="0" w:color="auto"/>
                  <w:bottom w:val="single" w:sz="2" w:space="0" w:color="auto"/>
                  <w:right w:val="single" w:sz="2" w:space="0" w:color="auto"/>
                </w:tcBorders>
              </w:tcPr>
              <w:p w14:paraId="403EDBCC" w14:textId="38B6C7CB" w:rsidR="00820D94" w:rsidRPr="00C277E2" w:rsidRDefault="00C277E2" w:rsidP="00820D94">
                <w:pPr>
                  <w:pStyle w:val="ListBullet"/>
                  <w:numPr>
                    <w:ilvl w:val="0"/>
                    <w:numId w:val="23"/>
                  </w:numPr>
                  <w:rPr>
                    <w:b/>
                    <w:bCs/>
                    <w:sz w:val="19"/>
                    <w:szCs w:val="19"/>
                  </w:rPr>
                </w:pPr>
                <w:r w:rsidRPr="00C277E2">
                  <w:rPr>
                    <w:sz w:val="19"/>
                    <w:szCs w:val="19"/>
                  </w:rPr>
                  <w:t>minimum nurse patient ratio of 1:1 for ventilated and similarly critically ill patients.</w:t>
                </w:r>
              </w:p>
            </w:tc>
            <w:tc>
              <w:tcPr>
                <w:tcW w:w="1394" w:type="dxa"/>
                <w:tcBorders>
                  <w:top w:val="single" w:sz="2" w:space="0" w:color="auto"/>
                  <w:left w:val="single" w:sz="2" w:space="0" w:color="auto"/>
                  <w:bottom w:val="single" w:sz="2" w:space="0" w:color="auto"/>
                  <w:right w:val="single" w:sz="2" w:space="0" w:color="auto"/>
                </w:tcBorders>
              </w:tcPr>
              <w:p w14:paraId="4682F674"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95B6"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25E7D0A8" w14:textId="77777777" w:rsidTr="00E45740">
            <w:tc>
              <w:tcPr>
                <w:tcW w:w="3598" w:type="dxa"/>
                <w:tcBorders>
                  <w:top w:val="single" w:sz="2" w:space="0" w:color="auto"/>
                  <w:left w:val="single" w:sz="12" w:space="0" w:color="auto"/>
                  <w:bottom w:val="single" w:sz="2" w:space="0" w:color="auto"/>
                  <w:right w:val="single" w:sz="2" w:space="0" w:color="auto"/>
                </w:tcBorders>
              </w:tcPr>
              <w:p w14:paraId="7F302E2D" w14:textId="2ABF2526" w:rsidR="00820D94" w:rsidRPr="00C277E2" w:rsidRDefault="00C277E2" w:rsidP="00820D94">
                <w:pPr>
                  <w:pStyle w:val="ListBullet"/>
                  <w:numPr>
                    <w:ilvl w:val="0"/>
                    <w:numId w:val="23"/>
                  </w:numPr>
                  <w:rPr>
                    <w:b/>
                    <w:bCs/>
                    <w:sz w:val="19"/>
                    <w:szCs w:val="19"/>
                  </w:rPr>
                </w:pPr>
                <w:r w:rsidRPr="00C277E2">
                  <w:rPr>
                    <w:sz w:val="19"/>
                    <w:szCs w:val="19"/>
                  </w:rPr>
                  <w:t>additional supernumerary registered nurse providing assistance to bedside nurses for every four patients requiring one-to-one nursing.</w:t>
                </w:r>
              </w:p>
            </w:tc>
            <w:tc>
              <w:tcPr>
                <w:tcW w:w="1394" w:type="dxa"/>
                <w:tcBorders>
                  <w:top w:val="single" w:sz="2" w:space="0" w:color="auto"/>
                  <w:left w:val="single" w:sz="2" w:space="0" w:color="auto"/>
                  <w:bottom w:val="single" w:sz="2" w:space="0" w:color="auto"/>
                  <w:right w:val="single" w:sz="2" w:space="0" w:color="auto"/>
                </w:tcBorders>
              </w:tcPr>
              <w:p w14:paraId="766879F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1B0DA9"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E65CA37" w14:textId="77777777" w:rsidTr="00E45740">
            <w:tc>
              <w:tcPr>
                <w:tcW w:w="3598" w:type="dxa"/>
                <w:tcBorders>
                  <w:top w:val="single" w:sz="2" w:space="0" w:color="auto"/>
                  <w:left w:val="single" w:sz="12" w:space="0" w:color="auto"/>
                  <w:bottom w:val="single" w:sz="2" w:space="0" w:color="auto"/>
                  <w:right w:val="single" w:sz="2" w:space="0" w:color="auto"/>
                </w:tcBorders>
              </w:tcPr>
              <w:p w14:paraId="70D71F69" w14:textId="30AE81AF" w:rsidR="00820D94" w:rsidRPr="00C277E2" w:rsidRDefault="00C277E2" w:rsidP="00C277E2">
                <w:pPr>
                  <w:pStyle w:val="ListBullet"/>
                  <w:numPr>
                    <w:ilvl w:val="0"/>
                    <w:numId w:val="23"/>
                  </w:numPr>
                  <w:rPr>
                    <w:b/>
                    <w:bCs/>
                    <w:sz w:val="19"/>
                    <w:szCs w:val="19"/>
                  </w:rPr>
                </w:pPr>
                <w:r w:rsidRPr="00C277E2">
                  <w:rPr>
                    <w:sz w:val="19"/>
                    <w:szCs w:val="19"/>
                  </w:rPr>
                  <w:t>all unit nursing staff responsible for direct patient care are registered nurses.</w:t>
                </w:r>
              </w:p>
            </w:tc>
            <w:tc>
              <w:tcPr>
                <w:tcW w:w="1394" w:type="dxa"/>
                <w:tcBorders>
                  <w:top w:val="single" w:sz="2" w:space="0" w:color="auto"/>
                  <w:left w:val="single" w:sz="2" w:space="0" w:color="auto"/>
                  <w:bottom w:val="single" w:sz="2" w:space="0" w:color="auto"/>
                  <w:right w:val="single" w:sz="2" w:space="0" w:color="auto"/>
                </w:tcBorders>
              </w:tcPr>
              <w:p w14:paraId="07DCE580"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5D17C5"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6F2D889" w14:textId="77777777" w:rsidTr="00E45740">
            <w:tc>
              <w:tcPr>
                <w:tcW w:w="3598" w:type="dxa"/>
                <w:tcBorders>
                  <w:top w:val="single" w:sz="2" w:space="0" w:color="auto"/>
                  <w:left w:val="single" w:sz="12" w:space="0" w:color="auto"/>
                  <w:bottom w:val="single" w:sz="2" w:space="0" w:color="auto"/>
                  <w:right w:val="single" w:sz="2" w:space="0" w:color="auto"/>
                </w:tcBorders>
              </w:tcPr>
              <w:p w14:paraId="320B7E2B" w14:textId="0FDD1828" w:rsidR="00820D94" w:rsidRPr="00C277E2" w:rsidRDefault="00C277E2" w:rsidP="00820D94">
                <w:pPr>
                  <w:pStyle w:val="ListBullet"/>
                  <w:numPr>
                    <w:ilvl w:val="0"/>
                    <w:numId w:val="23"/>
                  </w:numPr>
                  <w:rPr>
                    <w:b/>
                    <w:bCs/>
                    <w:sz w:val="19"/>
                    <w:szCs w:val="19"/>
                  </w:rPr>
                </w:pPr>
                <w:r w:rsidRPr="00C277E2">
                  <w:rPr>
                    <w:sz w:val="19"/>
                    <w:szCs w:val="19"/>
                  </w:rPr>
                  <w:t>minimum of two registered nurses present in unit at all times when patient admitted to unit.</w:t>
                </w:r>
              </w:p>
            </w:tc>
            <w:tc>
              <w:tcPr>
                <w:tcW w:w="1394" w:type="dxa"/>
                <w:tcBorders>
                  <w:top w:val="single" w:sz="2" w:space="0" w:color="auto"/>
                  <w:left w:val="single" w:sz="2" w:space="0" w:color="auto"/>
                  <w:bottom w:val="single" w:sz="2" w:space="0" w:color="auto"/>
                  <w:right w:val="single" w:sz="2" w:space="0" w:color="auto"/>
                </w:tcBorders>
              </w:tcPr>
              <w:p w14:paraId="7DF3F775"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93A6B" w14:textId="77777777" w:rsidR="00820D94" w:rsidRPr="00BF32A8" w:rsidRDefault="00820D94" w:rsidP="00887948">
                <w:pPr>
                  <w:spacing w:before="40" w:after="40" w:line="240" w:lineRule="auto"/>
                  <w:rPr>
                    <w:color w:val="006D35" w:themeColor="accent6" w:themeShade="BF"/>
                    <w:sz w:val="19"/>
                    <w:szCs w:val="19"/>
                  </w:rPr>
                </w:pPr>
              </w:p>
            </w:tc>
          </w:tr>
          <w:tr w:rsidR="00C277E2" w:rsidRPr="00371A1D" w14:paraId="5E7198B4" w14:textId="77777777" w:rsidTr="00E45740">
            <w:tc>
              <w:tcPr>
                <w:tcW w:w="3598" w:type="dxa"/>
                <w:tcBorders>
                  <w:top w:val="single" w:sz="2" w:space="0" w:color="auto"/>
                  <w:left w:val="single" w:sz="12" w:space="0" w:color="auto"/>
                  <w:bottom w:val="single" w:sz="2" w:space="0" w:color="auto"/>
                  <w:right w:val="single" w:sz="2" w:space="0" w:color="auto"/>
                </w:tcBorders>
              </w:tcPr>
              <w:p w14:paraId="71E4BCBE" w14:textId="53150300" w:rsidR="00C277E2" w:rsidRPr="00C277E2" w:rsidRDefault="00C277E2" w:rsidP="00C277E2">
                <w:pPr>
                  <w:pStyle w:val="ListBullet"/>
                  <w:numPr>
                    <w:ilvl w:val="0"/>
                    <w:numId w:val="23"/>
                  </w:numPr>
                  <w:rPr>
                    <w:b/>
                    <w:bCs/>
                    <w:sz w:val="19"/>
                    <w:szCs w:val="19"/>
                  </w:rPr>
                </w:pPr>
                <w:r w:rsidRPr="00C277E2">
                  <w:rPr>
                    <w:sz w:val="19"/>
                    <w:szCs w:val="19"/>
                  </w:rPr>
                  <w:t xml:space="preserve">all registered nurses trained in advanced life support. </w:t>
                </w:r>
              </w:p>
            </w:tc>
            <w:tc>
              <w:tcPr>
                <w:tcW w:w="1394" w:type="dxa"/>
                <w:tcBorders>
                  <w:top w:val="single" w:sz="2" w:space="0" w:color="auto"/>
                  <w:left w:val="single" w:sz="2" w:space="0" w:color="auto"/>
                  <w:bottom w:val="single" w:sz="2" w:space="0" w:color="auto"/>
                  <w:right w:val="single" w:sz="2" w:space="0" w:color="auto"/>
                </w:tcBorders>
              </w:tcPr>
              <w:p w14:paraId="6F29B3C4" w14:textId="77777777" w:rsidR="00C277E2" w:rsidRPr="00BF32A8" w:rsidRDefault="00C277E2"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DE25207" w14:textId="77777777" w:rsidR="00C277E2" w:rsidRPr="00BF32A8" w:rsidRDefault="00C277E2" w:rsidP="00887948">
                <w:pPr>
                  <w:spacing w:before="40" w:after="40" w:line="240" w:lineRule="auto"/>
                  <w:rPr>
                    <w:color w:val="006D35" w:themeColor="accent6" w:themeShade="BF"/>
                    <w:sz w:val="19"/>
                    <w:szCs w:val="19"/>
                  </w:rPr>
                </w:pPr>
              </w:p>
            </w:tc>
          </w:tr>
          <w:tr w:rsidR="00C277E2" w:rsidRPr="00371A1D" w14:paraId="37D2E41B" w14:textId="77777777" w:rsidTr="00E45740">
            <w:tc>
              <w:tcPr>
                <w:tcW w:w="3598" w:type="dxa"/>
                <w:tcBorders>
                  <w:top w:val="single" w:sz="2" w:space="0" w:color="auto"/>
                  <w:left w:val="single" w:sz="12" w:space="0" w:color="auto"/>
                  <w:bottom w:val="single" w:sz="2" w:space="0" w:color="auto"/>
                  <w:right w:val="single" w:sz="2" w:space="0" w:color="auto"/>
                </w:tcBorders>
              </w:tcPr>
              <w:p w14:paraId="46FC1A24" w14:textId="54C3E2C2" w:rsidR="00C277E2" w:rsidRPr="00C277E2" w:rsidRDefault="00C277E2" w:rsidP="00820D94">
                <w:pPr>
                  <w:pStyle w:val="ListBullet"/>
                  <w:numPr>
                    <w:ilvl w:val="0"/>
                    <w:numId w:val="23"/>
                  </w:numPr>
                  <w:rPr>
                    <w:sz w:val="19"/>
                    <w:szCs w:val="19"/>
                  </w:rPr>
                </w:pPr>
                <w:r w:rsidRPr="00C277E2">
                  <w:rPr>
                    <w:sz w:val="19"/>
                    <w:szCs w:val="19"/>
                  </w:rPr>
                  <w:t>access to support and nursing advice from Level 5 and 6 children’s intensive care nursing services.</w:t>
                </w:r>
              </w:p>
            </w:tc>
            <w:tc>
              <w:tcPr>
                <w:tcW w:w="1394" w:type="dxa"/>
                <w:tcBorders>
                  <w:top w:val="single" w:sz="2" w:space="0" w:color="auto"/>
                  <w:left w:val="single" w:sz="2" w:space="0" w:color="auto"/>
                  <w:bottom w:val="single" w:sz="2" w:space="0" w:color="auto"/>
                  <w:right w:val="single" w:sz="2" w:space="0" w:color="auto"/>
                </w:tcBorders>
              </w:tcPr>
              <w:p w14:paraId="5083AE5E" w14:textId="77777777" w:rsidR="00C277E2" w:rsidRPr="00BF32A8" w:rsidRDefault="00C277E2"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C53D70" w14:textId="77777777" w:rsidR="00C277E2" w:rsidRPr="00BF32A8" w:rsidRDefault="00C277E2" w:rsidP="00887948">
                <w:pPr>
                  <w:spacing w:before="40" w:after="40" w:line="240" w:lineRule="auto"/>
                  <w:rPr>
                    <w:color w:val="006D35" w:themeColor="accent6" w:themeShade="BF"/>
                    <w:sz w:val="19"/>
                    <w:szCs w:val="19"/>
                  </w:rPr>
                </w:pPr>
              </w:p>
            </w:tc>
          </w:tr>
          <w:tr w:rsidR="00820D94" w:rsidRPr="00371A1D" w14:paraId="12A9DE6A" w14:textId="77777777" w:rsidTr="00E45740">
            <w:tc>
              <w:tcPr>
                <w:tcW w:w="3598" w:type="dxa"/>
                <w:tcBorders>
                  <w:top w:val="single" w:sz="2" w:space="0" w:color="auto"/>
                  <w:left w:val="single" w:sz="12" w:space="0" w:color="auto"/>
                  <w:bottom w:val="single" w:sz="2" w:space="0" w:color="auto"/>
                  <w:right w:val="single" w:sz="2" w:space="0" w:color="auto"/>
                </w:tcBorders>
              </w:tcPr>
              <w:p w14:paraId="6D69EC6A" w14:textId="6FF25CA1" w:rsidR="00820D94" w:rsidRPr="00C277E2" w:rsidRDefault="00C277E2" w:rsidP="00C277E2">
                <w:pPr>
                  <w:pStyle w:val="ListBullet"/>
                  <w:numPr>
                    <w:ilvl w:val="0"/>
                    <w:numId w:val="23"/>
                  </w:numPr>
                  <w:rPr>
                    <w:b/>
                    <w:bCs/>
                    <w:sz w:val="19"/>
                    <w:szCs w:val="19"/>
                  </w:rPr>
                </w:pPr>
                <w:r w:rsidRPr="00C277E2">
                  <w:rPr>
                    <w:sz w:val="19"/>
                    <w:szCs w:val="19"/>
                  </w:rPr>
                  <w:t xml:space="preserve">access to registered nurse with paediatric nursing experience for expert guidance and/or assistance when child admitted to service. </w:t>
                </w:r>
              </w:p>
            </w:tc>
            <w:tc>
              <w:tcPr>
                <w:tcW w:w="1394" w:type="dxa"/>
                <w:tcBorders>
                  <w:top w:val="single" w:sz="2" w:space="0" w:color="auto"/>
                  <w:left w:val="single" w:sz="2" w:space="0" w:color="auto"/>
                  <w:bottom w:val="single" w:sz="2" w:space="0" w:color="auto"/>
                  <w:right w:val="single" w:sz="2" w:space="0" w:color="auto"/>
                </w:tcBorders>
              </w:tcPr>
              <w:p w14:paraId="139F86E3"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0666FD" w14:textId="77777777" w:rsidR="00820D94" w:rsidRPr="00BF32A8" w:rsidRDefault="00820D94" w:rsidP="00887948">
                <w:pPr>
                  <w:spacing w:before="40" w:after="40" w:line="240" w:lineRule="auto"/>
                  <w:rPr>
                    <w:color w:val="006D35" w:themeColor="accent6" w:themeShade="BF"/>
                    <w:sz w:val="19"/>
                    <w:szCs w:val="19"/>
                  </w:rPr>
                </w:pPr>
              </w:p>
            </w:tc>
          </w:tr>
          <w:tr w:rsidR="00C2223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23C" w:rsidRPr="00294B2A" w:rsidRDefault="00C2223C"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B9DACCA" w:rsidR="008A5DAA" w:rsidRPr="008A5DAA" w:rsidRDefault="00820D94" w:rsidP="008A5DAA">
                <w:pPr>
                  <w:pStyle w:val="ListBullet"/>
                  <w:numPr>
                    <w:ilvl w:val="0"/>
                    <w:numId w:val="23"/>
                  </w:numPr>
                  <w:rPr>
                    <w:b/>
                    <w:bCs/>
                    <w:sz w:val="19"/>
                    <w:szCs w:val="19"/>
                  </w:rPr>
                </w:pPr>
                <w:r w:rsidRPr="008A5DAA">
                  <w:rPr>
                    <w:sz w:val="19"/>
                    <w:szCs w:val="19"/>
                  </w:rPr>
                  <w:t xml:space="preserve">access—during business hours—to allied health professionals, including identified dietician, occupational therapist, pharmacist, social worker and speech pathologist,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2786CF2A" w:rsidR="008A5DAA" w:rsidRPr="008A5DAA" w:rsidRDefault="00820D94" w:rsidP="008A5DAA">
                <w:pPr>
                  <w:pStyle w:val="ListBullet"/>
                  <w:numPr>
                    <w:ilvl w:val="0"/>
                    <w:numId w:val="13"/>
                  </w:numPr>
                  <w:rPr>
                    <w:b/>
                    <w:bCs/>
                    <w:sz w:val="19"/>
                    <w:szCs w:val="19"/>
                  </w:rPr>
                </w:pPr>
                <w:r w:rsidRPr="008A5DAA">
                  <w:rPr>
                    <w:sz w:val="19"/>
                    <w:szCs w:val="19"/>
                  </w:rPr>
                  <w:t xml:space="preserve">access—24 hours—to </w:t>
                </w:r>
                <w:r w:rsidR="00D41B9B">
                  <w:rPr>
                    <w:sz w:val="19"/>
                    <w:szCs w:val="19"/>
                  </w:rPr>
                  <w:t xml:space="preserve">allied health professionals, including identified </w:t>
                </w:r>
                <w:r w:rsidRPr="008A5DAA">
                  <w:rPr>
                    <w:sz w:val="19"/>
                    <w:szCs w:val="19"/>
                  </w:rPr>
                  <w:t xml:space="preserve">physiotherapist </w:t>
                </w:r>
                <w:r w:rsidR="00D41B9B">
                  <w:rPr>
                    <w:sz w:val="19"/>
                    <w:szCs w:val="19"/>
                  </w:rPr>
                  <w:t>and social worker, as required</w:t>
                </w:r>
                <w:r w:rsidRPr="008A5DAA">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820D94"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820D94" w:rsidRPr="00294B2A" w:rsidRDefault="00820D94" w:rsidP="00887948">
                <w:pPr>
                  <w:spacing w:before="40" w:after="40" w:line="240" w:lineRule="auto"/>
                  <w:rPr>
                    <w:color w:val="auto"/>
                    <w:sz w:val="19"/>
                    <w:szCs w:val="19"/>
                  </w:rPr>
                </w:pPr>
                <w:r>
                  <w:rPr>
                    <w:color w:val="0F5CA2" w:themeColor="accent1"/>
                    <w:kern w:val="21"/>
                    <w:sz w:val="19"/>
                    <w:szCs w:val="19"/>
                    <w14:numSpacing w14:val="proportional"/>
                  </w:rPr>
                  <w:t>Other</w:t>
                </w:r>
              </w:p>
            </w:tc>
          </w:tr>
          <w:tr w:rsidR="00820D94"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18831935" w:rsidR="00820D94" w:rsidRPr="008A5DAA" w:rsidRDefault="00820D94" w:rsidP="00820D94">
                <w:pPr>
                  <w:pStyle w:val="ListBullet"/>
                  <w:numPr>
                    <w:ilvl w:val="0"/>
                    <w:numId w:val="13"/>
                  </w:numPr>
                  <w:rPr>
                    <w:sz w:val="19"/>
                    <w:szCs w:val="19"/>
                  </w:rPr>
                </w:pPr>
                <w:r w:rsidRPr="008A5DAA">
                  <w:rPr>
                    <w:sz w:val="19"/>
                    <w:szCs w:val="19"/>
                  </w:rPr>
                  <w:t>access to technical support staff (e.g. biomedical engineers and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820D94" w:rsidRPr="00294B2A" w:rsidRDefault="00820D94" w:rsidP="00887948">
                <w:pPr>
                  <w:spacing w:before="40" w:after="40" w:line="240" w:lineRule="auto"/>
                  <w:rPr>
                    <w:color w:val="auto"/>
                    <w:sz w:val="19"/>
                    <w:szCs w:val="19"/>
                  </w:rPr>
                </w:pPr>
              </w:p>
            </w:tc>
          </w:tr>
          <w:tr w:rsidR="00C2223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23C" w:rsidRPr="00294B2A" w:rsidRDefault="00C2223C" w:rsidP="00887948">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23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13BC1921" w:rsidR="00C2223C" w:rsidRPr="00820D94" w:rsidRDefault="00D41B9B" w:rsidP="00887948">
                <w:pPr>
                  <w:pStyle w:val="ListParagraph"/>
                  <w:numPr>
                    <w:ilvl w:val="0"/>
                    <w:numId w:val="13"/>
                  </w:numPr>
                  <w:spacing w:before="40" w:after="40"/>
                  <w:rPr>
                    <w:rFonts w:cstheme="minorHAnsi"/>
                    <w:color w:val="0F59A0"/>
                    <w:sz w:val="19"/>
                    <w:szCs w:val="19"/>
                    <w:lang w:eastAsia="en-AU"/>
                  </w:rPr>
                </w:pPr>
                <w:r>
                  <w:rPr>
                    <w:rFonts w:cstheme="minorHAnsi"/>
                    <w:sz w:val="19"/>
                    <w:szCs w:val="19"/>
                    <w:lang w:eastAsia="en-AU"/>
                  </w:rPr>
                  <w:t>Nil</w:t>
                </w:r>
                <w:r w:rsidR="00F75CDF">
                  <w:rPr>
                    <w:rFonts w:cstheme="minorHAnsi"/>
                    <w:sz w:val="19"/>
                    <w:szCs w:val="19"/>
                    <w:lang w:eastAsia="en-AU"/>
                  </w:rPr>
                  <w:t>.</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23C" w:rsidRPr="00BF32A8" w:rsidRDefault="00C2223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23C" w:rsidRPr="00294B2A" w:rsidRDefault="00C2223C" w:rsidP="00887948">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BF32A8" w:rsidRPr="003F5795" w:rsidRDefault="00887948" w:rsidP="003F5795">
                <w:pPr>
                  <w:spacing w:before="40" w:after="40"/>
                  <w:rPr>
                    <w:rFonts w:cstheme="minorHAnsi"/>
                    <w:b/>
                    <w:bCs/>
                    <w:i/>
                    <w:iCs/>
                    <w:color w:val="0F59A0"/>
                    <w:kern w:val="21"/>
                    <w:sz w:val="19"/>
                    <w:szCs w:val="19"/>
                    <w:lang w:val="en-AU" w:eastAsia="en-AU"/>
                    <w14:numSpacing w14:val="proportional"/>
                  </w:rPr>
                </w:pPr>
                <w:r>
                  <w:lastRenderedPageBreak/>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294B2A" w:rsidRPr="00820D94" w:rsidRDefault="00294B2A" w:rsidP="0067798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On-site</w:t>
                </w:r>
                <w:r w:rsidR="0067798A" w:rsidRPr="00820D94">
                  <w:rPr>
                    <w:rFonts w:ascii="Fira Sans" w:hAnsi="Fira Sans" w:cstheme="minorHAnsi"/>
                    <w:color w:val="0F59A0"/>
                    <w:sz w:val="19"/>
                    <w:szCs w:val="19"/>
                  </w:rPr>
                  <w:t xml:space="preserve">: </w:t>
                </w:r>
              </w:p>
              <w:p w14:paraId="374FFD53" w14:textId="15971CF9" w:rsidR="0067798A" w:rsidRPr="008A5DAA" w:rsidRDefault="00820D94" w:rsidP="00820D94">
                <w:pPr>
                  <w:pStyle w:val="ListBullet"/>
                  <w:rPr>
                    <w:sz w:val="19"/>
                    <w:szCs w:val="19"/>
                  </w:rPr>
                </w:pPr>
                <w:r w:rsidRPr="008A5DAA">
                  <w:rPr>
                    <w:sz w:val="19"/>
                    <w:szCs w:val="19"/>
                  </w:rPr>
                  <w:t xml:space="preserve">Level </w:t>
                </w:r>
                <w:r w:rsidR="00D41B9B">
                  <w:rPr>
                    <w:sz w:val="19"/>
                    <w:szCs w:val="19"/>
                  </w:rPr>
                  <w:t>6</w:t>
                </w:r>
                <w:r w:rsidRPr="008A5DAA">
                  <w:rPr>
                    <w:sz w:val="19"/>
                    <w:szCs w:val="19"/>
                  </w:rPr>
                  <w:t xml:space="preserve"> </w:t>
                </w:r>
                <w:r w:rsidR="00C277E2">
                  <w:rPr>
                    <w:sz w:val="19"/>
                    <w:szCs w:val="19"/>
                  </w:rPr>
                  <w:t>–</w:t>
                </w:r>
                <w:r w:rsidRPr="008A5DAA">
                  <w:rPr>
                    <w:sz w:val="19"/>
                    <w:szCs w:val="19"/>
                  </w:rPr>
                  <w:t xml:space="preserve"> </w:t>
                </w:r>
                <w:r w:rsidR="00C277E2">
                  <w:rPr>
                    <w:sz w:val="19"/>
                    <w:szCs w:val="19"/>
                  </w:rPr>
                  <w:t>Children’s a</w:t>
                </w:r>
                <w:r w:rsidRPr="008A5DAA">
                  <w:rPr>
                    <w:sz w:val="19"/>
                    <w:szCs w:val="19"/>
                  </w:rPr>
                  <w:t>naesthetic</w:t>
                </w:r>
              </w:p>
              <w:p w14:paraId="0A3D234B" w14:textId="77777777" w:rsidR="00D41B9B" w:rsidRPr="008A5DAA" w:rsidRDefault="00D41B9B" w:rsidP="00D41B9B">
                <w:pPr>
                  <w:pStyle w:val="ListBullet"/>
                  <w:rPr>
                    <w:sz w:val="19"/>
                    <w:szCs w:val="19"/>
                  </w:rPr>
                </w:pPr>
                <w:r>
                  <w:rPr>
                    <w:sz w:val="19"/>
                    <w:szCs w:val="19"/>
                  </w:rPr>
                  <w:t>Level 6 – Children’s surgical</w:t>
                </w:r>
              </w:p>
              <w:p w14:paraId="7A8A01D3" w14:textId="77777777" w:rsidR="00D41B9B" w:rsidRDefault="00D41B9B" w:rsidP="00820D94">
                <w:pPr>
                  <w:pStyle w:val="ListBullet"/>
                  <w:rPr>
                    <w:sz w:val="19"/>
                    <w:szCs w:val="19"/>
                  </w:rPr>
                </w:pPr>
                <w:r w:rsidRPr="008A5DAA">
                  <w:rPr>
                    <w:sz w:val="19"/>
                    <w:szCs w:val="19"/>
                  </w:rPr>
                  <w:t xml:space="preserve">Level </w:t>
                </w:r>
                <w:r>
                  <w:rPr>
                    <w:sz w:val="19"/>
                    <w:szCs w:val="19"/>
                  </w:rPr>
                  <w:t>6</w:t>
                </w:r>
                <w:r w:rsidRPr="008A5DAA">
                  <w:rPr>
                    <w:sz w:val="19"/>
                    <w:szCs w:val="19"/>
                  </w:rPr>
                  <w:t xml:space="preserve"> – Perioperative (relevant section/s)</w:t>
                </w:r>
              </w:p>
              <w:p w14:paraId="4A710641" w14:textId="71173BED" w:rsidR="00820D94" w:rsidRDefault="00820D94" w:rsidP="00820D94">
                <w:pPr>
                  <w:pStyle w:val="ListBullet"/>
                  <w:rPr>
                    <w:sz w:val="19"/>
                    <w:szCs w:val="19"/>
                  </w:rPr>
                </w:pPr>
                <w:r w:rsidRPr="008A5DAA">
                  <w:rPr>
                    <w:sz w:val="19"/>
                    <w:szCs w:val="19"/>
                  </w:rPr>
                  <w:t xml:space="preserve">Level </w:t>
                </w:r>
                <w:r w:rsidR="00D41B9B">
                  <w:rPr>
                    <w:sz w:val="19"/>
                    <w:szCs w:val="19"/>
                  </w:rPr>
                  <w:t>5</w:t>
                </w:r>
                <w:r w:rsidRPr="008A5DAA">
                  <w:rPr>
                    <w:sz w:val="19"/>
                    <w:szCs w:val="19"/>
                  </w:rPr>
                  <w:t xml:space="preserve"> </w:t>
                </w:r>
                <w:r w:rsidR="00C277E2">
                  <w:rPr>
                    <w:sz w:val="19"/>
                    <w:szCs w:val="19"/>
                  </w:rPr>
                  <w:t>–</w:t>
                </w:r>
                <w:r w:rsidRPr="008A5DAA">
                  <w:rPr>
                    <w:sz w:val="19"/>
                    <w:szCs w:val="19"/>
                  </w:rPr>
                  <w:t xml:space="preserve"> </w:t>
                </w:r>
                <w:r w:rsidR="00C277E2">
                  <w:rPr>
                    <w:sz w:val="19"/>
                    <w:szCs w:val="19"/>
                  </w:rPr>
                  <w:t>Children’s m</w:t>
                </w:r>
                <w:r w:rsidRPr="008A5DAA">
                  <w:rPr>
                    <w:sz w:val="19"/>
                    <w:szCs w:val="19"/>
                  </w:rPr>
                  <w:t>edical</w:t>
                </w:r>
              </w:p>
              <w:p w14:paraId="75F61BF4" w14:textId="77777777" w:rsidR="00D41B9B" w:rsidRDefault="00D41B9B" w:rsidP="00F44D54">
                <w:pPr>
                  <w:pStyle w:val="ListBullet"/>
                  <w:rPr>
                    <w:sz w:val="19"/>
                    <w:szCs w:val="19"/>
                  </w:rPr>
                </w:pPr>
                <w:r w:rsidRPr="008A5DAA">
                  <w:rPr>
                    <w:sz w:val="19"/>
                    <w:szCs w:val="19"/>
                  </w:rPr>
                  <w:t xml:space="preserve">Level </w:t>
                </w:r>
                <w:r>
                  <w:rPr>
                    <w:sz w:val="19"/>
                    <w:szCs w:val="19"/>
                  </w:rPr>
                  <w:t>5</w:t>
                </w:r>
                <w:r w:rsidRPr="008A5DAA">
                  <w:rPr>
                    <w:sz w:val="19"/>
                    <w:szCs w:val="19"/>
                  </w:rPr>
                  <w:t xml:space="preserve"> – Medical imaging</w:t>
                </w:r>
                <w:r w:rsidRPr="008A5DAA">
                  <w:rPr>
                    <w:sz w:val="19"/>
                    <w:szCs w:val="19"/>
                  </w:rPr>
                  <w:t xml:space="preserve"> </w:t>
                </w:r>
              </w:p>
              <w:p w14:paraId="2684B5A1" w14:textId="77777777" w:rsidR="00D41B9B" w:rsidRDefault="00820D94" w:rsidP="00820D94">
                <w:pPr>
                  <w:pStyle w:val="ListBullet"/>
                  <w:rPr>
                    <w:sz w:val="19"/>
                    <w:szCs w:val="19"/>
                  </w:rPr>
                </w:pPr>
                <w:r w:rsidRPr="008A5DAA">
                  <w:rPr>
                    <w:sz w:val="19"/>
                    <w:szCs w:val="19"/>
                  </w:rPr>
                  <w:t xml:space="preserve">Level </w:t>
                </w:r>
                <w:r w:rsidR="00F44D54">
                  <w:rPr>
                    <w:sz w:val="19"/>
                    <w:szCs w:val="19"/>
                  </w:rPr>
                  <w:t>5</w:t>
                </w:r>
                <w:r w:rsidRPr="008A5DAA">
                  <w:rPr>
                    <w:sz w:val="19"/>
                    <w:szCs w:val="19"/>
                  </w:rPr>
                  <w:t xml:space="preserve"> – Medication</w:t>
                </w:r>
              </w:p>
              <w:p w14:paraId="06E6615B" w14:textId="33131C7C" w:rsidR="00F44D54" w:rsidRDefault="00D41B9B" w:rsidP="00820D94">
                <w:pPr>
                  <w:pStyle w:val="ListBullet"/>
                  <w:rPr>
                    <w:sz w:val="19"/>
                    <w:szCs w:val="19"/>
                  </w:rPr>
                </w:pPr>
                <w:r>
                  <w:rPr>
                    <w:sz w:val="19"/>
                    <w:szCs w:val="19"/>
                  </w:rPr>
                  <w:t>Level 5 – Nuclear medicine</w:t>
                </w:r>
                <w:r w:rsidR="00F44D54" w:rsidRPr="008A5DAA">
                  <w:rPr>
                    <w:sz w:val="19"/>
                    <w:szCs w:val="19"/>
                  </w:rPr>
                  <w:t xml:space="preserve"> </w:t>
                </w:r>
              </w:p>
              <w:p w14:paraId="3E097B00" w14:textId="2985723B" w:rsidR="00820D94" w:rsidRPr="00D41B9B" w:rsidRDefault="00D41B9B" w:rsidP="00D41B9B">
                <w:pPr>
                  <w:pStyle w:val="ListBullet"/>
                  <w:rPr>
                    <w:sz w:val="19"/>
                    <w:szCs w:val="19"/>
                  </w:rPr>
                </w:pPr>
                <w:r w:rsidRPr="008A5DAA">
                  <w:rPr>
                    <w:sz w:val="19"/>
                    <w:szCs w:val="19"/>
                  </w:rPr>
                  <w:t xml:space="preserve">Level </w:t>
                </w:r>
                <w:r>
                  <w:rPr>
                    <w:sz w:val="19"/>
                    <w:szCs w:val="19"/>
                  </w:rPr>
                  <w:t>5</w:t>
                </w:r>
                <w:r w:rsidRPr="008A5DAA">
                  <w:rPr>
                    <w:sz w:val="19"/>
                    <w:szCs w:val="19"/>
                  </w:rPr>
                  <w:t xml:space="preserve"> – Patholog</w:t>
                </w:r>
                <w:r>
                  <w:rPr>
                    <w:sz w:val="19"/>
                    <w:szCs w:val="19"/>
                  </w:rPr>
                  <w:t>y</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820D94" w:rsidRDefault="00BF32A8" w:rsidP="00BF32A8">
                <w:pPr>
                  <w:spacing w:before="40" w:after="40"/>
                  <w:rPr>
                    <w:color w:val="0F5CA2" w:themeColor="accent1"/>
                    <w:sz w:val="19"/>
                    <w:szCs w:val="19"/>
                  </w:rPr>
                </w:pPr>
                <w:r w:rsidRPr="00820D94">
                  <w:rPr>
                    <w:color w:val="0F5CA2" w:themeColor="accent1"/>
                    <w:sz w:val="19"/>
                    <w:szCs w:val="19"/>
                  </w:rPr>
                  <w:t>Access to:</w:t>
                </w:r>
              </w:p>
              <w:p w14:paraId="1717B7C7" w14:textId="11772A36" w:rsidR="00BF32A8" w:rsidRPr="00D41B9B" w:rsidRDefault="00820D94" w:rsidP="00D41B9B">
                <w:pPr>
                  <w:pStyle w:val="ListBullet"/>
                  <w:rPr>
                    <w:sz w:val="19"/>
                    <w:szCs w:val="19"/>
                  </w:rPr>
                </w:pPr>
                <w:r w:rsidRPr="00820D94">
                  <w:rPr>
                    <w:sz w:val="19"/>
                    <w:szCs w:val="19"/>
                  </w:rPr>
                  <w:t xml:space="preserve">Level </w:t>
                </w:r>
                <w:r w:rsidR="00D41B9B">
                  <w:rPr>
                    <w:sz w:val="19"/>
                    <w:szCs w:val="19"/>
                  </w:rPr>
                  <w:t>5</w:t>
                </w:r>
                <w:r w:rsidRPr="00820D94">
                  <w:rPr>
                    <w:sz w:val="19"/>
                    <w:szCs w:val="19"/>
                  </w:rPr>
                  <w:t xml:space="preserve"> – Mental Health</w:t>
                </w:r>
                <w:r w:rsidR="00353B64">
                  <w:rPr>
                    <w:sz w:val="19"/>
                    <w:szCs w:val="19"/>
                  </w:rPr>
                  <w:t xml:space="preserve"> (</w:t>
                </w:r>
                <w:r w:rsidR="001F2C42">
                  <w:rPr>
                    <w:sz w:val="19"/>
                    <w:szCs w:val="19"/>
                  </w:rPr>
                  <w:t>child &amp; youth</w:t>
                </w:r>
                <w:r w:rsidR="00353B64">
                  <w:rPr>
                    <w:sz w:val="19"/>
                    <w:szCs w:val="19"/>
                  </w:rPr>
                  <w:t>)</w:t>
                </w:r>
                <w:r w:rsidR="00C277E2" w:rsidRPr="008A5DAA">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276CA1"/>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3BD700" w14:textId="77777777" w:rsidR="00276CA1" w:rsidRDefault="00276CA1" w:rsidP="005655C9">
      <w:pPr>
        <w:spacing w:line="240" w:lineRule="auto"/>
      </w:pPr>
      <w:r>
        <w:separator/>
      </w:r>
    </w:p>
    <w:p w14:paraId="3EB3CC3A" w14:textId="77777777" w:rsidR="00276CA1" w:rsidRDefault="00276CA1"/>
    <w:p w14:paraId="12AEB3E0" w14:textId="77777777" w:rsidR="00276CA1" w:rsidRDefault="00276CA1" w:rsidP="00952B5B"/>
    <w:p w14:paraId="533753F1" w14:textId="77777777" w:rsidR="00276CA1" w:rsidRDefault="00276CA1" w:rsidP="00952B5B"/>
    <w:p w14:paraId="0C9C2DE7" w14:textId="77777777" w:rsidR="00276CA1" w:rsidRDefault="00276CA1"/>
    <w:p w14:paraId="5E99B93A" w14:textId="77777777" w:rsidR="00276CA1" w:rsidRDefault="00276CA1"/>
    <w:p w14:paraId="4A63DCC2" w14:textId="77777777" w:rsidR="00276CA1" w:rsidRDefault="00276CA1"/>
    <w:p w14:paraId="7418CD86" w14:textId="77777777" w:rsidR="00276CA1" w:rsidRDefault="00276CA1"/>
  </w:endnote>
  <w:endnote w:type="continuationSeparator" w:id="0">
    <w:p w14:paraId="46DDA15E" w14:textId="77777777" w:rsidR="00276CA1" w:rsidRDefault="00276CA1" w:rsidP="005655C9">
      <w:pPr>
        <w:spacing w:line="240" w:lineRule="auto"/>
      </w:pPr>
      <w:r>
        <w:continuationSeparator/>
      </w:r>
    </w:p>
    <w:p w14:paraId="3F845FCD" w14:textId="77777777" w:rsidR="00276CA1" w:rsidRDefault="00276CA1"/>
    <w:p w14:paraId="545C0E58" w14:textId="77777777" w:rsidR="00276CA1" w:rsidRDefault="00276CA1" w:rsidP="00952B5B"/>
    <w:p w14:paraId="6A9F1BC2" w14:textId="77777777" w:rsidR="00276CA1" w:rsidRDefault="00276CA1" w:rsidP="00952B5B"/>
    <w:p w14:paraId="74F8E0DA" w14:textId="77777777" w:rsidR="00276CA1" w:rsidRDefault="00276CA1"/>
    <w:p w14:paraId="0AD7034F" w14:textId="77777777" w:rsidR="00276CA1" w:rsidRDefault="00276CA1"/>
    <w:p w14:paraId="75A6A7C4" w14:textId="77777777" w:rsidR="00276CA1" w:rsidRDefault="00276CA1"/>
    <w:p w14:paraId="157F01A4" w14:textId="77777777" w:rsidR="00276CA1" w:rsidRDefault="00276C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276CA1"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6FAE3A" w14:textId="77777777" w:rsidR="00276CA1" w:rsidRPr="00DB3896" w:rsidRDefault="00276CA1" w:rsidP="00DB3896">
      <w:pPr>
        <w:spacing w:line="240" w:lineRule="auto"/>
        <w:rPr>
          <w:color w:val="D9D9D9" w:themeColor="background1" w:themeShade="D9"/>
        </w:rPr>
      </w:pPr>
      <w:r w:rsidRPr="007638A8">
        <w:rPr>
          <w:color w:val="D9D9D9" w:themeColor="background1" w:themeShade="D9"/>
        </w:rPr>
        <w:separator/>
      </w:r>
    </w:p>
    <w:p w14:paraId="187BAB08" w14:textId="77777777" w:rsidR="00276CA1" w:rsidRDefault="00276CA1"/>
    <w:p w14:paraId="5B5D2214" w14:textId="77777777" w:rsidR="00276CA1" w:rsidRDefault="00276CA1"/>
    <w:p w14:paraId="1EF140BE" w14:textId="77777777" w:rsidR="00276CA1" w:rsidRDefault="00276CA1"/>
  </w:footnote>
  <w:footnote w:type="continuationSeparator" w:id="0">
    <w:p w14:paraId="4224E42D" w14:textId="77777777" w:rsidR="00276CA1" w:rsidRDefault="00276CA1" w:rsidP="005655C9">
      <w:pPr>
        <w:spacing w:line="240" w:lineRule="auto"/>
      </w:pPr>
      <w:r>
        <w:continuationSeparator/>
      </w:r>
    </w:p>
    <w:p w14:paraId="1C525809" w14:textId="77777777" w:rsidR="00276CA1" w:rsidRDefault="00276CA1"/>
    <w:p w14:paraId="1E0801E7" w14:textId="77777777" w:rsidR="00276CA1" w:rsidRDefault="00276CA1" w:rsidP="00952B5B"/>
    <w:p w14:paraId="343DA9F9" w14:textId="77777777" w:rsidR="00276CA1" w:rsidRDefault="00276CA1" w:rsidP="00952B5B"/>
    <w:p w14:paraId="3CAE91FE" w14:textId="77777777" w:rsidR="00276CA1" w:rsidRDefault="00276CA1"/>
    <w:p w14:paraId="1023A3A1" w14:textId="77777777" w:rsidR="00276CA1" w:rsidRDefault="00276CA1"/>
    <w:p w14:paraId="42490F9C" w14:textId="77777777" w:rsidR="00276CA1" w:rsidRDefault="00276CA1"/>
    <w:p w14:paraId="07E8AF63" w14:textId="77777777" w:rsidR="00276CA1" w:rsidRDefault="00276CA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276CA1">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2050"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276CA1">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2051"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276CA1">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2049"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094328"/>
    <w:multiLevelType w:val="multilevel"/>
    <w:tmpl w:val="C2FE460C"/>
    <w:numStyleLink w:val="Bullets"/>
  </w:abstractNum>
  <w:abstractNum w:abstractNumId="17"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9"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5"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1"/>
  </w:num>
  <w:num w:numId="2">
    <w:abstractNumId w:val="0"/>
  </w:num>
  <w:num w:numId="3">
    <w:abstractNumId w:val="15"/>
  </w:num>
  <w:num w:numId="4">
    <w:abstractNumId w:val="12"/>
  </w:num>
  <w:num w:numId="5">
    <w:abstractNumId w:val="18"/>
  </w:num>
  <w:num w:numId="6">
    <w:abstractNumId w:val="16"/>
  </w:num>
  <w:num w:numId="7">
    <w:abstractNumId w:val="6"/>
  </w:num>
  <w:num w:numId="8">
    <w:abstractNumId w:val="24"/>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4"/>
  </w:num>
  <w:num w:numId="11">
    <w:abstractNumId w:val="21"/>
  </w:num>
  <w:num w:numId="12">
    <w:abstractNumId w:val="23"/>
  </w:num>
  <w:num w:numId="13">
    <w:abstractNumId w:val="17"/>
  </w:num>
  <w:num w:numId="14">
    <w:abstractNumId w:val="10"/>
  </w:num>
  <w:num w:numId="15">
    <w:abstractNumId w:val="28"/>
  </w:num>
  <w:num w:numId="16">
    <w:abstractNumId w:val="22"/>
  </w:num>
  <w:num w:numId="17">
    <w:abstractNumId w:val="2"/>
  </w:num>
  <w:num w:numId="18">
    <w:abstractNumId w:val="1"/>
  </w:num>
  <w:num w:numId="19">
    <w:abstractNumId w:val="26"/>
  </w:num>
  <w:num w:numId="20">
    <w:abstractNumId w:val="19"/>
  </w:num>
  <w:num w:numId="21">
    <w:abstractNumId w:val="20"/>
  </w:num>
  <w:num w:numId="22">
    <w:abstractNumId w:val="5"/>
  </w:num>
  <w:num w:numId="23">
    <w:abstractNumId w:val="14"/>
  </w:num>
  <w:num w:numId="24">
    <w:abstractNumId w:val="29"/>
  </w:num>
  <w:num w:numId="25">
    <w:abstractNumId w:val="9"/>
  </w:num>
  <w:num w:numId="26">
    <w:abstractNumId w:val="13"/>
  </w:num>
  <w:num w:numId="27">
    <w:abstractNumId w:val="3"/>
  </w:num>
  <w:num w:numId="28">
    <w:abstractNumId w:val="27"/>
  </w:num>
  <w:num w:numId="29">
    <w:abstractNumId w:val="25"/>
  </w:num>
  <w:num w:numId="30">
    <w:abstractNumId w:val="7"/>
  </w:num>
  <w:num w:numId="31">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6CA1"/>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277E2"/>
    <w:rsid w:val="00C31308"/>
    <w:rsid w:val="00C406BB"/>
    <w:rsid w:val="00C411F6"/>
    <w:rsid w:val="00C44CC2"/>
    <w:rsid w:val="00C463CB"/>
    <w:rsid w:val="00C50FF0"/>
    <w:rsid w:val="00C62BF6"/>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1B9B"/>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 w:val="00B15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830ADD6E-4ADD-4C33-86CB-D10C18D374C8}"/>
</file>

<file path=customXml/itemProps5.xml><?xml version="1.0" encoding="utf-8"?>
<ds:datastoreItem xmlns:ds="http://schemas.openxmlformats.org/officeDocument/2006/customXml" ds:itemID="{EE701EDA-7601-46E0-8D95-019551F57878}"/>
</file>

<file path=customXml/itemProps6.xml><?xml version="1.0" encoding="utf-8"?>
<ds:datastoreItem xmlns:ds="http://schemas.openxmlformats.org/officeDocument/2006/customXml" ds:itemID="{601211B1-F708-4862-868B-9A9EBFBA2CD5}"/>
</file>

<file path=docProps/app.xml><?xml version="1.0" encoding="utf-8"?>
<Properties xmlns="http://schemas.openxmlformats.org/officeDocument/2006/extended-properties" xmlns:vt="http://schemas.openxmlformats.org/officeDocument/2006/docPropsVTypes">
  <Template>QH A4 Portrait Word Template</Template>
  <TotalTime>13</TotalTime>
  <Pages>6</Pages>
  <Words>987</Words>
  <Characters>5626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4</cp:revision>
  <dcterms:created xsi:type="dcterms:W3CDTF">2022-02-01T04:04:00Z</dcterms:created>
  <dcterms:modified xsi:type="dcterms:W3CDTF">2022-02-01T04:15:00Z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