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626CDE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626CDE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626CDE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626CDE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25D49083" w:rsidR="00E45740" w:rsidRPr="00A109D9" w:rsidRDefault="00CC66DD" w:rsidP="00E45740">
                <w:pPr>
                  <w:spacing w:before="40" w:after="40"/>
                  <w:rPr>
                    <w:b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Geriatric </w:t>
                </w:r>
                <w:r w:rsidR="00504B0E">
                  <w:rPr>
                    <w:b/>
                    <w:bCs/>
                    <w:sz w:val="22"/>
                    <w:szCs w:val="22"/>
                  </w:rPr>
                  <w:t>Ambulatory Services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681FD5C6" w:rsidR="00E45740" w:rsidRPr="00B3484E" w:rsidRDefault="00A109D9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A21EF8">
                  <w:rPr>
                    <w:b/>
                    <w:bCs/>
                    <w:sz w:val="22"/>
                    <w:szCs w:val="22"/>
                  </w:rPr>
                  <w:t>5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A109D9">
            <w:trPr>
              <w:trHeight w:val="436"/>
            </w:trPr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E063544" w:rsidR="00007183" w:rsidRPr="004F7B90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F25EB4" w:rsidRPr="00371A1D" w14:paraId="06D0800F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2917EB5" w14:textId="5A228E87" w:rsidR="00F25EB4" w:rsidRPr="00F07E43" w:rsidRDefault="00B95B8C" w:rsidP="00760924">
                <w:pPr>
                  <w:pStyle w:val="ListBullet"/>
                  <w:rPr>
                    <w:sz w:val="19"/>
                    <w:szCs w:val="19"/>
                  </w:rPr>
                </w:pPr>
                <w:r w:rsidRPr="00F07E43">
                  <w:rPr>
                    <w:sz w:val="19"/>
                    <w:szCs w:val="19"/>
                  </w:rPr>
                  <w:t>provided by geriatric</w:t>
                </w:r>
                <w:r w:rsidR="008E3415">
                  <w:rPr>
                    <w:sz w:val="19"/>
                    <w:szCs w:val="19"/>
                  </w:rPr>
                  <w:t>ian-led</w:t>
                </w:r>
                <w:r w:rsidRPr="00F07E43">
                  <w:rPr>
                    <w:sz w:val="19"/>
                    <w:szCs w:val="19"/>
                  </w:rPr>
                  <w:t xml:space="preserve"> </w:t>
                </w:r>
                <w:r w:rsidR="008E3415">
                  <w:rPr>
                    <w:sz w:val="19"/>
                    <w:szCs w:val="19"/>
                  </w:rPr>
                  <w:t>designated</w:t>
                </w:r>
                <w:r w:rsidRPr="00F07E43">
                  <w:rPr>
                    <w:sz w:val="19"/>
                    <w:szCs w:val="19"/>
                  </w:rPr>
                  <w:t xml:space="preserve"> service </w:t>
                </w:r>
                <w:r w:rsidR="008E3415">
                  <w:rPr>
                    <w:sz w:val="19"/>
                    <w:szCs w:val="19"/>
                  </w:rPr>
                  <w:t>including</w:t>
                </w:r>
                <w:r w:rsidR="00F07E43" w:rsidRPr="00F07E43">
                  <w:rPr>
                    <w:sz w:val="19"/>
                    <w:szCs w:val="19"/>
                  </w:rPr>
                  <w:t xml:space="preserve"> access to </w:t>
                </w:r>
                <w:r w:rsidR="008E3415">
                  <w:rPr>
                    <w:sz w:val="19"/>
                    <w:szCs w:val="19"/>
                  </w:rPr>
                  <w:t>a range of</w:t>
                </w:r>
                <w:r w:rsidR="00F07E43" w:rsidRPr="00F07E43">
                  <w:rPr>
                    <w:sz w:val="19"/>
                    <w:szCs w:val="19"/>
                  </w:rPr>
                  <w:t xml:space="preserve"> sub-specialty ambulatory and </w:t>
                </w:r>
                <w:r w:rsidR="008E3415">
                  <w:rPr>
                    <w:sz w:val="19"/>
                    <w:szCs w:val="19"/>
                  </w:rPr>
                  <w:t>i</w:t>
                </w:r>
                <w:r w:rsidRPr="00F07E43">
                  <w:rPr>
                    <w:sz w:val="19"/>
                    <w:szCs w:val="19"/>
                  </w:rPr>
                  <w:t xml:space="preserve">npatient </w:t>
                </w:r>
                <w:r w:rsidR="00F07E43" w:rsidRPr="00F07E43">
                  <w:rPr>
                    <w:sz w:val="19"/>
                    <w:szCs w:val="19"/>
                  </w:rPr>
                  <w:t>geriatric services</w:t>
                </w:r>
                <w:r w:rsidRPr="00F07E43">
                  <w:rPr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B6B40F" w14:textId="77777777" w:rsidR="00F25EB4" w:rsidRPr="00BF32A8" w:rsidRDefault="00F25EB4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9D0C1F" w14:textId="77777777" w:rsidR="002A306F" w:rsidRDefault="002A306F" w:rsidP="002A306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types of services you provide.</w:t>
                </w:r>
              </w:p>
              <w:p w14:paraId="06264FD0" w14:textId="5CE6BFD3" w:rsidR="00F25EB4" w:rsidRPr="00BF32A8" w:rsidRDefault="002A306F" w:rsidP="002A306F">
                <w:pPr>
                  <w:spacing w:before="40" w:after="40"/>
                  <w:rPr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attach admission policy/criteria</w:t>
                </w:r>
              </w:p>
            </w:tc>
          </w:tr>
          <w:tr w:rsidR="00F07E43" w:rsidRPr="00371A1D" w14:paraId="36D7B2C0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E76BF03" w14:textId="642039C0" w:rsidR="00F07E43" w:rsidRPr="00F07E43" w:rsidRDefault="00F07E43" w:rsidP="00760924">
                <w:pPr>
                  <w:pStyle w:val="ListBullet"/>
                  <w:rPr>
                    <w:sz w:val="19"/>
                    <w:szCs w:val="19"/>
                  </w:rPr>
                </w:pPr>
                <w:r w:rsidRPr="00F07E43">
                  <w:rPr>
                    <w:sz w:val="19"/>
                    <w:szCs w:val="19"/>
                  </w:rPr>
                  <w:t xml:space="preserve">access to inpatient beds. 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C8AA238" w14:textId="77777777" w:rsidR="00F07E43" w:rsidRPr="00BF32A8" w:rsidRDefault="00F07E43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7E06CE" w14:textId="77777777" w:rsidR="00F07E43" w:rsidRDefault="00F07E43" w:rsidP="002A306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07B5E6" w14:textId="77777777" w:rsidR="00294B2A" w:rsidRPr="00BF32A8" w:rsidRDefault="00294B2A" w:rsidP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  <w:p w14:paraId="033814BF" w14:textId="4CD9E224" w:rsidR="00294B2A" w:rsidRPr="00BF32A8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  <w:r w:rsidRPr="00BF32A8">
                  <w:rPr>
                    <w:sz w:val="19"/>
                    <w:szCs w:val="19"/>
                  </w:rPr>
                  <w:t xml:space="preserve">In addition to the requirements outlined in the </w:t>
                </w:r>
                <w:r w:rsidRPr="00BF32A8">
                  <w:rPr>
                    <w:i/>
                    <w:iCs/>
                    <w:sz w:val="19"/>
                    <w:szCs w:val="19"/>
                  </w:rPr>
                  <w:t>Fundamentals of the Framework</w:t>
                </w:r>
                <w:r w:rsidRPr="00BF32A8">
                  <w:rPr>
                    <w:sz w:val="19"/>
                    <w:szCs w:val="19"/>
                  </w:rPr>
                  <w:t xml:space="preserve">, specific service requirements include: </w:t>
                </w:r>
              </w:p>
            </w:tc>
          </w:tr>
          <w:tr w:rsidR="00EA56F9" w:rsidRPr="00371A1D" w14:paraId="158A564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7EB98C" w14:textId="0198D53E" w:rsidR="00EA56F9" w:rsidRPr="00EA56F9" w:rsidRDefault="00EA56F9" w:rsidP="00F07E43">
                <w:pPr>
                  <w:pStyle w:val="ListBullet"/>
                  <w:rPr>
                    <w:sz w:val="19"/>
                    <w:szCs w:val="19"/>
                  </w:rPr>
                </w:pPr>
                <w:r w:rsidRPr="00EA56F9">
                  <w:rPr>
                    <w:sz w:val="19"/>
                    <w:szCs w:val="19"/>
                  </w:rPr>
                  <w:t>access to Geriatric Day Hospital.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FA0CF8E" w14:textId="77777777" w:rsidR="00EA56F9" w:rsidRPr="00BF32A8" w:rsidRDefault="00EA56F9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474E0E" w14:textId="77777777" w:rsidR="00EA56F9" w:rsidRPr="00294B2A" w:rsidRDefault="00EA56F9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EA56F9" w:rsidRPr="00371A1D" w14:paraId="7640625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197F71C" w14:textId="6CA13AF2" w:rsidR="00EA56F9" w:rsidRPr="00EA56F9" w:rsidRDefault="00EA56F9" w:rsidP="00F07E43">
                <w:pPr>
                  <w:pStyle w:val="ListBullet"/>
                  <w:rPr>
                    <w:sz w:val="19"/>
                    <w:szCs w:val="19"/>
                  </w:rPr>
                </w:pPr>
                <w:r w:rsidRPr="00EA56F9">
                  <w:rPr>
                    <w:sz w:val="19"/>
                    <w:szCs w:val="19"/>
                  </w:rPr>
                  <w:t>co-located specialist geriatric rehabilitation service with inpatient gymnasium and specialist staff.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EFBE05" w14:textId="77777777" w:rsidR="00EA56F9" w:rsidRPr="00BF32A8" w:rsidRDefault="00EA56F9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1599F48" w14:textId="77777777" w:rsidR="00EA56F9" w:rsidRPr="00294B2A" w:rsidRDefault="00EA56F9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F07E43" w:rsidRPr="00371A1D" w14:paraId="717CA37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E422592" w14:textId="03CCC852" w:rsidR="00F07E43" w:rsidRPr="00EA56F9" w:rsidRDefault="00EA56F9" w:rsidP="00F07E43">
                <w:pPr>
                  <w:pStyle w:val="ListBullet"/>
                  <w:rPr>
                    <w:sz w:val="19"/>
                    <w:szCs w:val="19"/>
                  </w:rPr>
                </w:pPr>
                <w:r w:rsidRPr="00EA56F9">
                  <w:rPr>
                    <w:sz w:val="19"/>
                    <w:szCs w:val="19"/>
                  </w:rPr>
                  <w:t>co-located</w:t>
                </w:r>
                <w:r w:rsidR="00F07E43" w:rsidRPr="00EA56F9">
                  <w:rPr>
                    <w:sz w:val="19"/>
                    <w:szCs w:val="19"/>
                  </w:rPr>
                  <w:t xml:space="preserve"> multidisciplinary </w:t>
                </w:r>
                <w:r w:rsidRPr="00EA56F9">
                  <w:rPr>
                    <w:sz w:val="19"/>
                    <w:szCs w:val="19"/>
                  </w:rPr>
                  <w:t>clinics</w:t>
                </w:r>
                <w:r w:rsidR="00F07E43" w:rsidRPr="00EA56F9">
                  <w:rPr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A8084A" w14:textId="77777777" w:rsidR="00F07E43" w:rsidRPr="00BF32A8" w:rsidRDefault="00F07E43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B52C5D7" w14:textId="77777777" w:rsidR="00F07E43" w:rsidRPr="00294B2A" w:rsidRDefault="00F07E43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8247E" w:rsidRPr="00371A1D" w14:paraId="57549B1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3BB4BC" w14:textId="0D39ACF9" w:rsidR="00D8247E" w:rsidRPr="00EA56F9" w:rsidRDefault="00EA56F9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EA56F9">
                  <w:rPr>
                    <w:sz w:val="19"/>
                    <w:szCs w:val="19"/>
                  </w:rPr>
                  <w:t>specialist</w:t>
                </w:r>
                <w:r w:rsidR="00B95B8C" w:rsidRPr="00EA56F9">
                  <w:rPr>
                    <w:sz w:val="19"/>
                    <w:szCs w:val="19"/>
                  </w:rPr>
                  <w:t xml:space="preserve"> inpatient substitution program</w:t>
                </w:r>
                <w:r w:rsidRPr="00EA56F9">
                  <w:rPr>
                    <w:sz w:val="19"/>
                    <w:szCs w:val="19"/>
                  </w:rPr>
                  <w:t xml:space="preserve"> such as RITH or GEMITH</w:t>
                </w:r>
                <w:r w:rsidR="00B95B8C" w:rsidRPr="00EA56F9">
                  <w:rPr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91712E" w14:textId="77777777" w:rsidR="00D8247E" w:rsidRPr="00BF32A8" w:rsidRDefault="00D8247E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9AFC63B" w14:textId="77777777" w:rsidR="00D8247E" w:rsidRPr="00294B2A" w:rsidRDefault="00D8247E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EA56F9" w:rsidRPr="00371A1D" w14:paraId="14303C3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83B4BD2" w14:textId="303BA6B6" w:rsidR="00EA56F9" w:rsidRPr="00EA56F9" w:rsidRDefault="00EA56F9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EA56F9">
                  <w:rPr>
                    <w:sz w:val="19"/>
                    <w:szCs w:val="19"/>
                  </w:rPr>
                  <w:lastRenderedPageBreak/>
                  <w:t>increasing use of distant monitoring and/or web-based monitoring.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5D89446" w14:textId="77777777" w:rsidR="00EA56F9" w:rsidRPr="00BF32A8" w:rsidRDefault="00EA56F9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0BD2B3B" w14:textId="77777777" w:rsidR="00EA56F9" w:rsidRPr="00294B2A" w:rsidRDefault="00EA56F9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95B8C" w:rsidRPr="00371A1D" w14:paraId="06DCA6F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5823558" w14:textId="5D691B5E" w:rsidR="00B95B8C" w:rsidRPr="00EA56F9" w:rsidRDefault="00B95B8C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EA56F9">
                  <w:rPr>
                    <w:sz w:val="19"/>
                    <w:szCs w:val="19"/>
                  </w:rPr>
                  <w:t>access to inpatient care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F452F03" w14:textId="77777777" w:rsidR="00B95B8C" w:rsidRPr="00BF32A8" w:rsidRDefault="00B95B8C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C2948D9" w14:textId="77777777" w:rsidR="00B95B8C" w:rsidRPr="00294B2A" w:rsidRDefault="00B95B8C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95B8C" w:rsidRPr="00371A1D" w14:paraId="2F26CF8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F70AD8F" w14:textId="5C27BD01" w:rsidR="00B95B8C" w:rsidRPr="00EA56F9" w:rsidRDefault="00B95B8C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EA56F9">
                  <w:rPr>
                    <w:sz w:val="19"/>
                    <w:szCs w:val="19"/>
                  </w:rPr>
                  <w:t>clinic-based assessment and consultation.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0BF45A7" w14:textId="77777777" w:rsidR="00B95B8C" w:rsidRPr="00BF32A8" w:rsidRDefault="00B95B8C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4DFF780" w14:textId="77777777" w:rsidR="00B95B8C" w:rsidRPr="00294B2A" w:rsidRDefault="00B95B8C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95B8C" w:rsidRPr="00371A1D" w14:paraId="2E5AEAD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EF53D32" w14:textId="0EDFBFF7" w:rsidR="00B95B8C" w:rsidRPr="00B95B8C" w:rsidRDefault="00B95B8C" w:rsidP="002A306F">
                <w:pPr>
                  <w:pStyle w:val="ListBullet"/>
                  <w:rPr>
                    <w:sz w:val="19"/>
                    <w:szCs w:val="19"/>
                  </w:rPr>
                </w:pPr>
                <w:r w:rsidRPr="00B95B8C">
                  <w:rPr>
                    <w:sz w:val="19"/>
                    <w:szCs w:val="19"/>
                  </w:rPr>
                  <w:t>access to Aged Care Assessment Team (ACAT)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139935D" w14:textId="77777777" w:rsidR="00B95B8C" w:rsidRPr="00BF32A8" w:rsidRDefault="00B95B8C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8D7155A" w14:textId="77777777" w:rsidR="00B95B8C" w:rsidRPr="00294B2A" w:rsidRDefault="00B95B8C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</w:tbl>
        <w:p w14:paraId="222D4775" w14:textId="77777777" w:rsidR="00F35279" w:rsidRDefault="00F35279">
          <w:r>
            <w:br w:type="page"/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C47E06" w14:textId="27988B85" w:rsidR="009E7E12" w:rsidRPr="00BF32A8" w:rsidRDefault="009E7E12" w:rsidP="009E7E12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lastRenderedPageBreak/>
                  <w:t>Workforce requirements:</w:t>
                </w:r>
              </w:p>
              <w:p w14:paraId="0DDF4BC5" w14:textId="081F289E" w:rsidR="009E7E12" w:rsidRPr="002A306F" w:rsidRDefault="009E7E12" w:rsidP="009E7E12">
                <w:pPr>
                  <w:autoSpaceDE w:val="0"/>
                  <w:autoSpaceDN w:val="0"/>
                  <w:adjustRightInd w:val="0"/>
                  <w:spacing w:after="60"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2A306F">
                  <w:rPr>
                    <w:rFonts w:cstheme="minorHAnsi"/>
                    <w:sz w:val="19"/>
                    <w:szCs w:val="19"/>
                  </w:rPr>
                  <w:t>As per module overview, plus</w:t>
                </w:r>
                <w:r w:rsidR="002A306F" w:rsidRPr="002A306F">
                  <w:rPr>
                    <w:rFonts w:cstheme="minorHAnsi"/>
                    <w:sz w:val="19"/>
                    <w:szCs w:val="19"/>
                  </w:rPr>
                  <w:t xml:space="preserve"> </w:t>
                </w:r>
                <w:r w:rsidR="002A306F" w:rsidRPr="002A306F">
                  <w:rPr>
                    <w:sz w:val="19"/>
                    <w:szCs w:val="19"/>
                  </w:rPr>
                  <w:t xml:space="preserve">access to </w:t>
                </w:r>
                <w:r w:rsidR="002A306F" w:rsidRPr="002A306F">
                  <w:rPr>
                    <w:b/>
                    <w:bCs/>
                    <w:sz w:val="19"/>
                    <w:szCs w:val="19"/>
                  </w:rPr>
                  <w:t xml:space="preserve">one or more </w:t>
                </w:r>
                <w:r w:rsidR="002A306F" w:rsidRPr="002A306F">
                  <w:rPr>
                    <w:sz w:val="19"/>
                    <w:szCs w:val="19"/>
                  </w:rPr>
                  <w:t>of following (visiting basis or outreach services):</w:t>
                </w:r>
              </w:p>
            </w:tc>
          </w:tr>
          <w:tr w:rsidR="00B95B8C" w:rsidRPr="00371A1D" w14:paraId="4D1AC6F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07F9691" w14:textId="12903C19" w:rsidR="00B95B8C" w:rsidRPr="00B95B8C" w:rsidRDefault="00B95B8C" w:rsidP="00133D16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B95B8C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  <w:lang w:val="en-US"/>
                  </w:rPr>
                  <w:t>access to (visiting basis or outreach services)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9C02566" w14:textId="77777777" w:rsidR="00B95B8C" w:rsidRPr="00BF32A8" w:rsidRDefault="00B95B8C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B678308" w14:textId="77777777" w:rsidR="00B95B8C" w:rsidRPr="00BF32A8" w:rsidRDefault="00B95B8C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95B8C" w:rsidRPr="00371A1D" w14:paraId="7DCEE60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9CCFE7" w14:textId="71B1983B" w:rsidR="00B95B8C" w:rsidRPr="00B95B8C" w:rsidRDefault="00B95B8C" w:rsidP="00B95B8C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B95B8C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specialist visiting or resident multidisciplinary team.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E0A357" w14:textId="77777777" w:rsidR="00B95B8C" w:rsidRPr="00BF32A8" w:rsidRDefault="00B95B8C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AE712F4" w14:textId="77777777" w:rsidR="00B95B8C" w:rsidRPr="00BF32A8" w:rsidRDefault="00B95B8C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95B8C" w:rsidRPr="00371A1D" w14:paraId="2603C717" w14:textId="77777777" w:rsidTr="00870F0C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F324166" w14:textId="37ADB9B9" w:rsidR="00B95B8C" w:rsidRPr="00BF32A8" w:rsidRDefault="00B95B8C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133D16" w:rsidRPr="00371A1D" w14:paraId="34FFAAD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A08044" w14:textId="580F7D9C" w:rsidR="00133D16" w:rsidRPr="00B95B8C" w:rsidRDefault="00B95B8C" w:rsidP="00B95B8C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B95B8C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geriatrician</w:t>
                </w:r>
                <w:r w:rsidR="00EA56F9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 within ambulatory service</w:t>
                </w:r>
                <w:r w:rsidRPr="00B95B8C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D658D63" w14:textId="77777777" w:rsidR="00133D16" w:rsidRPr="00BF32A8" w:rsidRDefault="00133D1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BEE0341" w14:textId="77777777" w:rsidR="00133D16" w:rsidRPr="00BF32A8" w:rsidRDefault="00133D16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EA56F9" w:rsidRPr="00371A1D" w14:paraId="798F80B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DB39B0F" w14:textId="432C10A0" w:rsidR="00EA56F9" w:rsidRPr="00F07E43" w:rsidRDefault="00EA56F9" w:rsidP="00F07E43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nurse manager (however titled) of Geriatric ambulatory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E505D7F" w14:textId="77777777" w:rsidR="00EA56F9" w:rsidRPr="00BF32A8" w:rsidRDefault="00EA56F9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FB0B36B" w14:textId="77777777" w:rsidR="00EA56F9" w:rsidRDefault="00EA56F9" w:rsidP="00EA56F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equivalent.</w:t>
                </w:r>
              </w:p>
              <w:p w14:paraId="4C1FC32D" w14:textId="77777777" w:rsidR="00EA56F9" w:rsidRDefault="00EA56F9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76B2B" w:rsidRPr="00371A1D" w14:paraId="277F148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E854811" w14:textId="53A32ADB" w:rsidR="00B76B2B" w:rsidRPr="00F07E43" w:rsidRDefault="00F07E43" w:rsidP="00F07E43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F07E4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suitably qualified and experienced acute and/or non-acute and/or palliative care RN/s and/or RN/s with mental health qualifications.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2AAD30" w14:textId="77777777" w:rsidR="00B76B2B" w:rsidRPr="00BF32A8" w:rsidRDefault="00B76B2B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42CB54" w14:textId="14115C8A" w:rsidR="00B76B2B" w:rsidRPr="00BF32A8" w:rsidRDefault="002A306F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C2223C" w:rsidRPr="00371A1D" w14:paraId="45B06379" w14:textId="77777777" w:rsidTr="005A71FB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1DCDBC83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F07E43" w:rsidRPr="00371A1D" w14:paraId="79C1173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27B8C4" w14:textId="1EA1A212" w:rsidR="00F07E43" w:rsidRPr="00F07E43" w:rsidRDefault="00F07E43" w:rsidP="00F07E43">
                <w:pPr>
                  <w:pStyle w:val="ListBullet"/>
                  <w:rPr>
                    <w:sz w:val="19"/>
                    <w:szCs w:val="19"/>
                  </w:rPr>
                </w:pPr>
                <w:r w:rsidRPr="00F07E43">
                  <w:rPr>
                    <w:sz w:val="19"/>
                    <w:szCs w:val="19"/>
                  </w:rPr>
                  <w:t>on-site Occupational Therapist, Physiotherapist and Social Worker within ambulatory servic</w:t>
                </w:r>
                <w:r w:rsidRPr="00F07E43">
                  <w:rPr>
                    <w:sz w:val="19"/>
                    <w:szCs w:val="19"/>
                  </w:rPr>
                  <w:t>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FE825BA" w14:textId="77777777" w:rsidR="00F07E43" w:rsidRPr="00BF32A8" w:rsidRDefault="00F07E43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7FC010C" w14:textId="77777777" w:rsidR="00F07E43" w:rsidRPr="00294B2A" w:rsidRDefault="00F07E43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887948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4F4EF598" w:rsidR="00887948" w:rsidRPr="00F07E43" w:rsidRDefault="00F07E43" w:rsidP="00F07E43">
                <w:pPr>
                  <w:pStyle w:val="ListBullet"/>
                  <w:rPr>
                    <w:sz w:val="19"/>
                    <w:szCs w:val="19"/>
                  </w:rPr>
                </w:pPr>
                <w:r w:rsidRPr="00F07E43">
                  <w:rPr>
                    <w:sz w:val="19"/>
                    <w:szCs w:val="19"/>
                  </w:rPr>
                  <w:t xml:space="preserve">access to Dietician, Neuropsychologist, Pharmacist, Podiatrist, Psychologist and Speech Pathologist.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EA56F9" w:rsidRPr="00371A1D" w14:paraId="077B713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C673045" w14:textId="5EEDF2AC" w:rsidR="00EA56F9" w:rsidRPr="00F07E43" w:rsidRDefault="00EA56F9" w:rsidP="00F07E43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access 5 days per week to other relevant allied health multidisciplinary team.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DB3B7FC" w14:textId="77777777" w:rsidR="00EA56F9" w:rsidRPr="00BF32A8" w:rsidRDefault="00EA56F9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A60E33" w14:textId="77777777" w:rsidR="00EA56F9" w:rsidRPr="00294B2A" w:rsidRDefault="00EA56F9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9734F" w:rsidRPr="00371A1D" w14:paraId="7D2F55FC" w14:textId="77777777" w:rsidTr="005607D3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79EABBD" w14:textId="79160B89" w:rsidR="0039734F" w:rsidRPr="00294B2A" w:rsidRDefault="0039734F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Other</w:t>
                </w:r>
              </w:p>
            </w:tc>
          </w:tr>
          <w:tr w:rsidR="00887948" w:rsidRPr="00371A1D" w14:paraId="273252E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89FBA" w14:textId="3037A4DE" w:rsidR="00887948" w:rsidRPr="0039734F" w:rsidRDefault="0039734F" w:rsidP="0039734F">
                <w:pPr>
                  <w:pStyle w:val="ListBullet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 xml:space="preserve">Aboriginal and Torres Strait Islander health workers,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0482DA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63C0591B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2223C" w:rsidRPr="00371A1D" w14:paraId="5C535569" w14:textId="77777777" w:rsidTr="002A466F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F8FECA" w14:textId="54C4969D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pecific Risk Considerations</w:t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:</w:t>
                </w:r>
              </w:p>
            </w:tc>
          </w:tr>
          <w:tr w:rsidR="00C2223C" w:rsidRPr="00371A1D" w14:paraId="2DFA283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E46D190" w14:textId="77777777" w:rsidR="00B95B8C" w:rsidRPr="00B95B8C" w:rsidRDefault="00B95B8C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B95B8C">
                  <w:rPr>
                    <w:sz w:val="19"/>
                    <w:szCs w:val="19"/>
                  </w:rPr>
                  <w:t xml:space="preserve">risk assessment relevant to ambulatory services. </w:t>
                </w:r>
              </w:p>
              <w:p w14:paraId="02B8DA3A" w14:textId="4DE23982" w:rsidR="00C2223C" w:rsidRPr="0039734F" w:rsidRDefault="00B95B8C" w:rsidP="00B95B8C">
                <w:pPr>
                  <w:pStyle w:val="ListBullet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B95B8C">
                  <w:rPr>
                    <w:sz w:val="19"/>
                    <w:szCs w:val="19"/>
                  </w:rPr>
                  <w:t>lone worker policy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988B4F" w14:textId="77777777" w:rsidR="00C2223C" w:rsidRPr="00BF32A8" w:rsidRDefault="00C2223C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F251DEE" w14:textId="77777777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760DE0F7" w:rsidR="00BF32A8" w:rsidRPr="00E427A7" w:rsidRDefault="00887948" w:rsidP="00E427A7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BF32A8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BF32A8" w:rsidRPr="00BF32A8" w:rsidRDefault="00BF32A8" w:rsidP="00BF32A8">
                <w:pPr>
                  <w:spacing w:before="40" w:after="40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4A05688A" w14:textId="77777777" w:rsidR="00791C21" w:rsidRDefault="00791C21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2</w:t>
                </w:r>
                <w:r w:rsidRPr="00E427A7">
                  <w:rPr>
                    <w:sz w:val="19"/>
                    <w:szCs w:val="19"/>
                  </w:rPr>
                  <w:t xml:space="preserve"> - Pathology </w:t>
                </w:r>
              </w:p>
              <w:p w14:paraId="7743C6B5" w14:textId="2287AD05" w:rsidR="00B95B8C" w:rsidRDefault="00B95B8C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3 – Medical</w:t>
                </w:r>
              </w:p>
              <w:p w14:paraId="1F07CEA4" w14:textId="77777777" w:rsidR="00B95B8C" w:rsidRPr="00E427A7" w:rsidRDefault="00B95B8C" w:rsidP="00B95B8C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Level 3 - Medication</w:t>
                </w:r>
              </w:p>
              <w:p w14:paraId="2EE9BC89" w14:textId="77777777" w:rsidR="00F07E43" w:rsidRDefault="00791C21" w:rsidP="00F07E43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Level 4</w:t>
                </w:r>
                <w:r w:rsidRPr="00E427A7">
                  <w:rPr>
                    <w:sz w:val="19"/>
                    <w:szCs w:val="19"/>
                  </w:rPr>
                  <w:t xml:space="preserve"> – Medical imaging</w:t>
                </w:r>
              </w:p>
              <w:p w14:paraId="1717B7C7" w14:textId="7A18B8E3" w:rsidR="002825C7" w:rsidRPr="00F07E43" w:rsidRDefault="00F07E43" w:rsidP="00F07E43">
                <w:pPr>
                  <w:pStyle w:val="ListBullet"/>
                  <w:rPr>
                    <w:sz w:val="19"/>
                    <w:szCs w:val="19"/>
                  </w:rPr>
                </w:pPr>
                <w:r w:rsidRPr="00F07E43">
                  <w:rPr>
                    <w:sz w:val="19"/>
                    <w:szCs w:val="19"/>
                  </w:rPr>
                  <w:t xml:space="preserve">Level </w:t>
                </w:r>
                <w:r w:rsidR="00EA56F9">
                  <w:rPr>
                    <w:sz w:val="19"/>
                    <w:szCs w:val="19"/>
                  </w:rPr>
                  <w:t>5</w:t>
                </w:r>
                <w:r w:rsidRPr="00F07E43">
                  <w:rPr>
                    <w:sz w:val="19"/>
                    <w:szCs w:val="19"/>
                  </w:rPr>
                  <w:t xml:space="preserve"> – Palliative care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BF32A8" w:rsidRDefault="00BF32A8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BF32A8" w:rsidRDefault="00BF32A8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626CDE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D3A86B7" w14:textId="77777777" w:rsidR="00626CDE" w:rsidRDefault="00626CDE" w:rsidP="005655C9">
      <w:pPr>
        <w:spacing w:line="240" w:lineRule="auto"/>
      </w:pPr>
      <w:r>
        <w:separator/>
      </w:r>
    </w:p>
    <w:p w14:paraId="394EDAC5" w14:textId="77777777" w:rsidR="00626CDE" w:rsidRDefault="00626CDE"/>
    <w:p w14:paraId="212B8B90" w14:textId="77777777" w:rsidR="00626CDE" w:rsidRDefault="00626CDE" w:rsidP="00952B5B"/>
    <w:p w14:paraId="1E95DE8B" w14:textId="77777777" w:rsidR="00626CDE" w:rsidRDefault="00626CDE" w:rsidP="00952B5B"/>
    <w:p w14:paraId="76873C0E" w14:textId="77777777" w:rsidR="00626CDE" w:rsidRDefault="00626CDE"/>
    <w:p w14:paraId="3D17E2D1" w14:textId="77777777" w:rsidR="00626CDE" w:rsidRDefault="00626CDE"/>
    <w:p w14:paraId="58653DF9" w14:textId="77777777" w:rsidR="00626CDE" w:rsidRDefault="00626CDE"/>
    <w:p w14:paraId="3F074F53" w14:textId="77777777" w:rsidR="00626CDE" w:rsidRDefault="00626CDE"/>
  </w:endnote>
  <w:endnote w:type="continuationSeparator" w:id="0">
    <w:p w14:paraId="08342358" w14:textId="77777777" w:rsidR="00626CDE" w:rsidRDefault="00626CDE" w:rsidP="005655C9">
      <w:pPr>
        <w:spacing w:line="240" w:lineRule="auto"/>
      </w:pPr>
      <w:r>
        <w:continuationSeparator/>
      </w:r>
    </w:p>
    <w:p w14:paraId="533CA156" w14:textId="77777777" w:rsidR="00626CDE" w:rsidRDefault="00626CDE"/>
    <w:p w14:paraId="58064D30" w14:textId="77777777" w:rsidR="00626CDE" w:rsidRDefault="00626CDE" w:rsidP="00952B5B"/>
    <w:p w14:paraId="04CC0854" w14:textId="77777777" w:rsidR="00626CDE" w:rsidRDefault="00626CDE" w:rsidP="00952B5B"/>
    <w:p w14:paraId="2268227C" w14:textId="77777777" w:rsidR="00626CDE" w:rsidRDefault="00626CDE"/>
    <w:p w14:paraId="0FFFA9B8" w14:textId="77777777" w:rsidR="00626CDE" w:rsidRDefault="00626CDE"/>
    <w:p w14:paraId="5E1EB3EF" w14:textId="77777777" w:rsidR="00626CDE" w:rsidRDefault="00626CDE"/>
    <w:p w14:paraId="5AE9CB96" w14:textId="77777777" w:rsidR="00626CDE" w:rsidRDefault="00626CD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626CDE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36127C" w14:textId="77777777" w:rsidR="00626CDE" w:rsidRPr="00DB3896" w:rsidRDefault="00626CDE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746FF523" w14:textId="77777777" w:rsidR="00626CDE" w:rsidRDefault="00626CDE"/>
    <w:p w14:paraId="061C349B" w14:textId="77777777" w:rsidR="00626CDE" w:rsidRDefault="00626CDE"/>
    <w:p w14:paraId="031ADF93" w14:textId="77777777" w:rsidR="00626CDE" w:rsidRDefault="00626CDE"/>
  </w:footnote>
  <w:footnote w:type="continuationSeparator" w:id="0">
    <w:p w14:paraId="4757C493" w14:textId="77777777" w:rsidR="00626CDE" w:rsidRDefault="00626CDE" w:rsidP="005655C9">
      <w:pPr>
        <w:spacing w:line="240" w:lineRule="auto"/>
      </w:pPr>
      <w:r>
        <w:continuationSeparator/>
      </w:r>
    </w:p>
    <w:p w14:paraId="0D1D18D7" w14:textId="77777777" w:rsidR="00626CDE" w:rsidRDefault="00626CDE"/>
    <w:p w14:paraId="304EB6FD" w14:textId="77777777" w:rsidR="00626CDE" w:rsidRDefault="00626CDE" w:rsidP="00952B5B"/>
    <w:p w14:paraId="56CEDB4E" w14:textId="77777777" w:rsidR="00626CDE" w:rsidRDefault="00626CDE" w:rsidP="00952B5B"/>
    <w:p w14:paraId="58C01F8B" w14:textId="77777777" w:rsidR="00626CDE" w:rsidRDefault="00626CDE"/>
    <w:p w14:paraId="5D86FA06" w14:textId="77777777" w:rsidR="00626CDE" w:rsidRDefault="00626CDE"/>
    <w:p w14:paraId="1E32B2EA" w14:textId="77777777" w:rsidR="00626CDE" w:rsidRDefault="00626CDE"/>
    <w:p w14:paraId="1A0682B8" w14:textId="77777777" w:rsidR="00626CDE" w:rsidRDefault="00626CD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626CDE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2050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626CDE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2051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626CDE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2049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38954C7"/>
    <w:multiLevelType w:val="hybridMultilevel"/>
    <w:tmpl w:val="5130F3D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721FC1"/>
    <w:multiLevelType w:val="hybridMultilevel"/>
    <w:tmpl w:val="D5B0605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1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2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24539AD"/>
    <w:multiLevelType w:val="hybridMultilevel"/>
    <w:tmpl w:val="7AA8F5A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4491370F"/>
    <w:multiLevelType w:val="hybridMultilevel"/>
    <w:tmpl w:val="F2262ED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8094328"/>
    <w:multiLevelType w:val="multilevel"/>
    <w:tmpl w:val="C2FE460C"/>
    <w:numStyleLink w:val="Bullets"/>
  </w:abstractNum>
  <w:abstractNum w:abstractNumId="17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9" w15:restartNumberingAfterBreak="0">
    <w:nsid w:val="56D3203B"/>
    <w:multiLevelType w:val="hybridMultilevel"/>
    <w:tmpl w:val="E5C2F5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D14009E"/>
    <w:multiLevelType w:val="hybridMultilevel"/>
    <w:tmpl w:val="016859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13F05C4"/>
    <w:multiLevelType w:val="hybridMultilevel"/>
    <w:tmpl w:val="AF2253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8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0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229558C"/>
    <w:multiLevelType w:val="hybridMultilevel"/>
    <w:tmpl w:val="49BE7F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DC84122"/>
    <w:multiLevelType w:val="hybridMultilevel"/>
    <w:tmpl w:val="EDB2652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ED21C0E"/>
    <w:multiLevelType w:val="hybridMultilevel"/>
    <w:tmpl w:val="03C87B1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14"/>
  </w:num>
  <w:num w:numId="4">
    <w:abstractNumId w:val="11"/>
  </w:num>
  <w:num w:numId="5">
    <w:abstractNumId w:val="18"/>
  </w:num>
  <w:num w:numId="6">
    <w:abstractNumId w:val="16"/>
  </w:num>
  <w:num w:numId="7">
    <w:abstractNumId w:val="7"/>
  </w:num>
  <w:num w:numId="8">
    <w:abstractNumId w:val="27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4"/>
  </w:num>
  <w:num w:numId="10">
    <w:abstractNumId w:val="5"/>
  </w:num>
  <w:num w:numId="11">
    <w:abstractNumId w:val="22"/>
  </w:num>
  <w:num w:numId="12">
    <w:abstractNumId w:val="25"/>
  </w:num>
  <w:num w:numId="13">
    <w:abstractNumId w:val="17"/>
  </w:num>
  <w:num w:numId="14">
    <w:abstractNumId w:val="9"/>
  </w:num>
  <w:num w:numId="15">
    <w:abstractNumId w:val="29"/>
  </w:num>
  <w:num w:numId="16">
    <w:abstractNumId w:val="24"/>
  </w:num>
  <w:num w:numId="17">
    <w:abstractNumId w:val="2"/>
  </w:num>
  <w:num w:numId="18">
    <w:abstractNumId w:val="1"/>
  </w:num>
  <w:num w:numId="19">
    <w:abstractNumId w:val="28"/>
  </w:num>
  <w:num w:numId="20">
    <w:abstractNumId w:val="20"/>
  </w:num>
  <w:num w:numId="21">
    <w:abstractNumId w:val="21"/>
  </w:num>
  <w:num w:numId="22">
    <w:abstractNumId w:val="6"/>
  </w:num>
  <w:num w:numId="23">
    <w:abstractNumId w:val="13"/>
  </w:num>
  <w:num w:numId="24">
    <w:abstractNumId w:val="30"/>
  </w:num>
  <w:num w:numId="25">
    <w:abstractNumId w:val="8"/>
  </w:num>
  <w:num w:numId="26">
    <w:abstractNumId w:val="12"/>
  </w:num>
  <w:num w:numId="27">
    <w:abstractNumId w:val="4"/>
  </w:num>
  <w:num w:numId="28">
    <w:abstractNumId w:val="15"/>
  </w:num>
  <w:num w:numId="29">
    <w:abstractNumId w:val="26"/>
  </w:num>
  <w:num w:numId="30">
    <w:abstractNumId w:val="33"/>
  </w:num>
  <w:num w:numId="31">
    <w:abstractNumId w:val="32"/>
  </w:num>
  <w:num w:numId="32">
    <w:abstractNumId w:val="19"/>
  </w:num>
  <w:num w:numId="33">
    <w:abstractNumId w:val="31"/>
  </w:num>
  <w:num w:numId="34">
    <w:abstractNumId w:val="23"/>
  </w:num>
  <w:num w:numId="35">
    <w:abstractNumId w:val="3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55AB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3D16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E7CD0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25C7"/>
    <w:rsid w:val="00285E94"/>
    <w:rsid w:val="00287D05"/>
    <w:rsid w:val="00294B2A"/>
    <w:rsid w:val="00294E66"/>
    <w:rsid w:val="002A050A"/>
    <w:rsid w:val="002A05BC"/>
    <w:rsid w:val="002A2C12"/>
    <w:rsid w:val="002A306F"/>
    <w:rsid w:val="002A4BB8"/>
    <w:rsid w:val="002A4E88"/>
    <w:rsid w:val="002B20E1"/>
    <w:rsid w:val="002B30A7"/>
    <w:rsid w:val="002B3AE6"/>
    <w:rsid w:val="002B5851"/>
    <w:rsid w:val="002D09C4"/>
    <w:rsid w:val="002D0FAA"/>
    <w:rsid w:val="002D0FB6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6D32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0DA"/>
    <w:rsid w:val="00371A1D"/>
    <w:rsid w:val="0037411B"/>
    <w:rsid w:val="00376393"/>
    <w:rsid w:val="00387381"/>
    <w:rsid w:val="003878E3"/>
    <w:rsid w:val="00395EFF"/>
    <w:rsid w:val="0039734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11AC"/>
    <w:rsid w:val="00436F69"/>
    <w:rsid w:val="00442878"/>
    <w:rsid w:val="00444053"/>
    <w:rsid w:val="00444C11"/>
    <w:rsid w:val="0044735C"/>
    <w:rsid w:val="00447A4C"/>
    <w:rsid w:val="00454C20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B3B79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90"/>
    <w:rsid w:val="004F7BC4"/>
    <w:rsid w:val="00500A17"/>
    <w:rsid w:val="00504B0E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26CDE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1E79"/>
    <w:rsid w:val="00693878"/>
    <w:rsid w:val="00695A49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161E1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0924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015A"/>
    <w:rsid w:val="00782264"/>
    <w:rsid w:val="00791250"/>
    <w:rsid w:val="00791C21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3415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4BE5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09D9"/>
    <w:rsid w:val="00A13B67"/>
    <w:rsid w:val="00A16DA7"/>
    <w:rsid w:val="00A17480"/>
    <w:rsid w:val="00A205D1"/>
    <w:rsid w:val="00A21EF8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76B2B"/>
    <w:rsid w:val="00B83398"/>
    <w:rsid w:val="00B8356D"/>
    <w:rsid w:val="00B83CE7"/>
    <w:rsid w:val="00B863E8"/>
    <w:rsid w:val="00B934CF"/>
    <w:rsid w:val="00B934FA"/>
    <w:rsid w:val="00B93ED4"/>
    <w:rsid w:val="00B95B8C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4956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223C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C66DD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47A1B"/>
    <w:rsid w:val="00D62DA7"/>
    <w:rsid w:val="00D635C0"/>
    <w:rsid w:val="00D67089"/>
    <w:rsid w:val="00D707FE"/>
    <w:rsid w:val="00D713B4"/>
    <w:rsid w:val="00D72439"/>
    <w:rsid w:val="00D76DB7"/>
    <w:rsid w:val="00D8247E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27A7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440B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56F9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5999"/>
    <w:rsid w:val="00F06ABD"/>
    <w:rsid w:val="00F07E43"/>
    <w:rsid w:val="00F13769"/>
    <w:rsid w:val="00F138F9"/>
    <w:rsid w:val="00F1485D"/>
    <w:rsid w:val="00F20276"/>
    <w:rsid w:val="00F223F7"/>
    <w:rsid w:val="00F224BC"/>
    <w:rsid w:val="00F25EB4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  <w:rsid w:val="006007D7"/>
    <w:rsid w:val="007C0BCC"/>
    <w:rsid w:val="00BB304D"/>
    <w:rsid w:val="00FE5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9</TotalTime>
  <Pages>3</Pages>
  <Words>435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2916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4</cp:revision>
  <dcterms:created xsi:type="dcterms:W3CDTF">2022-01-31T07:53:00Z</dcterms:created>
  <dcterms:modified xsi:type="dcterms:W3CDTF">2022-01-31T08:02:00Z</dcterms:modified>
</cp:coreProperties>
</file>