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835397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835397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835397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835397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0ED43B0" w:rsidR="00E45740" w:rsidRPr="00B3484E" w:rsidRDefault="001C55B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>Surgical</w:t>
                </w:r>
                <w:r w:rsidR="00EA21FC">
                  <w:rPr>
                    <w:b/>
                    <w:sz w:val="24"/>
                  </w:rPr>
                  <w:t xml:space="preserve">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="00E45740" w:rsidRPr="00EE6AF8">
                  <w:rPr>
                    <w:b/>
                    <w:sz w:val="24"/>
                  </w:rPr>
                  <w:t xml:space="preserve"> 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4A734D0E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1C55BC">
                  <w:rPr>
                    <w:b/>
                    <w:bCs/>
                    <w:sz w:val="22"/>
                    <w:szCs w:val="22"/>
                  </w:rPr>
                  <w:t>3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483165B4" w:rsidR="00007183" w:rsidRPr="00BC10C7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3A14D4D7" w:rsidR="0049365E" w:rsidRPr="00087EEE" w:rsidRDefault="0076139B" w:rsidP="00087EEE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ind w:left="447"/>
                  <w:rPr>
                    <w:rFonts w:cs="Arial"/>
                    <w:sz w:val="19"/>
                    <w:szCs w:val="19"/>
                  </w:rPr>
                </w:pPr>
                <w:r w:rsidRPr="00087EEE">
                  <w:rPr>
                    <w:rFonts w:cs="Arial"/>
                    <w:sz w:val="19"/>
                    <w:szCs w:val="19"/>
                  </w:rPr>
                  <w:t>provided mainly in hospital setting with designated but limited surgical, anaesthetic and sterilising services.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18832F" w14:textId="77777777" w:rsidR="008B5750" w:rsidRDefault="008B575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14:paraId="1E513C37" w14:textId="6B6D9E14" w:rsidR="00294B2A" w:rsidRPr="00BF32A8" w:rsidRDefault="008B5750" w:rsidP="008B5750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F36E00" w:rsidRPr="00371A1D" w14:paraId="47B9458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34CA7E" w14:textId="36AB0B9F" w:rsidR="00087EEE" w:rsidRPr="00087EEE" w:rsidRDefault="00087EEE" w:rsidP="00087EEE">
                <w:pPr>
                  <w:numPr>
                    <w:ilvl w:val="0"/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87EEE">
                  <w:rPr>
                    <w:rFonts w:cs="Arial"/>
                    <w:sz w:val="19"/>
                    <w:szCs w:val="19"/>
                  </w:rPr>
                  <w:t>manages:</w:t>
                </w:r>
              </w:p>
              <w:p w14:paraId="4E49125F" w14:textId="77777777" w:rsidR="00087EEE" w:rsidRPr="00087EEE" w:rsidRDefault="00087EEE" w:rsidP="00087EEE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87EEE">
                  <w:rPr>
                    <w:rFonts w:cs="Arial"/>
                    <w:sz w:val="19"/>
                    <w:szCs w:val="19"/>
                  </w:rPr>
                  <w:t xml:space="preserve">surgical complexity I procedures with low to high anaesthetic risk </w:t>
                </w:r>
              </w:p>
              <w:p w14:paraId="6452B51B" w14:textId="77777777" w:rsidR="00087EEE" w:rsidRPr="00087EEE" w:rsidRDefault="00087EEE" w:rsidP="00087EEE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87EEE">
                  <w:rPr>
                    <w:rFonts w:cs="Arial"/>
                    <w:sz w:val="19"/>
                    <w:szCs w:val="19"/>
                  </w:rPr>
                  <w:t xml:space="preserve">surgical complexity II procedures with low to high anaesthetic risk </w:t>
                </w:r>
              </w:p>
              <w:p w14:paraId="53FAAA8B" w14:textId="77777777" w:rsidR="00087EEE" w:rsidRPr="00087EEE" w:rsidRDefault="00087EEE" w:rsidP="00087EEE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87EEE">
                  <w:rPr>
                    <w:rFonts w:cs="Arial"/>
                    <w:sz w:val="19"/>
                    <w:szCs w:val="19"/>
                  </w:rPr>
                  <w:t xml:space="preserve">surgical complexity III procedures with low to medium anaesthetic risk </w:t>
                </w:r>
              </w:p>
              <w:p w14:paraId="32DFC450" w14:textId="083214A9" w:rsidR="00F36E00" w:rsidRPr="00087EEE" w:rsidRDefault="00087EEE" w:rsidP="00087EEE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87EEE">
                  <w:rPr>
                    <w:rFonts w:cs="Arial"/>
                    <w:sz w:val="19"/>
                    <w:szCs w:val="19"/>
                  </w:rPr>
                  <w:t xml:space="preserve">surgical complexity IV </w:t>
                </w:r>
                <w:r w:rsidR="00835397">
                  <w:rPr>
                    <w:rFonts w:cs="Arial"/>
                    <w:sz w:val="19"/>
                    <w:szCs w:val="19"/>
                  </w:rPr>
                  <w:t xml:space="preserve">procedures </w:t>
                </w:r>
                <w:r w:rsidRPr="00087EEE">
                  <w:rPr>
                    <w:rFonts w:cs="Arial"/>
                    <w:sz w:val="19"/>
                    <w:szCs w:val="19"/>
                  </w:rPr>
                  <w:t>with low to medium anaesthetic risk.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7AFB9E" w14:textId="77777777" w:rsidR="00F36E00" w:rsidRPr="00BF32A8" w:rsidRDefault="00F36E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13ABFA" w14:textId="77777777" w:rsidR="00F36E00" w:rsidRDefault="00F36E0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33FAC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0C871" w14:textId="47E5B9F1" w:rsidR="00EC7B78" w:rsidRPr="00087EEE" w:rsidRDefault="00087EEE" w:rsidP="00087EEE">
                <w:pPr>
                  <w:numPr>
                    <w:ilvl w:val="0"/>
                    <w:numId w:val="9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87EEE">
                  <w:rPr>
                    <w:rFonts w:cs="Arial"/>
                    <w:sz w:val="19"/>
                    <w:szCs w:val="19"/>
                  </w:rPr>
                  <w:t>may be offered 24 hours a day and may include day surgery.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645CF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00D6DE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115B5B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D36B76" w14:textId="573477D2" w:rsidR="00EC7B78" w:rsidRPr="00087EEE" w:rsidRDefault="00087EEE" w:rsidP="00087EEE">
                <w:pPr>
                  <w:numPr>
                    <w:ilvl w:val="0"/>
                    <w:numId w:val="9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87EEE">
                  <w:rPr>
                    <w:rFonts w:cs="Arial"/>
                    <w:sz w:val="19"/>
                    <w:szCs w:val="19"/>
                  </w:rPr>
                  <w:t>may also provide emergency surgical services.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CE77AB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CD1A0E1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3D6F6519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8B19D3" w14:textId="47EE506F" w:rsidR="00EC7B78" w:rsidRPr="00087EEE" w:rsidRDefault="00087EEE" w:rsidP="00087EEE">
                <w:pPr>
                  <w:numPr>
                    <w:ilvl w:val="0"/>
                    <w:numId w:val="9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sz w:val="19"/>
                    <w:szCs w:val="19"/>
                  </w:rPr>
                </w:pPr>
                <w:r w:rsidRPr="00087EEE">
                  <w:rPr>
                    <w:sz w:val="19"/>
                    <w:szCs w:val="19"/>
                  </w:rPr>
                  <w:t>provided by suitably qualified and experienced registered medical practitioners or other specifically qualified health practitioners.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6A6B06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98A7F0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5833E096" w:rsidR="00294B2A" w:rsidRPr="00286A71" w:rsidRDefault="00294B2A" w:rsidP="00286A71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286A71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AC1003" w:rsidRPr="00371A1D" w14:paraId="6BF999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7FCF8F" w14:textId="509F9FEE" w:rsidR="00AC1003" w:rsidRPr="00E004BF" w:rsidRDefault="00087EEE" w:rsidP="00E004BF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lastRenderedPageBreak/>
                  <w:t xml:space="preserve">on-site close observation care area/s for surgical complexity IV procedures.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4A7EB0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EAE25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04062E0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8DBC16" w14:textId="7407F9EC" w:rsidR="00AC1003" w:rsidRPr="00E004BF" w:rsidRDefault="00E004BF" w:rsidP="00E004BF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 xml:space="preserve">access to emergency monitored bed.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7592CD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8D912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1C1E59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1FB5F9" w14:textId="2B3503D1" w:rsidR="00AC1003" w:rsidRPr="00E004BF" w:rsidRDefault="00E004BF" w:rsidP="00E004BF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members of multidisciplinary team with experience, knowledge and skills in surgical principles and practice.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51AF3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37C21A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75238E1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9374FF" w14:textId="05AC1C78" w:rsidR="004816BA" w:rsidRPr="00E004BF" w:rsidRDefault="00E004BF" w:rsidP="00E004BF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must have at least one procedure room.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FC30CD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E92454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1CB6F1E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0F17FE" w14:textId="5F18F294" w:rsidR="00AC1003" w:rsidRPr="00E004BF" w:rsidRDefault="00E004BF" w:rsidP="00E004BF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nursing services accessible on-site.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184D0F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50ED93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07682B5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6BDC8D" w14:textId="4E7810E3" w:rsidR="004816BA" w:rsidRPr="00E004BF" w:rsidRDefault="00E004BF" w:rsidP="00E004BF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 xml:space="preserve">medical services provided on-site or in close enough proximity to provide a rapid response.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F8E3B1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43C84F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5188D1D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5425CA" w14:textId="644E6435" w:rsidR="004816BA" w:rsidRPr="00E004BF" w:rsidRDefault="00E004BF" w:rsidP="00E004BF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access to staff trained in resuscitation.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3A8728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D5FDC07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1F19CA" w:rsidR="009E7E12" w:rsidRPr="00286A71" w:rsidRDefault="009E7E12" w:rsidP="00286A71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E004BF" w:rsidRPr="00371A1D" w14:paraId="2059929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C22707" w14:textId="1F851DBE" w:rsidR="00E004BF" w:rsidRPr="00E004BF" w:rsidRDefault="00E004BF" w:rsidP="00E004BF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b/>
                    <w:bCs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surgical staff with experience and expertise in care of surgical patients.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60277D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D7A81F" w14:textId="77777777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004BF" w:rsidRPr="00371A1D" w14:paraId="6527C861" w14:textId="77777777" w:rsidTr="00577DE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831E21" w14:textId="57B99484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E004BF" w:rsidRPr="00371A1D" w14:paraId="161E094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22381E" w14:textId="1839B2F6" w:rsidR="00E004BF" w:rsidRPr="00E004BF" w:rsidRDefault="00E004BF" w:rsidP="00E004BF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registered medical practitioners (general practitioner) with credentials in surgery.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CFC1D2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C4B76EC" w14:textId="77777777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004BF" w:rsidRPr="00371A1D" w14:paraId="4E68183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570F49" w14:textId="09FA5D7A" w:rsidR="00E004BF" w:rsidRPr="00E004BF" w:rsidRDefault="00E004BF" w:rsidP="00E004BF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registered medical practitioners available.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F22E39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E41E37" w14:textId="77777777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004BF" w:rsidRPr="00371A1D" w14:paraId="1FD6B57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3824F0" w14:textId="36EA21B0" w:rsidR="00E004BF" w:rsidRPr="00E004BF" w:rsidRDefault="00E004BF" w:rsidP="00E004BF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access to registered medical specialists with credentials in surgery who can give advice for all types of surgical patients.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EDD691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04D482D" w14:textId="77777777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2A652C94" w:rsidR="00A80E9C" w:rsidRPr="00E004BF" w:rsidRDefault="00E004BF" w:rsidP="00E004BF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may have access to visiting registered medical specialist in with credentials in general surgery or other surgical subspecialties.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AFD0A6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A80E9C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4E6D6DDE" w:rsidR="00A80E9C" w:rsidRPr="00E004BF" w:rsidRDefault="00E004BF" w:rsidP="00E004BF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suitably qualified and experienced nurse manager (however titled) in charge of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407E2561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  <w:r w:rsidR="00E433B5"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 Please provide a 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="00E433B5"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009C8" w:rsidRPr="00371A1D" w14:paraId="57F1BE9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FE1FEE" w14:textId="5A59CDC3" w:rsidR="008009C8" w:rsidRPr="00E004BF" w:rsidRDefault="00E004BF" w:rsidP="00E004BF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suitably qualified and experienced registered nurse in charge of each shift.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1B9519" w14:textId="77777777" w:rsidR="008009C8" w:rsidRPr="00BF32A8" w:rsidRDefault="008009C8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33BD4B" w14:textId="77777777" w:rsidR="008009C8" w:rsidRDefault="008009C8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004BF" w:rsidRPr="00371A1D" w14:paraId="4F26160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B99026" w14:textId="0D42E399" w:rsidR="00E004BF" w:rsidRPr="00E004BF" w:rsidRDefault="00E004BF" w:rsidP="00E004BF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other suitably qualified and experienced nursing staff appropriate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DBC085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75896F" w14:textId="77777777" w:rsidR="00E004BF" w:rsidRDefault="00E004BF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C57D9" w:rsidRPr="00371A1D" w14:paraId="49261830" w14:textId="77777777" w:rsidTr="00E070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7622E9" w14:textId="448541BF" w:rsidR="006C57D9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6C57D9" w:rsidRPr="00371A1D" w14:paraId="2F706AF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AD795" w14:textId="40B61360" w:rsidR="006C57D9" w:rsidRPr="00E004BF" w:rsidRDefault="00E004BF" w:rsidP="00E004BF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004BF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allied health professionals (including </w:t>
                </w:r>
                <w:r w:rsidRPr="00E004BF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>occupational therapists, psychologists, physiotherapists, social workers and speech pathologists with relevant surgical qualifications and/or experience),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AD496A" w14:textId="77777777" w:rsidR="006C57D9" w:rsidRPr="00BF32A8" w:rsidRDefault="006C57D9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E662FD" w14:textId="77777777" w:rsidR="006C57D9" w:rsidRPr="00BF32A8" w:rsidRDefault="006C57D9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5B7E9E" w:rsidRPr="00371A1D" w14:paraId="582D48CF" w14:textId="77777777" w:rsidTr="002D030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3E3968" w14:textId="3A6874C1" w:rsidR="005B7E9E" w:rsidRPr="00BF32A8" w:rsidRDefault="005B7E9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5B7E9E" w:rsidRPr="00371A1D" w14:paraId="1A5A25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4F1B1E" w14:textId="2DBA26FB" w:rsidR="005B7E9E" w:rsidRPr="005B7E9E" w:rsidRDefault="00E004BF" w:rsidP="005B7E9E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access to Aboriginal and Torres Strait Islander health worker where relevant.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D039A5" w14:textId="77777777" w:rsidR="005B7E9E" w:rsidRPr="00BF32A8" w:rsidRDefault="005B7E9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40506D" w14:textId="77777777" w:rsidR="005B7E9E" w:rsidRPr="00BF32A8" w:rsidRDefault="005B7E9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A80E9C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A80E9C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2D7D5442" w:rsidR="00A80E9C" w:rsidRPr="00E004BF" w:rsidRDefault="00E004BF" w:rsidP="00E004BF">
                <w:pPr>
                  <w:pStyle w:val="ListParagraph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rStyle w:val="ClearCharacter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where specialist services e.g. obstetrics and paediatrics are provided, staff working in specialist service must have qualifications and/or experience in that specialty</w:t>
                </w:r>
                <w:r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80E9C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39E07A46" w:rsidR="00A80E9C" w:rsidRPr="0028109D" w:rsidRDefault="00A80E9C" w:rsidP="00A80E9C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A80E9C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A80E9C" w:rsidRPr="004816BA" w:rsidRDefault="00A80E9C" w:rsidP="00F92858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06F902A2" w14:textId="74EAB97A" w:rsidR="00E004BF" w:rsidRPr="00F92858" w:rsidRDefault="00E004BF" w:rsidP="00F92858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>Level 2 – Medical imaging</w:t>
                </w:r>
              </w:p>
              <w:p w14:paraId="43AEF069" w14:textId="77777777" w:rsidR="00E004BF" w:rsidRPr="00F92858" w:rsidRDefault="00E004BF" w:rsidP="00F92858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>Level 2 – Medication</w:t>
                </w:r>
              </w:p>
              <w:p w14:paraId="4F6B21AA" w14:textId="77777777" w:rsidR="007E1750" w:rsidRPr="00F92858" w:rsidRDefault="007E1750" w:rsidP="007E1750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3</w:t>
                </w:r>
                <w:r w:rsidRPr="00F92858">
                  <w:rPr>
                    <w:sz w:val="19"/>
                    <w:szCs w:val="19"/>
                  </w:rPr>
                  <w:t xml:space="preserve"> – Anaesthetic</w:t>
                </w:r>
              </w:p>
              <w:p w14:paraId="3E097B00" w14:textId="233CAE67" w:rsidR="00E004BF" w:rsidRPr="006C57D9" w:rsidRDefault="00E004BF" w:rsidP="00F92858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>Level 3 – Perioperative (relevant section/s)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C27F4E" w:rsidRPr="00BF32A8" w14:paraId="1BF683A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3BD265" w14:textId="170E4864" w:rsidR="00C27F4E" w:rsidRPr="004816BA" w:rsidRDefault="00C27F4E" w:rsidP="00F92858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Access to:</w:t>
                </w: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 </w:t>
                </w:r>
              </w:p>
              <w:p w14:paraId="457EE5B4" w14:textId="7CFC7851" w:rsidR="00F92858" w:rsidRPr="00F92858" w:rsidRDefault="00BC525E" w:rsidP="00F92858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 w:rsidR="00F92858" w:rsidRPr="00F92858">
                  <w:rPr>
                    <w:sz w:val="19"/>
                    <w:szCs w:val="19"/>
                  </w:rPr>
                  <w:t>2</w:t>
                </w:r>
                <w:r w:rsidRPr="00F92858">
                  <w:rPr>
                    <w:sz w:val="19"/>
                    <w:szCs w:val="19"/>
                  </w:rPr>
                  <w:t xml:space="preserve"> </w:t>
                </w:r>
                <w:r w:rsidR="00F92858" w:rsidRPr="00F92858">
                  <w:rPr>
                    <w:sz w:val="19"/>
                    <w:szCs w:val="19"/>
                  </w:rPr>
                  <w:t>–</w:t>
                </w:r>
                <w:r w:rsidRPr="00F92858">
                  <w:rPr>
                    <w:sz w:val="19"/>
                    <w:szCs w:val="19"/>
                  </w:rPr>
                  <w:t xml:space="preserve"> Pathology</w:t>
                </w:r>
              </w:p>
              <w:p w14:paraId="23776B22" w14:textId="77777777" w:rsidR="00F92858" w:rsidRPr="00F92858" w:rsidRDefault="00F92858" w:rsidP="00F92858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>Level 3 – Palliative care</w:t>
                </w:r>
              </w:p>
              <w:p w14:paraId="4D64AE75" w14:textId="4CDB080B" w:rsidR="00C27F4E" w:rsidRPr="00F92858" w:rsidRDefault="00F92858" w:rsidP="00F92858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>Level 4 – Intensive care</w:t>
                </w:r>
                <w:r w:rsidR="005B7E9E" w:rsidRPr="00F92858">
                  <w:rPr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85A7A1" w14:textId="77777777" w:rsidR="00C27F4E" w:rsidRPr="00BF32A8" w:rsidRDefault="00C27F4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7C9F42" w14:textId="77777777" w:rsidR="00C27F4E" w:rsidRPr="00BF32A8" w:rsidRDefault="00C27F4E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835397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835397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835397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835397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835397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3E055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7B2"/>
      </v:shape>
    </w:pict>
  </w:numPicBullet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006D47"/>
    <w:multiLevelType w:val="hybridMultilevel"/>
    <w:tmpl w:val="64A0C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62752"/>
    <w:multiLevelType w:val="hybridMultilevel"/>
    <w:tmpl w:val="50D45760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B65405"/>
    <w:multiLevelType w:val="hybridMultilevel"/>
    <w:tmpl w:val="063A5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240F6C"/>
    <w:multiLevelType w:val="multilevel"/>
    <w:tmpl w:val="C2FE460C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28823FA6"/>
    <w:multiLevelType w:val="hybridMultilevel"/>
    <w:tmpl w:val="1758CC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AB052ED"/>
    <w:multiLevelType w:val="hybridMultilevel"/>
    <w:tmpl w:val="27F8B1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2E496C"/>
    <w:multiLevelType w:val="hybridMultilevel"/>
    <w:tmpl w:val="673AB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D7610DF"/>
    <w:multiLevelType w:val="hybridMultilevel"/>
    <w:tmpl w:val="C106BC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E03C40"/>
    <w:multiLevelType w:val="hybridMultilevel"/>
    <w:tmpl w:val="60E49E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094328"/>
    <w:multiLevelType w:val="multilevel"/>
    <w:tmpl w:val="C2FE46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7" w15:restartNumberingAfterBreak="0">
    <w:nsid w:val="599163B3"/>
    <w:multiLevelType w:val="hybridMultilevel"/>
    <w:tmpl w:val="4F3E7E98"/>
    <w:lvl w:ilvl="0" w:tplc="34B0B7E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95A96"/>
    <w:multiLevelType w:val="hybridMultilevel"/>
    <w:tmpl w:val="D59E9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6514A5F"/>
    <w:multiLevelType w:val="hybridMultilevel"/>
    <w:tmpl w:val="105043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5F3669"/>
    <w:multiLevelType w:val="hybridMultilevel"/>
    <w:tmpl w:val="FC6A0B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8"/>
  </w:num>
  <w:num w:numId="5">
    <w:abstractNumId w:val="16"/>
  </w:num>
  <w:num w:numId="6">
    <w:abstractNumId w:val="15"/>
  </w:num>
  <w:num w:numId="7">
    <w:abstractNumId w:val="4"/>
  </w:num>
  <w:num w:numId="8">
    <w:abstractNumId w:val="19"/>
  </w:num>
  <w:num w:numId="9">
    <w:abstractNumId w:val="1"/>
  </w:num>
  <w:num w:numId="10">
    <w:abstractNumId w:val="18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  <w:num w:numId="15">
    <w:abstractNumId w:val="20"/>
  </w:num>
  <w:num w:numId="16">
    <w:abstractNumId w:val="2"/>
  </w:num>
  <w:num w:numId="17">
    <w:abstractNumId w:val="17"/>
  </w:num>
  <w:num w:numId="18">
    <w:abstractNumId w:val="21"/>
  </w:num>
  <w:num w:numId="19">
    <w:abstractNumId w:val="14"/>
  </w:num>
  <w:num w:numId="20">
    <w:abstractNumId w:val="13"/>
  </w:num>
  <w:num w:numId="21">
    <w:abstractNumId w:val="7"/>
  </w:num>
  <w:num w:numId="2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2457F"/>
    <w:rsid w:val="00030AB2"/>
    <w:rsid w:val="000317F2"/>
    <w:rsid w:val="000361CA"/>
    <w:rsid w:val="000379C7"/>
    <w:rsid w:val="0004535D"/>
    <w:rsid w:val="00047071"/>
    <w:rsid w:val="00050FE6"/>
    <w:rsid w:val="00054FA5"/>
    <w:rsid w:val="000563EB"/>
    <w:rsid w:val="00056BD6"/>
    <w:rsid w:val="000579AF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7EEE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55BC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547E0"/>
    <w:rsid w:val="0026072D"/>
    <w:rsid w:val="00264468"/>
    <w:rsid w:val="00264ABB"/>
    <w:rsid w:val="0026586D"/>
    <w:rsid w:val="00267FFD"/>
    <w:rsid w:val="00277858"/>
    <w:rsid w:val="0028109D"/>
    <w:rsid w:val="00285E94"/>
    <w:rsid w:val="00286A71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1416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6180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2EE9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1157"/>
    <w:rsid w:val="0049365E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B7E9E"/>
    <w:rsid w:val="005C4771"/>
    <w:rsid w:val="005C545A"/>
    <w:rsid w:val="005C5D2A"/>
    <w:rsid w:val="005D4220"/>
    <w:rsid w:val="005D4AFC"/>
    <w:rsid w:val="005D550E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5CB"/>
    <w:rsid w:val="0060037E"/>
    <w:rsid w:val="00603F8C"/>
    <w:rsid w:val="006046AE"/>
    <w:rsid w:val="00605790"/>
    <w:rsid w:val="0060787F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C57D9"/>
    <w:rsid w:val="006D4D2A"/>
    <w:rsid w:val="006D7458"/>
    <w:rsid w:val="006E6C14"/>
    <w:rsid w:val="006F0A87"/>
    <w:rsid w:val="006F77E7"/>
    <w:rsid w:val="0070558B"/>
    <w:rsid w:val="00705C55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2249"/>
    <w:rsid w:val="00746618"/>
    <w:rsid w:val="00751572"/>
    <w:rsid w:val="00752D75"/>
    <w:rsid w:val="00753E0F"/>
    <w:rsid w:val="00757ADC"/>
    <w:rsid w:val="0076139B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1750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09C8"/>
    <w:rsid w:val="008054DC"/>
    <w:rsid w:val="00814859"/>
    <w:rsid w:val="0081579E"/>
    <w:rsid w:val="0081639C"/>
    <w:rsid w:val="00817B2D"/>
    <w:rsid w:val="0082074C"/>
    <w:rsid w:val="00822129"/>
    <w:rsid w:val="00830281"/>
    <w:rsid w:val="00830FE8"/>
    <w:rsid w:val="00831013"/>
    <w:rsid w:val="00832C6D"/>
    <w:rsid w:val="00835397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64C"/>
    <w:rsid w:val="0088273C"/>
    <w:rsid w:val="00887948"/>
    <w:rsid w:val="008911F2"/>
    <w:rsid w:val="00893741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FB9"/>
    <w:rsid w:val="008C42A9"/>
    <w:rsid w:val="008C6F37"/>
    <w:rsid w:val="008D0CFC"/>
    <w:rsid w:val="008D5E94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BDB"/>
    <w:rsid w:val="009F0F72"/>
    <w:rsid w:val="00A032DD"/>
    <w:rsid w:val="00A03370"/>
    <w:rsid w:val="00A05570"/>
    <w:rsid w:val="00A05AFA"/>
    <w:rsid w:val="00A13B67"/>
    <w:rsid w:val="00A14F8B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2CF9"/>
    <w:rsid w:val="00A443A1"/>
    <w:rsid w:val="00A44D27"/>
    <w:rsid w:val="00A4654E"/>
    <w:rsid w:val="00A51104"/>
    <w:rsid w:val="00A5412A"/>
    <w:rsid w:val="00A54C34"/>
    <w:rsid w:val="00A6010B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0E9C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003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119C"/>
    <w:rsid w:val="00B449AF"/>
    <w:rsid w:val="00B47CFC"/>
    <w:rsid w:val="00B47FB5"/>
    <w:rsid w:val="00B53736"/>
    <w:rsid w:val="00B5616B"/>
    <w:rsid w:val="00B56FCC"/>
    <w:rsid w:val="00B7199B"/>
    <w:rsid w:val="00B7210C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25E"/>
    <w:rsid w:val="00BC56E2"/>
    <w:rsid w:val="00BC7C83"/>
    <w:rsid w:val="00BD3835"/>
    <w:rsid w:val="00BD6B8A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27F4E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64A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04BF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33B5"/>
    <w:rsid w:val="00E45740"/>
    <w:rsid w:val="00E459DF"/>
    <w:rsid w:val="00E52162"/>
    <w:rsid w:val="00E5262D"/>
    <w:rsid w:val="00E5274B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7B78"/>
    <w:rsid w:val="00ED1EEA"/>
    <w:rsid w:val="00ED5B7E"/>
    <w:rsid w:val="00EE1379"/>
    <w:rsid w:val="00EE265E"/>
    <w:rsid w:val="00EF1DD0"/>
    <w:rsid w:val="00EF3ABA"/>
    <w:rsid w:val="00EF3C10"/>
    <w:rsid w:val="00EF3E95"/>
    <w:rsid w:val="00EF3EC6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57D0B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2858"/>
    <w:rsid w:val="00F9792A"/>
    <w:rsid w:val="00FA00AA"/>
    <w:rsid w:val="00FA12CD"/>
    <w:rsid w:val="00FA330E"/>
    <w:rsid w:val="00FA4298"/>
    <w:rsid w:val="00FA5B33"/>
    <w:rsid w:val="00FA6878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54F1"/>
    <w:rsid w:val="00FD5666"/>
    <w:rsid w:val="00FD5BD8"/>
    <w:rsid w:val="00FD7D95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8"/>
      </w:numPr>
    </w:pPr>
  </w:style>
  <w:style w:type="paragraph" w:customStyle="1" w:styleId="TableTextCentre">
    <w:name w:val="Table Text Centre"/>
    <w:basedOn w:val="TableTextLeft"/>
    <w:rsid w:val="00AC1003"/>
    <w:pPr>
      <w:jc w:val="center"/>
    </w:pPr>
    <w:rPr>
      <w:rFonts w:eastAsia="MS Mincho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E2B86C93-A9F1-4DBD-8D29-0A2FDB9804A5}"/>
</file>

<file path=customXml/itemProps5.xml><?xml version="1.0" encoding="utf-8"?>
<ds:datastoreItem xmlns:ds="http://schemas.openxmlformats.org/officeDocument/2006/customXml" ds:itemID="{855B6808-C9DF-40B0-A3E0-AC99DAFD0BC7}"/>
</file>

<file path=customXml/itemProps6.xml><?xml version="1.0" encoding="utf-8"?>
<ds:datastoreItem xmlns:ds="http://schemas.openxmlformats.org/officeDocument/2006/customXml" ds:itemID="{86577C60-B9D2-42AD-AF3B-6739EDB182E6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53</TotalTime>
  <Pages>3</Pages>
  <Words>472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5</cp:revision>
  <dcterms:created xsi:type="dcterms:W3CDTF">2022-03-04T01:48:00Z</dcterms:created>
  <dcterms:modified xsi:type="dcterms:W3CDTF">2022-03-04T03:08:00Z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