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08762df4597e42c0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2C35D" w14:textId="77777777" w:rsidR="00C17F14" w:rsidRPr="00232C5A" w:rsidRDefault="00C17F14" w:rsidP="002166F4">
      <w:pPr>
        <w:pStyle w:val="Heading2"/>
        <w:spacing w:before="0"/>
      </w:pPr>
      <w:bookmarkStart w:id="0" w:name="_Toc25233918"/>
      <w:bookmarkStart w:id="1" w:name="_Toc25234093"/>
      <w:bookmarkStart w:id="2" w:name="_Toc39586639"/>
      <w:r>
        <w:t xml:space="preserve">Step 1-E: </w:t>
      </w:r>
      <w:bookmarkStart w:id="3" w:name="_GoBack"/>
      <w:r>
        <w:t>Workforce requirements overview</w:t>
      </w:r>
      <w:bookmarkEnd w:id="0"/>
      <w:bookmarkEnd w:id="1"/>
      <w:bookmarkEnd w:id="2"/>
      <w:bookmarkEnd w:id="3"/>
    </w:p>
    <w:p w14:paraId="4EED8D11" w14:textId="77777777" w:rsidR="00C17F14" w:rsidRPr="005352A6" w:rsidRDefault="00C17F14" w:rsidP="00C17F14">
      <w:pPr>
        <w:rPr>
          <w:lang w:val="en-GB" w:eastAsia="en-AU"/>
        </w:rPr>
      </w:pPr>
      <w:r w:rsidRPr="005352A6">
        <w:rPr>
          <w:lang w:val="en-GB" w:eastAsia="en-AU"/>
        </w:rPr>
        <w:t xml:space="preserve">Use this template to </w:t>
      </w:r>
      <w:r>
        <w:rPr>
          <w:lang w:val="en-GB" w:eastAsia="en-AU"/>
        </w:rPr>
        <w:t>record the strategic priorities identified in Step 1, the key internal and external environmental factors that will impact the organisation over the next 5</w:t>
      </w:r>
      <w:r w:rsidR="00D96F6C">
        <w:rPr>
          <w:lang w:val="en-GB" w:eastAsia="en-AU"/>
        </w:rPr>
        <w:t>-10</w:t>
      </w:r>
      <w:r>
        <w:rPr>
          <w:lang w:val="en-GB" w:eastAsia="en-AU"/>
        </w:rPr>
        <w:t xml:space="preserve"> years, and a high-level description of the workforce that will be required to deliver the desired outcomes.</w:t>
      </w:r>
      <w:r w:rsidRPr="005352A6">
        <w:rPr>
          <w:lang w:val="en-GB" w:eastAsia="en-AU"/>
        </w:rPr>
        <w:t xml:space="preserve"> </w:t>
      </w:r>
      <w:r>
        <w:rPr>
          <w:lang w:val="en-GB" w:eastAsia="en-AU"/>
        </w:rPr>
        <w:t>Highlight any issues that already stand out as requiring a workforce response, such as the closure of a facility, or the widespread introduction of a new model of care, or the need for culture change.</w:t>
      </w:r>
    </w:p>
    <w:p w14:paraId="0A49AD8E" w14:textId="77777777" w:rsidR="00C17F14" w:rsidRDefault="00C17F14" w:rsidP="00C17F14">
      <w:pPr>
        <w:spacing w:line="240" w:lineRule="auto"/>
        <w:rPr>
          <w:sz w:val="14"/>
        </w:rPr>
      </w:pPr>
    </w:p>
    <w:tbl>
      <w:tblPr>
        <w:tblStyle w:val="TableGrid"/>
        <w:tblW w:w="9493" w:type="dxa"/>
        <w:jc w:val="center"/>
        <w:tblCellMar>
          <w:top w:w="113" w:type="dxa"/>
        </w:tblCellMar>
        <w:tblLook w:val="04A0" w:firstRow="1" w:lastRow="0" w:firstColumn="1" w:lastColumn="0" w:noHBand="0" w:noVBand="1"/>
      </w:tblPr>
      <w:tblGrid>
        <w:gridCol w:w="841"/>
        <w:gridCol w:w="4399"/>
        <w:gridCol w:w="4253"/>
      </w:tblGrid>
      <w:tr w:rsidR="00C17F14" w:rsidRPr="008D25A9" w14:paraId="11046D9B" w14:textId="77777777" w:rsidTr="00C17F14">
        <w:trPr>
          <w:jc w:val="center"/>
        </w:trPr>
        <w:tc>
          <w:tcPr>
            <w:tcW w:w="9493" w:type="dxa"/>
            <w:gridSpan w:val="3"/>
            <w:tcBorders>
              <w:bottom w:val="single" w:sz="4" w:space="0" w:color="auto"/>
            </w:tcBorders>
          </w:tcPr>
          <w:p w14:paraId="4793D509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color w:val="000000"/>
                <w:sz w:val="24"/>
                <w:szCs w:val="20"/>
              </w:rPr>
            </w:pPr>
            <w:r w:rsidRPr="008D25A9">
              <w:rPr>
                <w:rFonts w:ascii="Calibri" w:hAnsi="Calibri" w:cs="Calibri"/>
                <w:b/>
                <w:color w:val="000000"/>
                <w:sz w:val="24"/>
                <w:szCs w:val="20"/>
              </w:rPr>
              <w:t>Strategic Priorities:</w:t>
            </w:r>
          </w:p>
          <w:p w14:paraId="0D6099CE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color w:val="000000"/>
                <w:sz w:val="24"/>
                <w:szCs w:val="20"/>
              </w:rPr>
            </w:pPr>
          </w:p>
          <w:p w14:paraId="4DF93E04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color w:val="000000"/>
                <w:sz w:val="24"/>
                <w:szCs w:val="20"/>
              </w:rPr>
            </w:pPr>
          </w:p>
          <w:p w14:paraId="6DCCF28C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color w:val="000000"/>
                <w:sz w:val="24"/>
                <w:szCs w:val="20"/>
              </w:rPr>
            </w:pPr>
          </w:p>
          <w:p w14:paraId="6A81CF8E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color w:val="000000"/>
                <w:sz w:val="24"/>
                <w:szCs w:val="20"/>
              </w:rPr>
            </w:pPr>
          </w:p>
        </w:tc>
      </w:tr>
      <w:tr w:rsidR="00C17F14" w:rsidRPr="008D25A9" w14:paraId="21015B11" w14:textId="77777777" w:rsidTr="00C17F14">
        <w:trPr>
          <w:jc w:val="center"/>
        </w:trPr>
        <w:tc>
          <w:tcPr>
            <w:tcW w:w="9493" w:type="dxa"/>
            <w:gridSpan w:val="3"/>
            <w:shd w:val="pct10" w:color="auto" w:fill="auto"/>
          </w:tcPr>
          <w:p w14:paraId="71ED7FD0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color w:val="000000"/>
                <w:sz w:val="24"/>
                <w:szCs w:val="20"/>
              </w:rPr>
            </w:pPr>
            <w:r w:rsidRPr="008D25A9">
              <w:rPr>
                <w:rFonts w:ascii="Calibri" w:hAnsi="Calibri" w:cs="Calibri"/>
                <w:b/>
                <w:color w:val="000000"/>
                <w:sz w:val="24"/>
                <w:szCs w:val="20"/>
              </w:rPr>
              <w:t>Environmental influences:</w:t>
            </w:r>
          </w:p>
          <w:p w14:paraId="3F4D4AB8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color w:val="000000"/>
                <w:sz w:val="24"/>
                <w:szCs w:val="20"/>
              </w:rPr>
            </w:pPr>
          </w:p>
          <w:p w14:paraId="13384DF0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color w:val="000000"/>
                <w:sz w:val="24"/>
                <w:szCs w:val="20"/>
              </w:rPr>
            </w:pPr>
          </w:p>
          <w:p w14:paraId="7212A289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color w:val="000000"/>
                <w:sz w:val="24"/>
                <w:szCs w:val="20"/>
              </w:rPr>
            </w:pPr>
          </w:p>
          <w:p w14:paraId="4FF2645E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color w:val="000000"/>
                <w:sz w:val="24"/>
                <w:szCs w:val="20"/>
              </w:rPr>
            </w:pPr>
          </w:p>
        </w:tc>
      </w:tr>
      <w:tr w:rsidR="00C17F14" w:rsidRPr="008D25A9" w14:paraId="445AB8E6" w14:textId="77777777" w:rsidTr="007D6A2F">
        <w:trPr>
          <w:trHeight w:val="1871"/>
          <w:jc w:val="center"/>
        </w:trPr>
        <w:tc>
          <w:tcPr>
            <w:tcW w:w="841" w:type="dxa"/>
            <w:vMerge w:val="restart"/>
            <w:textDirection w:val="btLr"/>
          </w:tcPr>
          <w:p w14:paraId="4C0F6AC0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before="160" w:line="240" w:lineRule="auto"/>
              <w:ind w:left="113" w:right="113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8D25A9">
              <w:rPr>
                <w:rFonts w:ascii="Calibri" w:hAnsi="Calibri" w:cs="Calibri"/>
                <w:b/>
                <w:color w:val="000000"/>
                <w:sz w:val="24"/>
                <w:szCs w:val="20"/>
              </w:rPr>
              <w:t>Workforce Requirements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14:paraId="067F1DD9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color w:val="000000"/>
                <w:sz w:val="24"/>
                <w:szCs w:val="20"/>
              </w:rPr>
            </w:pPr>
            <w:r w:rsidRPr="008D25A9">
              <w:rPr>
                <w:rFonts w:ascii="Calibri" w:hAnsi="Calibri" w:cs="Calibri"/>
                <w:b/>
                <w:color w:val="000000"/>
                <w:sz w:val="24"/>
                <w:szCs w:val="20"/>
              </w:rPr>
              <w:t>Capacity: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5A8B5FE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color w:val="000000"/>
                <w:sz w:val="24"/>
                <w:szCs w:val="20"/>
              </w:rPr>
            </w:pPr>
            <w:r w:rsidRPr="008D25A9">
              <w:rPr>
                <w:rFonts w:ascii="Calibri" w:hAnsi="Calibri" w:cs="Calibri"/>
                <w:b/>
                <w:color w:val="000000"/>
                <w:sz w:val="24"/>
                <w:szCs w:val="20"/>
              </w:rPr>
              <w:t>Capability:</w:t>
            </w:r>
          </w:p>
        </w:tc>
      </w:tr>
      <w:tr w:rsidR="00C17F14" w:rsidRPr="008D25A9" w14:paraId="56ED7845" w14:textId="77777777" w:rsidTr="007D6A2F">
        <w:trPr>
          <w:trHeight w:val="1871"/>
          <w:jc w:val="center"/>
        </w:trPr>
        <w:tc>
          <w:tcPr>
            <w:tcW w:w="841" w:type="dxa"/>
            <w:vMerge/>
            <w:shd w:val="pct10" w:color="auto" w:fill="auto"/>
          </w:tcPr>
          <w:p w14:paraId="67743169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4399" w:type="dxa"/>
            <w:shd w:val="pct10" w:color="auto" w:fill="auto"/>
          </w:tcPr>
          <w:p w14:paraId="6F986B86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color w:val="000000"/>
                <w:sz w:val="24"/>
                <w:szCs w:val="20"/>
              </w:rPr>
            </w:pPr>
            <w:r w:rsidRPr="008D25A9">
              <w:rPr>
                <w:rFonts w:ascii="Calibri" w:hAnsi="Calibri" w:cs="Calibri"/>
                <w:b/>
                <w:color w:val="000000"/>
                <w:sz w:val="24"/>
                <w:szCs w:val="20"/>
              </w:rPr>
              <w:t>Sustainability:</w:t>
            </w:r>
          </w:p>
        </w:tc>
        <w:tc>
          <w:tcPr>
            <w:tcW w:w="4253" w:type="dxa"/>
            <w:shd w:val="pct10" w:color="auto" w:fill="auto"/>
          </w:tcPr>
          <w:p w14:paraId="4561E07A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color w:val="000000"/>
                <w:sz w:val="24"/>
                <w:szCs w:val="20"/>
              </w:rPr>
            </w:pPr>
            <w:r w:rsidRPr="008D25A9">
              <w:rPr>
                <w:rFonts w:ascii="Calibri" w:hAnsi="Calibri" w:cs="Calibri"/>
                <w:b/>
                <w:color w:val="000000"/>
                <w:sz w:val="24"/>
                <w:szCs w:val="20"/>
              </w:rPr>
              <w:t>Design:</w:t>
            </w:r>
          </w:p>
        </w:tc>
      </w:tr>
      <w:tr w:rsidR="00C17F14" w:rsidRPr="008D25A9" w14:paraId="6E4DE468" w14:textId="77777777" w:rsidTr="007D6A2F">
        <w:trPr>
          <w:trHeight w:val="1871"/>
          <w:jc w:val="center"/>
        </w:trPr>
        <w:tc>
          <w:tcPr>
            <w:tcW w:w="841" w:type="dxa"/>
            <w:vMerge/>
          </w:tcPr>
          <w:p w14:paraId="6F2BC1A3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14:paraId="7CB06A7F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color w:val="000000"/>
                <w:sz w:val="24"/>
                <w:szCs w:val="20"/>
              </w:rPr>
            </w:pPr>
            <w:r w:rsidRPr="008D25A9">
              <w:rPr>
                <w:rFonts w:ascii="Calibri" w:hAnsi="Calibri" w:cs="Calibri"/>
                <w:b/>
                <w:color w:val="000000"/>
                <w:sz w:val="24"/>
                <w:szCs w:val="20"/>
              </w:rPr>
              <w:t>Diversity: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6F273B7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color w:val="000000"/>
                <w:sz w:val="24"/>
                <w:szCs w:val="20"/>
              </w:rPr>
            </w:pPr>
            <w:r w:rsidRPr="008D25A9">
              <w:rPr>
                <w:rFonts w:ascii="Calibri" w:hAnsi="Calibri" w:cs="Calibri"/>
                <w:b/>
                <w:color w:val="000000"/>
                <w:sz w:val="24"/>
                <w:szCs w:val="20"/>
              </w:rPr>
              <w:t>Culture:</w:t>
            </w:r>
          </w:p>
        </w:tc>
      </w:tr>
      <w:tr w:rsidR="00C17F14" w:rsidRPr="008D25A9" w14:paraId="759DD52B" w14:textId="77777777" w:rsidTr="007D6A2F">
        <w:trPr>
          <w:trHeight w:val="1871"/>
          <w:jc w:val="center"/>
        </w:trPr>
        <w:tc>
          <w:tcPr>
            <w:tcW w:w="841" w:type="dxa"/>
            <w:vMerge/>
            <w:shd w:val="pct10" w:color="auto" w:fill="auto"/>
          </w:tcPr>
          <w:p w14:paraId="3D405B13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4399" w:type="dxa"/>
            <w:shd w:val="pct10" w:color="auto" w:fill="auto"/>
          </w:tcPr>
          <w:p w14:paraId="68F2B3F4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color w:val="000000"/>
                <w:sz w:val="24"/>
                <w:szCs w:val="20"/>
              </w:rPr>
            </w:pPr>
            <w:r w:rsidRPr="008D25A9">
              <w:rPr>
                <w:rFonts w:ascii="Calibri" w:hAnsi="Calibri" w:cs="Calibri"/>
                <w:b/>
                <w:color w:val="000000"/>
                <w:sz w:val="24"/>
                <w:szCs w:val="20"/>
              </w:rPr>
              <w:t>Wellbeing:</w:t>
            </w:r>
          </w:p>
        </w:tc>
        <w:tc>
          <w:tcPr>
            <w:tcW w:w="4253" w:type="dxa"/>
            <w:shd w:val="pct10" w:color="auto" w:fill="auto"/>
          </w:tcPr>
          <w:p w14:paraId="41EE7F7E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color w:val="000000"/>
                <w:sz w:val="24"/>
                <w:szCs w:val="20"/>
              </w:rPr>
            </w:pPr>
            <w:r w:rsidRPr="008D25A9">
              <w:rPr>
                <w:rFonts w:ascii="Calibri" w:hAnsi="Calibri" w:cs="Calibri"/>
                <w:b/>
                <w:color w:val="000000"/>
                <w:sz w:val="24"/>
                <w:szCs w:val="20"/>
              </w:rPr>
              <w:t>Performance:</w:t>
            </w:r>
          </w:p>
        </w:tc>
      </w:tr>
    </w:tbl>
    <w:p w14:paraId="4307CF01" w14:textId="6DBB8851" w:rsidR="00757ADC" w:rsidRPr="007D6A2F" w:rsidRDefault="00757ADC" w:rsidP="002166F4">
      <w:pPr>
        <w:pStyle w:val="Heading2"/>
        <w:rPr>
          <w:sz w:val="14"/>
        </w:rPr>
      </w:pPr>
    </w:p>
    <w:sectPr w:rsidR="00757ADC" w:rsidRPr="007D6A2F" w:rsidSect="002166F4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531" w:right="1531" w:bottom="1276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9F0C4" w14:textId="77777777" w:rsidR="00387839" w:rsidRDefault="00387839" w:rsidP="005655C9">
      <w:pPr>
        <w:spacing w:line="240" w:lineRule="auto"/>
      </w:pPr>
      <w:r>
        <w:separator/>
      </w:r>
    </w:p>
    <w:p w14:paraId="6CB660DF" w14:textId="77777777" w:rsidR="00387839" w:rsidRDefault="00387839"/>
    <w:p w14:paraId="2BAF4AC4" w14:textId="77777777" w:rsidR="00387839" w:rsidRDefault="00387839" w:rsidP="00952B5B"/>
    <w:p w14:paraId="7ED40F80" w14:textId="77777777" w:rsidR="00387839" w:rsidRDefault="00387839" w:rsidP="00952B5B"/>
    <w:p w14:paraId="28639A96" w14:textId="77777777" w:rsidR="00387839" w:rsidRDefault="00387839"/>
    <w:p w14:paraId="102E345A" w14:textId="77777777" w:rsidR="00387839" w:rsidRDefault="00387839"/>
    <w:p w14:paraId="579B1B96" w14:textId="77777777" w:rsidR="00387839" w:rsidRDefault="00387839"/>
    <w:p w14:paraId="747E40DA" w14:textId="77777777" w:rsidR="00387839" w:rsidRDefault="00387839"/>
  </w:endnote>
  <w:endnote w:type="continuationSeparator" w:id="0">
    <w:p w14:paraId="2ABE0489" w14:textId="77777777" w:rsidR="00387839" w:rsidRDefault="00387839" w:rsidP="005655C9">
      <w:pPr>
        <w:spacing w:line="240" w:lineRule="auto"/>
      </w:pPr>
      <w:r>
        <w:continuationSeparator/>
      </w:r>
    </w:p>
    <w:p w14:paraId="56C0C426" w14:textId="77777777" w:rsidR="00387839" w:rsidRDefault="00387839"/>
    <w:p w14:paraId="3C31D17A" w14:textId="77777777" w:rsidR="00387839" w:rsidRDefault="00387839" w:rsidP="00952B5B"/>
    <w:p w14:paraId="5E3E0FD5" w14:textId="77777777" w:rsidR="00387839" w:rsidRDefault="00387839" w:rsidP="00952B5B"/>
    <w:p w14:paraId="0DF24868" w14:textId="77777777" w:rsidR="00387839" w:rsidRDefault="00387839"/>
    <w:p w14:paraId="22D07215" w14:textId="77777777" w:rsidR="00387839" w:rsidRDefault="00387839"/>
    <w:p w14:paraId="31B5613A" w14:textId="77777777" w:rsidR="00387839" w:rsidRDefault="00387839"/>
    <w:p w14:paraId="165FC07F" w14:textId="77777777" w:rsidR="00387839" w:rsidRDefault="00387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Aria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 SemiBold">
    <w:altName w:val="Aria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andon Tex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Tex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617C1" w14:textId="79849FDA" w:rsidR="00C83692" w:rsidRDefault="00135609" w:rsidP="00EB0EA5">
    <w:pPr>
      <w:pStyle w:val="Footer"/>
    </w:pPr>
    <w:sdt>
      <w:sdtPr>
        <w:alias w:val="Title"/>
        <w:tag w:val=""/>
        <w:id w:val="-15291791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Strategic health workforce planning framework toolkit - Workforce requirements overview</w:t>
        </w:r>
      </w:sdtContent>
    </w:sdt>
    <w:r w:rsidR="00C83692">
      <w:t xml:space="preserve"> - </w:t>
    </w:r>
    <w:sdt>
      <w:sdtPr>
        <w:alias w:val="Subject"/>
        <w:tag w:val=""/>
        <w:id w:val="-73262984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Toolkit - Workforce requirements overview</w:t>
        </w:r>
      </w:sdtContent>
    </w:sdt>
    <w:r w:rsidR="00C83692">
      <w:t xml:space="preserve"> </w:t>
    </w:r>
    <w:r w:rsidR="00225F25">
      <w:ptab w:relativeTo="margin" w:alignment="right" w:leader="none"/>
    </w:r>
    <w:r w:rsidR="00225F25">
      <w:t xml:space="preserve">Page </w:t>
    </w:r>
    <w:r w:rsidR="002166F4">
      <w:t>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E49E0" w14:textId="3764FC1C" w:rsidR="00C83692" w:rsidRDefault="00135609" w:rsidP="00757ADC">
    <w:pPr>
      <w:pStyle w:val="Footer"/>
      <w:tabs>
        <w:tab w:val="clear" w:pos="4513"/>
        <w:tab w:val="center" w:pos="5245"/>
      </w:tabs>
    </w:pPr>
    <w:sdt>
      <w:sdtPr>
        <w:alias w:val="Title"/>
        <w:tag w:val=""/>
        <w:id w:val="409278079"/>
        <w:placeholder>
          <w:docPart w:val="8448D6FCEF6B445F842C4B706E5572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Strategic health workforce planning framework toolkit - Workforce requirements overview</w:t>
        </w:r>
      </w:sdtContent>
    </w:sdt>
    <w:r w:rsidR="00C83692">
      <w:t xml:space="preserve"> - </w:t>
    </w:r>
    <w:sdt>
      <w:sdtPr>
        <w:alias w:val="Subject"/>
        <w:tag w:val=""/>
        <w:id w:val="1311439977"/>
        <w:placeholder>
          <w:docPart w:val="E93BF3804794405CAA6ECA10DA01207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Toolkit - Workforce requirements overview</w:t>
        </w:r>
      </w:sdtContent>
    </w:sdt>
    <w:r w:rsidR="00C83692">
      <w:t xml:space="preserve"> </w:t>
    </w:r>
    <w:r w:rsidR="00C8369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981F4" w14:textId="77777777" w:rsidR="00387839" w:rsidRPr="00DB3896" w:rsidRDefault="00387839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14:paraId="184B5A84" w14:textId="77777777" w:rsidR="00387839" w:rsidRDefault="00387839"/>
    <w:p w14:paraId="1DDC2A82" w14:textId="77777777" w:rsidR="00387839" w:rsidRDefault="00387839"/>
    <w:p w14:paraId="22578BAE" w14:textId="77777777" w:rsidR="00387839" w:rsidRDefault="00387839"/>
  </w:footnote>
  <w:footnote w:type="continuationSeparator" w:id="0">
    <w:p w14:paraId="0801D6D8" w14:textId="77777777" w:rsidR="00387839" w:rsidRDefault="00387839" w:rsidP="005655C9">
      <w:pPr>
        <w:spacing w:line="240" w:lineRule="auto"/>
      </w:pPr>
      <w:r>
        <w:continuationSeparator/>
      </w:r>
    </w:p>
    <w:p w14:paraId="499BD81D" w14:textId="77777777" w:rsidR="00387839" w:rsidRDefault="00387839"/>
    <w:p w14:paraId="7ABE9A7C" w14:textId="77777777" w:rsidR="00387839" w:rsidRDefault="00387839" w:rsidP="00952B5B"/>
    <w:p w14:paraId="7D3991F6" w14:textId="77777777" w:rsidR="00387839" w:rsidRDefault="00387839" w:rsidP="00952B5B"/>
    <w:p w14:paraId="24A18195" w14:textId="77777777" w:rsidR="00387839" w:rsidRDefault="00387839"/>
    <w:p w14:paraId="62F4E44E" w14:textId="77777777" w:rsidR="00387839" w:rsidRDefault="00387839"/>
    <w:p w14:paraId="67E7607F" w14:textId="77777777" w:rsidR="00387839" w:rsidRDefault="00387839"/>
    <w:p w14:paraId="326DD203" w14:textId="77777777" w:rsidR="00387839" w:rsidRDefault="003878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B94A4" w14:textId="77777777" w:rsidR="00C83692" w:rsidRPr="00225F25" w:rsidRDefault="00225F25" w:rsidP="00225F25">
    <w:pPr>
      <w:pStyle w:val="Header"/>
      <w:tabs>
        <w:tab w:val="clear" w:pos="4513"/>
        <w:tab w:val="clear" w:pos="9026"/>
        <w:tab w:val="left" w:pos="1657"/>
      </w:tabs>
      <w:spacing w:before="240"/>
      <w:rPr>
        <w:b/>
        <w:bCs/>
      </w:rPr>
    </w:pPr>
    <w:r w:rsidRPr="00225F25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2929A494" wp14:editId="3D9B8D85">
          <wp:simplePos x="0" y="0"/>
          <wp:positionH relativeFrom="column">
            <wp:posOffset>-962660</wp:posOffset>
          </wp:positionH>
          <wp:positionV relativeFrom="page">
            <wp:posOffset>-11166</wp:posOffset>
          </wp:positionV>
          <wp:extent cx="15116175" cy="1303020"/>
          <wp:effectExtent l="0" t="0" r="9525" b="0"/>
          <wp:wrapNone/>
          <wp:docPr id="3" name="Picture 3" descr="\\Mac\Home\Desktop\Headers\QH - A4 Internal Landscape - 210x297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5F25">
      <w:rPr>
        <w:b/>
        <w:bCs/>
        <w:noProof/>
      </w:rPr>
      <w:t>Strategic health workforce planning framework toolkit - Resource</w:t>
    </w:r>
    <w:r w:rsidRPr="00225F25">
      <w:rPr>
        <w:b/>
        <w:bCs/>
      </w:rPr>
      <w:tab/>
    </w:r>
  </w:p>
  <w:p w14:paraId="04C2273B" w14:textId="77777777" w:rsidR="00C83692" w:rsidRDefault="00C836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2F5565"/>
    <w:multiLevelType w:val="hybridMultilevel"/>
    <w:tmpl w:val="9E943B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23110EAB"/>
    <w:multiLevelType w:val="hybridMultilevel"/>
    <w:tmpl w:val="D230F2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AB06A21"/>
    <w:multiLevelType w:val="hybridMultilevel"/>
    <w:tmpl w:val="7BDAD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64AEF"/>
    <w:multiLevelType w:val="hybridMultilevel"/>
    <w:tmpl w:val="F2E26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C281BF4"/>
    <w:multiLevelType w:val="hybridMultilevel"/>
    <w:tmpl w:val="2CA29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94328"/>
    <w:multiLevelType w:val="multilevel"/>
    <w:tmpl w:val="C2FE460C"/>
    <w:numStyleLink w:val="Bullets"/>
  </w:abstractNum>
  <w:abstractNum w:abstractNumId="11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12" w15:restartNumberingAfterBreak="0">
    <w:nsid w:val="53FD60E0"/>
    <w:multiLevelType w:val="hybridMultilevel"/>
    <w:tmpl w:val="928C81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E908B1"/>
    <w:multiLevelType w:val="hybridMultilevel"/>
    <w:tmpl w:val="AF140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61380"/>
    <w:multiLevelType w:val="hybridMultilevel"/>
    <w:tmpl w:val="B20ADC0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6633EF"/>
    <w:multiLevelType w:val="hybridMultilevel"/>
    <w:tmpl w:val="18108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27092"/>
    <w:multiLevelType w:val="hybridMultilevel"/>
    <w:tmpl w:val="D67E3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838D5"/>
    <w:multiLevelType w:val="hybridMultilevel"/>
    <w:tmpl w:val="FA94BD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15"/>
  </w:num>
  <w:num w:numId="10">
    <w:abstractNumId w:val="7"/>
  </w:num>
  <w:num w:numId="11">
    <w:abstractNumId w:val="17"/>
  </w:num>
  <w:num w:numId="12">
    <w:abstractNumId w:val="13"/>
  </w:num>
  <w:num w:numId="13">
    <w:abstractNumId w:val="6"/>
  </w:num>
  <w:num w:numId="14">
    <w:abstractNumId w:val="14"/>
  </w:num>
  <w:num w:numId="15">
    <w:abstractNumId w:val="16"/>
  </w:num>
  <w:num w:numId="16">
    <w:abstractNumId w:val="4"/>
  </w:num>
  <w:num w:numId="17">
    <w:abstractNumId w:val="2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GB" w:vendorID="64" w:dllVersion="0" w:nlCheck="1" w:checkStyle="0"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5E"/>
    <w:rsid w:val="0000006D"/>
    <w:rsid w:val="00002B1B"/>
    <w:rsid w:val="0000330E"/>
    <w:rsid w:val="00004C05"/>
    <w:rsid w:val="000102EE"/>
    <w:rsid w:val="00011ACB"/>
    <w:rsid w:val="00016271"/>
    <w:rsid w:val="000177FA"/>
    <w:rsid w:val="00020E27"/>
    <w:rsid w:val="00022D7A"/>
    <w:rsid w:val="00022DDB"/>
    <w:rsid w:val="00030AB2"/>
    <w:rsid w:val="000317F2"/>
    <w:rsid w:val="0003774E"/>
    <w:rsid w:val="000379C7"/>
    <w:rsid w:val="0004535D"/>
    <w:rsid w:val="00047071"/>
    <w:rsid w:val="00050FE6"/>
    <w:rsid w:val="00054FA5"/>
    <w:rsid w:val="000563EB"/>
    <w:rsid w:val="00056BD6"/>
    <w:rsid w:val="00060860"/>
    <w:rsid w:val="00065A54"/>
    <w:rsid w:val="00066B7B"/>
    <w:rsid w:val="000712C1"/>
    <w:rsid w:val="00071708"/>
    <w:rsid w:val="00073919"/>
    <w:rsid w:val="00073925"/>
    <w:rsid w:val="00077EFB"/>
    <w:rsid w:val="00082AE4"/>
    <w:rsid w:val="00082F11"/>
    <w:rsid w:val="0008374B"/>
    <w:rsid w:val="00090157"/>
    <w:rsid w:val="00091A60"/>
    <w:rsid w:val="00093BC2"/>
    <w:rsid w:val="000966DF"/>
    <w:rsid w:val="00096726"/>
    <w:rsid w:val="000970A8"/>
    <w:rsid w:val="00097362"/>
    <w:rsid w:val="000A06CE"/>
    <w:rsid w:val="000A0A62"/>
    <w:rsid w:val="000A0ACD"/>
    <w:rsid w:val="000A1C20"/>
    <w:rsid w:val="000A5480"/>
    <w:rsid w:val="000A5C61"/>
    <w:rsid w:val="000A66BF"/>
    <w:rsid w:val="000A71FA"/>
    <w:rsid w:val="000B2BCA"/>
    <w:rsid w:val="000B72B4"/>
    <w:rsid w:val="000C4228"/>
    <w:rsid w:val="000D0B02"/>
    <w:rsid w:val="000D154F"/>
    <w:rsid w:val="000D31C5"/>
    <w:rsid w:val="000D39E0"/>
    <w:rsid w:val="000D3BDA"/>
    <w:rsid w:val="000E1F6E"/>
    <w:rsid w:val="000F1ED2"/>
    <w:rsid w:val="000F2801"/>
    <w:rsid w:val="001010D2"/>
    <w:rsid w:val="00102B00"/>
    <w:rsid w:val="00102FEC"/>
    <w:rsid w:val="0010338A"/>
    <w:rsid w:val="0010463C"/>
    <w:rsid w:val="001243D4"/>
    <w:rsid w:val="00124772"/>
    <w:rsid w:val="00130C62"/>
    <w:rsid w:val="00132864"/>
    <w:rsid w:val="00133282"/>
    <w:rsid w:val="00134678"/>
    <w:rsid w:val="00134B0A"/>
    <w:rsid w:val="00135609"/>
    <w:rsid w:val="001426FC"/>
    <w:rsid w:val="00142919"/>
    <w:rsid w:val="00154397"/>
    <w:rsid w:val="0015524D"/>
    <w:rsid w:val="0016168E"/>
    <w:rsid w:val="00166E39"/>
    <w:rsid w:val="001702DA"/>
    <w:rsid w:val="00172DEA"/>
    <w:rsid w:val="001736DC"/>
    <w:rsid w:val="0018020F"/>
    <w:rsid w:val="0018177F"/>
    <w:rsid w:val="00181AA0"/>
    <w:rsid w:val="00182872"/>
    <w:rsid w:val="00182F3A"/>
    <w:rsid w:val="00183D5E"/>
    <w:rsid w:val="0018508C"/>
    <w:rsid w:val="0018576B"/>
    <w:rsid w:val="00186009"/>
    <w:rsid w:val="001870E3"/>
    <w:rsid w:val="0019023A"/>
    <w:rsid w:val="001A1C02"/>
    <w:rsid w:val="001A23D2"/>
    <w:rsid w:val="001A3417"/>
    <w:rsid w:val="001A5624"/>
    <w:rsid w:val="001A6159"/>
    <w:rsid w:val="001B0382"/>
    <w:rsid w:val="001B5203"/>
    <w:rsid w:val="001B71F5"/>
    <w:rsid w:val="001C11EA"/>
    <w:rsid w:val="001C7CD9"/>
    <w:rsid w:val="001D015E"/>
    <w:rsid w:val="001D060C"/>
    <w:rsid w:val="001D193E"/>
    <w:rsid w:val="001E0619"/>
    <w:rsid w:val="001E0861"/>
    <w:rsid w:val="001E2A17"/>
    <w:rsid w:val="001E548D"/>
    <w:rsid w:val="001F053C"/>
    <w:rsid w:val="001F2B9E"/>
    <w:rsid w:val="001F61DE"/>
    <w:rsid w:val="001F7F46"/>
    <w:rsid w:val="001F7FBC"/>
    <w:rsid w:val="00200718"/>
    <w:rsid w:val="00205C1E"/>
    <w:rsid w:val="0021153E"/>
    <w:rsid w:val="002124F8"/>
    <w:rsid w:val="002134C7"/>
    <w:rsid w:val="00215B5B"/>
    <w:rsid w:val="002166F4"/>
    <w:rsid w:val="00216D65"/>
    <w:rsid w:val="0021712B"/>
    <w:rsid w:val="0021783A"/>
    <w:rsid w:val="002210CE"/>
    <w:rsid w:val="002236D8"/>
    <w:rsid w:val="00224517"/>
    <w:rsid w:val="0022563B"/>
    <w:rsid w:val="00225F25"/>
    <w:rsid w:val="002301B6"/>
    <w:rsid w:val="002309A1"/>
    <w:rsid w:val="002315D9"/>
    <w:rsid w:val="002373F8"/>
    <w:rsid w:val="00240836"/>
    <w:rsid w:val="00240897"/>
    <w:rsid w:val="002449FC"/>
    <w:rsid w:val="00245840"/>
    <w:rsid w:val="002479A4"/>
    <w:rsid w:val="00252398"/>
    <w:rsid w:val="0026072D"/>
    <w:rsid w:val="00264468"/>
    <w:rsid w:val="00264ABB"/>
    <w:rsid w:val="0026586D"/>
    <w:rsid w:val="00267FFD"/>
    <w:rsid w:val="00277858"/>
    <w:rsid w:val="00285E94"/>
    <w:rsid w:val="00287D05"/>
    <w:rsid w:val="00294E66"/>
    <w:rsid w:val="002A050A"/>
    <w:rsid w:val="002A05BC"/>
    <w:rsid w:val="002A2C12"/>
    <w:rsid w:val="002A4BB8"/>
    <w:rsid w:val="002A4E88"/>
    <w:rsid w:val="002B20E1"/>
    <w:rsid w:val="002B30A7"/>
    <w:rsid w:val="002B3AE6"/>
    <w:rsid w:val="002B5851"/>
    <w:rsid w:val="002D09C4"/>
    <w:rsid w:val="002D0FAA"/>
    <w:rsid w:val="002D26DD"/>
    <w:rsid w:val="002D5310"/>
    <w:rsid w:val="002D755A"/>
    <w:rsid w:val="002D7C78"/>
    <w:rsid w:val="002E077C"/>
    <w:rsid w:val="002E13DF"/>
    <w:rsid w:val="002E1D7D"/>
    <w:rsid w:val="002E363A"/>
    <w:rsid w:val="002E5BE6"/>
    <w:rsid w:val="002E6B9D"/>
    <w:rsid w:val="002E7170"/>
    <w:rsid w:val="002F37C8"/>
    <w:rsid w:val="002F39CA"/>
    <w:rsid w:val="003002C4"/>
    <w:rsid w:val="003013B1"/>
    <w:rsid w:val="0030150D"/>
    <w:rsid w:val="0030374B"/>
    <w:rsid w:val="00311660"/>
    <w:rsid w:val="00314153"/>
    <w:rsid w:val="00314B98"/>
    <w:rsid w:val="00316B60"/>
    <w:rsid w:val="00316C21"/>
    <w:rsid w:val="00317E0F"/>
    <w:rsid w:val="0032406F"/>
    <w:rsid w:val="003324A5"/>
    <w:rsid w:val="00333D1A"/>
    <w:rsid w:val="003341F1"/>
    <w:rsid w:val="003353E9"/>
    <w:rsid w:val="00341F88"/>
    <w:rsid w:val="00344CD5"/>
    <w:rsid w:val="003461A3"/>
    <w:rsid w:val="003464AA"/>
    <w:rsid w:val="00350750"/>
    <w:rsid w:val="00350C0A"/>
    <w:rsid w:val="003529B3"/>
    <w:rsid w:val="00352B72"/>
    <w:rsid w:val="00354930"/>
    <w:rsid w:val="00355039"/>
    <w:rsid w:val="00357128"/>
    <w:rsid w:val="003605F9"/>
    <w:rsid w:val="00362C15"/>
    <w:rsid w:val="00364062"/>
    <w:rsid w:val="003661B9"/>
    <w:rsid w:val="003670B4"/>
    <w:rsid w:val="00373DF9"/>
    <w:rsid w:val="0037411B"/>
    <w:rsid w:val="00376393"/>
    <w:rsid w:val="00387381"/>
    <w:rsid w:val="00387839"/>
    <w:rsid w:val="003878E3"/>
    <w:rsid w:val="00395EFF"/>
    <w:rsid w:val="003A2B34"/>
    <w:rsid w:val="003A6203"/>
    <w:rsid w:val="003B1457"/>
    <w:rsid w:val="003B6431"/>
    <w:rsid w:val="003B7ED7"/>
    <w:rsid w:val="003C775C"/>
    <w:rsid w:val="003D2D25"/>
    <w:rsid w:val="003E174B"/>
    <w:rsid w:val="003E5191"/>
    <w:rsid w:val="003E5D10"/>
    <w:rsid w:val="003E6DCC"/>
    <w:rsid w:val="003F0150"/>
    <w:rsid w:val="003F22F5"/>
    <w:rsid w:val="003F375A"/>
    <w:rsid w:val="003F426C"/>
    <w:rsid w:val="003F7E00"/>
    <w:rsid w:val="004014E3"/>
    <w:rsid w:val="0040257C"/>
    <w:rsid w:val="00403DFD"/>
    <w:rsid w:val="00403FCC"/>
    <w:rsid w:val="00405200"/>
    <w:rsid w:val="00405B6E"/>
    <w:rsid w:val="00405F56"/>
    <w:rsid w:val="00411F34"/>
    <w:rsid w:val="0041343E"/>
    <w:rsid w:val="004138FE"/>
    <w:rsid w:val="0041653C"/>
    <w:rsid w:val="00420186"/>
    <w:rsid w:val="004212D4"/>
    <w:rsid w:val="004226B0"/>
    <w:rsid w:val="004236CC"/>
    <w:rsid w:val="004270FB"/>
    <w:rsid w:val="00427649"/>
    <w:rsid w:val="00430CFA"/>
    <w:rsid w:val="0043317B"/>
    <w:rsid w:val="00436F69"/>
    <w:rsid w:val="00442878"/>
    <w:rsid w:val="00444053"/>
    <w:rsid w:val="00444C11"/>
    <w:rsid w:val="0044735C"/>
    <w:rsid w:val="00447A4C"/>
    <w:rsid w:val="00460114"/>
    <w:rsid w:val="00460870"/>
    <w:rsid w:val="00462408"/>
    <w:rsid w:val="00462C04"/>
    <w:rsid w:val="00462DC3"/>
    <w:rsid w:val="00463275"/>
    <w:rsid w:val="004652CC"/>
    <w:rsid w:val="00473EC6"/>
    <w:rsid w:val="00474C27"/>
    <w:rsid w:val="0047576D"/>
    <w:rsid w:val="0048181E"/>
    <w:rsid w:val="00482CC3"/>
    <w:rsid w:val="004831D3"/>
    <w:rsid w:val="00484A97"/>
    <w:rsid w:val="004866E5"/>
    <w:rsid w:val="0049594A"/>
    <w:rsid w:val="0049665A"/>
    <w:rsid w:val="004A027A"/>
    <w:rsid w:val="004A0768"/>
    <w:rsid w:val="004A0D0B"/>
    <w:rsid w:val="004A327A"/>
    <w:rsid w:val="004B285B"/>
    <w:rsid w:val="004B3494"/>
    <w:rsid w:val="004C14B3"/>
    <w:rsid w:val="004C1786"/>
    <w:rsid w:val="004C3D4E"/>
    <w:rsid w:val="004C4903"/>
    <w:rsid w:val="004C5C78"/>
    <w:rsid w:val="004C6561"/>
    <w:rsid w:val="004D00FF"/>
    <w:rsid w:val="004D066D"/>
    <w:rsid w:val="004D2852"/>
    <w:rsid w:val="004D7EC2"/>
    <w:rsid w:val="004E244B"/>
    <w:rsid w:val="004F17A1"/>
    <w:rsid w:val="004F1C97"/>
    <w:rsid w:val="004F4A08"/>
    <w:rsid w:val="00500A17"/>
    <w:rsid w:val="00501377"/>
    <w:rsid w:val="00505703"/>
    <w:rsid w:val="005138A2"/>
    <w:rsid w:val="00513E2B"/>
    <w:rsid w:val="005205B8"/>
    <w:rsid w:val="00521B45"/>
    <w:rsid w:val="00524A14"/>
    <w:rsid w:val="0052755E"/>
    <w:rsid w:val="005277E7"/>
    <w:rsid w:val="00531475"/>
    <w:rsid w:val="00531752"/>
    <w:rsid w:val="00536EFE"/>
    <w:rsid w:val="005433C7"/>
    <w:rsid w:val="0054704A"/>
    <w:rsid w:val="00553A02"/>
    <w:rsid w:val="00555240"/>
    <w:rsid w:val="00555902"/>
    <w:rsid w:val="0056004A"/>
    <w:rsid w:val="0056129F"/>
    <w:rsid w:val="005619DA"/>
    <w:rsid w:val="005655C9"/>
    <w:rsid w:val="00566B11"/>
    <w:rsid w:val="00575D7E"/>
    <w:rsid w:val="00577AF8"/>
    <w:rsid w:val="00580230"/>
    <w:rsid w:val="0058662F"/>
    <w:rsid w:val="005871AA"/>
    <w:rsid w:val="005951EE"/>
    <w:rsid w:val="005965C9"/>
    <w:rsid w:val="00596729"/>
    <w:rsid w:val="005A2F1B"/>
    <w:rsid w:val="005A50DE"/>
    <w:rsid w:val="005A7842"/>
    <w:rsid w:val="005A7C02"/>
    <w:rsid w:val="005B2A03"/>
    <w:rsid w:val="005B3180"/>
    <w:rsid w:val="005B57AE"/>
    <w:rsid w:val="005B69BA"/>
    <w:rsid w:val="005B6AEB"/>
    <w:rsid w:val="005C4771"/>
    <w:rsid w:val="005C545A"/>
    <w:rsid w:val="005C5D2A"/>
    <w:rsid w:val="005D4220"/>
    <w:rsid w:val="005D4AFC"/>
    <w:rsid w:val="005D5C48"/>
    <w:rsid w:val="005D6C99"/>
    <w:rsid w:val="005E07EE"/>
    <w:rsid w:val="005E2788"/>
    <w:rsid w:val="005E3D4E"/>
    <w:rsid w:val="005E473F"/>
    <w:rsid w:val="005E6FF2"/>
    <w:rsid w:val="005F05E4"/>
    <w:rsid w:val="005F1A39"/>
    <w:rsid w:val="005F715E"/>
    <w:rsid w:val="005F7246"/>
    <w:rsid w:val="0060037E"/>
    <w:rsid w:val="006046AE"/>
    <w:rsid w:val="00605790"/>
    <w:rsid w:val="006148F2"/>
    <w:rsid w:val="00614A68"/>
    <w:rsid w:val="00620877"/>
    <w:rsid w:val="0063030B"/>
    <w:rsid w:val="0063200E"/>
    <w:rsid w:val="006356F5"/>
    <w:rsid w:val="00637F9C"/>
    <w:rsid w:val="00645F45"/>
    <w:rsid w:val="00651025"/>
    <w:rsid w:val="00653729"/>
    <w:rsid w:val="00656B5D"/>
    <w:rsid w:val="00662BC3"/>
    <w:rsid w:val="00664CE9"/>
    <w:rsid w:val="00665627"/>
    <w:rsid w:val="00665FCD"/>
    <w:rsid w:val="0066702C"/>
    <w:rsid w:val="006764CE"/>
    <w:rsid w:val="006776EF"/>
    <w:rsid w:val="00685617"/>
    <w:rsid w:val="00691D31"/>
    <w:rsid w:val="00693878"/>
    <w:rsid w:val="00697B33"/>
    <w:rsid w:val="006A24A6"/>
    <w:rsid w:val="006A4F86"/>
    <w:rsid w:val="006A630A"/>
    <w:rsid w:val="006B2063"/>
    <w:rsid w:val="006B3E00"/>
    <w:rsid w:val="006B5ADD"/>
    <w:rsid w:val="006C023D"/>
    <w:rsid w:val="006C3FB6"/>
    <w:rsid w:val="006D7458"/>
    <w:rsid w:val="006F0A87"/>
    <w:rsid w:val="006F77E7"/>
    <w:rsid w:val="007110FF"/>
    <w:rsid w:val="007135A8"/>
    <w:rsid w:val="00724065"/>
    <w:rsid w:val="0072754B"/>
    <w:rsid w:val="007321AB"/>
    <w:rsid w:val="00734807"/>
    <w:rsid w:val="0073685D"/>
    <w:rsid w:val="007404B1"/>
    <w:rsid w:val="0074617E"/>
    <w:rsid w:val="00746618"/>
    <w:rsid w:val="00751572"/>
    <w:rsid w:val="00752D75"/>
    <w:rsid w:val="00753E0F"/>
    <w:rsid w:val="00757ADC"/>
    <w:rsid w:val="00762B5F"/>
    <w:rsid w:val="0076327F"/>
    <w:rsid w:val="007638A8"/>
    <w:rsid w:val="00763927"/>
    <w:rsid w:val="00766B20"/>
    <w:rsid w:val="007708DC"/>
    <w:rsid w:val="00772344"/>
    <w:rsid w:val="007723E0"/>
    <w:rsid w:val="00773A97"/>
    <w:rsid w:val="007740B0"/>
    <w:rsid w:val="007741DC"/>
    <w:rsid w:val="00791250"/>
    <w:rsid w:val="00795804"/>
    <w:rsid w:val="0079737D"/>
    <w:rsid w:val="007A0895"/>
    <w:rsid w:val="007A4105"/>
    <w:rsid w:val="007B35BF"/>
    <w:rsid w:val="007B5450"/>
    <w:rsid w:val="007B66B8"/>
    <w:rsid w:val="007B680B"/>
    <w:rsid w:val="007B7B0D"/>
    <w:rsid w:val="007B7BBC"/>
    <w:rsid w:val="007B7EA6"/>
    <w:rsid w:val="007C0D8F"/>
    <w:rsid w:val="007C71ED"/>
    <w:rsid w:val="007D1EBB"/>
    <w:rsid w:val="007D1F6C"/>
    <w:rsid w:val="007D2DCB"/>
    <w:rsid w:val="007D344A"/>
    <w:rsid w:val="007D6A2F"/>
    <w:rsid w:val="007E2E42"/>
    <w:rsid w:val="007E350E"/>
    <w:rsid w:val="007E3D08"/>
    <w:rsid w:val="007E6348"/>
    <w:rsid w:val="007E6AB3"/>
    <w:rsid w:val="007E7BA4"/>
    <w:rsid w:val="007F282D"/>
    <w:rsid w:val="007F2BC9"/>
    <w:rsid w:val="007F2DC6"/>
    <w:rsid w:val="007F316C"/>
    <w:rsid w:val="007F3642"/>
    <w:rsid w:val="007F76A2"/>
    <w:rsid w:val="008054DC"/>
    <w:rsid w:val="00814859"/>
    <w:rsid w:val="0081579E"/>
    <w:rsid w:val="00817B2D"/>
    <w:rsid w:val="0082074C"/>
    <w:rsid w:val="00822129"/>
    <w:rsid w:val="00830281"/>
    <w:rsid w:val="00830FE8"/>
    <w:rsid w:val="00831013"/>
    <w:rsid w:val="00832C6D"/>
    <w:rsid w:val="00836EDD"/>
    <w:rsid w:val="008377F1"/>
    <w:rsid w:val="008457C2"/>
    <w:rsid w:val="0085104D"/>
    <w:rsid w:val="00852B1F"/>
    <w:rsid w:val="00854337"/>
    <w:rsid w:val="00854FA5"/>
    <w:rsid w:val="00861F8A"/>
    <w:rsid w:val="008740C7"/>
    <w:rsid w:val="00875A14"/>
    <w:rsid w:val="00877276"/>
    <w:rsid w:val="00881501"/>
    <w:rsid w:val="0088273C"/>
    <w:rsid w:val="008911F2"/>
    <w:rsid w:val="00893741"/>
    <w:rsid w:val="00893E30"/>
    <w:rsid w:val="00897DA3"/>
    <w:rsid w:val="008A51D2"/>
    <w:rsid w:val="008A5C34"/>
    <w:rsid w:val="008A5E96"/>
    <w:rsid w:val="008B12D7"/>
    <w:rsid w:val="008B2422"/>
    <w:rsid w:val="008B2A5F"/>
    <w:rsid w:val="008C3FB9"/>
    <w:rsid w:val="008C42A9"/>
    <w:rsid w:val="008C6F37"/>
    <w:rsid w:val="008D0CFC"/>
    <w:rsid w:val="008D7AC0"/>
    <w:rsid w:val="008E0ED4"/>
    <w:rsid w:val="008E2440"/>
    <w:rsid w:val="008E4F5D"/>
    <w:rsid w:val="008E796B"/>
    <w:rsid w:val="008F0A07"/>
    <w:rsid w:val="008F0B95"/>
    <w:rsid w:val="008F22E2"/>
    <w:rsid w:val="008F62E7"/>
    <w:rsid w:val="008F6AC2"/>
    <w:rsid w:val="008F792F"/>
    <w:rsid w:val="008F7945"/>
    <w:rsid w:val="009019A2"/>
    <w:rsid w:val="00901FFD"/>
    <w:rsid w:val="00903887"/>
    <w:rsid w:val="00905500"/>
    <w:rsid w:val="00905B58"/>
    <w:rsid w:val="00907041"/>
    <w:rsid w:val="00907AE9"/>
    <w:rsid w:val="009111AB"/>
    <w:rsid w:val="00914181"/>
    <w:rsid w:val="00915748"/>
    <w:rsid w:val="00917AFE"/>
    <w:rsid w:val="00921916"/>
    <w:rsid w:val="00922111"/>
    <w:rsid w:val="009230D6"/>
    <w:rsid w:val="00923E23"/>
    <w:rsid w:val="009248CC"/>
    <w:rsid w:val="00926742"/>
    <w:rsid w:val="009302A2"/>
    <w:rsid w:val="00930FDA"/>
    <w:rsid w:val="00931347"/>
    <w:rsid w:val="009337DB"/>
    <w:rsid w:val="009449B8"/>
    <w:rsid w:val="00946F75"/>
    <w:rsid w:val="00951E3A"/>
    <w:rsid w:val="00951FE1"/>
    <w:rsid w:val="00952B5B"/>
    <w:rsid w:val="00962036"/>
    <w:rsid w:val="00965079"/>
    <w:rsid w:val="00971732"/>
    <w:rsid w:val="00972649"/>
    <w:rsid w:val="00972803"/>
    <w:rsid w:val="00972F04"/>
    <w:rsid w:val="00973A16"/>
    <w:rsid w:val="00977881"/>
    <w:rsid w:val="0098031E"/>
    <w:rsid w:val="00980B41"/>
    <w:rsid w:val="00981D63"/>
    <w:rsid w:val="009843B1"/>
    <w:rsid w:val="009848A1"/>
    <w:rsid w:val="00986C92"/>
    <w:rsid w:val="00987F87"/>
    <w:rsid w:val="00993A55"/>
    <w:rsid w:val="009A0E3A"/>
    <w:rsid w:val="009A41DF"/>
    <w:rsid w:val="009A5CAB"/>
    <w:rsid w:val="009A5D04"/>
    <w:rsid w:val="009A5E25"/>
    <w:rsid w:val="009A64F9"/>
    <w:rsid w:val="009B036E"/>
    <w:rsid w:val="009B2A46"/>
    <w:rsid w:val="009B2B2B"/>
    <w:rsid w:val="009B2C68"/>
    <w:rsid w:val="009B3399"/>
    <w:rsid w:val="009B5431"/>
    <w:rsid w:val="009B6AA1"/>
    <w:rsid w:val="009B7720"/>
    <w:rsid w:val="009C0E89"/>
    <w:rsid w:val="009C7AE2"/>
    <w:rsid w:val="009D147F"/>
    <w:rsid w:val="009D210A"/>
    <w:rsid w:val="009D3A3B"/>
    <w:rsid w:val="009D7E5C"/>
    <w:rsid w:val="009E0618"/>
    <w:rsid w:val="009E0BAF"/>
    <w:rsid w:val="009E2527"/>
    <w:rsid w:val="009E4F47"/>
    <w:rsid w:val="009E5C21"/>
    <w:rsid w:val="009E7E3A"/>
    <w:rsid w:val="009F0F72"/>
    <w:rsid w:val="00A032DD"/>
    <w:rsid w:val="00A03370"/>
    <w:rsid w:val="00A05570"/>
    <w:rsid w:val="00A05AFA"/>
    <w:rsid w:val="00A13B67"/>
    <w:rsid w:val="00A16DA7"/>
    <w:rsid w:val="00A17480"/>
    <w:rsid w:val="00A205D1"/>
    <w:rsid w:val="00A23178"/>
    <w:rsid w:val="00A27632"/>
    <w:rsid w:val="00A301AC"/>
    <w:rsid w:val="00A31616"/>
    <w:rsid w:val="00A31913"/>
    <w:rsid w:val="00A328A7"/>
    <w:rsid w:val="00A34F13"/>
    <w:rsid w:val="00A35413"/>
    <w:rsid w:val="00A443A1"/>
    <w:rsid w:val="00A44D27"/>
    <w:rsid w:val="00A4654E"/>
    <w:rsid w:val="00A51104"/>
    <w:rsid w:val="00A5412A"/>
    <w:rsid w:val="00A54C34"/>
    <w:rsid w:val="00A62864"/>
    <w:rsid w:val="00A64A60"/>
    <w:rsid w:val="00A67FEB"/>
    <w:rsid w:val="00A700CF"/>
    <w:rsid w:val="00A715BF"/>
    <w:rsid w:val="00A728E1"/>
    <w:rsid w:val="00A73C48"/>
    <w:rsid w:val="00A753CE"/>
    <w:rsid w:val="00A80527"/>
    <w:rsid w:val="00A81277"/>
    <w:rsid w:val="00A82D80"/>
    <w:rsid w:val="00A83771"/>
    <w:rsid w:val="00A83E8E"/>
    <w:rsid w:val="00A87341"/>
    <w:rsid w:val="00A91499"/>
    <w:rsid w:val="00A92031"/>
    <w:rsid w:val="00A95426"/>
    <w:rsid w:val="00A96A6A"/>
    <w:rsid w:val="00A97874"/>
    <w:rsid w:val="00AA62D5"/>
    <w:rsid w:val="00AA7264"/>
    <w:rsid w:val="00AA767D"/>
    <w:rsid w:val="00AB1155"/>
    <w:rsid w:val="00AB34FD"/>
    <w:rsid w:val="00AB51C9"/>
    <w:rsid w:val="00AB717A"/>
    <w:rsid w:val="00AB72BE"/>
    <w:rsid w:val="00AC1DAA"/>
    <w:rsid w:val="00AC3EB6"/>
    <w:rsid w:val="00AC48A8"/>
    <w:rsid w:val="00AC554A"/>
    <w:rsid w:val="00AD173E"/>
    <w:rsid w:val="00AD2856"/>
    <w:rsid w:val="00AD49C8"/>
    <w:rsid w:val="00AE0F08"/>
    <w:rsid w:val="00AE5B2F"/>
    <w:rsid w:val="00AF5538"/>
    <w:rsid w:val="00AF556F"/>
    <w:rsid w:val="00B05E4A"/>
    <w:rsid w:val="00B06EE7"/>
    <w:rsid w:val="00B10931"/>
    <w:rsid w:val="00B11763"/>
    <w:rsid w:val="00B117CB"/>
    <w:rsid w:val="00B11D7B"/>
    <w:rsid w:val="00B12F36"/>
    <w:rsid w:val="00B17E98"/>
    <w:rsid w:val="00B256B2"/>
    <w:rsid w:val="00B4092C"/>
    <w:rsid w:val="00B449AF"/>
    <w:rsid w:val="00B47CFC"/>
    <w:rsid w:val="00B47FB5"/>
    <w:rsid w:val="00B50793"/>
    <w:rsid w:val="00B53736"/>
    <w:rsid w:val="00B5616B"/>
    <w:rsid w:val="00B56FCC"/>
    <w:rsid w:val="00B7199B"/>
    <w:rsid w:val="00B7210C"/>
    <w:rsid w:val="00B83398"/>
    <w:rsid w:val="00B8356D"/>
    <w:rsid w:val="00B83CE7"/>
    <w:rsid w:val="00B863E8"/>
    <w:rsid w:val="00B934CF"/>
    <w:rsid w:val="00B934FA"/>
    <w:rsid w:val="00B93ED4"/>
    <w:rsid w:val="00BA01AC"/>
    <w:rsid w:val="00BA197D"/>
    <w:rsid w:val="00BA4EAC"/>
    <w:rsid w:val="00BA572C"/>
    <w:rsid w:val="00BA59BD"/>
    <w:rsid w:val="00BB75BB"/>
    <w:rsid w:val="00BC0093"/>
    <w:rsid w:val="00BC56E2"/>
    <w:rsid w:val="00BC7C83"/>
    <w:rsid w:val="00BD3835"/>
    <w:rsid w:val="00BD72A8"/>
    <w:rsid w:val="00BE1294"/>
    <w:rsid w:val="00BE1B86"/>
    <w:rsid w:val="00BE318F"/>
    <w:rsid w:val="00BE404E"/>
    <w:rsid w:val="00BE440A"/>
    <w:rsid w:val="00BF2846"/>
    <w:rsid w:val="00BF5BC4"/>
    <w:rsid w:val="00C0205C"/>
    <w:rsid w:val="00C02F45"/>
    <w:rsid w:val="00C044C3"/>
    <w:rsid w:val="00C05A67"/>
    <w:rsid w:val="00C07530"/>
    <w:rsid w:val="00C104B1"/>
    <w:rsid w:val="00C120CD"/>
    <w:rsid w:val="00C137F1"/>
    <w:rsid w:val="00C1570F"/>
    <w:rsid w:val="00C17F14"/>
    <w:rsid w:val="00C202BD"/>
    <w:rsid w:val="00C230FB"/>
    <w:rsid w:val="00C2449F"/>
    <w:rsid w:val="00C31308"/>
    <w:rsid w:val="00C37D90"/>
    <w:rsid w:val="00C406BB"/>
    <w:rsid w:val="00C411F6"/>
    <w:rsid w:val="00C44CC2"/>
    <w:rsid w:val="00C463CB"/>
    <w:rsid w:val="00C50FF0"/>
    <w:rsid w:val="00C62BF6"/>
    <w:rsid w:val="00C66D8F"/>
    <w:rsid w:val="00C673B8"/>
    <w:rsid w:val="00C71484"/>
    <w:rsid w:val="00C76224"/>
    <w:rsid w:val="00C76568"/>
    <w:rsid w:val="00C83692"/>
    <w:rsid w:val="00C87562"/>
    <w:rsid w:val="00C90EDA"/>
    <w:rsid w:val="00C932DA"/>
    <w:rsid w:val="00CA7AC3"/>
    <w:rsid w:val="00CB1027"/>
    <w:rsid w:val="00CB3B98"/>
    <w:rsid w:val="00CB3E87"/>
    <w:rsid w:val="00CB538A"/>
    <w:rsid w:val="00CB5CB5"/>
    <w:rsid w:val="00CB6A45"/>
    <w:rsid w:val="00CC1AC6"/>
    <w:rsid w:val="00CC513A"/>
    <w:rsid w:val="00CC51DE"/>
    <w:rsid w:val="00CD7DBC"/>
    <w:rsid w:val="00CE2F66"/>
    <w:rsid w:val="00CE5B34"/>
    <w:rsid w:val="00CF2A7E"/>
    <w:rsid w:val="00CF3E36"/>
    <w:rsid w:val="00CF6AFB"/>
    <w:rsid w:val="00CF766A"/>
    <w:rsid w:val="00D03115"/>
    <w:rsid w:val="00D07EAA"/>
    <w:rsid w:val="00D10DD7"/>
    <w:rsid w:val="00D13EAF"/>
    <w:rsid w:val="00D14E99"/>
    <w:rsid w:val="00D16F4F"/>
    <w:rsid w:val="00D17033"/>
    <w:rsid w:val="00D17773"/>
    <w:rsid w:val="00D20CB3"/>
    <w:rsid w:val="00D228BB"/>
    <w:rsid w:val="00D22C9C"/>
    <w:rsid w:val="00D244C0"/>
    <w:rsid w:val="00D27CB8"/>
    <w:rsid w:val="00D313E4"/>
    <w:rsid w:val="00D3185F"/>
    <w:rsid w:val="00D35386"/>
    <w:rsid w:val="00D43891"/>
    <w:rsid w:val="00D43A52"/>
    <w:rsid w:val="00D4442B"/>
    <w:rsid w:val="00D449B2"/>
    <w:rsid w:val="00D45B89"/>
    <w:rsid w:val="00D469D4"/>
    <w:rsid w:val="00D473F1"/>
    <w:rsid w:val="00D62DA7"/>
    <w:rsid w:val="00D635C0"/>
    <w:rsid w:val="00D67089"/>
    <w:rsid w:val="00D707FE"/>
    <w:rsid w:val="00D72439"/>
    <w:rsid w:val="00D76DB7"/>
    <w:rsid w:val="00D81381"/>
    <w:rsid w:val="00D82B75"/>
    <w:rsid w:val="00D851C4"/>
    <w:rsid w:val="00D90EB7"/>
    <w:rsid w:val="00D96285"/>
    <w:rsid w:val="00D96F6C"/>
    <w:rsid w:val="00D97072"/>
    <w:rsid w:val="00DA1A3A"/>
    <w:rsid w:val="00DB0A95"/>
    <w:rsid w:val="00DB0C46"/>
    <w:rsid w:val="00DB0E5A"/>
    <w:rsid w:val="00DB1D3D"/>
    <w:rsid w:val="00DB3896"/>
    <w:rsid w:val="00DB7614"/>
    <w:rsid w:val="00DB7647"/>
    <w:rsid w:val="00DC16F3"/>
    <w:rsid w:val="00DC2FD2"/>
    <w:rsid w:val="00DC5219"/>
    <w:rsid w:val="00DD1908"/>
    <w:rsid w:val="00DD2D88"/>
    <w:rsid w:val="00DD3033"/>
    <w:rsid w:val="00DD5E17"/>
    <w:rsid w:val="00DD6113"/>
    <w:rsid w:val="00DD6887"/>
    <w:rsid w:val="00DD6C40"/>
    <w:rsid w:val="00DE0DF5"/>
    <w:rsid w:val="00DE21EB"/>
    <w:rsid w:val="00DE2967"/>
    <w:rsid w:val="00DF0003"/>
    <w:rsid w:val="00DF0A17"/>
    <w:rsid w:val="00DF0CF1"/>
    <w:rsid w:val="00DF1528"/>
    <w:rsid w:val="00DF3509"/>
    <w:rsid w:val="00E03DBE"/>
    <w:rsid w:val="00E05577"/>
    <w:rsid w:val="00E056C0"/>
    <w:rsid w:val="00E11334"/>
    <w:rsid w:val="00E14267"/>
    <w:rsid w:val="00E24303"/>
    <w:rsid w:val="00E250DF"/>
    <w:rsid w:val="00E262ED"/>
    <w:rsid w:val="00E273FF"/>
    <w:rsid w:val="00E307D8"/>
    <w:rsid w:val="00E4144B"/>
    <w:rsid w:val="00E431E8"/>
    <w:rsid w:val="00E459DF"/>
    <w:rsid w:val="00E47CB6"/>
    <w:rsid w:val="00E52162"/>
    <w:rsid w:val="00E5262D"/>
    <w:rsid w:val="00E54DBD"/>
    <w:rsid w:val="00E568AC"/>
    <w:rsid w:val="00E57CAA"/>
    <w:rsid w:val="00E61BF9"/>
    <w:rsid w:val="00E646DE"/>
    <w:rsid w:val="00E6674B"/>
    <w:rsid w:val="00E7314E"/>
    <w:rsid w:val="00E77388"/>
    <w:rsid w:val="00E8041F"/>
    <w:rsid w:val="00E81624"/>
    <w:rsid w:val="00E8346E"/>
    <w:rsid w:val="00E83CA8"/>
    <w:rsid w:val="00E851C1"/>
    <w:rsid w:val="00E85670"/>
    <w:rsid w:val="00E932E3"/>
    <w:rsid w:val="00EA032A"/>
    <w:rsid w:val="00EA1417"/>
    <w:rsid w:val="00EA468C"/>
    <w:rsid w:val="00EA4D0D"/>
    <w:rsid w:val="00EA5448"/>
    <w:rsid w:val="00EA54CD"/>
    <w:rsid w:val="00EA62BE"/>
    <w:rsid w:val="00EA665A"/>
    <w:rsid w:val="00EA6CB0"/>
    <w:rsid w:val="00EA7E04"/>
    <w:rsid w:val="00EB08B0"/>
    <w:rsid w:val="00EB0AD5"/>
    <w:rsid w:val="00EB0EA5"/>
    <w:rsid w:val="00EB1B9D"/>
    <w:rsid w:val="00EB3319"/>
    <w:rsid w:val="00EB3794"/>
    <w:rsid w:val="00EB618E"/>
    <w:rsid w:val="00EB7F8E"/>
    <w:rsid w:val="00EC23A5"/>
    <w:rsid w:val="00EC2F29"/>
    <w:rsid w:val="00EC4A02"/>
    <w:rsid w:val="00ED0BAF"/>
    <w:rsid w:val="00ED1EEA"/>
    <w:rsid w:val="00EE0CAC"/>
    <w:rsid w:val="00EE1379"/>
    <w:rsid w:val="00EE265E"/>
    <w:rsid w:val="00EF3ABA"/>
    <w:rsid w:val="00EF3C10"/>
    <w:rsid w:val="00EF3E95"/>
    <w:rsid w:val="00EF7552"/>
    <w:rsid w:val="00F03A86"/>
    <w:rsid w:val="00F048B4"/>
    <w:rsid w:val="00F06ABD"/>
    <w:rsid w:val="00F13769"/>
    <w:rsid w:val="00F138F9"/>
    <w:rsid w:val="00F1485D"/>
    <w:rsid w:val="00F20276"/>
    <w:rsid w:val="00F223F7"/>
    <w:rsid w:val="00F224BC"/>
    <w:rsid w:val="00F3079B"/>
    <w:rsid w:val="00F31BDB"/>
    <w:rsid w:val="00F350C7"/>
    <w:rsid w:val="00F42EEC"/>
    <w:rsid w:val="00F459D4"/>
    <w:rsid w:val="00F46F9F"/>
    <w:rsid w:val="00F47102"/>
    <w:rsid w:val="00F51FF4"/>
    <w:rsid w:val="00F60ED0"/>
    <w:rsid w:val="00F63D14"/>
    <w:rsid w:val="00F67A7E"/>
    <w:rsid w:val="00F70158"/>
    <w:rsid w:val="00F70E9D"/>
    <w:rsid w:val="00F713E1"/>
    <w:rsid w:val="00F724C6"/>
    <w:rsid w:val="00F750A6"/>
    <w:rsid w:val="00F80A60"/>
    <w:rsid w:val="00F823F2"/>
    <w:rsid w:val="00F83EF8"/>
    <w:rsid w:val="00F843E4"/>
    <w:rsid w:val="00F84F01"/>
    <w:rsid w:val="00F86194"/>
    <w:rsid w:val="00F90608"/>
    <w:rsid w:val="00F914C5"/>
    <w:rsid w:val="00F915ED"/>
    <w:rsid w:val="00F9792A"/>
    <w:rsid w:val="00FA12CD"/>
    <w:rsid w:val="00FA243B"/>
    <w:rsid w:val="00FA330E"/>
    <w:rsid w:val="00FA4298"/>
    <w:rsid w:val="00FA5B33"/>
    <w:rsid w:val="00FA7309"/>
    <w:rsid w:val="00FB0A93"/>
    <w:rsid w:val="00FB3F55"/>
    <w:rsid w:val="00FB5F87"/>
    <w:rsid w:val="00FB7898"/>
    <w:rsid w:val="00FC1E89"/>
    <w:rsid w:val="00FD12A8"/>
    <w:rsid w:val="00FD19C7"/>
    <w:rsid w:val="00FD3061"/>
    <w:rsid w:val="00FD54F1"/>
    <w:rsid w:val="00FD5666"/>
    <w:rsid w:val="00FD5BD8"/>
    <w:rsid w:val="00FE25C5"/>
    <w:rsid w:val="00FE4A21"/>
    <w:rsid w:val="00FE5B25"/>
    <w:rsid w:val="00FE661F"/>
    <w:rsid w:val="00FE7855"/>
    <w:rsid w:val="00FF023A"/>
    <w:rsid w:val="00FF09FA"/>
    <w:rsid w:val="00FF337C"/>
    <w:rsid w:val="00FF4B6B"/>
    <w:rsid w:val="00FF4BCC"/>
    <w:rsid w:val="00FF60F6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6BD0D7F"/>
  <w14:discardImageEditingData/>
  <w14:defaultImageDpi w14:val="330"/>
  <w15:chartTrackingRefBased/>
  <w15:docId w15:val="{5311072C-3194-4C01-8E90-7381B81A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 w:qFormat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9"/>
    <w:semiHidden/>
    <w:qFormat/>
    <w:rsid w:val="00B17E98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9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4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4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9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39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39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39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39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1"/>
    <w:qFormat/>
    <w:rsid w:val="008D7AC0"/>
  </w:style>
  <w:style w:type="character" w:customStyle="1" w:styleId="NoSpacingChar">
    <w:name w:val="No Spacing Char"/>
    <w:basedOn w:val="DefaultParagraphFont"/>
    <w:link w:val="NoSpacing"/>
    <w:uiPriority w:val="1"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aliases w:val="Bullet copy"/>
    <w:basedOn w:val="BodyText"/>
    <w:uiPriority w:val="34"/>
    <w:qFormat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numPr>
        <w:numId w:val="6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4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4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4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4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"/>
      </w:numPr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0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5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2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1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29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29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19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1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7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22"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99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character" w:styleId="Emphasis">
    <w:name w:val="Emphasis"/>
    <w:basedOn w:val="DefaultParagraphFont"/>
    <w:uiPriority w:val="20"/>
    <w:rsid w:val="00C17F14"/>
    <w:rPr>
      <w:i/>
      <w:iCs/>
    </w:rPr>
  </w:style>
  <w:style w:type="character" w:styleId="SubtleReference">
    <w:name w:val="Subtle Reference"/>
    <w:basedOn w:val="DefaultParagraphFont"/>
    <w:uiPriority w:val="31"/>
    <w:rsid w:val="00C17F1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C17F14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C17F14"/>
    <w:rPr>
      <w:b/>
      <w:bCs/>
      <w:i/>
      <w:iCs/>
      <w:spacing w:val="5"/>
    </w:rPr>
  </w:style>
  <w:style w:type="paragraph" w:customStyle="1" w:styleId="Title1">
    <w:name w:val="Title 1"/>
    <w:basedOn w:val="Heading1"/>
    <w:autoRedefine/>
    <w:qFormat/>
    <w:rsid w:val="00C17F14"/>
    <w:pPr>
      <w:keepNext w:val="0"/>
      <w:keepLines w:val="0"/>
      <w:widowControl w:val="0"/>
      <w:suppressAutoHyphens/>
      <w:autoSpaceDE w:val="0"/>
      <w:autoSpaceDN w:val="0"/>
      <w:adjustRightInd w:val="0"/>
      <w:spacing w:before="0" w:after="0"/>
      <w:jc w:val="center"/>
      <w:textAlignment w:val="center"/>
      <w:textboxTightWrap w:val="none"/>
    </w:pPr>
    <w:rPr>
      <w:rFonts w:ascii="Arial" w:eastAsia="MS Mincho" w:hAnsi="Arial" w:cs="Arial"/>
      <w:b/>
      <w:color w:val="FFFFFF" w:themeColor="background1"/>
      <w:kern w:val="0"/>
      <w:sz w:val="80"/>
      <w:szCs w:val="56"/>
      <w:lang w:val="en-GB" w:eastAsia="en-AU"/>
      <w14:numSpacing w14:val="default"/>
    </w:rPr>
  </w:style>
  <w:style w:type="paragraph" w:customStyle="1" w:styleId="Title2">
    <w:name w:val="Title 2"/>
    <w:basedOn w:val="Heading2"/>
    <w:autoRedefine/>
    <w:qFormat/>
    <w:rsid w:val="00C17F14"/>
    <w:pPr>
      <w:keepNext w:val="0"/>
      <w:keepLines w:val="0"/>
      <w:spacing w:before="0" w:after="120" w:line="240" w:lineRule="auto"/>
      <w:textboxTightWrap w:val="none"/>
    </w:pPr>
    <w:rPr>
      <w:rFonts w:ascii="Arial" w:eastAsiaTheme="minorHAnsi" w:hAnsi="Arial" w:cs="Arial"/>
      <w:b/>
      <w:bCs/>
      <w:color w:val="CCE29B" w:themeColor="accent5"/>
      <w:kern w:val="0"/>
      <w:sz w:val="36"/>
      <w:szCs w:val="40"/>
      <w:lang w:eastAsia="en-US"/>
      <w14:numSpacing w14:val="default"/>
    </w:rPr>
  </w:style>
  <w:style w:type="paragraph" w:customStyle="1" w:styleId="FooterpageNumber">
    <w:name w:val="Footer page Number"/>
    <w:basedOn w:val="Footer"/>
    <w:rsid w:val="00C17F14"/>
    <w:pPr>
      <w:tabs>
        <w:tab w:val="clear" w:pos="4513"/>
        <w:tab w:val="clear" w:pos="9026"/>
      </w:tabs>
      <w:spacing w:before="0" w:after="0"/>
      <w:jc w:val="right"/>
      <w:textboxTightWrap w:val="none"/>
    </w:pPr>
    <w:rPr>
      <w:rFonts w:ascii="Arial" w:eastAsia="Times New Roman" w:hAnsi="Arial" w:cs="Times New Roman"/>
      <w:b/>
      <w:color w:val="635D63"/>
      <w:kern w:val="0"/>
      <w:szCs w:val="18"/>
      <w:lang w:eastAsia="en-AU"/>
      <w14:numSpacing w14:val="default"/>
    </w:rPr>
  </w:style>
  <w:style w:type="paragraph" w:customStyle="1" w:styleId="Default">
    <w:name w:val="Default"/>
    <w:rsid w:val="00C17F14"/>
    <w:pPr>
      <w:autoSpaceDE w:val="0"/>
      <w:autoSpaceDN w:val="0"/>
      <w:adjustRightInd w:val="0"/>
      <w:spacing w:line="240" w:lineRule="auto"/>
    </w:pPr>
    <w:rPr>
      <w:rFonts w:ascii="Brandon Text Light" w:hAnsi="Brandon Text Light" w:cs="Brandon Text Light"/>
      <w:color w:val="000000"/>
      <w:sz w:val="24"/>
      <w:szCs w:val="24"/>
    </w:rPr>
  </w:style>
  <w:style w:type="paragraph" w:customStyle="1" w:styleId="Pa21">
    <w:name w:val="Pa2+1"/>
    <w:basedOn w:val="Default"/>
    <w:next w:val="Default"/>
    <w:uiPriority w:val="99"/>
    <w:rsid w:val="00C17F14"/>
    <w:pPr>
      <w:spacing w:line="19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C17F14"/>
    <w:pPr>
      <w:spacing w:line="221" w:lineRule="atLeast"/>
    </w:pPr>
    <w:rPr>
      <w:rFonts w:ascii="Brandon Text Bold" w:hAnsi="Brandon Text Bold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C17F14"/>
    <w:pPr>
      <w:spacing w:line="191" w:lineRule="atLeast"/>
    </w:pPr>
    <w:rPr>
      <w:rFonts w:ascii="Brandon Text Bold" w:hAnsi="Brandon Text Bol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48D6FCEF6B445F842C4B706E55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43E9-B0CD-4F4E-BA55-566A0CB88047}"/>
      </w:docPartPr>
      <w:docPartBody>
        <w:p w:rsidR="00012148" w:rsidRDefault="00B166B8">
          <w:pPr>
            <w:pStyle w:val="8448D6FCEF6B445F842C4B706E55727B"/>
          </w:pPr>
          <w:r w:rsidRPr="001A5BE2">
            <w:rPr>
              <w:rStyle w:val="PlaceholderText"/>
            </w:rPr>
            <w:t>[Title]</w:t>
          </w:r>
        </w:p>
      </w:docPartBody>
    </w:docPart>
    <w:docPart>
      <w:docPartPr>
        <w:name w:val="E93BF3804794405CAA6ECA10DA012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2477-3EFF-49FC-8E62-779231D71DAF}"/>
      </w:docPartPr>
      <w:docPartBody>
        <w:p w:rsidR="00012148" w:rsidRDefault="00B166B8">
          <w:pPr>
            <w:pStyle w:val="E93BF3804794405CAA6ECA10DA012073"/>
          </w:pPr>
          <w:r w:rsidRPr="001A5BE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Aria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 SemiBold">
    <w:altName w:val="Aria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andon Tex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Tex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B8"/>
    <w:rsid w:val="00012148"/>
    <w:rsid w:val="000E7509"/>
    <w:rsid w:val="00440D59"/>
    <w:rsid w:val="00492884"/>
    <w:rsid w:val="00583F83"/>
    <w:rsid w:val="00646771"/>
    <w:rsid w:val="00653BE8"/>
    <w:rsid w:val="007B431E"/>
    <w:rsid w:val="00880E58"/>
    <w:rsid w:val="00A71DD0"/>
    <w:rsid w:val="00B166B8"/>
    <w:rsid w:val="00D759F6"/>
    <w:rsid w:val="00FD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48D6FCEF6B445F842C4B706E55727B">
    <w:name w:val="8448D6FCEF6B445F842C4B706E55727B"/>
  </w:style>
  <w:style w:type="paragraph" w:customStyle="1" w:styleId="E93BF3804794405CAA6ECA10DA012073">
    <w:name w:val="E93BF3804794405CAA6ECA10DA012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Control.Onload">
  <ribbon>
    <tabs>
      <tab id="CustomTab1" label="Queensland Health" insertAfterMso="TabHome">
        <group id="ContentGroup" label="Styles" imageMso="StylesPane" autoScale="false">
          <gallery idMso="QuickStylesGallery" label="Style Gallery" size="large"/>
          <control idMso="StylesPane" label="Style Panel" visible="true" size="large"/>
        </group>
        <group id="mso_c2.19CDA5E" label="Formating" imageMso="Paste" autoScale="false">
          <control idMso="EastAsianEditingMarks" label="Show/Hide" visible="true" size="large"/>
          <splitButton idMso="PasteMenu" size="large"/>
          <toggleButton idMso="Bold"/>
          <toggleButton idMso="Italic"/>
          <gallery idMso="FontColorPicker" showLabel="false"/>
        </group>
        <group id="mso_c1.278C6A9" label="Cover Pages" autoScale="false">
          <gallery idMso="CoverPageInsertGallery" size="large"/>
        </group>
        <group id="mso_c1.27B1FCC" label="Page Layouts" imageMso="PageOrientationPortraitLandscape" autoScale="false">
          <gallery idMso="CustomGallery2" label="Page Layouts" size="large" imageMso="RecordsRefreshMenu"/>
          <gallery idMso="CustomGallery3" label="Text Boxes" imageMso="CharacterBorder"/>
          <gallery idMso="CustomFooterGallery" label="Footers"/>
          <gallery idMso="BreaksGallery" label="Breaks"/>
        </group>
        <group id="mso_c1.1D230BA" label="Charts and Tables" imageMso="ChartInsert" autoScale="true">
          <gallery idMso="CustomGallery1" label="Charts" imageMso="Chart3DColumnChart"/>
          <gallery idMso="CustomTablesGallery" label="Tables"/>
          <control idMso="TableInsertDialogWord" label="Custom"/>
        </group>
        <group id="mso_c2.27C3468" label="Disclaimers" imageMso="FunctionsInformationInsertGallery" autoScale="true">
          <gallery idMso="CustomGallery4" label="Copyright Info" imageMso="Info" size="large"/>
          <gallery idMso="WatermarkGallery" size="large"/>
        </group>
        <group id="mso_c2.2791BFD" label="Referencing" imageMso="FunctionsLookupReferenceInsertGallery" autoScale="true">
          <gallery idMso="TableOfContentsGallery" size="large"/>
          <control idMso="FootnoteInsert" size="large"/>
          <gallery idMso="CitationInsert"/>
          <gallery idMso="BibliographyGallery" label="Insert Reference List"/>
          <control idMso="TableOfFiguresInsert"/>
        </group>
        <group id="mso_c1.245E823" label="Images" imageMso="ControlImage" autoScale="true">
          <control idMso="PictureInsertFromFile" label="Insert Picture" size="large"/>
          <control idMso="CaptionInsert" visible="true"/>
          <gallery idMso="TextWrapGallery"/>
          <control idMso="PicturesCompress"/>
        </group>
        <group id="mso_c1.26A32CA" label="Useful Links" imageMso="WebPagePreview" autoScale="false">
          <button id="OpenURL_Instructions" label="Instructions" imageMso="FindDialog" onAction="RibbonControl.OpenInstructions"/>
          <button id="OpenURL_Templates" label="Templates" imageMso="FindDialog" onAction="RibbonControl.OpenTemplates"/>
          <button id="OpenURL_StyleGuide" label="Editorial Style Guide" imageMso="FindDialog" onAction="RibbonControl.OpenStyleguide"/>
        </group>
        <group id="mso_c1.3363BB3" label="Delete Instructions" imageMso="ClearMenu" autoScale="true">
          <button id="ClearInstructions" label="Delete Instructions" imageMso="ClearMenu" onAction="RibbonControl.DeleteMacro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customXml/itemProps3.xml><?xml version="1.0" encoding="utf-8"?>
<ds:datastoreItem xmlns:ds="http://schemas.openxmlformats.org/officeDocument/2006/customXml" ds:itemID="{3669281B-4D7D-42DD-91E5-07653794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health workforce planning framework toolkit - Workforce requirements overview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health workforce planning framework toolkit - Workforce requirements overview</dc:title>
  <dc:subject>Toolkit - Workforce requirements overview</dc:subject>
  <dc:creator>Workforce Strategy Branch, Queensland Health</dc:creator>
  <cp:keywords/>
  <dc:description/>
  <cp:lastModifiedBy>Karina Millwater</cp:lastModifiedBy>
  <cp:revision>3</cp:revision>
  <cp:lastPrinted>2019-11-22T05:45:00Z</cp:lastPrinted>
  <dcterms:created xsi:type="dcterms:W3CDTF">2020-06-30T05:05:00Z</dcterms:created>
  <dcterms:modified xsi:type="dcterms:W3CDTF">2020-06-30T06:42:00Z</dcterms:modified>
</cp:coreProperties>
</file>