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B77B35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B77B35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B77B35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B77B35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07F65D7B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1B8DB804" w:rsidR="00E45740" w:rsidRPr="00B3484E" w:rsidRDefault="00BD6B8A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sz w:val="24"/>
                  </w:rPr>
                  <w:t>Rehabilitation</w:t>
                </w:r>
                <w:r w:rsidR="00EA21FC">
                  <w:rPr>
                    <w:b/>
                    <w:sz w:val="24"/>
                  </w:rPr>
                  <w:t xml:space="preserve"> </w:t>
                </w:r>
                <w:r w:rsidR="00E45740">
                  <w:rPr>
                    <w:b/>
                    <w:sz w:val="24"/>
                  </w:rPr>
                  <w:t>Services</w:t>
                </w:r>
                <w:r w:rsidR="00E45740" w:rsidRPr="00EE6AF8">
                  <w:rPr>
                    <w:b/>
                    <w:sz w:val="24"/>
                  </w:rPr>
                  <w:t xml:space="preserve"> 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7EA7450D" w:rsidR="00E45740" w:rsidRPr="00B3484E" w:rsidRDefault="00EA21F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A601D0">
                  <w:rPr>
                    <w:b/>
                    <w:bCs/>
                    <w:sz w:val="22"/>
                    <w:szCs w:val="22"/>
                  </w:rPr>
                  <w:t>3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483165B4" w:rsidR="00007183" w:rsidRPr="00BC10C7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6524F7CB" w:rsidR="0049365E" w:rsidRPr="001A2E86" w:rsidRDefault="001A2E86" w:rsidP="001A2E86">
                <w:pPr>
                  <w:pStyle w:val="Default"/>
                  <w:numPr>
                    <w:ilvl w:val="0"/>
                    <w:numId w:val="13"/>
                  </w:numPr>
                  <w:ind w:left="442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A2E86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provides ambulatory and/or inpatient care to low-risk clients whose rehabilitation needs are not complex - ambulatory care will include outpatient specialist clinics (medical, nursing or allied health) for ongoing treatment or review and may be by visiting arrangement.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18832F" w14:textId="77777777" w:rsidR="008B5750" w:rsidRDefault="008B575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services you provide.</w:t>
                </w:r>
              </w:p>
              <w:p w14:paraId="1E513C37" w14:textId="6B6D9E14" w:rsidR="00294B2A" w:rsidRPr="00BF32A8" w:rsidRDefault="008B5750" w:rsidP="008B5750">
                <w:pPr>
                  <w:spacing w:before="40" w:after="40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="00F36E00" w:rsidRPr="00371A1D" w14:paraId="47B9458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DFC450" w14:textId="606AE1B0" w:rsidR="00F36E00" w:rsidRPr="001A2E86" w:rsidRDefault="001A2E86" w:rsidP="001A2E86">
                <w:pPr>
                  <w:pStyle w:val="Default"/>
                  <w:numPr>
                    <w:ilvl w:val="0"/>
                    <w:numId w:val="14"/>
                  </w:numPr>
                  <w:ind w:left="442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A2E86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clients may include those in acute or post-acute phases.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7AFB9E" w14:textId="77777777" w:rsidR="00F36E00" w:rsidRPr="00BF32A8" w:rsidRDefault="00F36E0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13ABFA" w14:textId="77777777" w:rsidR="00F36E00" w:rsidRDefault="00F36E0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A2E86" w:rsidRPr="00371A1D" w14:paraId="540C2232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705AEB" w14:textId="333DC0D9" w:rsidR="001A2E86" w:rsidRPr="001A2E86" w:rsidRDefault="001A2E86" w:rsidP="001A2E86">
                <w:pPr>
                  <w:pStyle w:val="Default"/>
                  <w:numPr>
                    <w:ilvl w:val="0"/>
                    <w:numId w:val="9"/>
                  </w:numPr>
                  <w:ind w:left="442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A2E86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may provide secondary prevention services, and/or consultation and support to primary care providers.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5CE587" w14:textId="77777777" w:rsidR="001A2E86" w:rsidRPr="00BF32A8" w:rsidRDefault="001A2E86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DE450E" w14:textId="77777777" w:rsidR="001A2E86" w:rsidRDefault="001A2E86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A2E86" w:rsidRPr="00371A1D" w14:paraId="38FDCF35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88B898" w14:textId="60104457" w:rsidR="001A2E86" w:rsidRPr="001A2E86" w:rsidRDefault="001A2E86" w:rsidP="001A2E86">
                <w:pPr>
                  <w:pStyle w:val="Default"/>
                  <w:numPr>
                    <w:ilvl w:val="0"/>
                    <w:numId w:val="9"/>
                  </w:numPr>
                  <w:ind w:left="442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A2E86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may be linked with local community-based rehabilitation teams or similar ambulatory rehabilitation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1E96A7" w14:textId="77777777" w:rsidR="001A2E86" w:rsidRPr="00BF32A8" w:rsidRDefault="001A2E86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867330" w14:textId="77777777" w:rsidR="001A2E86" w:rsidRDefault="001A2E86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233FAC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80C871" w14:textId="3F867029" w:rsidR="00EC7B78" w:rsidRPr="00CC164A" w:rsidRDefault="0002457F" w:rsidP="005B7E9E">
                <w:pPr>
                  <w:numPr>
                    <w:ilvl w:val="0"/>
                    <w:numId w:val="9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CC164A">
                  <w:rPr>
                    <w:rFonts w:cs="Arial"/>
                    <w:sz w:val="19"/>
                    <w:szCs w:val="19"/>
                  </w:rPr>
                  <w:t xml:space="preserve">delivered by nurses and/or allied health professionals in partnership or liaison with higher level service.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645CF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00D6DE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2115B5B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D36B76" w14:textId="6B9FC558" w:rsidR="00EC7B78" w:rsidRPr="00CC164A" w:rsidRDefault="00CC164A" w:rsidP="005B7E9E">
                <w:pPr>
                  <w:numPr>
                    <w:ilvl w:val="0"/>
                    <w:numId w:val="9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CC164A">
                  <w:rPr>
                    <w:rFonts w:cs="Arial"/>
                    <w:sz w:val="19"/>
                    <w:szCs w:val="19"/>
                  </w:rPr>
                  <w:t>capacity to deliver limited multidisciplinary interventions.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CE77AB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CD1A0E1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3D6F6519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8B19D3" w14:textId="29541C02" w:rsidR="00EC7B78" w:rsidRPr="00CC164A" w:rsidRDefault="00CC164A" w:rsidP="005B7E9E">
                <w:pPr>
                  <w:numPr>
                    <w:ilvl w:val="0"/>
                    <w:numId w:val="9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sz w:val="19"/>
                    <w:szCs w:val="19"/>
                  </w:rPr>
                </w:pPr>
                <w:r w:rsidRPr="00CC164A">
                  <w:rPr>
                    <w:rFonts w:cs="Arial"/>
                    <w:sz w:val="19"/>
                    <w:szCs w:val="19"/>
                  </w:rPr>
                  <w:lastRenderedPageBreak/>
                  <w:t>may have outreach services from higher level services and could include visiting services and services accessed through telehealth facilities.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6A6B06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98A7F0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5833E096" w:rsidR="00294B2A" w:rsidRPr="00286A71" w:rsidRDefault="00294B2A" w:rsidP="00286A71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286A71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="00AC1003" w:rsidRPr="00371A1D" w14:paraId="6BF999C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7FCF8F" w14:textId="4DEEAC4E" w:rsidR="00AC1003" w:rsidRPr="00D03E3E" w:rsidRDefault="00D03E3E" w:rsidP="00D03E3E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D03E3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service accepts clients referred and transferred from higher level services for continuing or less complex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4A7EB0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EAE25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04062E0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8DBC16" w14:textId="08009473" w:rsidR="00AC1003" w:rsidRPr="00D03E3E" w:rsidRDefault="00D03E3E" w:rsidP="00D03E3E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D03E3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coordinated and documented rehabilitation patient care plan and treatment program—formulated through multidisciplinary consultation—is in place.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7592CD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8D912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1C1E59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1FB5F9" w14:textId="4BCCCEFA" w:rsidR="00AC1003" w:rsidRPr="00D03E3E" w:rsidRDefault="00D03E3E" w:rsidP="00D03E3E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D03E3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multidisciplinary team members have experience, knowledge and skills in general rehabilitation principles and practice.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951AF3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E37C21A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75238E1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9374FF" w14:textId="52BC01DF" w:rsidR="004816BA" w:rsidRPr="00D03E3E" w:rsidRDefault="00D03E3E" w:rsidP="00D03E3E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D03E3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documented processes exist with multidisciplinary rehabilitation specialists (including rehabilitation physicians and/or geriatricians with skills in rehabilitation) through defined networks with higher level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FC30CD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E92454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1CB6F1E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0F17FE" w14:textId="2884913B" w:rsidR="00AC1003" w:rsidRPr="00D03E3E" w:rsidRDefault="00D03E3E" w:rsidP="00D03E3E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D03E3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documented processes exist to access medications and clinical advice / services outside business hours.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184D0F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50ED93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07682B5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6BDC8D" w14:textId="53D4B542" w:rsidR="004816BA" w:rsidRPr="00D03E3E" w:rsidRDefault="00D03E3E" w:rsidP="00D03E3E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D03E3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to psychiatric consultation-liaison team within 1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F8E3B1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43C84F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531F19CA" w:rsidR="009E7E12" w:rsidRPr="00286A71" w:rsidRDefault="009E7E12" w:rsidP="00286A71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A80E9C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2C5D09F9" w:rsidR="00A80E9C" w:rsidRPr="00B77B35" w:rsidRDefault="00B77B35" w:rsidP="00B77B35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77B35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during business hours within inpatient units to registered medical practitioner (may be visiting arrangement).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AFD0A6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77B35" w:rsidRPr="00371A1D" w14:paraId="35595C6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38B848" w14:textId="0A71DA24" w:rsidR="00B77B35" w:rsidRPr="00B77B35" w:rsidRDefault="00B77B35" w:rsidP="00B77B35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B77B35">
                  <w:rPr>
                    <w:szCs w:val="19"/>
                  </w:rPr>
                  <w:t>access—during business hours—to rehabilitation physician and/or geriatrician with skills in rehabilitation.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0288BB" w14:textId="77777777" w:rsidR="00B77B35" w:rsidRPr="00BF32A8" w:rsidRDefault="00B77B35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446167" w14:textId="77777777" w:rsidR="00B77B35" w:rsidRPr="00BF32A8" w:rsidRDefault="00B77B35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77B35" w:rsidRPr="00371A1D" w14:paraId="29C8471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3793163" w14:textId="119CB603" w:rsidR="00B77B35" w:rsidRPr="00B77B35" w:rsidRDefault="00B77B35" w:rsidP="00B77B35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77B35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access—24 hours—to registered medical practitioner (general practitioner), who may have advanced rural generalist training.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687F46" w14:textId="77777777" w:rsidR="00B77B35" w:rsidRPr="00BF32A8" w:rsidRDefault="00B77B35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2E7983E" w14:textId="77777777" w:rsidR="00B77B35" w:rsidRPr="00BF32A8" w:rsidRDefault="00B77B35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77B35" w:rsidRPr="00371A1D" w14:paraId="71C234D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5BD231" w14:textId="58DDC4B2" w:rsidR="00B77B35" w:rsidRPr="00B77B35" w:rsidRDefault="00B77B35" w:rsidP="00B77B35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77B35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access—24 hours—to registered medical specialist, with </w:t>
                </w:r>
                <w:r w:rsidRPr="00B77B35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>credentials in internal medicine or paediatrics, where relevant.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9B41F1" w14:textId="77777777" w:rsidR="00B77B35" w:rsidRPr="00BF32A8" w:rsidRDefault="00B77B35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DB7D6" w14:textId="77777777" w:rsidR="00B77B35" w:rsidRPr="00BF32A8" w:rsidRDefault="00B77B35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77B35" w:rsidRPr="00371A1D" w14:paraId="3CD73FD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624097" w14:textId="61F7E77C" w:rsidR="00B77B35" w:rsidRPr="00B77B35" w:rsidRDefault="00B77B35" w:rsidP="00B77B35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77B35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access—24 hours—to registered medical specialist with credentials in general surgery</w:t>
                </w:r>
                <w:r w:rsidRPr="00B77B35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54B5C0" w14:textId="77777777" w:rsidR="00B77B35" w:rsidRPr="00BF32A8" w:rsidRDefault="00B77B35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CD58E0" w14:textId="77777777" w:rsidR="00B77B35" w:rsidRPr="00BF32A8" w:rsidRDefault="00B77B35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0E9C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A80E9C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31F012E2" w:rsidR="00A80E9C" w:rsidRPr="008009C8" w:rsidRDefault="008009C8" w:rsidP="005B7E9E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009C8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suitably qualified and experienced registered nurses in charge of shifts appropriate to service being provided.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407E2561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equivalent.</w:t>
                </w:r>
                <w:r w:rsidR="00E433B5"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 Please provide a </w:t>
                </w:r>
                <w:r w:rsidR="00E433B5"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="00E433B5"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 w:rsidR="00E433B5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8009C8" w:rsidRPr="00371A1D" w14:paraId="57F1BE9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FE1FEE" w14:textId="5E7E9EAA" w:rsidR="008009C8" w:rsidRPr="008009C8" w:rsidRDefault="008009C8" w:rsidP="005B7E9E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009C8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access—24 hours—to registered nurse.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1B9519" w14:textId="77777777" w:rsidR="008009C8" w:rsidRPr="00BF32A8" w:rsidRDefault="008009C8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33BD4B" w14:textId="77777777" w:rsidR="008009C8" w:rsidRDefault="008009C8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C57D9" w:rsidRPr="00371A1D" w14:paraId="49261830" w14:textId="77777777" w:rsidTr="00E070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7622E9" w14:textId="448541BF" w:rsidR="006C57D9" w:rsidRPr="00BF32A8" w:rsidRDefault="00BC525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6C57D9" w:rsidRPr="00371A1D" w14:paraId="2F706AF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AD795" w14:textId="0FD925AE" w:rsidR="006C57D9" w:rsidRPr="00B77B35" w:rsidRDefault="00B77B35" w:rsidP="00B77B35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77B35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access—during business hours—to allied health professionals, including physiotherapist, occupational therapist, speech pathologist, social worker and dietician.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AD496A" w14:textId="77777777" w:rsidR="006C57D9" w:rsidRPr="00BF32A8" w:rsidRDefault="006C57D9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E662FD" w14:textId="77777777" w:rsidR="006C57D9" w:rsidRPr="00BF32A8" w:rsidRDefault="006C57D9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C57D9" w:rsidRPr="00371A1D" w14:paraId="375D296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349AA" w14:textId="326066A1" w:rsidR="006C57D9" w:rsidRPr="00B77B35" w:rsidRDefault="00B77B35" w:rsidP="00B77B3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77B35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to audiologist, orthotist, podiatrist, prosthetist and psychologist within 1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EDB562" w14:textId="77777777" w:rsidR="006C57D9" w:rsidRPr="00BF32A8" w:rsidRDefault="006C57D9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54340A" w14:textId="77777777" w:rsidR="006C57D9" w:rsidRPr="00BF32A8" w:rsidRDefault="006C57D9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BC525E" w:rsidRPr="00371A1D" w14:paraId="7177900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FD25AA" w14:textId="234714D0" w:rsidR="00BC525E" w:rsidRPr="00B77B35" w:rsidRDefault="00B77B35" w:rsidP="00B77B3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77B35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allied health staff may have mixed caseloads or rotate through clinical areas</w:t>
                </w:r>
                <w:r w:rsidRPr="00B77B35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9AC1D4" w14:textId="77777777" w:rsidR="00BC525E" w:rsidRPr="00BF32A8" w:rsidRDefault="00BC525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00A980A" w14:textId="77777777" w:rsidR="00BC525E" w:rsidRPr="00BF32A8" w:rsidRDefault="00BC525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5B7E9E" w:rsidRPr="00371A1D" w14:paraId="582D48CF" w14:textId="77777777" w:rsidTr="002D030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3E3968" w14:textId="3A6874C1" w:rsidR="005B7E9E" w:rsidRPr="00BF32A8" w:rsidRDefault="005B7E9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5B7E9E" w:rsidRPr="00371A1D" w14:paraId="1A5A25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4F1B1E" w14:textId="3B56D0C8" w:rsidR="005B7E9E" w:rsidRPr="005B7E9E" w:rsidRDefault="005B7E9E" w:rsidP="005B7E9E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</w:t>
                </w:r>
                <w:r w:rsidRPr="005B7E9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ccess to </w:t>
                </w: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</w:t>
                </w:r>
                <w:r w:rsidRPr="005B7E9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boriginal and Torres Strait Islander health workers,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D039A5" w14:textId="77777777" w:rsidR="005B7E9E" w:rsidRPr="00BF32A8" w:rsidRDefault="005B7E9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40506D" w14:textId="77777777" w:rsidR="005B7E9E" w:rsidRPr="00BF32A8" w:rsidRDefault="005B7E9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A80E9C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A80E9C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45E14A24" w:rsidR="00A80E9C" w:rsidRPr="00705D8C" w:rsidRDefault="00A80E9C" w:rsidP="005B7E9E">
                <w:pPr>
                  <w:pStyle w:val="ListParagraph"/>
                  <w:numPr>
                    <w:ilvl w:val="0"/>
                    <w:numId w:val="12"/>
                  </w:numPr>
                  <w:spacing w:before="40" w:after="40"/>
                  <w:rPr>
                    <w:rStyle w:val="ClearCharacter"/>
                    <w:sz w:val="19"/>
                    <w:szCs w:val="19"/>
                  </w:rPr>
                </w:pPr>
                <w:r>
                  <w:rPr>
                    <w:rStyle w:val="ClearCharacter"/>
                    <w:sz w:val="19"/>
                    <w:szCs w:val="19"/>
                  </w:rPr>
                  <w:t>n</w:t>
                </w:r>
                <w:r w:rsidRPr="00705D8C">
                  <w:rPr>
                    <w:rStyle w:val="ClearCharacter"/>
                    <w:sz w:val="19"/>
                    <w:szCs w:val="19"/>
                  </w:rPr>
                  <w:t>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80E9C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39E07A46" w:rsidR="00A80E9C" w:rsidRPr="0028109D" w:rsidRDefault="00A80E9C" w:rsidP="00A80E9C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A80E9C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A80E9C" w:rsidRPr="004816BA" w:rsidRDefault="00A80E9C" w:rsidP="00A80E9C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3E097B00" w14:textId="2689461E" w:rsidR="00A80E9C" w:rsidRPr="006C57D9" w:rsidRDefault="006C57D9" w:rsidP="006C57D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 </w:t>
                </w:r>
                <w:r w:rsidR="00BC525E">
                  <w:rPr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C27F4E" w:rsidRPr="00BF32A8" w14:paraId="1BF683A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3BD265" w14:textId="170E4864" w:rsidR="00C27F4E" w:rsidRPr="004816BA" w:rsidRDefault="00C27F4E" w:rsidP="00C27F4E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Access to:</w:t>
                </w: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 </w:t>
                </w:r>
              </w:p>
              <w:p w14:paraId="2888AE43" w14:textId="28A06BD3" w:rsidR="00B77B35" w:rsidRDefault="00B77B35" w:rsidP="00B77B35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>
                  <w:rPr>
                    <w:sz w:val="19"/>
                    <w:szCs w:val="19"/>
                  </w:rPr>
                  <w:t xml:space="preserve"> - Pathology</w:t>
                </w:r>
                <w:r w:rsidRPr="004816BA">
                  <w:rPr>
                    <w:sz w:val="19"/>
                    <w:szCs w:val="19"/>
                  </w:rPr>
                  <w:t xml:space="preserve"> </w:t>
                </w:r>
              </w:p>
              <w:p w14:paraId="2D555552" w14:textId="2BB9AD41" w:rsidR="00B77B35" w:rsidRDefault="00B77B35" w:rsidP="00B77B35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2 – Surgical</w:t>
                </w:r>
              </w:p>
              <w:p w14:paraId="640E7F67" w14:textId="27556069" w:rsidR="00B77B35" w:rsidRDefault="00B77B35" w:rsidP="00B77B35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3 – Anaesthetic</w:t>
                </w:r>
              </w:p>
              <w:p w14:paraId="1333C788" w14:textId="38373DBE" w:rsidR="00B77B35" w:rsidRDefault="00B77B35" w:rsidP="00B77B35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3 – Medical</w:t>
                </w:r>
              </w:p>
              <w:p w14:paraId="45D0FE80" w14:textId="07FB9386" w:rsidR="00BC525E" w:rsidRDefault="00BC525E" w:rsidP="00BC525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 xml:space="preserve">Level </w:t>
                </w:r>
                <w:r w:rsidR="00B77B35">
                  <w:rPr>
                    <w:sz w:val="19"/>
                    <w:szCs w:val="19"/>
                  </w:rPr>
                  <w:t>3</w:t>
                </w:r>
                <w:r w:rsidRPr="004816BA">
                  <w:rPr>
                    <w:sz w:val="19"/>
                    <w:szCs w:val="19"/>
                  </w:rPr>
                  <w:t xml:space="preserve"> – </w:t>
                </w:r>
                <w:r>
                  <w:rPr>
                    <w:sz w:val="19"/>
                    <w:szCs w:val="19"/>
                  </w:rPr>
                  <w:t>Medical imaging</w:t>
                </w:r>
              </w:p>
              <w:p w14:paraId="631F5E7A" w14:textId="77777777" w:rsidR="00C27F4E" w:rsidRDefault="005B7E9E" w:rsidP="005B7E9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 xml:space="preserve">Level </w:t>
                </w:r>
                <w:r w:rsidR="00B77B35">
                  <w:rPr>
                    <w:sz w:val="19"/>
                    <w:szCs w:val="19"/>
                  </w:rPr>
                  <w:t>3</w:t>
                </w:r>
                <w:r w:rsidRPr="004816BA">
                  <w:rPr>
                    <w:sz w:val="19"/>
                    <w:szCs w:val="19"/>
                  </w:rPr>
                  <w:t xml:space="preserve"> – Medication</w:t>
                </w:r>
              </w:p>
              <w:p w14:paraId="4D64AE75" w14:textId="2F624EF4" w:rsidR="00B77B35" w:rsidRPr="005B7E9E" w:rsidRDefault="00B77B35" w:rsidP="005B7E9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– Mental health (relevant section/s)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85A7A1" w14:textId="77777777" w:rsidR="00C27F4E" w:rsidRPr="00BF32A8" w:rsidRDefault="00C27F4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7C9F42" w14:textId="77777777" w:rsidR="00C27F4E" w:rsidRPr="00BF32A8" w:rsidRDefault="00C27F4E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B77B35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B77B35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B77B35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B77B35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B77B35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006D47"/>
    <w:multiLevelType w:val="hybridMultilevel"/>
    <w:tmpl w:val="64A0C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240F6C"/>
    <w:multiLevelType w:val="multilevel"/>
    <w:tmpl w:val="C2FE460C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24539AD"/>
    <w:multiLevelType w:val="hybridMultilevel"/>
    <w:tmpl w:val="7CD8D6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2E496C"/>
    <w:multiLevelType w:val="hybridMultilevel"/>
    <w:tmpl w:val="673AB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0665BE6"/>
    <w:multiLevelType w:val="hybridMultilevel"/>
    <w:tmpl w:val="A768A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094328"/>
    <w:multiLevelType w:val="multilevel"/>
    <w:tmpl w:val="C2FE46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2" w15:restartNumberingAfterBreak="0">
    <w:nsid w:val="53F76061"/>
    <w:multiLevelType w:val="hybridMultilevel"/>
    <w:tmpl w:val="508C62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BB1D09"/>
    <w:multiLevelType w:val="hybridMultilevel"/>
    <w:tmpl w:val="49B063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995A96"/>
    <w:multiLevelType w:val="hybridMultilevel"/>
    <w:tmpl w:val="D59E9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76F902C3"/>
    <w:multiLevelType w:val="hybridMultilevel"/>
    <w:tmpl w:val="3C3C37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3"/>
  </w:num>
  <w:num w:numId="8">
    <w:abstractNumId w:val="15"/>
  </w:num>
  <w:num w:numId="9">
    <w:abstractNumId w:val="1"/>
  </w:num>
  <w:num w:numId="10">
    <w:abstractNumId w:val="14"/>
  </w:num>
  <w:num w:numId="11">
    <w:abstractNumId w:val="2"/>
  </w:num>
  <w:num w:numId="12">
    <w:abstractNumId w:val="6"/>
  </w:num>
  <w:num w:numId="13">
    <w:abstractNumId w:val="7"/>
  </w:num>
  <w:num w:numId="14">
    <w:abstractNumId w:val="12"/>
  </w:num>
  <w:num w:numId="15">
    <w:abstractNumId w:val="16"/>
  </w:num>
  <w:num w:numId="16">
    <w:abstractNumId w:val="13"/>
  </w:num>
  <w:num w:numId="1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2457F"/>
    <w:rsid w:val="00030AB2"/>
    <w:rsid w:val="000317F2"/>
    <w:rsid w:val="000361CA"/>
    <w:rsid w:val="000379C7"/>
    <w:rsid w:val="0004535D"/>
    <w:rsid w:val="00047071"/>
    <w:rsid w:val="00050FE6"/>
    <w:rsid w:val="00054FA5"/>
    <w:rsid w:val="000563EB"/>
    <w:rsid w:val="00056BD6"/>
    <w:rsid w:val="000579AF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2E86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61DE"/>
    <w:rsid w:val="001F7F46"/>
    <w:rsid w:val="001F7FBC"/>
    <w:rsid w:val="00200718"/>
    <w:rsid w:val="00205C1E"/>
    <w:rsid w:val="0021153E"/>
    <w:rsid w:val="00212002"/>
    <w:rsid w:val="002124F8"/>
    <w:rsid w:val="00212F83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547E0"/>
    <w:rsid w:val="0026072D"/>
    <w:rsid w:val="00264468"/>
    <w:rsid w:val="00264ABB"/>
    <w:rsid w:val="0026586D"/>
    <w:rsid w:val="00267FFD"/>
    <w:rsid w:val="00277858"/>
    <w:rsid w:val="0028109D"/>
    <w:rsid w:val="00285E94"/>
    <w:rsid w:val="00286A71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1416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6180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2EE9"/>
    <w:rsid w:val="00463275"/>
    <w:rsid w:val="004652CC"/>
    <w:rsid w:val="00474C27"/>
    <w:rsid w:val="0047576D"/>
    <w:rsid w:val="004816BA"/>
    <w:rsid w:val="0048181E"/>
    <w:rsid w:val="00482CC3"/>
    <w:rsid w:val="004831D3"/>
    <w:rsid w:val="00484A97"/>
    <w:rsid w:val="00491157"/>
    <w:rsid w:val="0049365E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1154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B7E9E"/>
    <w:rsid w:val="005C4771"/>
    <w:rsid w:val="005C545A"/>
    <w:rsid w:val="005C5D2A"/>
    <w:rsid w:val="005D4220"/>
    <w:rsid w:val="005D4AFC"/>
    <w:rsid w:val="005D550E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5F75CB"/>
    <w:rsid w:val="0060037E"/>
    <w:rsid w:val="00603F8C"/>
    <w:rsid w:val="006046AE"/>
    <w:rsid w:val="00605790"/>
    <w:rsid w:val="0060787F"/>
    <w:rsid w:val="006148F2"/>
    <w:rsid w:val="00614A68"/>
    <w:rsid w:val="00620877"/>
    <w:rsid w:val="0063030B"/>
    <w:rsid w:val="0063200E"/>
    <w:rsid w:val="006356F5"/>
    <w:rsid w:val="00637F9C"/>
    <w:rsid w:val="00643812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C57D9"/>
    <w:rsid w:val="006D4D2A"/>
    <w:rsid w:val="006D7458"/>
    <w:rsid w:val="006E6C14"/>
    <w:rsid w:val="006F0A87"/>
    <w:rsid w:val="006F77E7"/>
    <w:rsid w:val="0070558B"/>
    <w:rsid w:val="00705C55"/>
    <w:rsid w:val="00705D8C"/>
    <w:rsid w:val="007110FF"/>
    <w:rsid w:val="007135A8"/>
    <w:rsid w:val="00724065"/>
    <w:rsid w:val="0072754B"/>
    <w:rsid w:val="007321AB"/>
    <w:rsid w:val="00734807"/>
    <w:rsid w:val="0073685D"/>
    <w:rsid w:val="007404B1"/>
    <w:rsid w:val="00742249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09C8"/>
    <w:rsid w:val="008054DC"/>
    <w:rsid w:val="00814859"/>
    <w:rsid w:val="0081579E"/>
    <w:rsid w:val="0081639C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64C"/>
    <w:rsid w:val="0088273C"/>
    <w:rsid w:val="00887948"/>
    <w:rsid w:val="008911F2"/>
    <w:rsid w:val="00893741"/>
    <w:rsid w:val="00895422"/>
    <w:rsid w:val="008A51D2"/>
    <w:rsid w:val="008A5632"/>
    <w:rsid w:val="008A5C34"/>
    <w:rsid w:val="008A5E96"/>
    <w:rsid w:val="008B12D7"/>
    <w:rsid w:val="008B2422"/>
    <w:rsid w:val="008B2A5F"/>
    <w:rsid w:val="008B5750"/>
    <w:rsid w:val="008C3FB9"/>
    <w:rsid w:val="008C42A9"/>
    <w:rsid w:val="008C6F37"/>
    <w:rsid w:val="008D0CFC"/>
    <w:rsid w:val="008D5E94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BDB"/>
    <w:rsid w:val="009F0F72"/>
    <w:rsid w:val="00A032DD"/>
    <w:rsid w:val="00A03370"/>
    <w:rsid w:val="00A05570"/>
    <w:rsid w:val="00A05AFA"/>
    <w:rsid w:val="00A13B67"/>
    <w:rsid w:val="00A14F8B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2CF9"/>
    <w:rsid w:val="00A443A1"/>
    <w:rsid w:val="00A44D27"/>
    <w:rsid w:val="00A4654E"/>
    <w:rsid w:val="00A51104"/>
    <w:rsid w:val="00A5412A"/>
    <w:rsid w:val="00A54C34"/>
    <w:rsid w:val="00A6010B"/>
    <w:rsid w:val="00A601D0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0E9C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003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119C"/>
    <w:rsid w:val="00B449AF"/>
    <w:rsid w:val="00B47CFC"/>
    <w:rsid w:val="00B47FB5"/>
    <w:rsid w:val="00B53736"/>
    <w:rsid w:val="00B5616B"/>
    <w:rsid w:val="00B56FCC"/>
    <w:rsid w:val="00B7199B"/>
    <w:rsid w:val="00B7210C"/>
    <w:rsid w:val="00B77B35"/>
    <w:rsid w:val="00B83366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10C7"/>
    <w:rsid w:val="00BC525E"/>
    <w:rsid w:val="00BC56E2"/>
    <w:rsid w:val="00BC7C83"/>
    <w:rsid w:val="00BD3835"/>
    <w:rsid w:val="00BD6B8A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27F4E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64A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03E3E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33B5"/>
    <w:rsid w:val="00E45740"/>
    <w:rsid w:val="00E459DF"/>
    <w:rsid w:val="00E52162"/>
    <w:rsid w:val="00E5262D"/>
    <w:rsid w:val="00E5274B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0C5A"/>
    <w:rsid w:val="00EA1417"/>
    <w:rsid w:val="00EA21FC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C7B78"/>
    <w:rsid w:val="00ED1EEA"/>
    <w:rsid w:val="00ED5B7E"/>
    <w:rsid w:val="00EE1379"/>
    <w:rsid w:val="00EE265E"/>
    <w:rsid w:val="00EF1DD0"/>
    <w:rsid w:val="00EF3ABA"/>
    <w:rsid w:val="00EF3C10"/>
    <w:rsid w:val="00EF3E95"/>
    <w:rsid w:val="00EF3EC6"/>
    <w:rsid w:val="00EF7552"/>
    <w:rsid w:val="00EF7854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36E00"/>
    <w:rsid w:val="00F42EEC"/>
    <w:rsid w:val="00F459D4"/>
    <w:rsid w:val="00F46F9F"/>
    <w:rsid w:val="00F47102"/>
    <w:rsid w:val="00F4733A"/>
    <w:rsid w:val="00F51FF4"/>
    <w:rsid w:val="00F57D0B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00AA"/>
    <w:rsid w:val="00FA12CD"/>
    <w:rsid w:val="00FA330E"/>
    <w:rsid w:val="00FA4298"/>
    <w:rsid w:val="00FA5B33"/>
    <w:rsid w:val="00FA6878"/>
    <w:rsid w:val="00FA7309"/>
    <w:rsid w:val="00FB0A93"/>
    <w:rsid w:val="00FB3F55"/>
    <w:rsid w:val="00FB5F87"/>
    <w:rsid w:val="00FB7898"/>
    <w:rsid w:val="00FB7D76"/>
    <w:rsid w:val="00FC1E89"/>
    <w:rsid w:val="00FD12A8"/>
    <w:rsid w:val="00FD19C7"/>
    <w:rsid w:val="00FD54F1"/>
    <w:rsid w:val="00FD5666"/>
    <w:rsid w:val="00FD5BD8"/>
    <w:rsid w:val="00FD7D95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8"/>
      </w:numPr>
    </w:pPr>
  </w:style>
  <w:style w:type="paragraph" w:customStyle="1" w:styleId="TableTextCentre">
    <w:name w:val="Table Text Centre"/>
    <w:basedOn w:val="TableTextLeft"/>
    <w:rsid w:val="00AC1003"/>
    <w:pPr>
      <w:jc w:val="center"/>
    </w:pPr>
    <w:rPr>
      <w:rFonts w:eastAsia="MS Mincho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E3140112-8BC2-486A-B32E-87659366101E}"/>
</file>

<file path=customXml/itemProps5.xml><?xml version="1.0" encoding="utf-8"?>
<ds:datastoreItem xmlns:ds="http://schemas.openxmlformats.org/officeDocument/2006/customXml" ds:itemID="{D23BDEE9-0CB3-4F01-B3E3-0736421BDD79}"/>
</file>

<file path=customXml/itemProps6.xml><?xml version="1.0" encoding="utf-8"?>
<ds:datastoreItem xmlns:ds="http://schemas.openxmlformats.org/officeDocument/2006/customXml" ds:itemID="{B29089F3-0444-405E-81CB-BE81135F4A52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14</TotalTime>
  <Pages>3</Pages>
  <Words>519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5</cp:revision>
  <dcterms:created xsi:type="dcterms:W3CDTF">2022-03-03T05:29:00Z</dcterms:created>
  <dcterms:modified xsi:type="dcterms:W3CDTF">2022-03-03T05:44:00Z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