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16330" w14:textId="47F7FE84" w:rsidR="00892045" w:rsidRPr="00FC791A" w:rsidRDefault="0044094C" w:rsidP="000437B4">
      <w:pPr>
        <w:pStyle w:val="Heading1"/>
        <w:rPr>
          <w:rStyle w:val="Bold"/>
          <w:sz w:val="20"/>
          <w:szCs w:val="20"/>
        </w:rPr>
      </w:pPr>
      <w:bookmarkStart w:id="0" w:name="_Toc184743924"/>
      <w:bookmarkStart w:id="1" w:name="_Toc189037662"/>
      <w:r w:rsidRPr="00FC791A">
        <w:rPr>
          <w:noProof/>
          <w:sz w:val="20"/>
          <w:szCs w:val="20"/>
        </w:rPr>
        <w:drawing>
          <wp:anchor distT="0" distB="0" distL="114300" distR="114300" simplePos="0" relativeHeight="251658242" behindDoc="1" locked="0" layoutInCell="1" allowOverlap="1" wp14:anchorId="69DC2E15" wp14:editId="52C39571">
            <wp:simplePos x="0" y="0"/>
            <wp:positionH relativeFrom="page">
              <wp:align>left</wp:align>
            </wp:positionH>
            <wp:positionV relativeFrom="paragraph">
              <wp:posOffset>-502285</wp:posOffset>
            </wp:positionV>
            <wp:extent cx="7585200" cy="10720800"/>
            <wp:effectExtent l="0" t="0" r="0" b="4445"/>
            <wp:wrapNone/>
            <wp:docPr id="6059358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8267842" name="Picture 143826784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85200" cy="10720800"/>
                    </a:xfrm>
                    <a:prstGeom prst="rect">
                      <a:avLst/>
                    </a:prstGeom>
                  </pic:spPr>
                </pic:pic>
              </a:graphicData>
            </a:graphic>
            <wp14:sizeRelH relativeFrom="margin">
              <wp14:pctWidth>0</wp14:pctWidth>
            </wp14:sizeRelH>
            <wp14:sizeRelV relativeFrom="margin">
              <wp14:pctHeight>0</wp14:pctHeight>
            </wp14:sizeRelV>
          </wp:anchor>
        </w:drawing>
      </w:r>
      <w:bookmarkEnd w:id="0"/>
      <w:bookmarkEnd w:id="1"/>
    </w:p>
    <w:p w14:paraId="6785D997" w14:textId="2E63DBE7" w:rsidR="00197764" w:rsidRPr="00FC791A" w:rsidRDefault="00197764" w:rsidP="00197764">
      <w:pPr>
        <w:rPr>
          <w:rFonts w:cs="Arial"/>
          <w:sz w:val="20"/>
          <w:szCs w:val="20"/>
        </w:rPr>
      </w:pPr>
    </w:p>
    <w:p w14:paraId="3C19E9D6" w14:textId="1D41DE1B" w:rsidR="00197764" w:rsidRPr="00FC791A" w:rsidRDefault="00197764" w:rsidP="00197764">
      <w:pPr>
        <w:rPr>
          <w:rFonts w:cs="Arial"/>
          <w:sz w:val="20"/>
          <w:szCs w:val="20"/>
        </w:rPr>
      </w:pPr>
    </w:p>
    <w:p w14:paraId="4C4F05D6" w14:textId="71FE11F6" w:rsidR="00197764" w:rsidRPr="00FC791A" w:rsidRDefault="00197764" w:rsidP="00197764">
      <w:pPr>
        <w:rPr>
          <w:rFonts w:cs="Arial"/>
          <w:sz w:val="20"/>
          <w:szCs w:val="20"/>
        </w:rPr>
      </w:pPr>
    </w:p>
    <w:p w14:paraId="22D89D5F" w14:textId="30CF7A7F" w:rsidR="00197764" w:rsidRPr="00FC791A" w:rsidRDefault="00197764" w:rsidP="00197764">
      <w:pPr>
        <w:rPr>
          <w:rFonts w:cs="Arial"/>
          <w:sz w:val="20"/>
          <w:szCs w:val="20"/>
        </w:rPr>
      </w:pPr>
    </w:p>
    <w:p w14:paraId="5E88D28C" w14:textId="14AF5396" w:rsidR="00197764" w:rsidRPr="00FC791A" w:rsidRDefault="00197764" w:rsidP="00197764">
      <w:pPr>
        <w:rPr>
          <w:rFonts w:cs="Arial"/>
          <w:sz w:val="20"/>
          <w:szCs w:val="20"/>
        </w:rPr>
      </w:pPr>
    </w:p>
    <w:p w14:paraId="672401E7" w14:textId="0629118E" w:rsidR="00197764" w:rsidRPr="00FC791A" w:rsidRDefault="00197764" w:rsidP="00197764">
      <w:pPr>
        <w:rPr>
          <w:rFonts w:cs="Arial"/>
          <w:sz w:val="20"/>
          <w:szCs w:val="20"/>
        </w:rPr>
      </w:pPr>
    </w:p>
    <w:p w14:paraId="5A01FAE2" w14:textId="57E1522B" w:rsidR="00197764" w:rsidRPr="00FC791A" w:rsidRDefault="00197764" w:rsidP="00197764">
      <w:pPr>
        <w:rPr>
          <w:rFonts w:cs="Arial"/>
          <w:sz w:val="20"/>
          <w:szCs w:val="20"/>
        </w:rPr>
      </w:pPr>
    </w:p>
    <w:p w14:paraId="13B19A5C" w14:textId="7A1A21D2" w:rsidR="00197764" w:rsidRPr="00FC791A" w:rsidRDefault="00B24DB4" w:rsidP="00197764">
      <w:pPr>
        <w:rPr>
          <w:rFonts w:cs="Arial"/>
          <w:sz w:val="20"/>
          <w:szCs w:val="20"/>
        </w:rPr>
      </w:pPr>
      <w:r w:rsidRPr="00FC791A">
        <w:rPr>
          <w:rStyle w:val="ClearCharacter"/>
          <w:rFonts w:cs="Arial"/>
          <w:noProof/>
          <w:sz w:val="20"/>
          <w:szCs w:val="20"/>
        </w:rPr>
        <mc:AlternateContent>
          <mc:Choice Requires="wps">
            <w:drawing>
              <wp:anchor distT="0" distB="0" distL="114300" distR="114300" simplePos="0" relativeHeight="251658240" behindDoc="0" locked="0" layoutInCell="1" allowOverlap="1" wp14:anchorId="7C8FEF07" wp14:editId="57906C33">
                <wp:simplePos x="0" y="0"/>
                <wp:positionH relativeFrom="margin">
                  <wp:align>right</wp:align>
                </wp:positionH>
                <wp:positionV relativeFrom="paragraph">
                  <wp:posOffset>15048</wp:posOffset>
                </wp:positionV>
                <wp:extent cx="4959985" cy="310012"/>
                <wp:effectExtent l="0" t="0" r="0" b="0"/>
                <wp:wrapNone/>
                <wp:docPr id="904263472" name="Text Box 3"/>
                <wp:cNvGraphicFramePr/>
                <a:graphic xmlns:a="http://schemas.openxmlformats.org/drawingml/2006/main">
                  <a:graphicData uri="http://schemas.microsoft.com/office/word/2010/wordprocessingShape">
                    <wps:wsp>
                      <wps:cNvSpPr txBox="1"/>
                      <wps:spPr>
                        <a:xfrm>
                          <a:off x="0" y="0"/>
                          <a:ext cx="4959985" cy="310012"/>
                        </a:xfrm>
                        <a:prstGeom prst="rect">
                          <a:avLst/>
                        </a:prstGeom>
                        <a:noFill/>
                        <a:ln w="6350">
                          <a:noFill/>
                        </a:ln>
                      </wps:spPr>
                      <wps:txbx>
                        <w:txbxContent>
                          <w:p w14:paraId="2369F355" w14:textId="23A59284" w:rsidR="00BA7F01" w:rsidRPr="00BA7F01" w:rsidRDefault="003B4242" w:rsidP="003B4242">
                            <w:pPr>
                              <w:rPr>
                                <w:rFonts w:cs="Arial"/>
                                <w:color w:val="FFFFFF" w:themeColor="background1"/>
                                <w:sz w:val="20"/>
                                <w:szCs w:val="20"/>
                              </w:rPr>
                            </w:pPr>
                            <w:r w:rsidRPr="00142E28">
                              <w:rPr>
                                <w:rFonts w:cs="Arial"/>
                                <w:color w:val="FFFFFF" w:themeColor="background1"/>
                                <w:sz w:val="24"/>
                              </w:rPr>
                              <w:t>Queensland Health</w:t>
                            </w:r>
                            <w:r w:rsidR="00B24DB4">
                              <w:rPr>
                                <w:rFonts w:cs="Arial"/>
                                <w:color w:val="FFFFFF" w:themeColor="background1"/>
                                <w:sz w:val="24"/>
                              </w:rPr>
                              <w:t xml:space="preserve"> | Prevocational Medical Accreditation Queensland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8FEF07" id="_x0000_t202" coordsize="21600,21600" o:spt="202" path="m,l,21600r21600,l21600,xe">
                <v:stroke joinstyle="miter"/>
                <v:path gradientshapeok="t" o:connecttype="rect"/>
              </v:shapetype>
              <v:shape id="Text Box 3" o:spid="_x0000_s1026" type="#_x0000_t202" style="position:absolute;margin-left:339.35pt;margin-top:1.2pt;width:390.55pt;height:24.4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" filled="f" stroked="f" strokeweight=".5pt">
                <v:textbox>
                  <w:txbxContent>
                    <w:p w14:paraId="2369F355" w14:textId="23A59284" w:rsidR="00BA7F01" w:rsidRPr="00BA7F01" w:rsidRDefault="003B4242" w:rsidP="003B4242">
                      <w:pPr>
                        <w:rPr>
                          <w:rFonts w:cs="Arial"/>
                          <w:color w:val="FFFFFF" w:themeColor="background1"/>
                          <w:sz w:val="20"/>
                          <w:szCs w:val="20"/>
                        </w:rPr>
                      </w:pPr>
                      <w:r w:rsidRPr="00142E28">
                        <w:rPr>
                          <w:rFonts w:cs="Arial"/>
                          <w:color w:val="FFFFFF" w:themeColor="background1"/>
                          <w:sz w:val="24"/>
                        </w:rPr>
                        <w:t>Queensland Health</w:t>
                      </w:r>
                      <w:r w:rsidR="00B24DB4">
                        <w:rPr>
                          <w:rFonts w:cs="Arial"/>
                          <w:color w:val="FFFFFF" w:themeColor="background1"/>
                          <w:sz w:val="24"/>
                        </w:rPr>
                        <w:t xml:space="preserve"> | Prevocational Medical Accreditation Queensland</w:t>
                      </w:r>
                    </w:p>
                  </w:txbxContent>
                </v:textbox>
                <w10:wrap anchorx="margin"/>
              </v:shape>
            </w:pict>
          </mc:Fallback>
        </mc:AlternateContent>
      </w:r>
    </w:p>
    <w:p w14:paraId="603FDDDC" w14:textId="18917DC8" w:rsidR="00197764" w:rsidRPr="00FC791A" w:rsidRDefault="00197764" w:rsidP="00197764">
      <w:pPr>
        <w:rPr>
          <w:rFonts w:cs="Arial"/>
          <w:sz w:val="20"/>
          <w:szCs w:val="20"/>
        </w:rPr>
      </w:pPr>
    </w:p>
    <w:p w14:paraId="64B4EA67" w14:textId="20931B81" w:rsidR="00197764" w:rsidRPr="00FC791A" w:rsidRDefault="002A0B5C" w:rsidP="00197764">
      <w:pPr>
        <w:rPr>
          <w:rFonts w:cs="Arial"/>
          <w:sz w:val="20"/>
          <w:szCs w:val="20"/>
        </w:rPr>
      </w:pPr>
      <w:r w:rsidRPr="00FC791A">
        <w:rPr>
          <w:rStyle w:val="ClearCharacter"/>
          <w:rFonts w:cs="Arial"/>
          <w:noProof/>
          <w:sz w:val="20"/>
          <w:szCs w:val="20"/>
        </w:rPr>
        <mc:AlternateContent>
          <mc:Choice Requires="wps">
            <w:drawing>
              <wp:anchor distT="45720" distB="45720" distL="114300" distR="114300" simplePos="0" relativeHeight="251658241" behindDoc="0" locked="0" layoutInCell="1" allowOverlap="1" wp14:anchorId="4F88CD15" wp14:editId="56DBF116">
                <wp:simplePos x="0" y="0"/>
                <wp:positionH relativeFrom="column">
                  <wp:posOffset>1685925</wp:posOffset>
                </wp:positionH>
                <wp:positionV relativeFrom="page">
                  <wp:posOffset>3238500</wp:posOffset>
                </wp:positionV>
                <wp:extent cx="5097780" cy="2209800"/>
                <wp:effectExtent l="0" t="0" r="0" b="0"/>
                <wp:wrapSquare wrapText="bothSides"/>
                <wp:docPr id="6292597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97780" cy="2209800"/>
                        </a:xfrm>
                        <a:prstGeom prst="rect">
                          <a:avLst/>
                        </a:prstGeom>
                        <a:noFill/>
                        <a:ln w="9525">
                          <a:noFill/>
                          <a:miter lim="800000"/>
                          <a:headEnd/>
                          <a:tailEnd/>
                        </a:ln>
                      </wps:spPr>
                      <wps:txbx>
                        <w:txbxContent>
                          <w:p w14:paraId="6DC5B815" w14:textId="4C752E6D" w:rsidR="00557191" w:rsidRPr="00012B54" w:rsidRDefault="007876AA" w:rsidP="0044094C">
                            <w:pPr>
                              <w:pStyle w:val="Title"/>
                              <w:spacing w:after="80"/>
                              <w:rPr>
                                <w:rFonts w:cs="Arial"/>
                                <w:b/>
                                <w:color w:val="FFFFFF" w:themeColor="background1"/>
                                <w:sz w:val="68"/>
                                <w:szCs w:val="68"/>
                              </w:rPr>
                            </w:pPr>
                            <w:r>
                              <w:rPr>
                                <w:rFonts w:cs="Arial"/>
                                <w:b/>
                                <w:color w:val="FFFFFF" w:themeColor="background1"/>
                                <w:sz w:val="68"/>
                                <w:szCs w:val="68"/>
                              </w:rPr>
                              <w:t>Accreditation application</w:t>
                            </w:r>
                          </w:p>
                          <w:p w14:paraId="5533DE36" w14:textId="15A3437F" w:rsidR="00557191" w:rsidRDefault="000C027B" w:rsidP="00557191">
                            <w:pPr>
                              <w:rPr>
                                <w:rStyle w:val="SubtitleChar"/>
                                <w:rFonts w:cs="Arial"/>
                                <w:bCs/>
                                <w:color w:val="FFFFFF" w:themeColor="background1"/>
                                <w:sz w:val="36"/>
                                <w:szCs w:val="36"/>
                              </w:rPr>
                            </w:pPr>
                            <w:sdt>
                              <w:sdtPr>
                                <w:rPr>
                                  <w:rStyle w:val="SubtitleChar"/>
                                  <w:rFonts w:cs="Arial"/>
                                  <w:bCs/>
                                  <w:color w:val="FFFFFF" w:themeColor="background1"/>
                                  <w:sz w:val="36"/>
                                  <w:szCs w:val="36"/>
                                </w:rPr>
                                <w:alias w:val="Subject"/>
                                <w:tag w:val=""/>
                                <w:id w:val="620039616"/>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926D81">
                                  <w:rPr>
                                    <w:rStyle w:val="SubtitleChar"/>
                                    <w:rFonts w:cs="Arial"/>
                                    <w:bCs/>
                                    <w:color w:val="FFFFFF" w:themeColor="background1"/>
                                    <w:sz w:val="36"/>
                                    <w:szCs w:val="36"/>
                                  </w:rPr>
                                  <w:t>Prevocational</w:t>
                                </w:r>
                                <w:r w:rsidR="00C7283C">
                                  <w:rPr>
                                    <w:rStyle w:val="SubtitleChar"/>
                                    <w:rFonts w:cs="Arial"/>
                                    <w:bCs/>
                                    <w:color w:val="FFFFFF" w:themeColor="background1"/>
                                    <w:sz w:val="36"/>
                                    <w:szCs w:val="36"/>
                                  </w:rPr>
                                  <w:t xml:space="preserve"> (PGY1 and PGY2)</w:t>
                                </w:r>
                                <w:r w:rsidR="00926D81">
                                  <w:rPr>
                                    <w:rStyle w:val="SubtitleChar"/>
                                    <w:rFonts w:cs="Arial"/>
                                    <w:bCs/>
                                    <w:color w:val="FFFFFF" w:themeColor="background1"/>
                                    <w:sz w:val="36"/>
                                    <w:szCs w:val="36"/>
                                  </w:rPr>
                                  <w:t xml:space="preserve"> </w:t>
                                </w:r>
                                <w:r w:rsidR="00B24DB4">
                                  <w:rPr>
                                    <w:rStyle w:val="SubtitleChar"/>
                                    <w:rFonts w:cs="Arial"/>
                                    <w:bCs/>
                                    <w:color w:val="FFFFFF" w:themeColor="background1"/>
                                    <w:sz w:val="36"/>
                                    <w:szCs w:val="36"/>
                                  </w:rPr>
                                  <w:t xml:space="preserve">medical </w:t>
                                </w:r>
                                <w:r w:rsidR="00926D81">
                                  <w:rPr>
                                    <w:rStyle w:val="SubtitleChar"/>
                                    <w:rFonts w:cs="Arial"/>
                                    <w:bCs/>
                                    <w:color w:val="FFFFFF" w:themeColor="background1"/>
                                    <w:sz w:val="36"/>
                                    <w:szCs w:val="36"/>
                                  </w:rPr>
                                  <w:t>training program accreditation</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88CD15" id="Text Box 2" o:spid="_x0000_s1027" type="#_x0000_t202" style="position:absolute;margin-left:132.75pt;margin-top:255pt;width:401.4pt;height:174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" filled="f" stroked="f">
                <v:textbox>
                  <w:txbxContent>
                    <w:p w14:paraId="6DC5B815" w14:textId="4C752E6D" w:rsidR="00557191" w:rsidRPr="00012B54" w:rsidRDefault="007876AA" w:rsidP="0044094C">
                      <w:pPr>
                        <w:pStyle w:val="Title"/>
                        <w:spacing w:after="80"/>
                        <w:rPr>
                          <w:rFonts w:cs="Arial"/>
                          <w:b/>
                          <w:color w:val="FFFFFF" w:themeColor="background1"/>
                          <w:sz w:val="68"/>
                          <w:szCs w:val="68"/>
                        </w:rPr>
                      </w:pPr>
                      <w:r>
                        <w:rPr>
                          <w:rFonts w:cs="Arial"/>
                          <w:b/>
                          <w:color w:val="FFFFFF" w:themeColor="background1"/>
                          <w:sz w:val="68"/>
                          <w:szCs w:val="68"/>
                        </w:rPr>
                        <w:t>Accreditation application</w:t>
                      </w:r>
                    </w:p>
                    <w:p w14:paraId="5533DE36" w14:textId="15A3437F" w:rsidR="00557191" w:rsidRDefault="000C027B" w:rsidP="00557191">
                      <w:pPr>
                        <w:rPr>
                          <w:rStyle w:val="SubtitleChar"/>
                          <w:rFonts w:cs="Arial"/>
                          <w:bCs/>
                          <w:color w:val="FFFFFF" w:themeColor="background1"/>
                          <w:sz w:val="36"/>
                          <w:szCs w:val="36"/>
                        </w:rPr>
                      </w:pPr>
                      <w:sdt>
                        <w:sdtPr>
                          <w:rPr>
                            <w:rStyle w:val="SubtitleChar"/>
                            <w:rFonts w:cs="Arial"/>
                            <w:bCs/>
                            <w:color w:val="FFFFFF" w:themeColor="background1"/>
                            <w:sz w:val="36"/>
                            <w:szCs w:val="36"/>
                          </w:rPr>
                          <w:alias w:val="Subject"/>
                          <w:tag w:val=""/>
                          <w:id w:val="620039616"/>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926D81">
                            <w:rPr>
                              <w:rStyle w:val="SubtitleChar"/>
                              <w:rFonts w:cs="Arial"/>
                              <w:bCs/>
                              <w:color w:val="FFFFFF" w:themeColor="background1"/>
                              <w:sz w:val="36"/>
                              <w:szCs w:val="36"/>
                            </w:rPr>
                            <w:t>Prevocational</w:t>
                          </w:r>
                          <w:r w:rsidR="00C7283C">
                            <w:rPr>
                              <w:rStyle w:val="SubtitleChar"/>
                              <w:rFonts w:cs="Arial"/>
                              <w:bCs/>
                              <w:color w:val="FFFFFF" w:themeColor="background1"/>
                              <w:sz w:val="36"/>
                              <w:szCs w:val="36"/>
                            </w:rPr>
                            <w:t xml:space="preserve"> (PGY1 and PGY2)</w:t>
                          </w:r>
                          <w:r w:rsidR="00926D81">
                            <w:rPr>
                              <w:rStyle w:val="SubtitleChar"/>
                              <w:rFonts w:cs="Arial"/>
                              <w:bCs/>
                              <w:color w:val="FFFFFF" w:themeColor="background1"/>
                              <w:sz w:val="36"/>
                              <w:szCs w:val="36"/>
                            </w:rPr>
                            <w:t xml:space="preserve"> </w:t>
                          </w:r>
                          <w:r w:rsidR="00B24DB4">
                            <w:rPr>
                              <w:rStyle w:val="SubtitleChar"/>
                              <w:rFonts w:cs="Arial"/>
                              <w:bCs/>
                              <w:color w:val="FFFFFF" w:themeColor="background1"/>
                              <w:sz w:val="36"/>
                              <w:szCs w:val="36"/>
                            </w:rPr>
                            <w:t xml:space="preserve">medical </w:t>
                          </w:r>
                          <w:r w:rsidR="00926D81">
                            <w:rPr>
                              <w:rStyle w:val="SubtitleChar"/>
                              <w:rFonts w:cs="Arial"/>
                              <w:bCs/>
                              <w:color w:val="FFFFFF" w:themeColor="background1"/>
                              <w:sz w:val="36"/>
                              <w:szCs w:val="36"/>
                            </w:rPr>
                            <w:t>training program accreditation</w:t>
                          </w:r>
                        </w:sdtContent>
                      </w:sdt>
                    </w:p>
                  </w:txbxContent>
                </v:textbox>
                <w10:wrap type="square" anchory="page"/>
              </v:shape>
            </w:pict>
          </mc:Fallback>
        </mc:AlternateContent>
      </w:r>
    </w:p>
    <w:p w14:paraId="6575F5CB" w14:textId="7ABC62DF" w:rsidR="00197764" w:rsidRPr="00FC791A" w:rsidRDefault="00197764" w:rsidP="00197764">
      <w:pPr>
        <w:rPr>
          <w:rFonts w:cs="Arial"/>
          <w:sz w:val="20"/>
          <w:szCs w:val="20"/>
        </w:rPr>
      </w:pPr>
    </w:p>
    <w:p w14:paraId="7515866E" w14:textId="6ECC22C7" w:rsidR="00197764" w:rsidRPr="00FC791A" w:rsidRDefault="00197764" w:rsidP="00197764">
      <w:pPr>
        <w:rPr>
          <w:rFonts w:cs="Arial"/>
          <w:sz w:val="20"/>
          <w:szCs w:val="20"/>
        </w:rPr>
      </w:pPr>
    </w:p>
    <w:p w14:paraId="2127DD74" w14:textId="194FE4F2" w:rsidR="00197764" w:rsidRPr="00FC791A" w:rsidRDefault="00197764" w:rsidP="00197764">
      <w:pPr>
        <w:rPr>
          <w:rFonts w:cs="Arial"/>
          <w:sz w:val="20"/>
          <w:szCs w:val="20"/>
        </w:rPr>
      </w:pPr>
    </w:p>
    <w:p w14:paraId="4AB60ABE" w14:textId="02362E6B" w:rsidR="00197764" w:rsidRPr="00FC791A" w:rsidRDefault="00197764" w:rsidP="00197764">
      <w:pPr>
        <w:rPr>
          <w:rFonts w:cs="Arial"/>
          <w:sz w:val="20"/>
          <w:szCs w:val="20"/>
        </w:rPr>
      </w:pPr>
    </w:p>
    <w:p w14:paraId="22C8D023" w14:textId="77BFCD71" w:rsidR="00197764" w:rsidRPr="00FC791A" w:rsidRDefault="00197764" w:rsidP="00197764">
      <w:pPr>
        <w:rPr>
          <w:rFonts w:cs="Arial"/>
          <w:sz w:val="20"/>
          <w:szCs w:val="20"/>
        </w:rPr>
      </w:pPr>
    </w:p>
    <w:p w14:paraId="5D167415" w14:textId="33FB0012" w:rsidR="00197764" w:rsidRPr="00FC791A" w:rsidRDefault="00197764" w:rsidP="00197764">
      <w:pPr>
        <w:rPr>
          <w:rFonts w:cs="Arial"/>
          <w:sz w:val="20"/>
          <w:szCs w:val="20"/>
        </w:rPr>
      </w:pPr>
    </w:p>
    <w:p w14:paraId="073B56B1" w14:textId="5C3E91FC" w:rsidR="00197764" w:rsidRPr="00FC791A" w:rsidRDefault="00197764" w:rsidP="00197764">
      <w:pPr>
        <w:rPr>
          <w:rFonts w:cs="Arial"/>
          <w:sz w:val="20"/>
          <w:szCs w:val="20"/>
        </w:rPr>
      </w:pPr>
    </w:p>
    <w:p w14:paraId="6F48923B" w14:textId="447C6FFB" w:rsidR="00197764" w:rsidRPr="00FC791A" w:rsidRDefault="00197764" w:rsidP="00197764">
      <w:pPr>
        <w:rPr>
          <w:rFonts w:cs="Arial"/>
          <w:sz w:val="20"/>
          <w:szCs w:val="20"/>
        </w:rPr>
      </w:pPr>
    </w:p>
    <w:p w14:paraId="11BA5C47" w14:textId="49FDA3FD" w:rsidR="00197764" w:rsidRPr="00FC791A" w:rsidRDefault="00197764" w:rsidP="00197764">
      <w:pPr>
        <w:rPr>
          <w:rFonts w:cs="Arial"/>
          <w:sz w:val="20"/>
          <w:szCs w:val="20"/>
        </w:rPr>
      </w:pPr>
    </w:p>
    <w:p w14:paraId="10830B2E" w14:textId="4BCC897C" w:rsidR="00197764" w:rsidRPr="00FC791A" w:rsidRDefault="00197764" w:rsidP="00197764">
      <w:pPr>
        <w:rPr>
          <w:rFonts w:cs="Arial"/>
          <w:sz w:val="20"/>
          <w:szCs w:val="20"/>
        </w:rPr>
      </w:pPr>
    </w:p>
    <w:p w14:paraId="443DC430" w14:textId="42BC83D0" w:rsidR="00197764" w:rsidRPr="00FC791A" w:rsidRDefault="00197764" w:rsidP="00197764">
      <w:pPr>
        <w:rPr>
          <w:rFonts w:cs="Arial"/>
          <w:sz w:val="20"/>
          <w:szCs w:val="20"/>
        </w:rPr>
      </w:pPr>
    </w:p>
    <w:p w14:paraId="556AF602" w14:textId="40C0E31D" w:rsidR="00197764" w:rsidRPr="00FC791A" w:rsidRDefault="00197764" w:rsidP="00197764">
      <w:pPr>
        <w:rPr>
          <w:rFonts w:cs="Arial"/>
          <w:sz w:val="20"/>
          <w:szCs w:val="20"/>
        </w:rPr>
      </w:pPr>
    </w:p>
    <w:p w14:paraId="74D8E3D6" w14:textId="2896B5C3" w:rsidR="00197764" w:rsidRPr="00FC791A" w:rsidRDefault="00197764" w:rsidP="00197764">
      <w:pPr>
        <w:rPr>
          <w:rFonts w:cs="Arial"/>
          <w:sz w:val="20"/>
          <w:szCs w:val="20"/>
        </w:rPr>
      </w:pPr>
    </w:p>
    <w:p w14:paraId="6553A51B" w14:textId="62004C8E" w:rsidR="00197764" w:rsidRPr="00FC791A" w:rsidRDefault="00197764" w:rsidP="00197764">
      <w:pPr>
        <w:rPr>
          <w:rFonts w:cs="Arial"/>
          <w:sz w:val="20"/>
          <w:szCs w:val="20"/>
        </w:rPr>
      </w:pPr>
    </w:p>
    <w:p w14:paraId="5F7EF08C" w14:textId="1F8BBCE6" w:rsidR="00197764" w:rsidRPr="00FC791A" w:rsidRDefault="00197764" w:rsidP="00197764">
      <w:pPr>
        <w:rPr>
          <w:rFonts w:cs="Arial"/>
          <w:sz w:val="20"/>
          <w:szCs w:val="20"/>
        </w:rPr>
      </w:pPr>
    </w:p>
    <w:p w14:paraId="42DA3E1D" w14:textId="11CCEF06" w:rsidR="00197764" w:rsidRPr="00FC791A" w:rsidRDefault="00197764" w:rsidP="00197764">
      <w:pPr>
        <w:rPr>
          <w:rFonts w:cs="Arial"/>
          <w:sz w:val="20"/>
          <w:szCs w:val="20"/>
        </w:rPr>
      </w:pPr>
    </w:p>
    <w:p w14:paraId="5EC716F3" w14:textId="77777777" w:rsidR="00197764" w:rsidRPr="00FC791A" w:rsidRDefault="00197764" w:rsidP="00197764">
      <w:pPr>
        <w:rPr>
          <w:rFonts w:cs="Arial"/>
          <w:sz w:val="20"/>
          <w:szCs w:val="20"/>
        </w:rPr>
      </w:pPr>
    </w:p>
    <w:p w14:paraId="1BE52757" w14:textId="1F679391" w:rsidR="00197764" w:rsidRPr="00FC791A" w:rsidRDefault="00197764" w:rsidP="00197764">
      <w:pPr>
        <w:rPr>
          <w:rFonts w:cs="Arial"/>
          <w:sz w:val="20"/>
          <w:szCs w:val="20"/>
        </w:rPr>
      </w:pPr>
    </w:p>
    <w:p w14:paraId="74EBCB41" w14:textId="77777777" w:rsidR="00197764" w:rsidRPr="00FC791A" w:rsidRDefault="00197764" w:rsidP="00197764">
      <w:pPr>
        <w:rPr>
          <w:rFonts w:cs="Arial"/>
          <w:sz w:val="20"/>
          <w:szCs w:val="20"/>
        </w:rPr>
      </w:pPr>
    </w:p>
    <w:p w14:paraId="25AFBB71" w14:textId="77777777" w:rsidR="00197764" w:rsidRPr="00FC791A" w:rsidRDefault="00197764" w:rsidP="00197764">
      <w:pPr>
        <w:rPr>
          <w:rFonts w:cs="Arial"/>
          <w:sz w:val="20"/>
          <w:szCs w:val="20"/>
        </w:rPr>
      </w:pPr>
    </w:p>
    <w:p w14:paraId="364CBEF2" w14:textId="77777777" w:rsidR="00197764" w:rsidRPr="00FC791A" w:rsidRDefault="00197764" w:rsidP="00197764">
      <w:pPr>
        <w:rPr>
          <w:rFonts w:cs="Arial"/>
          <w:sz w:val="20"/>
          <w:szCs w:val="20"/>
        </w:rPr>
      </w:pPr>
    </w:p>
    <w:p w14:paraId="51696535" w14:textId="77777777" w:rsidR="00197764" w:rsidRPr="00FC791A" w:rsidRDefault="00197764" w:rsidP="00197764">
      <w:pPr>
        <w:rPr>
          <w:rFonts w:cs="Arial"/>
          <w:sz w:val="20"/>
          <w:szCs w:val="20"/>
        </w:rPr>
      </w:pPr>
    </w:p>
    <w:p w14:paraId="21B1EC9F" w14:textId="1E1AB090" w:rsidR="00197764" w:rsidRPr="00FC791A" w:rsidRDefault="007876AA" w:rsidP="007876AA">
      <w:pPr>
        <w:tabs>
          <w:tab w:val="left" w:pos="6249"/>
        </w:tabs>
        <w:rPr>
          <w:rFonts w:cs="Arial"/>
          <w:sz w:val="20"/>
          <w:szCs w:val="20"/>
        </w:rPr>
      </w:pPr>
      <w:r>
        <w:rPr>
          <w:rFonts w:cs="Arial"/>
          <w:sz w:val="20"/>
          <w:szCs w:val="20"/>
        </w:rPr>
        <w:tab/>
      </w:r>
    </w:p>
    <w:p w14:paraId="48FF9990" w14:textId="77777777" w:rsidR="00197764" w:rsidRPr="00FC791A" w:rsidRDefault="00197764" w:rsidP="00197764">
      <w:pPr>
        <w:rPr>
          <w:rFonts w:cs="Arial"/>
          <w:sz w:val="20"/>
          <w:szCs w:val="20"/>
        </w:rPr>
      </w:pPr>
    </w:p>
    <w:p w14:paraId="3E72E201" w14:textId="0CDCF6E9" w:rsidR="00197764" w:rsidRPr="00FC791A" w:rsidRDefault="00620455" w:rsidP="00620455">
      <w:pPr>
        <w:tabs>
          <w:tab w:val="left" w:pos="3553"/>
        </w:tabs>
        <w:rPr>
          <w:rFonts w:cs="Arial"/>
          <w:sz w:val="20"/>
          <w:szCs w:val="20"/>
        </w:rPr>
      </w:pPr>
      <w:r w:rsidRPr="00FC791A">
        <w:rPr>
          <w:rFonts w:cs="Arial"/>
          <w:sz w:val="20"/>
          <w:szCs w:val="20"/>
        </w:rPr>
        <w:tab/>
      </w:r>
    </w:p>
    <w:p w14:paraId="6D3B56AA" w14:textId="0D318445" w:rsidR="00AA1310" w:rsidRPr="00FC791A" w:rsidRDefault="00AA1310">
      <w:pPr>
        <w:rPr>
          <w:rFonts w:cs="Arial"/>
          <w:sz w:val="20"/>
          <w:szCs w:val="20"/>
        </w:rPr>
      </w:pPr>
    </w:p>
    <w:p w14:paraId="7648C0CD" w14:textId="77777777" w:rsidR="00BC67B3" w:rsidRPr="00FC791A" w:rsidRDefault="00BC67B3">
      <w:pPr>
        <w:spacing w:after="0"/>
        <w:rPr>
          <w:rFonts w:eastAsia="MS Mincho" w:cs="Arial"/>
          <w:b/>
          <w:color w:val="05325F"/>
          <w:sz w:val="20"/>
          <w:szCs w:val="20"/>
          <w14:numSpacing w14:val="proportional"/>
        </w:rPr>
      </w:pPr>
      <w:r w:rsidRPr="00FC791A">
        <w:rPr>
          <w:rFonts w:cs="Arial"/>
          <w:sz w:val="20"/>
          <w:szCs w:val="20"/>
        </w:rPr>
        <w:br w:type="page"/>
      </w:r>
    </w:p>
    <w:p w14:paraId="7FB36995" w14:textId="77777777" w:rsidR="00620455" w:rsidRPr="00FC791A" w:rsidRDefault="00620455" w:rsidP="00FE1C27">
      <w:pPr>
        <w:pStyle w:val="HeaderTitle"/>
        <w:rPr>
          <w:rFonts w:cs="Arial"/>
          <w:sz w:val="20"/>
          <w:szCs w:val="20"/>
        </w:rPr>
        <w:sectPr w:rsidR="00620455" w:rsidRPr="00FC791A" w:rsidSect="00BC7BDB">
          <w:footerReference w:type="default" r:id="rId12"/>
          <w:footerReference w:type="first" r:id="rId13"/>
          <w:type w:val="continuous"/>
          <w:pgSz w:w="11900" w:h="16840"/>
          <w:pgMar w:top="720" w:right="720" w:bottom="720" w:left="720" w:header="709" w:footer="709" w:gutter="0"/>
          <w:pgNumType w:start="1"/>
          <w:cols w:space="708"/>
          <w:titlePg/>
          <w:docGrid w:linePitch="360"/>
        </w:sectPr>
      </w:pPr>
    </w:p>
    <w:sdt>
      <w:sdtPr>
        <w:rPr>
          <w:rFonts w:eastAsiaTheme="minorHAnsi" w:cstheme="minorBidi"/>
          <w:b w:val="0"/>
          <w:color w:val="3B3838" w:themeColor="background2" w:themeShade="40"/>
          <w:kern w:val="0"/>
          <w:sz w:val="20"/>
          <w:szCs w:val="20"/>
          <w14:numSpacing w14:val="default"/>
        </w:rPr>
        <w:id w:val="1763876042"/>
        <w:docPartObj>
          <w:docPartGallery w:val="Table of Contents"/>
          <w:docPartUnique/>
        </w:docPartObj>
      </w:sdtPr>
      <w:sdtEndPr>
        <w:rPr>
          <w:bCs/>
          <w:noProof/>
        </w:rPr>
      </w:sdtEndPr>
      <w:sdtContent>
        <w:p w14:paraId="52654BF9" w14:textId="634A4DA4" w:rsidR="00620455" w:rsidRPr="00FC791A" w:rsidRDefault="00620455">
          <w:pPr>
            <w:pStyle w:val="TOCHeading"/>
            <w:rPr>
              <w:sz w:val="20"/>
              <w:szCs w:val="20"/>
            </w:rPr>
          </w:pPr>
          <w:r w:rsidRPr="00FC791A">
            <w:rPr>
              <w:sz w:val="20"/>
              <w:szCs w:val="20"/>
            </w:rPr>
            <w:t>Contents</w:t>
          </w:r>
        </w:p>
        <w:p w14:paraId="343453AF" w14:textId="0882F6FC" w:rsidR="00FC791A" w:rsidRPr="00FC791A" w:rsidRDefault="00620455">
          <w:pPr>
            <w:pStyle w:val="TOC1"/>
            <w:tabs>
              <w:tab w:val="right" w:leader="dot" w:pos="10450"/>
            </w:tabs>
            <w:rPr>
              <w:rFonts w:ascii="Arial" w:eastAsiaTheme="minorEastAsia" w:hAnsi="Arial" w:cs="Arial"/>
              <w:b w:val="0"/>
              <w:bCs w:val="0"/>
              <w:i w:val="0"/>
              <w:iCs w:val="0"/>
              <w:noProof/>
              <w:color w:val="auto"/>
              <w:kern w:val="2"/>
              <w:sz w:val="20"/>
              <w:szCs w:val="20"/>
              <w14:ligatures w14:val="standardContextual"/>
            </w:rPr>
          </w:pPr>
          <w:r w:rsidRPr="00FC791A">
            <w:rPr>
              <w:rFonts w:ascii="Arial" w:hAnsi="Arial" w:cs="Arial"/>
              <w:b w:val="0"/>
              <w:bCs w:val="0"/>
              <w:sz w:val="20"/>
              <w:szCs w:val="20"/>
            </w:rPr>
            <w:fldChar w:fldCharType="begin"/>
          </w:r>
          <w:r w:rsidRPr="00FC791A">
            <w:rPr>
              <w:rFonts w:ascii="Arial" w:hAnsi="Arial" w:cs="Arial"/>
              <w:b w:val="0"/>
              <w:bCs w:val="0"/>
              <w:sz w:val="20"/>
              <w:szCs w:val="20"/>
            </w:rPr>
            <w:instrText xml:space="preserve"> TOC \o "1-3" \h \z \u </w:instrText>
          </w:r>
          <w:r w:rsidRPr="00FC791A">
            <w:rPr>
              <w:rFonts w:ascii="Arial" w:hAnsi="Arial" w:cs="Arial"/>
              <w:b w:val="0"/>
              <w:bCs w:val="0"/>
              <w:sz w:val="20"/>
              <w:szCs w:val="20"/>
            </w:rPr>
            <w:fldChar w:fldCharType="separate"/>
          </w:r>
        </w:p>
        <w:p w14:paraId="567B376A" w14:textId="0B4C7A3F"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63" w:history="1">
            <w:r w:rsidR="00FC791A" w:rsidRPr="00FC791A">
              <w:rPr>
                <w:rStyle w:val="Hyperlink"/>
                <w:rFonts w:ascii="Arial" w:hAnsi="Arial" w:cs="Arial"/>
                <w:noProof/>
              </w:rPr>
              <w:t>1.1 Organisational purpose</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_Toc189037663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3</w:t>
            </w:r>
            <w:r w:rsidR="00FC791A" w:rsidRPr="00FC791A">
              <w:rPr>
                <w:rFonts w:ascii="Arial" w:hAnsi="Arial" w:cs="Arial"/>
                <w:noProof/>
                <w:webHidden/>
              </w:rPr>
              <w:fldChar w:fldCharType="end"/>
            </w:r>
          </w:hyperlink>
        </w:p>
        <w:p w14:paraId="5009CB5A" w14:textId="1CD50FF1"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64" w:history="1">
            <w:r w:rsidR="00FC791A" w:rsidRPr="00FC791A">
              <w:rPr>
                <w:rStyle w:val="Hyperlink"/>
                <w:rFonts w:ascii="Arial" w:hAnsi="Arial" w:cs="Arial"/>
                <w:noProof/>
              </w:rPr>
              <w:t>1.2 Outcomes of the prevocational training program</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_Toc189037664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3</w:t>
            </w:r>
            <w:r w:rsidR="00FC791A" w:rsidRPr="00FC791A">
              <w:rPr>
                <w:rFonts w:ascii="Arial" w:hAnsi="Arial" w:cs="Arial"/>
                <w:noProof/>
                <w:webHidden/>
              </w:rPr>
              <w:fldChar w:fldCharType="end"/>
            </w:r>
          </w:hyperlink>
        </w:p>
        <w:p w14:paraId="22CB207A" w14:textId="5B0ED382"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65" w:history="1">
            <w:r w:rsidR="00FC791A" w:rsidRPr="00FC791A">
              <w:rPr>
                <w:rStyle w:val="Hyperlink"/>
                <w:rFonts w:ascii="Arial" w:hAnsi="Arial" w:cs="Arial"/>
                <w:noProof/>
              </w:rPr>
              <w:t>1.3 Governance</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_Toc189037665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3</w:t>
            </w:r>
            <w:r w:rsidR="00FC791A" w:rsidRPr="00FC791A">
              <w:rPr>
                <w:rFonts w:ascii="Arial" w:hAnsi="Arial" w:cs="Arial"/>
                <w:noProof/>
                <w:webHidden/>
              </w:rPr>
              <w:fldChar w:fldCharType="end"/>
            </w:r>
          </w:hyperlink>
        </w:p>
        <w:p w14:paraId="65A9A78F" w14:textId="2032E5B6"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66" w:history="1">
            <w:r w:rsidR="00FC791A" w:rsidRPr="00FC791A">
              <w:rPr>
                <w:rStyle w:val="Hyperlink"/>
                <w:rFonts w:ascii="Arial" w:hAnsi="Arial" w:cs="Arial"/>
                <w:noProof/>
              </w:rPr>
              <w:t>1.4 Program management</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_Toc189037666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4</w:t>
            </w:r>
            <w:r w:rsidR="00FC791A" w:rsidRPr="00FC791A">
              <w:rPr>
                <w:rFonts w:ascii="Arial" w:hAnsi="Arial" w:cs="Arial"/>
                <w:noProof/>
                <w:webHidden/>
              </w:rPr>
              <w:fldChar w:fldCharType="end"/>
            </w:r>
          </w:hyperlink>
        </w:p>
        <w:p w14:paraId="388DFE7A" w14:textId="20D0766C"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67" w:history="1">
            <w:r w:rsidR="00FC791A" w:rsidRPr="00FC791A">
              <w:rPr>
                <w:rStyle w:val="Hyperlink"/>
                <w:rFonts w:ascii="Arial" w:hAnsi="Arial" w:cs="Arial"/>
                <w:noProof/>
              </w:rPr>
              <w:t>1.5 Relationships to support medical education</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_Toc189037667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4</w:t>
            </w:r>
            <w:r w:rsidR="00FC791A" w:rsidRPr="00FC791A">
              <w:rPr>
                <w:rFonts w:ascii="Arial" w:hAnsi="Arial" w:cs="Arial"/>
                <w:noProof/>
                <w:webHidden/>
              </w:rPr>
              <w:fldChar w:fldCharType="end"/>
            </w:r>
          </w:hyperlink>
        </w:p>
        <w:p w14:paraId="3A686CE1" w14:textId="76FC29BF"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68" w:history="1">
            <w:r w:rsidR="00FC791A" w:rsidRPr="00FC791A">
              <w:rPr>
                <w:rStyle w:val="Hyperlink"/>
                <w:rFonts w:ascii="Arial" w:hAnsi="Arial" w:cs="Arial"/>
                <w:noProof/>
              </w:rPr>
              <w:t>1.6 Reconsideration, review and appeals processes</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_Toc189037668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5</w:t>
            </w:r>
            <w:r w:rsidR="00FC791A" w:rsidRPr="00FC791A">
              <w:rPr>
                <w:rFonts w:ascii="Arial" w:hAnsi="Arial" w:cs="Arial"/>
                <w:noProof/>
                <w:webHidden/>
              </w:rPr>
              <w:fldChar w:fldCharType="end"/>
            </w:r>
          </w:hyperlink>
        </w:p>
        <w:p w14:paraId="5325D66B" w14:textId="52AD7728"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69" w:history="1">
            <w:r w:rsidR="00FC791A" w:rsidRPr="00FC791A">
              <w:rPr>
                <w:rStyle w:val="Hyperlink"/>
                <w:rFonts w:ascii="Arial" w:hAnsi="Arial" w:cs="Arial"/>
                <w:noProof/>
              </w:rPr>
              <w:t>2.1 Program structure and composition</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_Toc189037669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6</w:t>
            </w:r>
            <w:r w:rsidR="00FC791A" w:rsidRPr="00FC791A">
              <w:rPr>
                <w:rFonts w:ascii="Arial" w:hAnsi="Arial" w:cs="Arial"/>
                <w:noProof/>
                <w:webHidden/>
              </w:rPr>
              <w:fldChar w:fldCharType="end"/>
            </w:r>
          </w:hyperlink>
        </w:p>
        <w:p w14:paraId="6D9FA92D" w14:textId="009B1A7D"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70" w:history="1">
            <w:r w:rsidR="00FC791A" w:rsidRPr="00FC791A">
              <w:rPr>
                <w:rStyle w:val="Hyperlink"/>
                <w:rFonts w:ascii="Arial" w:hAnsi="Arial" w:cs="Arial"/>
                <w:noProof/>
              </w:rPr>
              <w:t>2.2 Training requirements</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_Toc189037670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6</w:t>
            </w:r>
            <w:r w:rsidR="00FC791A" w:rsidRPr="00FC791A">
              <w:rPr>
                <w:rFonts w:ascii="Arial" w:hAnsi="Arial" w:cs="Arial"/>
                <w:noProof/>
                <w:webHidden/>
              </w:rPr>
              <w:fldChar w:fldCharType="end"/>
            </w:r>
          </w:hyperlink>
        </w:p>
        <w:p w14:paraId="212A092D" w14:textId="0428FC26"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71" w:history="1">
            <w:r w:rsidR="00FC791A" w:rsidRPr="00FC791A">
              <w:rPr>
                <w:rStyle w:val="Hyperlink"/>
                <w:rFonts w:ascii="Arial" w:hAnsi="Arial" w:cs="Arial"/>
                <w:noProof/>
              </w:rPr>
              <w:t>2.3 Assessment requirements</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_Toc189037671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7</w:t>
            </w:r>
            <w:r w:rsidR="00FC791A" w:rsidRPr="00FC791A">
              <w:rPr>
                <w:rFonts w:ascii="Arial" w:hAnsi="Arial" w:cs="Arial"/>
                <w:noProof/>
                <w:webHidden/>
              </w:rPr>
              <w:fldChar w:fldCharType="end"/>
            </w:r>
          </w:hyperlink>
        </w:p>
        <w:p w14:paraId="64AED77D" w14:textId="343DBD01"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72" w:history="1">
            <w:r w:rsidR="00FC791A" w:rsidRPr="00FC791A">
              <w:rPr>
                <w:rStyle w:val="Hyperlink"/>
                <w:rFonts w:ascii="Arial" w:hAnsi="Arial" w:cs="Arial"/>
                <w:noProof/>
              </w:rPr>
              <w:t>2.4 Feedback and supporting continuous learning</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_Toc189037672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7</w:t>
            </w:r>
            <w:r w:rsidR="00FC791A" w:rsidRPr="00FC791A">
              <w:rPr>
                <w:rFonts w:ascii="Arial" w:hAnsi="Arial" w:cs="Arial"/>
                <w:noProof/>
                <w:webHidden/>
              </w:rPr>
              <w:fldChar w:fldCharType="end"/>
            </w:r>
          </w:hyperlink>
        </w:p>
        <w:p w14:paraId="228DD5F1" w14:textId="775A525F"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73" w:history="1">
            <w:r w:rsidR="00FC791A" w:rsidRPr="00FC791A">
              <w:rPr>
                <w:rStyle w:val="Hyperlink"/>
                <w:rFonts w:ascii="Arial" w:hAnsi="Arial" w:cs="Arial"/>
                <w:noProof/>
              </w:rPr>
              <w:t>2.5 Improving performance</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_Toc189037673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7</w:t>
            </w:r>
            <w:r w:rsidR="00FC791A" w:rsidRPr="00FC791A">
              <w:rPr>
                <w:rFonts w:ascii="Arial" w:hAnsi="Arial" w:cs="Arial"/>
                <w:noProof/>
                <w:webHidden/>
              </w:rPr>
              <w:fldChar w:fldCharType="end"/>
            </w:r>
          </w:hyperlink>
        </w:p>
        <w:p w14:paraId="365537DF" w14:textId="11246F56"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74" w:history="1">
            <w:r w:rsidR="00FC791A" w:rsidRPr="00FC791A">
              <w:rPr>
                <w:rStyle w:val="Hyperlink"/>
                <w:rFonts w:ascii="Arial" w:hAnsi="Arial" w:cs="Arial"/>
                <w:noProof/>
              </w:rPr>
              <w:t>3.1 Work-based teaching and training</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_Toc189037674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8</w:t>
            </w:r>
            <w:r w:rsidR="00FC791A" w:rsidRPr="00FC791A">
              <w:rPr>
                <w:rFonts w:ascii="Arial" w:hAnsi="Arial" w:cs="Arial"/>
                <w:noProof/>
                <w:webHidden/>
              </w:rPr>
              <w:fldChar w:fldCharType="end"/>
            </w:r>
          </w:hyperlink>
        </w:p>
        <w:p w14:paraId="7E4D3E20" w14:textId="6AD33A32"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75" w:history="1">
            <w:r w:rsidR="00FC791A" w:rsidRPr="00FC791A">
              <w:rPr>
                <w:rStyle w:val="Hyperlink"/>
                <w:rFonts w:ascii="Arial" w:hAnsi="Arial" w:cs="Arial"/>
                <w:noProof/>
              </w:rPr>
              <w:t>3.2 Supervisors and assessors – attributes, roles and responsibilities</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_Toc189037675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8</w:t>
            </w:r>
            <w:r w:rsidR="00FC791A" w:rsidRPr="00FC791A">
              <w:rPr>
                <w:rFonts w:ascii="Arial" w:hAnsi="Arial" w:cs="Arial"/>
                <w:noProof/>
                <w:webHidden/>
              </w:rPr>
              <w:fldChar w:fldCharType="end"/>
            </w:r>
          </w:hyperlink>
        </w:p>
        <w:p w14:paraId="745542D7" w14:textId="1308220A"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76" w:history="1">
            <w:r w:rsidR="00FC791A" w:rsidRPr="00FC791A">
              <w:rPr>
                <w:rStyle w:val="Hyperlink"/>
                <w:rFonts w:ascii="Arial" w:hAnsi="Arial" w:cs="Arial"/>
                <w:noProof/>
              </w:rPr>
              <w:t>3.3 Supervisor training and support</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_Toc189037676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9</w:t>
            </w:r>
            <w:r w:rsidR="00FC791A" w:rsidRPr="00FC791A">
              <w:rPr>
                <w:rFonts w:ascii="Arial" w:hAnsi="Arial" w:cs="Arial"/>
                <w:noProof/>
                <w:webHidden/>
              </w:rPr>
              <w:fldChar w:fldCharType="end"/>
            </w:r>
          </w:hyperlink>
        </w:p>
        <w:p w14:paraId="05F21DA2" w14:textId="5E02BD6B"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77" w:history="1">
            <w:r w:rsidR="00FC791A" w:rsidRPr="00FC791A">
              <w:rPr>
                <w:rStyle w:val="Hyperlink"/>
                <w:rFonts w:ascii="Arial" w:hAnsi="Arial" w:cs="Arial"/>
                <w:noProof/>
              </w:rPr>
              <w:t>3.4 Formal education program</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_Toc189037677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9</w:t>
            </w:r>
            <w:r w:rsidR="00FC791A" w:rsidRPr="00FC791A">
              <w:rPr>
                <w:rFonts w:ascii="Arial" w:hAnsi="Arial" w:cs="Arial"/>
                <w:noProof/>
                <w:webHidden/>
              </w:rPr>
              <w:fldChar w:fldCharType="end"/>
            </w:r>
          </w:hyperlink>
        </w:p>
        <w:p w14:paraId="34677624" w14:textId="1637FE6C"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78" w:history="1">
            <w:r w:rsidR="00FC791A" w:rsidRPr="00FC791A">
              <w:rPr>
                <w:rStyle w:val="Hyperlink"/>
                <w:rFonts w:ascii="Arial" w:hAnsi="Arial" w:cs="Arial"/>
                <w:noProof/>
              </w:rPr>
              <w:t>3.5 Facilities</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_Toc189037678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9</w:t>
            </w:r>
            <w:r w:rsidR="00FC791A" w:rsidRPr="00FC791A">
              <w:rPr>
                <w:rFonts w:ascii="Arial" w:hAnsi="Arial" w:cs="Arial"/>
                <w:noProof/>
                <w:webHidden/>
              </w:rPr>
              <w:fldChar w:fldCharType="end"/>
            </w:r>
          </w:hyperlink>
        </w:p>
        <w:p w14:paraId="002C15F4" w14:textId="0A8EAA32"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79" w:history="1">
            <w:r w:rsidR="00FC791A" w:rsidRPr="00FC791A">
              <w:rPr>
                <w:rStyle w:val="Hyperlink"/>
                <w:rFonts w:ascii="Arial" w:hAnsi="Arial" w:cs="Arial"/>
                <w:noProof/>
              </w:rPr>
              <w:t>3.6 ePortfolio</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_Toc189037679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10</w:t>
            </w:r>
            <w:r w:rsidR="00FC791A" w:rsidRPr="00FC791A">
              <w:rPr>
                <w:rFonts w:ascii="Arial" w:hAnsi="Arial" w:cs="Arial"/>
                <w:noProof/>
                <w:webHidden/>
              </w:rPr>
              <w:fldChar w:fldCharType="end"/>
            </w:r>
          </w:hyperlink>
        </w:p>
        <w:p w14:paraId="3652E112" w14:textId="649168E3"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80" w:history="1">
            <w:r w:rsidR="00FC791A" w:rsidRPr="00FC791A">
              <w:rPr>
                <w:rStyle w:val="Hyperlink"/>
                <w:rFonts w:ascii="Arial" w:hAnsi="Arial" w:cs="Arial"/>
                <w:noProof/>
              </w:rPr>
              <w:t>4.1 Appointment to program and allocation to terms</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_Toc189037680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11</w:t>
            </w:r>
            <w:r w:rsidR="00FC791A" w:rsidRPr="00FC791A">
              <w:rPr>
                <w:rFonts w:ascii="Arial" w:hAnsi="Arial" w:cs="Arial"/>
                <w:noProof/>
                <w:webHidden/>
              </w:rPr>
              <w:fldChar w:fldCharType="end"/>
            </w:r>
          </w:hyperlink>
        </w:p>
        <w:p w14:paraId="2491488F" w14:textId="59254313"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81" w:history="1">
            <w:r w:rsidR="00FC791A" w:rsidRPr="00FC791A">
              <w:rPr>
                <w:rStyle w:val="Hyperlink"/>
                <w:rFonts w:ascii="Arial" w:hAnsi="Arial" w:cs="Arial"/>
                <w:noProof/>
              </w:rPr>
              <w:t>4.2 Wellbeing and support</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_Toc189037681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11</w:t>
            </w:r>
            <w:r w:rsidR="00FC791A" w:rsidRPr="00FC791A">
              <w:rPr>
                <w:rFonts w:ascii="Arial" w:hAnsi="Arial" w:cs="Arial"/>
                <w:noProof/>
                <w:webHidden/>
              </w:rPr>
              <w:fldChar w:fldCharType="end"/>
            </w:r>
          </w:hyperlink>
        </w:p>
        <w:p w14:paraId="74994FB7" w14:textId="436BBF66"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82" w:history="1">
            <w:r w:rsidR="00FC791A" w:rsidRPr="00FC791A">
              <w:rPr>
                <w:rStyle w:val="Hyperlink"/>
                <w:rFonts w:ascii="Arial" w:hAnsi="Arial" w:cs="Arial"/>
                <w:noProof/>
              </w:rPr>
              <w:t>4.3 Communication with prevocational doctors</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_Toc189037682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12</w:t>
            </w:r>
            <w:r w:rsidR="00FC791A" w:rsidRPr="00FC791A">
              <w:rPr>
                <w:rFonts w:ascii="Arial" w:hAnsi="Arial" w:cs="Arial"/>
                <w:noProof/>
                <w:webHidden/>
              </w:rPr>
              <w:fldChar w:fldCharType="end"/>
            </w:r>
          </w:hyperlink>
        </w:p>
        <w:p w14:paraId="38942168" w14:textId="20AA55DD"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83" w:history="1">
            <w:r w:rsidR="00FC791A" w:rsidRPr="00FC791A">
              <w:rPr>
                <w:rStyle w:val="Hyperlink"/>
                <w:rFonts w:ascii="Arial" w:hAnsi="Arial" w:cs="Arial"/>
                <w:noProof/>
              </w:rPr>
              <w:t>4.4 Resolution of training problems and disputes</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_Toc189037683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12</w:t>
            </w:r>
            <w:r w:rsidR="00FC791A" w:rsidRPr="00FC791A">
              <w:rPr>
                <w:rFonts w:ascii="Arial" w:hAnsi="Arial" w:cs="Arial"/>
                <w:noProof/>
                <w:webHidden/>
              </w:rPr>
              <w:fldChar w:fldCharType="end"/>
            </w:r>
          </w:hyperlink>
        </w:p>
        <w:p w14:paraId="25D26B6C" w14:textId="19B4701E"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84" w:history="1">
            <w:r w:rsidR="00FC791A" w:rsidRPr="00FC791A">
              <w:rPr>
                <w:rStyle w:val="Hyperlink"/>
                <w:rFonts w:ascii="Arial" w:hAnsi="Arial" w:cs="Arial"/>
                <w:noProof/>
              </w:rPr>
              <w:t>5.1 Program monitoring and evaluation</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_Toc189037684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13</w:t>
            </w:r>
            <w:r w:rsidR="00FC791A" w:rsidRPr="00FC791A">
              <w:rPr>
                <w:rFonts w:ascii="Arial" w:hAnsi="Arial" w:cs="Arial"/>
                <w:noProof/>
                <w:webHidden/>
              </w:rPr>
              <w:fldChar w:fldCharType="end"/>
            </w:r>
          </w:hyperlink>
        </w:p>
        <w:p w14:paraId="146FE381" w14:textId="7510B84D" w:rsidR="00FC791A" w:rsidRPr="00FC791A" w:rsidRDefault="000C027B">
          <w:pPr>
            <w:pStyle w:val="TOC3"/>
            <w:tabs>
              <w:tab w:val="right" w:leader="dot" w:pos="10450"/>
            </w:tabs>
            <w:rPr>
              <w:rFonts w:ascii="Arial" w:eastAsiaTheme="minorEastAsia" w:hAnsi="Arial" w:cs="Arial"/>
              <w:noProof/>
              <w:color w:val="auto"/>
              <w:kern w:val="2"/>
              <w14:ligatures w14:val="standardContextual"/>
            </w:rPr>
          </w:pPr>
          <w:hyperlink w:anchor="_Toc189037685" w:history="1">
            <w:r w:rsidR="00FC791A" w:rsidRPr="00FC791A">
              <w:rPr>
                <w:rStyle w:val="Hyperlink"/>
                <w:rFonts w:ascii="Arial" w:hAnsi="Arial" w:cs="Arial"/>
                <w:noProof/>
              </w:rPr>
              <w:t>5.2 Evaluation outcomes and communication</w:t>
            </w:r>
            <w:r w:rsidR="00FC791A" w:rsidRPr="00FC791A">
              <w:rPr>
                <w:rFonts w:ascii="Arial" w:hAnsi="Arial" w:cs="Arial"/>
                <w:noProof/>
                <w:webHidden/>
              </w:rPr>
              <w:tab/>
            </w:r>
            <w:r w:rsidR="00FC791A" w:rsidRPr="00FC791A">
              <w:rPr>
                <w:rFonts w:ascii="Arial" w:hAnsi="Arial" w:cs="Arial"/>
                <w:noProof/>
                <w:webHidden/>
              </w:rPr>
              <w:fldChar w:fldCharType="begin"/>
            </w:r>
            <w:r w:rsidR="00FC791A" w:rsidRPr="00FC791A">
              <w:rPr>
                <w:rFonts w:ascii="Arial" w:hAnsi="Arial" w:cs="Arial"/>
                <w:noProof/>
                <w:webHidden/>
              </w:rPr>
              <w:instrText xml:space="preserve"> PAGEREF _Toc189037685 \h </w:instrText>
            </w:r>
            <w:r w:rsidR="00FC791A" w:rsidRPr="00FC791A">
              <w:rPr>
                <w:rFonts w:ascii="Arial" w:hAnsi="Arial" w:cs="Arial"/>
                <w:noProof/>
                <w:webHidden/>
              </w:rPr>
            </w:r>
            <w:r w:rsidR="00FC791A" w:rsidRPr="00FC791A">
              <w:rPr>
                <w:rFonts w:ascii="Arial" w:hAnsi="Arial" w:cs="Arial"/>
                <w:noProof/>
                <w:webHidden/>
              </w:rPr>
              <w:fldChar w:fldCharType="separate"/>
            </w:r>
            <w:r w:rsidR="0061761F">
              <w:rPr>
                <w:rFonts w:ascii="Arial" w:hAnsi="Arial" w:cs="Arial"/>
                <w:noProof/>
                <w:webHidden/>
              </w:rPr>
              <w:t>13</w:t>
            </w:r>
            <w:r w:rsidR="00FC791A" w:rsidRPr="00FC791A">
              <w:rPr>
                <w:rFonts w:ascii="Arial" w:hAnsi="Arial" w:cs="Arial"/>
                <w:noProof/>
                <w:webHidden/>
              </w:rPr>
              <w:fldChar w:fldCharType="end"/>
            </w:r>
          </w:hyperlink>
        </w:p>
        <w:p w14:paraId="13207F7A" w14:textId="23779A77" w:rsidR="00620455" w:rsidRPr="00FC791A" w:rsidRDefault="00620455">
          <w:pPr>
            <w:rPr>
              <w:rFonts w:cs="Arial"/>
              <w:sz w:val="20"/>
              <w:szCs w:val="20"/>
            </w:rPr>
          </w:pPr>
          <w:r w:rsidRPr="00FC791A">
            <w:rPr>
              <w:rFonts w:cs="Arial"/>
              <w:noProof/>
              <w:sz w:val="20"/>
              <w:szCs w:val="20"/>
            </w:rPr>
            <w:fldChar w:fldCharType="end"/>
          </w:r>
        </w:p>
      </w:sdtContent>
    </w:sdt>
    <w:p w14:paraId="7D24FC60" w14:textId="77777777" w:rsidR="00620455" w:rsidRDefault="00620455" w:rsidP="00FE1C27">
      <w:pPr>
        <w:pStyle w:val="HeaderTitle"/>
        <w:rPr>
          <w:rFonts w:cs="Arial"/>
          <w:sz w:val="20"/>
          <w:szCs w:val="20"/>
        </w:rPr>
      </w:pPr>
    </w:p>
    <w:p w14:paraId="17047873" w14:textId="77777777" w:rsidR="001D56E5" w:rsidRPr="001D56E5" w:rsidRDefault="001D56E5" w:rsidP="001D56E5"/>
    <w:p w14:paraId="4E5C70D8" w14:textId="06F186AD" w:rsidR="001D56E5" w:rsidRDefault="001D56E5" w:rsidP="001D56E5">
      <w:pPr>
        <w:tabs>
          <w:tab w:val="left" w:pos="7790"/>
        </w:tabs>
        <w:rPr>
          <w:rFonts w:cs="Arial"/>
          <w:b/>
          <w:color w:val="09549F"/>
          <w:kern w:val="21"/>
          <w:sz w:val="20"/>
          <w:szCs w:val="20"/>
          <w14:numSpacing w14:val="proportional"/>
        </w:rPr>
      </w:pPr>
      <w:r>
        <w:rPr>
          <w:rFonts w:cs="Arial"/>
          <w:b/>
          <w:color w:val="09549F"/>
          <w:kern w:val="21"/>
          <w:sz w:val="20"/>
          <w:szCs w:val="20"/>
          <w14:numSpacing w14:val="proportional"/>
        </w:rPr>
        <w:tab/>
      </w:r>
    </w:p>
    <w:p w14:paraId="20E6847F" w14:textId="4B61EDED" w:rsidR="001D56E5" w:rsidRPr="001D56E5" w:rsidRDefault="001D56E5" w:rsidP="001D56E5">
      <w:pPr>
        <w:tabs>
          <w:tab w:val="left" w:pos="7790"/>
        </w:tabs>
        <w:sectPr w:rsidR="001D56E5" w:rsidRPr="001D56E5" w:rsidSect="00620455">
          <w:footerReference w:type="first" r:id="rId14"/>
          <w:pgSz w:w="11900" w:h="16840"/>
          <w:pgMar w:top="720" w:right="720" w:bottom="720" w:left="720" w:header="709" w:footer="709" w:gutter="0"/>
          <w:pgNumType w:start="1"/>
          <w:cols w:space="708"/>
          <w:titlePg/>
          <w:docGrid w:linePitch="360"/>
        </w:sectPr>
      </w:pPr>
      <w:r>
        <w:tab/>
      </w:r>
    </w:p>
    <w:p w14:paraId="02F3D0EB" w14:textId="4AA014D8" w:rsidR="00197764" w:rsidRPr="00FC791A" w:rsidRDefault="00AA1310" w:rsidP="00FE1C27">
      <w:pPr>
        <w:pStyle w:val="HeaderTitle"/>
        <w:rPr>
          <w:rFonts w:cs="Arial"/>
          <w:sz w:val="20"/>
          <w:szCs w:val="20"/>
        </w:rPr>
      </w:pPr>
      <w:r w:rsidRPr="00FC791A">
        <w:rPr>
          <w:rFonts w:cs="Arial"/>
          <w:sz w:val="20"/>
          <w:szCs w:val="20"/>
        </w:rPr>
        <w:lastRenderedPageBreak/>
        <w:t xml:space="preserve">2. </w:t>
      </w:r>
      <w:r w:rsidR="006608C6">
        <w:rPr>
          <w:rFonts w:cs="Arial"/>
          <w:sz w:val="20"/>
          <w:szCs w:val="20"/>
        </w:rPr>
        <w:t>The accreditation process</w:t>
      </w:r>
    </w:p>
    <w:p w14:paraId="61A7A2DE" w14:textId="77777777" w:rsidR="006608C6" w:rsidRPr="00FC791A" w:rsidRDefault="006608C6" w:rsidP="006608C6">
      <w:pPr>
        <w:pStyle w:val="BodyText2ColumnCondensed"/>
        <w:rPr>
          <w:rFonts w:cs="Arial"/>
          <w:sz w:val="20"/>
          <w:szCs w:val="20"/>
        </w:rPr>
      </w:pPr>
      <w:r w:rsidRPr="00FC791A">
        <w:rPr>
          <w:rFonts w:cs="Arial"/>
          <w:sz w:val="20"/>
          <w:szCs w:val="20"/>
        </w:rPr>
        <w:t xml:space="preserve">PMAQ’s accreditation process assesses and monitors the quality of prevocational training programs offered in Queensland against the national framework. It comprises elements of quality assurance and quality improvement that are complementary to service delivery and training. </w:t>
      </w:r>
    </w:p>
    <w:p w14:paraId="77201748" w14:textId="359A6D01" w:rsidR="006608C6" w:rsidRDefault="006608C6" w:rsidP="006608C6">
      <w:pPr>
        <w:pStyle w:val="BodyText2ColumnCondensed"/>
        <w:rPr>
          <w:rFonts w:cs="Arial"/>
          <w:sz w:val="20"/>
          <w:szCs w:val="20"/>
        </w:rPr>
      </w:pPr>
      <w:r w:rsidRPr="00FC791A">
        <w:rPr>
          <w:rFonts w:cs="Arial"/>
          <w:sz w:val="20"/>
          <w:szCs w:val="20"/>
        </w:rPr>
        <w:t xml:space="preserve">The processes used by PMAQ ensure accredited providers deliver appropriate education, training and supervision to prevocational doctors that support the delivery of safe patient care and prevocational doctor wellbeing. </w:t>
      </w:r>
      <w:r w:rsidR="00BE5FE8">
        <w:rPr>
          <w:rFonts w:cs="Arial"/>
          <w:sz w:val="20"/>
          <w:szCs w:val="20"/>
        </w:rPr>
        <w:t>This application is one component of the accreditation process.</w:t>
      </w:r>
    </w:p>
    <w:p w14:paraId="000E1358" w14:textId="3A8020BD" w:rsidR="00BE5FE8" w:rsidRDefault="00BE5FE8" w:rsidP="00BE5FE8">
      <w:pPr>
        <w:pStyle w:val="BodyTextCondensed"/>
        <w:rPr>
          <w:rFonts w:cs="Arial"/>
          <w:bCs/>
          <w:iCs/>
          <w:color w:val="0085B3"/>
          <w:spacing w:val="0"/>
          <w:kern w:val="0"/>
          <w:sz w:val="20"/>
          <w:szCs w:val="20"/>
          <w:lang w:val="en-AU" w:eastAsia="en-AU"/>
        </w:rPr>
      </w:pPr>
      <w:r w:rsidRPr="00BE5FE8">
        <w:rPr>
          <w:rFonts w:cs="Arial"/>
          <w:bCs/>
          <w:iCs/>
          <w:color w:val="0085B3"/>
          <w:spacing w:val="0"/>
          <w:kern w:val="0"/>
          <w:sz w:val="20"/>
          <w:szCs w:val="20"/>
          <w:lang w:val="en-AU" w:eastAsia="en-AU"/>
        </w:rPr>
        <w:t>The accreditation application</w:t>
      </w:r>
    </w:p>
    <w:p w14:paraId="39C6F39C" w14:textId="178AF7A9" w:rsidR="00CC3BEB" w:rsidRPr="001D56E5" w:rsidRDefault="00CC3BEB" w:rsidP="00BE5FE8">
      <w:pPr>
        <w:pStyle w:val="BodyText"/>
        <w:rPr>
          <w:color w:val="auto"/>
          <w:lang w:val="en-AU" w:eastAsia="en-AU"/>
        </w:rPr>
      </w:pPr>
      <w:r w:rsidRPr="001D56E5">
        <w:rPr>
          <w:color w:val="auto"/>
          <w:lang w:val="en-AU" w:eastAsia="en-AU"/>
        </w:rPr>
        <w:t xml:space="preserve">The accreditation application is colour coded to help users identify the sections relevant to them. In this application, all grey sections are either for reference (e.g., the national standards), or for PMAQ use only (e.g., the rating against each standard). Blue sections are for providers to complete. </w:t>
      </w:r>
    </w:p>
    <w:p w14:paraId="7C1DF8EF" w14:textId="5637E7DD" w:rsidR="00BE5FE8" w:rsidRPr="001D56E5" w:rsidRDefault="00BE5FE8" w:rsidP="00BE5FE8">
      <w:pPr>
        <w:pStyle w:val="BodyText"/>
        <w:rPr>
          <w:color w:val="auto"/>
          <w:sz w:val="20"/>
          <w:szCs w:val="20"/>
          <w:lang w:val="en-AU" w:eastAsia="en-AU"/>
        </w:rPr>
      </w:pPr>
      <w:r w:rsidRPr="001D56E5">
        <w:rPr>
          <w:color w:val="auto"/>
          <w:sz w:val="20"/>
          <w:szCs w:val="20"/>
          <w:lang w:val="en-AU" w:eastAsia="en-AU"/>
        </w:rPr>
        <w:t>This application has three main sections:</w:t>
      </w:r>
    </w:p>
    <w:p w14:paraId="523F880B" w14:textId="119817EC" w:rsidR="00BE5FE8" w:rsidRPr="001D56E5" w:rsidRDefault="00BE5FE8" w:rsidP="00BE5FE8">
      <w:pPr>
        <w:pStyle w:val="BodyText"/>
        <w:numPr>
          <w:ilvl w:val="0"/>
          <w:numId w:val="43"/>
        </w:numPr>
        <w:rPr>
          <w:b/>
          <w:bCs/>
          <w:color w:val="auto"/>
          <w:sz w:val="20"/>
          <w:szCs w:val="20"/>
          <w:lang w:val="en-AU" w:eastAsia="en-AU"/>
        </w:rPr>
      </w:pPr>
      <w:r w:rsidRPr="001D56E5">
        <w:rPr>
          <w:b/>
          <w:bCs/>
          <w:color w:val="auto"/>
          <w:sz w:val="20"/>
          <w:szCs w:val="20"/>
          <w:lang w:val="en-AU" w:eastAsia="en-AU"/>
        </w:rPr>
        <w:t xml:space="preserve">The prevocational doctor </w:t>
      </w:r>
      <w:proofErr w:type="gramStart"/>
      <w:r w:rsidRPr="001D56E5">
        <w:rPr>
          <w:b/>
          <w:bCs/>
          <w:color w:val="auto"/>
          <w:sz w:val="20"/>
          <w:szCs w:val="20"/>
          <w:lang w:val="en-AU" w:eastAsia="en-AU"/>
        </w:rPr>
        <w:t>journey</w:t>
      </w:r>
      <w:proofErr w:type="gramEnd"/>
    </w:p>
    <w:p w14:paraId="1FBC583F" w14:textId="3F4AAE26" w:rsidR="00BE5FE8" w:rsidRPr="001D56E5" w:rsidRDefault="001D56E5" w:rsidP="00BE5FE8">
      <w:pPr>
        <w:pStyle w:val="BodyText"/>
        <w:ind w:left="360"/>
        <w:rPr>
          <w:b/>
          <w:bCs/>
          <w:color w:val="auto"/>
          <w:sz w:val="20"/>
          <w:szCs w:val="20"/>
          <w:lang w:val="en-AU" w:eastAsia="en-AU"/>
        </w:rPr>
      </w:pPr>
      <w:r>
        <w:rPr>
          <w:color w:val="auto"/>
          <w:sz w:val="20"/>
          <w:szCs w:val="20"/>
          <w:lang w:val="en-AU" w:eastAsia="en-AU"/>
        </w:rPr>
        <w:t xml:space="preserve">This application includes a section which follows the journey of one PGY1 doctor and one PGY2 doctor as they progress through the provider’s training program, from pre-commencement to certification of completion of training. PMAQ will provide instructions to providers on how to select the doctors in the months leading up to their accreditation application due date. Providers cannot select the doctors themselves. </w:t>
      </w:r>
    </w:p>
    <w:p w14:paraId="4B3E1623" w14:textId="5737C60F" w:rsidR="00BE5FE8" w:rsidRPr="001D56E5" w:rsidRDefault="00BE5FE8" w:rsidP="00BE5FE8">
      <w:pPr>
        <w:pStyle w:val="BodyText"/>
        <w:numPr>
          <w:ilvl w:val="0"/>
          <w:numId w:val="43"/>
        </w:numPr>
        <w:rPr>
          <w:b/>
          <w:bCs/>
          <w:color w:val="auto"/>
          <w:sz w:val="20"/>
          <w:szCs w:val="20"/>
          <w:lang w:val="en-AU" w:eastAsia="en-AU"/>
        </w:rPr>
      </w:pPr>
      <w:r w:rsidRPr="001D56E5">
        <w:rPr>
          <w:b/>
          <w:bCs/>
          <w:color w:val="auto"/>
          <w:sz w:val="20"/>
          <w:szCs w:val="20"/>
          <w:lang w:val="en-AU" w:eastAsia="en-AU"/>
        </w:rPr>
        <w:t>Response to the national standards for prevocational training accreditation</w:t>
      </w:r>
    </w:p>
    <w:p w14:paraId="0FC98D7B" w14:textId="6EFDC9D4" w:rsidR="00BE5FE8" w:rsidRPr="001D56E5" w:rsidRDefault="00BE5FE8" w:rsidP="00BE5FE8">
      <w:pPr>
        <w:pStyle w:val="BodyText"/>
        <w:ind w:left="360"/>
        <w:rPr>
          <w:color w:val="auto"/>
          <w:sz w:val="20"/>
          <w:szCs w:val="20"/>
          <w:lang w:val="en-AU" w:eastAsia="en-AU"/>
        </w:rPr>
      </w:pPr>
      <w:r w:rsidRPr="001D56E5">
        <w:rPr>
          <w:color w:val="auto"/>
          <w:sz w:val="20"/>
          <w:szCs w:val="20"/>
          <w:lang w:val="en-AU" w:eastAsia="en-AU"/>
        </w:rPr>
        <w:t xml:space="preserve">Each of the national standards is listed by domain in this section. Providers must provide a self-rating of compliance against each standard (in the blue column) using the PMAQ rating scale of: </w:t>
      </w:r>
    </w:p>
    <w:p w14:paraId="5D6238DE" w14:textId="73517B14" w:rsidR="00BE5FE8" w:rsidRPr="001D56E5" w:rsidRDefault="00BE5FE8" w:rsidP="00BE5FE8">
      <w:pPr>
        <w:pStyle w:val="BodyText"/>
        <w:numPr>
          <w:ilvl w:val="0"/>
          <w:numId w:val="44"/>
        </w:numPr>
        <w:rPr>
          <w:color w:val="auto"/>
          <w:sz w:val="20"/>
          <w:szCs w:val="20"/>
          <w:lang w:val="en-AU" w:eastAsia="en-AU"/>
        </w:rPr>
      </w:pPr>
      <w:r w:rsidRPr="001D56E5">
        <w:rPr>
          <w:color w:val="auto"/>
          <w:sz w:val="20"/>
          <w:szCs w:val="20"/>
          <w:lang w:val="en-AU" w:eastAsia="en-AU"/>
        </w:rPr>
        <w:t>Fully meeting</w:t>
      </w:r>
    </w:p>
    <w:p w14:paraId="448046B9" w14:textId="2F7B5FE6" w:rsidR="00BE5FE8" w:rsidRPr="001D56E5" w:rsidRDefault="00BE5FE8" w:rsidP="00BE5FE8">
      <w:pPr>
        <w:pStyle w:val="BodyText"/>
        <w:numPr>
          <w:ilvl w:val="0"/>
          <w:numId w:val="44"/>
        </w:numPr>
        <w:rPr>
          <w:color w:val="auto"/>
          <w:sz w:val="20"/>
          <w:szCs w:val="20"/>
          <w:lang w:val="en-AU" w:eastAsia="en-AU"/>
        </w:rPr>
      </w:pPr>
      <w:r w:rsidRPr="001D56E5">
        <w:rPr>
          <w:color w:val="auto"/>
          <w:sz w:val="20"/>
          <w:szCs w:val="20"/>
          <w:lang w:val="en-AU" w:eastAsia="en-AU"/>
        </w:rPr>
        <w:t>Partially meeting</w:t>
      </w:r>
    </w:p>
    <w:p w14:paraId="3CF75386" w14:textId="7F59045D" w:rsidR="00BE5FE8" w:rsidRPr="001D56E5" w:rsidRDefault="00BE5FE8" w:rsidP="00BE5FE8">
      <w:pPr>
        <w:pStyle w:val="BodyText"/>
        <w:numPr>
          <w:ilvl w:val="0"/>
          <w:numId w:val="44"/>
        </w:numPr>
        <w:rPr>
          <w:color w:val="auto"/>
          <w:sz w:val="20"/>
          <w:szCs w:val="20"/>
          <w:lang w:val="en-AU" w:eastAsia="en-AU"/>
        </w:rPr>
      </w:pPr>
      <w:r w:rsidRPr="001D56E5">
        <w:rPr>
          <w:color w:val="auto"/>
          <w:sz w:val="20"/>
          <w:szCs w:val="20"/>
          <w:lang w:val="en-AU" w:eastAsia="en-AU"/>
        </w:rPr>
        <w:t>Not meeting</w:t>
      </w:r>
    </w:p>
    <w:p w14:paraId="6765DB97" w14:textId="56A123FE" w:rsidR="00BE5FE8" w:rsidRPr="001D56E5" w:rsidRDefault="00BE5FE8" w:rsidP="00BE5FE8">
      <w:pPr>
        <w:pStyle w:val="BodyText"/>
        <w:ind w:left="360"/>
        <w:rPr>
          <w:color w:val="auto"/>
          <w:sz w:val="20"/>
          <w:szCs w:val="20"/>
          <w:lang w:val="en-AU" w:eastAsia="en-AU"/>
        </w:rPr>
      </w:pPr>
      <w:r w:rsidRPr="001D56E5">
        <w:rPr>
          <w:color w:val="auto"/>
          <w:sz w:val="20"/>
          <w:szCs w:val="20"/>
          <w:lang w:val="en-AU" w:eastAsia="en-AU"/>
        </w:rPr>
        <w:t>Questions or requests for evidence have also been provided against each sub-set of standards. Providers are encouraged to provide clear and concise responses to address the specific question asked. Some standards have questions or statements which refer to the prevocational doctor journey or to other standards. They have been included this way to assist applicants and assessors identify which response and pieces of evidence relate to individual standards.</w:t>
      </w:r>
    </w:p>
    <w:p w14:paraId="7EEFCF1F" w14:textId="34240DDC" w:rsidR="00BE5FE8" w:rsidRPr="001D56E5" w:rsidRDefault="00BE5FE8" w:rsidP="00BE5FE8">
      <w:pPr>
        <w:pStyle w:val="BodyText"/>
        <w:numPr>
          <w:ilvl w:val="0"/>
          <w:numId w:val="43"/>
        </w:numPr>
        <w:rPr>
          <w:b/>
          <w:bCs/>
          <w:color w:val="auto"/>
          <w:sz w:val="20"/>
          <w:szCs w:val="20"/>
          <w:lang w:val="en-AU" w:eastAsia="en-AU"/>
        </w:rPr>
      </w:pPr>
      <w:r w:rsidRPr="001D56E5">
        <w:rPr>
          <w:b/>
          <w:bCs/>
          <w:color w:val="auto"/>
          <w:sz w:val="20"/>
          <w:szCs w:val="20"/>
          <w:lang w:val="en-AU" w:eastAsia="en-AU"/>
        </w:rPr>
        <w:t>Terms for accreditation</w:t>
      </w:r>
    </w:p>
    <w:p w14:paraId="05D96DC1" w14:textId="55C73B38" w:rsidR="00BE5FE8" w:rsidRPr="001D56E5" w:rsidRDefault="00BE5FE8" w:rsidP="00BE5FE8">
      <w:pPr>
        <w:pStyle w:val="BodyText"/>
        <w:ind w:left="360"/>
        <w:rPr>
          <w:color w:val="auto"/>
          <w:sz w:val="20"/>
          <w:szCs w:val="20"/>
          <w:lang w:val="en-AU" w:eastAsia="en-AU"/>
        </w:rPr>
      </w:pPr>
      <w:r w:rsidRPr="001D56E5">
        <w:rPr>
          <w:color w:val="auto"/>
          <w:sz w:val="20"/>
          <w:szCs w:val="20"/>
          <w:lang w:val="en-AU" w:eastAsia="en-AU"/>
        </w:rPr>
        <w:t>List all terms requested for accreditation in the table. Include all currently accredited terms, any changes to currently accredited terms, and all new terms.</w:t>
      </w:r>
    </w:p>
    <w:p w14:paraId="375A7BE5" w14:textId="702F3CB5" w:rsidR="00CC3BEB" w:rsidRPr="001D56E5" w:rsidRDefault="00CC3BEB" w:rsidP="00CC3BEB">
      <w:pPr>
        <w:pStyle w:val="BodyText"/>
        <w:numPr>
          <w:ilvl w:val="0"/>
          <w:numId w:val="43"/>
        </w:numPr>
        <w:rPr>
          <w:b/>
          <w:bCs/>
          <w:color w:val="auto"/>
          <w:sz w:val="20"/>
          <w:szCs w:val="20"/>
          <w:lang w:val="en-AU" w:eastAsia="en-AU"/>
        </w:rPr>
      </w:pPr>
      <w:r w:rsidRPr="001D56E5">
        <w:rPr>
          <w:b/>
          <w:bCs/>
          <w:color w:val="auto"/>
          <w:sz w:val="20"/>
          <w:szCs w:val="20"/>
          <w:lang w:val="en-AU" w:eastAsia="en-AU"/>
        </w:rPr>
        <w:t>Evidence list</w:t>
      </w:r>
    </w:p>
    <w:p w14:paraId="2190B811" w14:textId="7A097C2D" w:rsidR="00CC3BEB" w:rsidRPr="001D56E5" w:rsidRDefault="00CC3BEB" w:rsidP="00CC3BEB">
      <w:pPr>
        <w:pStyle w:val="BodyText"/>
        <w:ind w:left="360"/>
        <w:rPr>
          <w:color w:val="auto"/>
          <w:sz w:val="20"/>
          <w:szCs w:val="20"/>
          <w:lang w:val="en-AU" w:eastAsia="en-AU"/>
        </w:rPr>
      </w:pPr>
      <w:r w:rsidRPr="001D56E5">
        <w:rPr>
          <w:color w:val="auto"/>
          <w:sz w:val="20"/>
          <w:szCs w:val="20"/>
          <w:lang w:val="en-AU" w:eastAsia="en-AU"/>
        </w:rPr>
        <w:t>List all evidence provided using the naming conventions provided in the application pack.</w:t>
      </w:r>
    </w:p>
    <w:p w14:paraId="6C2E6CE6" w14:textId="1CBCCFF3" w:rsidR="001D56E5" w:rsidRPr="001D56E5" w:rsidRDefault="001D56E5" w:rsidP="001D56E5">
      <w:pPr>
        <w:pStyle w:val="BodyText"/>
        <w:numPr>
          <w:ilvl w:val="0"/>
          <w:numId w:val="43"/>
        </w:numPr>
        <w:rPr>
          <w:b/>
          <w:bCs/>
          <w:color w:val="auto"/>
          <w:sz w:val="20"/>
          <w:szCs w:val="20"/>
          <w:lang w:val="en-AU" w:eastAsia="en-AU"/>
        </w:rPr>
      </w:pPr>
      <w:r w:rsidRPr="001D56E5">
        <w:rPr>
          <w:b/>
          <w:bCs/>
          <w:color w:val="auto"/>
          <w:sz w:val="20"/>
          <w:szCs w:val="20"/>
          <w:lang w:val="en-AU" w:eastAsia="en-AU"/>
        </w:rPr>
        <w:t>Conditions of accreditation</w:t>
      </w:r>
    </w:p>
    <w:p w14:paraId="423C9517" w14:textId="0C7CBFE3" w:rsidR="001D56E5" w:rsidRPr="001D56E5" w:rsidRDefault="001D56E5" w:rsidP="001D56E5">
      <w:pPr>
        <w:pStyle w:val="BodyText"/>
        <w:ind w:left="360"/>
        <w:rPr>
          <w:color w:val="auto"/>
          <w:sz w:val="20"/>
          <w:szCs w:val="20"/>
          <w:lang w:val="en-AU" w:eastAsia="en-AU"/>
        </w:rPr>
      </w:pPr>
      <w:r w:rsidRPr="001D56E5">
        <w:rPr>
          <w:color w:val="auto"/>
          <w:sz w:val="20"/>
          <w:szCs w:val="20"/>
          <w:lang w:val="en-AU" w:eastAsia="en-AU"/>
        </w:rPr>
        <w:t xml:space="preserve">Instructions will be provided to any providers who have conditions due at the same time as the accreditation application. </w:t>
      </w:r>
    </w:p>
    <w:p w14:paraId="6530FC82" w14:textId="480BB4CE" w:rsidR="00FE1C27" w:rsidRPr="00FC791A" w:rsidRDefault="00FE1C27" w:rsidP="00FE1C27">
      <w:pPr>
        <w:pStyle w:val="HeaderTitle"/>
        <w:rPr>
          <w:rFonts w:cs="Arial"/>
          <w:sz w:val="20"/>
          <w:szCs w:val="20"/>
        </w:rPr>
      </w:pPr>
      <w:r w:rsidRPr="00FC791A">
        <w:rPr>
          <w:rFonts w:cs="Arial"/>
          <w:sz w:val="20"/>
          <w:szCs w:val="20"/>
        </w:rPr>
        <w:t xml:space="preserve">3. </w:t>
      </w:r>
      <w:proofErr w:type="gramStart"/>
      <w:r w:rsidR="006608C6">
        <w:rPr>
          <w:rFonts w:cs="Arial"/>
          <w:sz w:val="20"/>
          <w:szCs w:val="20"/>
        </w:rPr>
        <w:t>Current status</w:t>
      </w:r>
      <w:proofErr w:type="gramEnd"/>
    </w:p>
    <w:p w14:paraId="3BA67D8D" w14:textId="3EF7D3FE" w:rsidR="00BC7BDB" w:rsidRPr="00BC7BDB" w:rsidRDefault="00BC7BDB" w:rsidP="00393406">
      <w:pPr>
        <w:pStyle w:val="Heading4"/>
        <w:rPr>
          <w:i/>
          <w:iCs w:val="0"/>
          <w:color w:val="auto"/>
          <w:sz w:val="20"/>
        </w:rPr>
      </w:pPr>
      <w:r w:rsidRPr="00BC7BDB">
        <w:rPr>
          <w:i/>
          <w:iCs w:val="0"/>
          <w:color w:val="auto"/>
          <w:sz w:val="20"/>
        </w:rPr>
        <w:t>Specific information to the provider will be populated in this section.</w:t>
      </w:r>
    </w:p>
    <w:p w14:paraId="7520217A" w14:textId="77777777" w:rsidR="0003603D" w:rsidRDefault="0003603D" w:rsidP="00712F50">
      <w:pPr>
        <w:rPr>
          <w:rFonts w:cs="Arial"/>
          <w:bCs/>
          <w:iCs/>
          <w:color w:val="0085B3"/>
          <w:sz w:val="20"/>
          <w:szCs w:val="20"/>
          <w14:numSpacing w14:val="proportional"/>
        </w:rPr>
      </w:pPr>
    </w:p>
    <w:p w14:paraId="75209A6C" w14:textId="77777777" w:rsidR="003A3338" w:rsidRDefault="003A3338">
      <w:pPr>
        <w:spacing w:after="0"/>
        <w:rPr>
          <w:rFonts w:cs="Arial"/>
          <w:b/>
          <w:color w:val="09549F"/>
          <w:kern w:val="21"/>
          <w:sz w:val="20"/>
          <w:szCs w:val="20"/>
          <w14:numSpacing w14:val="proportional"/>
        </w:rPr>
      </w:pPr>
      <w:r>
        <w:rPr>
          <w:rFonts w:cs="Arial"/>
          <w:sz w:val="20"/>
          <w:szCs w:val="20"/>
        </w:rPr>
        <w:br w:type="page"/>
      </w:r>
    </w:p>
    <w:p w14:paraId="49DA5AD0" w14:textId="77777777" w:rsidR="00315D8E" w:rsidRDefault="00315D8E" w:rsidP="00712F50">
      <w:pPr>
        <w:pStyle w:val="HeaderTitle"/>
        <w:rPr>
          <w:rFonts w:cs="Arial"/>
          <w:sz w:val="20"/>
          <w:szCs w:val="20"/>
        </w:rPr>
        <w:sectPr w:rsidR="00315D8E" w:rsidSect="00BC7BDB">
          <w:footerReference w:type="first" r:id="rId15"/>
          <w:pgSz w:w="11900" w:h="16840"/>
          <w:pgMar w:top="720" w:right="720" w:bottom="720" w:left="720" w:header="709" w:footer="662" w:gutter="0"/>
          <w:pgNumType w:start="3"/>
          <w:cols w:space="708"/>
          <w:titlePg/>
          <w:docGrid w:linePitch="360"/>
        </w:sectPr>
      </w:pPr>
    </w:p>
    <w:p w14:paraId="2F3075A9" w14:textId="77777777" w:rsidR="00315D8E" w:rsidRDefault="00315D8E" w:rsidP="00712F50">
      <w:pPr>
        <w:pStyle w:val="HeaderTitle"/>
        <w:rPr>
          <w:rFonts w:cs="Arial"/>
          <w:sz w:val="20"/>
          <w:szCs w:val="20"/>
        </w:rPr>
      </w:pPr>
    </w:p>
    <w:p w14:paraId="40B3099C" w14:textId="6B42A7D8" w:rsidR="00315D8E" w:rsidRDefault="00315D8E" w:rsidP="00712F50">
      <w:pPr>
        <w:pStyle w:val="HeaderTitle"/>
        <w:rPr>
          <w:rFonts w:cs="Arial"/>
          <w:sz w:val="20"/>
          <w:szCs w:val="20"/>
        </w:rPr>
      </w:pPr>
      <w:r>
        <w:rPr>
          <w:rFonts w:cs="Arial"/>
          <w:sz w:val="20"/>
          <w:szCs w:val="20"/>
        </w:rPr>
        <w:t>4</w:t>
      </w:r>
      <w:r w:rsidRPr="00FC791A">
        <w:rPr>
          <w:rFonts w:cs="Arial"/>
          <w:sz w:val="20"/>
          <w:szCs w:val="20"/>
        </w:rPr>
        <w:t xml:space="preserve">. </w:t>
      </w:r>
      <w:r>
        <w:rPr>
          <w:rFonts w:cs="Arial"/>
          <w:sz w:val="20"/>
          <w:szCs w:val="20"/>
        </w:rPr>
        <w:t>Prevocational doctor journey</w:t>
      </w:r>
    </w:p>
    <w:p w14:paraId="57B1F62B" w14:textId="4677BFEC" w:rsidR="001D56E5" w:rsidRDefault="001D56E5" w:rsidP="00712F50">
      <w:pPr>
        <w:pStyle w:val="HeaderTitle"/>
        <w:rPr>
          <w:rFonts w:cs="Arial"/>
          <w:sz w:val="20"/>
          <w:szCs w:val="20"/>
        </w:rPr>
      </w:pPr>
      <w:r>
        <w:rPr>
          <w:noProof/>
        </w:rPr>
        <w:drawing>
          <wp:inline distT="0" distB="0" distL="0" distR="0" wp14:anchorId="7B0AA37D" wp14:editId="53854C65">
            <wp:extent cx="6642100" cy="4927600"/>
            <wp:effectExtent l="0" t="0" r="6350" b="6350"/>
            <wp:docPr id="4" name="Picture 3">
              <a:extLst xmlns:a="http://schemas.openxmlformats.org/drawingml/2006/main">
                <a:ext uri="{FF2B5EF4-FFF2-40B4-BE49-F238E27FC236}">
                  <a16:creationId xmlns:a16="http://schemas.microsoft.com/office/drawing/2014/main" id="{8FF1FDE3-60C1-3ACC-811D-365B217AF97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8FF1FDE3-60C1-3ACC-811D-365B217AF971}"/>
                        </a:ext>
                      </a:extLst>
                    </pic:cNvPr>
                    <pic:cNvPicPr>
                      <a:picLocks noChangeAspect="1"/>
                    </pic:cNvPicPr>
                  </pic:nvPicPr>
                  <pic:blipFill rotWithShape="1">
                    <a:blip r:embed="rId16"/>
                    <a:srcRect b="3555"/>
                    <a:stretch/>
                  </pic:blipFill>
                  <pic:spPr bwMode="auto">
                    <a:xfrm>
                      <a:off x="0" y="0"/>
                      <a:ext cx="6642100" cy="4927600"/>
                    </a:xfrm>
                    <a:prstGeom prst="rect">
                      <a:avLst/>
                    </a:prstGeom>
                    <a:ln>
                      <a:noFill/>
                    </a:ln>
                    <a:extLst>
                      <a:ext uri="{53640926-AAD7-44D8-BBD7-CCE9431645EC}">
                        <a14:shadowObscured xmlns:a14="http://schemas.microsoft.com/office/drawing/2010/main"/>
                      </a:ext>
                    </a:extLst>
                  </pic:spPr>
                </pic:pic>
              </a:graphicData>
            </a:graphic>
          </wp:inline>
        </w:drawing>
      </w:r>
    </w:p>
    <w:p w14:paraId="18414705" w14:textId="77777777" w:rsidR="001D56E5" w:rsidRDefault="001D56E5" w:rsidP="00712F50">
      <w:pPr>
        <w:pStyle w:val="HeaderTitle"/>
        <w:rPr>
          <w:rFonts w:cs="Arial"/>
          <w:sz w:val="20"/>
          <w:szCs w:val="20"/>
        </w:rPr>
      </w:pPr>
    </w:p>
    <w:tbl>
      <w:tblPr>
        <w:tblStyle w:val="TableGrid"/>
        <w:tblW w:w="0" w:type="auto"/>
        <w:tblLook w:val="04A0" w:firstRow="1" w:lastRow="0" w:firstColumn="1" w:lastColumn="0" w:noHBand="0" w:noVBand="1"/>
      </w:tblPr>
      <w:tblGrid>
        <w:gridCol w:w="2263"/>
        <w:gridCol w:w="8187"/>
      </w:tblGrid>
      <w:tr w:rsidR="00315D8E" w14:paraId="1D3D5155" w14:textId="77777777" w:rsidTr="00DA0E5F">
        <w:tc>
          <w:tcPr>
            <w:tcW w:w="2263" w:type="dxa"/>
            <w:shd w:val="clear" w:color="auto" w:fill="DEEAF6" w:themeFill="accent5" w:themeFillTint="33"/>
          </w:tcPr>
          <w:p w14:paraId="025949B5" w14:textId="6A483800" w:rsidR="00315D8E" w:rsidRDefault="00315D8E" w:rsidP="00315D8E">
            <w:pPr>
              <w:pStyle w:val="HeaderTitle"/>
              <w:spacing w:after="0"/>
              <w:rPr>
                <w:rFonts w:cs="Arial"/>
                <w:sz w:val="20"/>
                <w:szCs w:val="20"/>
              </w:rPr>
            </w:pPr>
            <w:r>
              <w:rPr>
                <w:rFonts w:cs="Arial"/>
                <w:sz w:val="20"/>
                <w:szCs w:val="20"/>
              </w:rPr>
              <w:t>PGY1 doctor</w:t>
            </w:r>
          </w:p>
        </w:tc>
        <w:tc>
          <w:tcPr>
            <w:tcW w:w="8187" w:type="dxa"/>
            <w:shd w:val="clear" w:color="auto" w:fill="DEEAF6" w:themeFill="accent5" w:themeFillTint="33"/>
          </w:tcPr>
          <w:p w14:paraId="366D615F" w14:textId="0EB1D7B1" w:rsidR="00315D8E" w:rsidRPr="00A6254C" w:rsidRDefault="00A6254C" w:rsidP="00315D8E">
            <w:pPr>
              <w:pStyle w:val="HeaderTitle"/>
              <w:spacing w:after="0"/>
              <w:rPr>
                <w:rFonts w:cs="Arial"/>
                <w:b w:val="0"/>
                <w:bCs/>
                <w:i/>
                <w:iCs/>
                <w:sz w:val="20"/>
                <w:szCs w:val="20"/>
              </w:rPr>
            </w:pPr>
            <w:r w:rsidRPr="00A6254C">
              <w:rPr>
                <w:rFonts w:cs="Arial"/>
                <w:b w:val="0"/>
                <w:bCs/>
                <w:i/>
                <w:iCs/>
                <w:sz w:val="20"/>
                <w:szCs w:val="20"/>
              </w:rPr>
              <w:t>PMAQ will provide instructions on how to randomly select the doctor</w:t>
            </w:r>
          </w:p>
        </w:tc>
      </w:tr>
      <w:tr w:rsidR="00A6254C" w14:paraId="2210B352" w14:textId="77777777" w:rsidTr="00DA0E5F">
        <w:tc>
          <w:tcPr>
            <w:tcW w:w="2263" w:type="dxa"/>
            <w:shd w:val="clear" w:color="auto" w:fill="DEEAF6" w:themeFill="accent5" w:themeFillTint="33"/>
          </w:tcPr>
          <w:p w14:paraId="5465EFDC" w14:textId="7D3E6B9E" w:rsidR="00A6254C" w:rsidRDefault="00A6254C" w:rsidP="00A6254C">
            <w:pPr>
              <w:pStyle w:val="HeaderTitle"/>
              <w:spacing w:after="0"/>
              <w:rPr>
                <w:rFonts w:cs="Arial"/>
                <w:sz w:val="20"/>
                <w:szCs w:val="20"/>
              </w:rPr>
            </w:pPr>
            <w:r>
              <w:rPr>
                <w:rFonts w:cs="Arial"/>
                <w:sz w:val="20"/>
                <w:szCs w:val="20"/>
              </w:rPr>
              <w:t>PGY2 doctor</w:t>
            </w:r>
          </w:p>
        </w:tc>
        <w:tc>
          <w:tcPr>
            <w:tcW w:w="8187" w:type="dxa"/>
            <w:shd w:val="clear" w:color="auto" w:fill="DEEAF6" w:themeFill="accent5" w:themeFillTint="33"/>
          </w:tcPr>
          <w:p w14:paraId="65AFBDC9" w14:textId="7D2FA03D" w:rsidR="00A6254C" w:rsidRDefault="00A6254C" w:rsidP="00A6254C">
            <w:pPr>
              <w:pStyle w:val="HeaderTitle"/>
              <w:spacing w:after="0"/>
              <w:rPr>
                <w:rFonts w:cs="Arial"/>
                <w:sz w:val="20"/>
                <w:szCs w:val="20"/>
              </w:rPr>
            </w:pPr>
            <w:r w:rsidRPr="00A6254C">
              <w:rPr>
                <w:rFonts w:cs="Arial"/>
                <w:b w:val="0"/>
                <w:bCs/>
                <w:i/>
                <w:iCs/>
                <w:sz w:val="20"/>
                <w:szCs w:val="20"/>
              </w:rPr>
              <w:t>PMAQ will provide instructions on how to randomly select the doctor</w:t>
            </w:r>
          </w:p>
        </w:tc>
      </w:tr>
    </w:tbl>
    <w:p w14:paraId="0C6D3B7F" w14:textId="77777777" w:rsidR="00315D8E" w:rsidRDefault="00315D8E" w:rsidP="00712F50">
      <w:pPr>
        <w:pStyle w:val="HeaderTitle"/>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695"/>
        <w:gridCol w:w="9834"/>
      </w:tblGrid>
      <w:tr w:rsidR="00315D8E" w:rsidRPr="00FC791A" w14:paraId="414F95F4" w14:textId="77777777" w:rsidTr="00AD0061">
        <w:trPr>
          <w:trHeight w:val="373"/>
        </w:trPr>
        <w:tc>
          <w:tcPr>
            <w:tcW w:w="10538" w:type="dxa"/>
            <w:gridSpan w:val="3"/>
            <w:shd w:val="clear" w:color="auto" w:fill="F2F2F2" w:themeFill="background1" w:themeFillShade="F2"/>
            <w:vAlign w:val="center"/>
          </w:tcPr>
          <w:p w14:paraId="606C99A7" w14:textId="77777777" w:rsidR="00315D8E" w:rsidRPr="00466FAF" w:rsidRDefault="00315D8E" w:rsidP="006C3916">
            <w:pPr>
              <w:spacing w:after="0"/>
              <w:rPr>
                <w:rFonts w:cs="Arial"/>
                <w:b/>
                <w:bCs/>
                <w:color w:val="auto"/>
                <w:sz w:val="20"/>
                <w:szCs w:val="20"/>
              </w:rPr>
            </w:pPr>
            <w:r>
              <w:rPr>
                <w:rFonts w:cs="Arial"/>
                <w:b/>
                <w:bCs/>
                <w:sz w:val="20"/>
                <w:szCs w:val="20"/>
              </w:rPr>
              <w:t xml:space="preserve">Orientation, </w:t>
            </w:r>
            <w:proofErr w:type="gramStart"/>
            <w:r>
              <w:rPr>
                <w:rFonts w:cs="Arial"/>
                <w:b/>
                <w:bCs/>
                <w:sz w:val="20"/>
                <w:szCs w:val="20"/>
              </w:rPr>
              <w:t>allocations</w:t>
            </w:r>
            <w:proofErr w:type="gramEnd"/>
            <w:r>
              <w:rPr>
                <w:rFonts w:cs="Arial"/>
                <w:b/>
                <w:bCs/>
                <w:sz w:val="20"/>
                <w:szCs w:val="20"/>
              </w:rPr>
              <w:t xml:space="preserve"> and term information</w:t>
            </w:r>
          </w:p>
        </w:tc>
      </w:tr>
      <w:tr w:rsidR="00315D8E" w:rsidRPr="00FC791A" w14:paraId="36C1BEF0" w14:textId="77777777" w:rsidTr="00AD0061">
        <w:trPr>
          <w:trHeight w:val="492"/>
        </w:trPr>
        <w:tc>
          <w:tcPr>
            <w:tcW w:w="704" w:type="dxa"/>
            <w:gridSpan w:val="2"/>
            <w:shd w:val="clear" w:color="auto" w:fill="F2F2F2" w:themeFill="background1" w:themeFillShade="F2"/>
            <w:vAlign w:val="center"/>
          </w:tcPr>
          <w:p w14:paraId="253875E7" w14:textId="77777777" w:rsidR="00315D8E" w:rsidRPr="00FC791A" w:rsidRDefault="00315D8E" w:rsidP="006C3916">
            <w:pPr>
              <w:spacing w:after="0"/>
              <w:rPr>
                <w:rFonts w:cs="Arial"/>
                <w:sz w:val="20"/>
                <w:szCs w:val="20"/>
                <w:lang w:val="en-GB"/>
              </w:rPr>
            </w:pPr>
            <w:r>
              <w:rPr>
                <w:rFonts w:cs="Arial"/>
                <w:sz w:val="20"/>
                <w:szCs w:val="20"/>
              </w:rPr>
              <w:t>1.</w:t>
            </w:r>
          </w:p>
        </w:tc>
        <w:tc>
          <w:tcPr>
            <w:tcW w:w="9834" w:type="dxa"/>
            <w:shd w:val="clear" w:color="auto" w:fill="F2F2F2" w:themeFill="background1" w:themeFillShade="F2"/>
            <w:vAlign w:val="center"/>
          </w:tcPr>
          <w:p w14:paraId="020FE49B" w14:textId="77777777" w:rsidR="00315D8E" w:rsidRPr="00FC791A" w:rsidRDefault="00315D8E" w:rsidP="006C3916">
            <w:pPr>
              <w:spacing w:after="0"/>
              <w:rPr>
                <w:rFonts w:cs="Arial"/>
                <w:sz w:val="20"/>
                <w:szCs w:val="20"/>
                <w:lang w:val="en-GB"/>
              </w:rPr>
            </w:pPr>
            <w:r>
              <w:rPr>
                <w:rFonts w:cs="Arial"/>
                <w:b/>
                <w:bCs/>
                <w:sz w:val="20"/>
                <w:szCs w:val="20"/>
              </w:rPr>
              <w:t>Communication</w:t>
            </w:r>
            <w:r>
              <w:rPr>
                <w:rFonts w:cs="Arial"/>
                <w:sz w:val="20"/>
                <w:szCs w:val="20"/>
              </w:rPr>
              <w:t xml:space="preserve">: provide any communication sent to each of the prevocational </w:t>
            </w:r>
            <w:proofErr w:type="gramStart"/>
            <w:r>
              <w:rPr>
                <w:rFonts w:cs="Arial"/>
                <w:sz w:val="20"/>
                <w:szCs w:val="20"/>
              </w:rPr>
              <w:t>doctors</w:t>
            </w:r>
            <w:proofErr w:type="gramEnd"/>
            <w:r>
              <w:rPr>
                <w:rFonts w:cs="Arial"/>
                <w:sz w:val="20"/>
                <w:szCs w:val="20"/>
              </w:rPr>
              <w:t xml:space="preserve"> pre-commencement, about the program / facility / site at which they would be working, and their orientation. </w:t>
            </w:r>
          </w:p>
        </w:tc>
      </w:tr>
      <w:tr w:rsidR="00DA0E5F" w:rsidRPr="00FC791A" w14:paraId="038A77DA" w14:textId="77777777" w:rsidTr="00AD0061">
        <w:trPr>
          <w:trHeight w:val="534"/>
        </w:trPr>
        <w:tc>
          <w:tcPr>
            <w:tcW w:w="704" w:type="dxa"/>
            <w:gridSpan w:val="2"/>
            <w:shd w:val="clear" w:color="auto" w:fill="F2F2F2" w:themeFill="background1" w:themeFillShade="F2"/>
            <w:vAlign w:val="center"/>
          </w:tcPr>
          <w:p w14:paraId="2AF58318" w14:textId="22B067D7" w:rsidR="00DA0E5F" w:rsidRDefault="00DA0E5F" w:rsidP="006C3916">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41C6D29C" w14:textId="30DD0AD6" w:rsidR="00DA0E5F" w:rsidRDefault="00DA0E5F" w:rsidP="006C3916">
            <w:pPr>
              <w:spacing w:after="0"/>
              <w:rPr>
                <w:rFonts w:cs="Arial"/>
                <w:b/>
                <w:bCs/>
                <w:sz w:val="20"/>
                <w:szCs w:val="20"/>
              </w:rPr>
            </w:pPr>
          </w:p>
        </w:tc>
      </w:tr>
      <w:tr w:rsidR="00DA0E5F" w:rsidRPr="00FC791A" w14:paraId="41B33478" w14:textId="77777777" w:rsidTr="00AD0061">
        <w:trPr>
          <w:trHeight w:val="432"/>
        </w:trPr>
        <w:tc>
          <w:tcPr>
            <w:tcW w:w="704" w:type="dxa"/>
            <w:gridSpan w:val="2"/>
            <w:shd w:val="clear" w:color="auto" w:fill="F2F2F2" w:themeFill="background1" w:themeFillShade="F2"/>
            <w:vAlign w:val="center"/>
          </w:tcPr>
          <w:p w14:paraId="6F02DD0B" w14:textId="03F087BE" w:rsidR="00DA0E5F" w:rsidRDefault="00DA0E5F" w:rsidP="006C3916">
            <w:pPr>
              <w:spacing w:after="0"/>
              <w:rPr>
                <w:rFonts w:cs="Arial"/>
                <w:b/>
                <w:bCs/>
                <w:sz w:val="20"/>
                <w:szCs w:val="20"/>
              </w:rPr>
            </w:pPr>
            <w:r>
              <w:rPr>
                <w:rFonts w:cs="Arial"/>
                <w:b/>
                <w:bCs/>
                <w:sz w:val="20"/>
                <w:szCs w:val="20"/>
              </w:rPr>
              <w:t>PGY2</w:t>
            </w:r>
          </w:p>
        </w:tc>
        <w:tc>
          <w:tcPr>
            <w:tcW w:w="9834" w:type="dxa"/>
            <w:shd w:val="clear" w:color="auto" w:fill="DEEAF6" w:themeFill="accent5" w:themeFillTint="33"/>
            <w:vAlign w:val="center"/>
          </w:tcPr>
          <w:p w14:paraId="5BE6D62C" w14:textId="77777777" w:rsidR="00DA0E5F" w:rsidRDefault="00DA0E5F" w:rsidP="006C3916">
            <w:pPr>
              <w:spacing w:after="0"/>
              <w:rPr>
                <w:rFonts w:cs="Arial"/>
                <w:b/>
                <w:bCs/>
                <w:sz w:val="20"/>
                <w:szCs w:val="20"/>
              </w:rPr>
            </w:pPr>
          </w:p>
        </w:tc>
      </w:tr>
      <w:tr w:rsidR="00315D8E" w:rsidRPr="00FC791A" w14:paraId="4E0037E4" w14:textId="77777777" w:rsidTr="00AD0061">
        <w:trPr>
          <w:trHeight w:val="364"/>
        </w:trPr>
        <w:tc>
          <w:tcPr>
            <w:tcW w:w="704" w:type="dxa"/>
            <w:gridSpan w:val="2"/>
            <w:shd w:val="clear" w:color="auto" w:fill="F2F2F2" w:themeFill="background1" w:themeFillShade="F2"/>
            <w:vAlign w:val="center"/>
          </w:tcPr>
          <w:p w14:paraId="72249D1D" w14:textId="77777777" w:rsidR="00315D8E" w:rsidRPr="00FC791A" w:rsidRDefault="00315D8E" w:rsidP="006C3916">
            <w:pPr>
              <w:spacing w:after="0"/>
              <w:rPr>
                <w:rFonts w:cs="Arial"/>
                <w:sz w:val="20"/>
                <w:szCs w:val="20"/>
                <w:lang w:val="en-GB"/>
              </w:rPr>
            </w:pPr>
            <w:r>
              <w:rPr>
                <w:rFonts w:cs="Arial"/>
                <w:sz w:val="20"/>
                <w:szCs w:val="20"/>
              </w:rPr>
              <w:t>2.</w:t>
            </w:r>
          </w:p>
        </w:tc>
        <w:tc>
          <w:tcPr>
            <w:tcW w:w="9834" w:type="dxa"/>
            <w:shd w:val="clear" w:color="auto" w:fill="F2F2F2" w:themeFill="background1" w:themeFillShade="F2"/>
            <w:vAlign w:val="center"/>
          </w:tcPr>
          <w:p w14:paraId="01AC6736" w14:textId="77777777" w:rsidR="00315D8E" w:rsidRPr="00FC791A" w:rsidRDefault="00315D8E" w:rsidP="006C3916">
            <w:pPr>
              <w:spacing w:after="0"/>
              <w:rPr>
                <w:rFonts w:cs="Arial"/>
                <w:sz w:val="20"/>
                <w:szCs w:val="20"/>
                <w:lang w:val="en-GB"/>
              </w:rPr>
            </w:pPr>
            <w:r>
              <w:rPr>
                <w:rFonts w:cs="Arial"/>
                <w:b/>
                <w:bCs/>
                <w:sz w:val="20"/>
                <w:szCs w:val="20"/>
              </w:rPr>
              <w:t>Orientation</w:t>
            </w:r>
            <w:r>
              <w:rPr>
                <w:rFonts w:cs="Arial"/>
                <w:sz w:val="20"/>
                <w:szCs w:val="20"/>
              </w:rPr>
              <w:t>: provide the orientation program in which the PGY1 and PGY2 doctors participated.</w:t>
            </w:r>
          </w:p>
        </w:tc>
      </w:tr>
      <w:tr w:rsidR="00DA0E5F" w:rsidRPr="00FC791A" w14:paraId="6670C218" w14:textId="77777777" w:rsidTr="00AD0061">
        <w:trPr>
          <w:trHeight w:val="478"/>
        </w:trPr>
        <w:tc>
          <w:tcPr>
            <w:tcW w:w="704" w:type="dxa"/>
            <w:gridSpan w:val="2"/>
            <w:shd w:val="clear" w:color="auto" w:fill="F2F2F2" w:themeFill="background1" w:themeFillShade="F2"/>
            <w:vAlign w:val="center"/>
          </w:tcPr>
          <w:p w14:paraId="0F0642AD" w14:textId="3CAC47A2" w:rsidR="00DA0E5F" w:rsidRDefault="00DA0E5F" w:rsidP="00DA0E5F">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796D0549" w14:textId="00D88F83" w:rsidR="00DA0E5F" w:rsidRDefault="00DA0E5F" w:rsidP="00DA0E5F">
            <w:pPr>
              <w:spacing w:after="0"/>
              <w:rPr>
                <w:rFonts w:cs="Arial"/>
                <w:b/>
                <w:bCs/>
                <w:sz w:val="20"/>
                <w:szCs w:val="20"/>
              </w:rPr>
            </w:pPr>
          </w:p>
        </w:tc>
      </w:tr>
      <w:tr w:rsidR="00DA0E5F" w:rsidRPr="00FC791A" w14:paraId="7F064FF9" w14:textId="77777777" w:rsidTr="00AD0061">
        <w:trPr>
          <w:trHeight w:val="418"/>
        </w:trPr>
        <w:tc>
          <w:tcPr>
            <w:tcW w:w="704" w:type="dxa"/>
            <w:gridSpan w:val="2"/>
            <w:shd w:val="clear" w:color="auto" w:fill="F2F2F2" w:themeFill="background1" w:themeFillShade="F2"/>
            <w:vAlign w:val="center"/>
          </w:tcPr>
          <w:p w14:paraId="153EB75F" w14:textId="3844DF67" w:rsidR="00DA0E5F" w:rsidRDefault="00DA0E5F" w:rsidP="00DA0E5F">
            <w:pPr>
              <w:spacing w:after="0"/>
              <w:rPr>
                <w:rFonts w:cs="Arial"/>
                <w:b/>
                <w:bCs/>
                <w:sz w:val="20"/>
                <w:szCs w:val="20"/>
              </w:rPr>
            </w:pPr>
            <w:r>
              <w:rPr>
                <w:rFonts w:cs="Arial"/>
                <w:b/>
                <w:bCs/>
                <w:sz w:val="20"/>
                <w:szCs w:val="20"/>
              </w:rPr>
              <w:t>PGY2</w:t>
            </w:r>
          </w:p>
        </w:tc>
        <w:tc>
          <w:tcPr>
            <w:tcW w:w="9834" w:type="dxa"/>
            <w:shd w:val="clear" w:color="auto" w:fill="DEEAF6" w:themeFill="accent5" w:themeFillTint="33"/>
            <w:vAlign w:val="center"/>
          </w:tcPr>
          <w:p w14:paraId="5282CD2E" w14:textId="47F8220A" w:rsidR="00DA0E5F" w:rsidRDefault="00DA0E5F" w:rsidP="00DA0E5F">
            <w:pPr>
              <w:spacing w:after="0"/>
              <w:rPr>
                <w:rFonts w:cs="Arial"/>
                <w:b/>
                <w:bCs/>
                <w:sz w:val="20"/>
                <w:szCs w:val="20"/>
              </w:rPr>
            </w:pPr>
          </w:p>
        </w:tc>
      </w:tr>
      <w:tr w:rsidR="00DA0E5F" w:rsidRPr="00FC791A" w14:paraId="42C10416" w14:textId="77777777" w:rsidTr="00AD0061">
        <w:trPr>
          <w:trHeight w:val="741"/>
        </w:trPr>
        <w:tc>
          <w:tcPr>
            <w:tcW w:w="704" w:type="dxa"/>
            <w:gridSpan w:val="2"/>
            <w:shd w:val="clear" w:color="auto" w:fill="F2F2F2" w:themeFill="background1" w:themeFillShade="F2"/>
            <w:vAlign w:val="center"/>
          </w:tcPr>
          <w:p w14:paraId="0ED3073C" w14:textId="77777777" w:rsidR="00DA0E5F" w:rsidRPr="00FC791A" w:rsidRDefault="00DA0E5F" w:rsidP="00DA0E5F">
            <w:pPr>
              <w:spacing w:after="0"/>
              <w:rPr>
                <w:rFonts w:cs="Arial"/>
                <w:sz w:val="20"/>
                <w:szCs w:val="20"/>
                <w:lang w:val="en-GB"/>
              </w:rPr>
            </w:pPr>
            <w:r>
              <w:rPr>
                <w:rFonts w:cs="Arial"/>
                <w:sz w:val="20"/>
                <w:szCs w:val="20"/>
              </w:rPr>
              <w:t>3.</w:t>
            </w:r>
          </w:p>
        </w:tc>
        <w:tc>
          <w:tcPr>
            <w:tcW w:w="9834" w:type="dxa"/>
            <w:shd w:val="clear" w:color="auto" w:fill="F2F2F2" w:themeFill="background1" w:themeFillShade="F2"/>
            <w:vAlign w:val="center"/>
          </w:tcPr>
          <w:p w14:paraId="10C077CF" w14:textId="0030A789" w:rsidR="00DA0E5F" w:rsidRPr="00DA222A" w:rsidRDefault="00DA0E5F" w:rsidP="00DA0E5F">
            <w:pPr>
              <w:spacing w:after="0"/>
              <w:rPr>
                <w:rFonts w:cs="Arial"/>
                <w:sz w:val="20"/>
                <w:szCs w:val="20"/>
              </w:rPr>
            </w:pPr>
            <w:r>
              <w:rPr>
                <w:rFonts w:cs="Arial"/>
                <w:b/>
                <w:bCs/>
                <w:sz w:val="20"/>
                <w:szCs w:val="20"/>
              </w:rPr>
              <w:t>Term profile / description:</w:t>
            </w:r>
            <w:r>
              <w:rPr>
                <w:rFonts w:cs="Arial"/>
                <w:sz w:val="20"/>
                <w:szCs w:val="20"/>
              </w:rPr>
              <w:t xml:space="preserve"> for each of the terms the PGY1 and PGY2 doctors were allocated </w:t>
            </w:r>
            <w:proofErr w:type="gramStart"/>
            <w:r>
              <w:rPr>
                <w:rFonts w:cs="Arial"/>
                <w:sz w:val="20"/>
                <w:szCs w:val="20"/>
              </w:rPr>
              <w:t>to,</w:t>
            </w:r>
            <w:proofErr w:type="gramEnd"/>
            <w:r>
              <w:rPr>
                <w:rFonts w:cs="Arial"/>
                <w:sz w:val="20"/>
                <w:szCs w:val="20"/>
              </w:rPr>
              <w:t xml:space="preserve"> list the relevant evidence numbers provided in response to standard 2.2.2 Q1.</w:t>
            </w:r>
          </w:p>
        </w:tc>
      </w:tr>
      <w:tr w:rsidR="00436584" w:rsidRPr="00FC791A" w14:paraId="388A2EC3" w14:textId="77777777" w:rsidTr="00AD0061">
        <w:trPr>
          <w:trHeight w:val="418"/>
        </w:trPr>
        <w:tc>
          <w:tcPr>
            <w:tcW w:w="704" w:type="dxa"/>
            <w:gridSpan w:val="2"/>
            <w:shd w:val="clear" w:color="auto" w:fill="F2F2F2" w:themeFill="background1" w:themeFillShade="F2"/>
            <w:vAlign w:val="center"/>
          </w:tcPr>
          <w:p w14:paraId="0FA38195" w14:textId="7E882162" w:rsidR="00436584" w:rsidRDefault="00436584" w:rsidP="00436584">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01C68934" w14:textId="33D864E5" w:rsidR="00436584" w:rsidRDefault="00436584" w:rsidP="00436584">
            <w:pPr>
              <w:spacing w:after="0"/>
              <w:rPr>
                <w:rFonts w:cs="Arial"/>
                <w:b/>
                <w:bCs/>
                <w:sz w:val="20"/>
                <w:szCs w:val="20"/>
              </w:rPr>
            </w:pPr>
          </w:p>
        </w:tc>
      </w:tr>
      <w:tr w:rsidR="00436584" w:rsidRPr="00FC791A" w14:paraId="7F2015F0" w14:textId="77777777" w:rsidTr="00AD0061">
        <w:trPr>
          <w:trHeight w:val="354"/>
        </w:trPr>
        <w:tc>
          <w:tcPr>
            <w:tcW w:w="704" w:type="dxa"/>
            <w:gridSpan w:val="2"/>
            <w:shd w:val="clear" w:color="auto" w:fill="F2F2F2" w:themeFill="background1" w:themeFillShade="F2"/>
            <w:vAlign w:val="center"/>
          </w:tcPr>
          <w:p w14:paraId="32390164" w14:textId="4775A29D" w:rsidR="00436584" w:rsidRDefault="00436584" w:rsidP="00436584">
            <w:pPr>
              <w:spacing w:after="0"/>
              <w:rPr>
                <w:rFonts w:cs="Arial"/>
                <w:b/>
                <w:bCs/>
                <w:sz w:val="20"/>
                <w:szCs w:val="20"/>
              </w:rPr>
            </w:pPr>
            <w:r>
              <w:rPr>
                <w:rFonts w:cs="Arial"/>
                <w:b/>
                <w:bCs/>
                <w:sz w:val="20"/>
                <w:szCs w:val="20"/>
              </w:rPr>
              <w:lastRenderedPageBreak/>
              <w:t>PGY2</w:t>
            </w:r>
          </w:p>
        </w:tc>
        <w:tc>
          <w:tcPr>
            <w:tcW w:w="9834" w:type="dxa"/>
            <w:shd w:val="clear" w:color="auto" w:fill="DEEAF6" w:themeFill="accent5" w:themeFillTint="33"/>
            <w:vAlign w:val="center"/>
          </w:tcPr>
          <w:p w14:paraId="21DEE5BC" w14:textId="4DD2FCCC" w:rsidR="00436584" w:rsidRDefault="00436584" w:rsidP="00436584">
            <w:pPr>
              <w:spacing w:after="0"/>
              <w:rPr>
                <w:rFonts w:cs="Arial"/>
                <w:b/>
                <w:bCs/>
                <w:sz w:val="20"/>
                <w:szCs w:val="20"/>
              </w:rPr>
            </w:pPr>
          </w:p>
        </w:tc>
      </w:tr>
      <w:tr w:rsidR="00436584" w:rsidRPr="00FC791A" w14:paraId="5C744CF9" w14:textId="77777777" w:rsidTr="00AD0061">
        <w:trPr>
          <w:trHeight w:val="745"/>
        </w:trPr>
        <w:tc>
          <w:tcPr>
            <w:tcW w:w="704" w:type="dxa"/>
            <w:gridSpan w:val="2"/>
            <w:shd w:val="clear" w:color="auto" w:fill="F2F2F2" w:themeFill="background1" w:themeFillShade="F2"/>
            <w:vAlign w:val="center"/>
          </w:tcPr>
          <w:p w14:paraId="2830C264" w14:textId="77777777" w:rsidR="00436584" w:rsidRPr="00FC791A" w:rsidRDefault="00436584" w:rsidP="00436584">
            <w:pPr>
              <w:spacing w:after="0"/>
              <w:rPr>
                <w:rFonts w:cs="Arial"/>
                <w:sz w:val="20"/>
                <w:szCs w:val="20"/>
                <w:lang w:val="en-GB"/>
              </w:rPr>
            </w:pPr>
            <w:r>
              <w:rPr>
                <w:rFonts w:cs="Arial"/>
                <w:sz w:val="20"/>
                <w:szCs w:val="20"/>
              </w:rPr>
              <w:t>4.</w:t>
            </w:r>
          </w:p>
        </w:tc>
        <w:tc>
          <w:tcPr>
            <w:tcW w:w="9834" w:type="dxa"/>
            <w:shd w:val="clear" w:color="auto" w:fill="F2F2F2" w:themeFill="background1" w:themeFillShade="F2"/>
            <w:vAlign w:val="center"/>
          </w:tcPr>
          <w:p w14:paraId="719E2EBF" w14:textId="77777777" w:rsidR="00436584" w:rsidRPr="00FC791A" w:rsidRDefault="00436584" w:rsidP="00436584">
            <w:pPr>
              <w:spacing w:after="0"/>
              <w:rPr>
                <w:rFonts w:cs="Arial"/>
                <w:sz w:val="20"/>
                <w:szCs w:val="20"/>
                <w:lang w:val="en-GB"/>
              </w:rPr>
            </w:pPr>
            <w:r>
              <w:rPr>
                <w:rFonts w:cs="Arial"/>
                <w:b/>
                <w:bCs/>
                <w:sz w:val="20"/>
                <w:szCs w:val="20"/>
              </w:rPr>
              <w:t>Allocations / program</w:t>
            </w:r>
            <w:r>
              <w:rPr>
                <w:rFonts w:cs="Arial"/>
                <w:sz w:val="20"/>
                <w:szCs w:val="20"/>
              </w:rPr>
              <w:t>: Provide each of the prevocational doctors’ allocations for the year (as a list or as an attachment, ensuring information about the terms’ specialties, subspecialties, clinical experience categories, duration, and if team-based status is visible).</w:t>
            </w:r>
          </w:p>
        </w:tc>
      </w:tr>
      <w:tr w:rsidR="00436584" w:rsidRPr="00FC791A" w14:paraId="1563AA02" w14:textId="77777777" w:rsidTr="00AD0061">
        <w:trPr>
          <w:trHeight w:val="352"/>
        </w:trPr>
        <w:tc>
          <w:tcPr>
            <w:tcW w:w="704" w:type="dxa"/>
            <w:gridSpan w:val="2"/>
            <w:shd w:val="clear" w:color="auto" w:fill="F2F2F2" w:themeFill="background1" w:themeFillShade="F2"/>
            <w:vAlign w:val="center"/>
          </w:tcPr>
          <w:p w14:paraId="7D2F6B1D" w14:textId="22DE6948" w:rsidR="00436584" w:rsidRDefault="00436584" w:rsidP="00436584">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74B9C266" w14:textId="6FAA8EA6" w:rsidR="00436584" w:rsidRDefault="00436584" w:rsidP="00436584">
            <w:pPr>
              <w:spacing w:after="0"/>
              <w:rPr>
                <w:rFonts w:cs="Arial"/>
                <w:b/>
                <w:bCs/>
                <w:sz w:val="20"/>
                <w:szCs w:val="20"/>
              </w:rPr>
            </w:pPr>
          </w:p>
        </w:tc>
      </w:tr>
      <w:tr w:rsidR="00436584" w:rsidRPr="00FC791A" w14:paraId="5EB46541" w14:textId="77777777" w:rsidTr="00AD0061">
        <w:trPr>
          <w:trHeight w:val="434"/>
        </w:trPr>
        <w:tc>
          <w:tcPr>
            <w:tcW w:w="704" w:type="dxa"/>
            <w:gridSpan w:val="2"/>
            <w:shd w:val="clear" w:color="auto" w:fill="F2F2F2" w:themeFill="background1" w:themeFillShade="F2"/>
            <w:vAlign w:val="center"/>
          </w:tcPr>
          <w:p w14:paraId="3E6966E7" w14:textId="4979BC8F" w:rsidR="00436584" w:rsidRDefault="00436584" w:rsidP="00436584">
            <w:pPr>
              <w:spacing w:after="0"/>
              <w:rPr>
                <w:rFonts w:cs="Arial"/>
                <w:b/>
                <w:bCs/>
                <w:sz w:val="20"/>
                <w:szCs w:val="20"/>
              </w:rPr>
            </w:pPr>
            <w:r>
              <w:rPr>
                <w:rFonts w:cs="Arial"/>
                <w:b/>
                <w:bCs/>
                <w:sz w:val="20"/>
                <w:szCs w:val="20"/>
              </w:rPr>
              <w:t>PGY2</w:t>
            </w:r>
          </w:p>
        </w:tc>
        <w:tc>
          <w:tcPr>
            <w:tcW w:w="9834" w:type="dxa"/>
            <w:shd w:val="clear" w:color="auto" w:fill="DEEAF6" w:themeFill="accent5" w:themeFillTint="33"/>
            <w:vAlign w:val="center"/>
          </w:tcPr>
          <w:p w14:paraId="74579322" w14:textId="1470974F" w:rsidR="00436584" w:rsidRDefault="00436584" w:rsidP="00436584">
            <w:pPr>
              <w:spacing w:after="0"/>
              <w:rPr>
                <w:rFonts w:cs="Arial"/>
                <w:b/>
                <w:bCs/>
                <w:sz w:val="20"/>
                <w:szCs w:val="20"/>
              </w:rPr>
            </w:pPr>
          </w:p>
        </w:tc>
      </w:tr>
      <w:tr w:rsidR="00436584" w:rsidRPr="00FC791A" w14:paraId="15E2F049" w14:textId="77777777" w:rsidTr="00AD0061">
        <w:trPr>
          <w:trHeight w:val="340"/>
        </w:trPr>
        <w:tc>
          <w:tcPr>
            <w:tcW w:w="10538" w:type="dxa"/>
            <w:gridSpan w:val="3"/>
            <w:shd w:val="clear" w:color="auto" w:fill="F2F2F2" w:themeFill="background1" w:themeFillShade="F2"/>
            <w:vAlign w:val="center"/>
          </w:tcPr>
          <w:p w14:paraId="2B7DD862" w14:textId="77777777" w:rsidR="00436584" w:rsidRPr="00BF3AB5" w:rsidRDefault="00436584" w:rsidP="00436584">
            <w:pPr>
              <w:spacing w:after="0"/>
              <w:rPr>
                <w:rFonts w:cs="Arial"/>
                <w:b/>
                <w:bCs/>
                <w:color w:val="auto"/>
                <w:sz w:val="20"/>
                <w:szCs w:val="20"/>
              </w:rPr>
            </w:pPr>
            <w:r>
              <w:rPr>
                <w:rFonts w:cs="Arial"/>
                <w:b/>
                <w:bCs/>
                <w:sz w:val="20"/>
                <w:szCs w:val="20"/>
              </w:rPr>
              <w:t xml:space="preserve">Term experience, </w:t>
            </w:r>
            <w:proofErr w:type="gramStart"/>
            <w:r>
              <w:rPr>
                <w:rFonts w:cs="Arial"/>
                <w:b/>
                <w:bCs/>
                <w:sz w:val="20"/>
                <w:szCs w:val="20"/>
              </w:rPr>
              <w:t>workload</w:t>
            </w:r>
            <w:proofErr w:type="gramEnd"/>
            <w:r>
              <w:rPr>
                <w:rFonts w:cs="Arial"/>
                <w:b/>
                <w:bCs/>
                <w:sz w:val="20"/>
                <w:szCs w:val="20"/>
              </w:rPr>
              <w:t xml:space="preserve"> and wellbeing</w:t>
            </w:r>
          </w:p>
        </w:tc>
      </w:tr>
      <w:tr w:rsidR="00436584" w:rsidRPr="00FC791A" w14:paraId="259BCC60" w14:textId="77777777" w:rsidTr="00AD0061">
        <w:trPr>
          <w:trHeight w:val="741"/>
        </w:trPr>
        <w:tc>
          <w:tcPr>
            <w:tcW w:w="704" w:type="dxa"/>
            <w:gridSpan w:val="2"/>
            <w:shd w:val="clear" w:color="auto" w:fill="F2F2F2" w:themeFill="background1" w:themeFillShade="F2"/>
            <w:vAlign w:val="center"/>
          </w:tcPr>
          <w:p w14:paraId="3E28DB57" w14:textId="77777777" w:rsidR="00436584" w:rsidRPr="00FC791A" w:rsidRDefault="00436584" w:rsidP="00436584">
            <w:pPr>
              <w:spacing w:after="0"/>
              <w:rPr>
                <w:rFonts w:cs="Arial"/>
                <w:sz w:val="20"/>
                <w:szCs w:val="20"/>
                <w:lang w:val="en-GB"/>
              </w:rPr>
            </w:pPr>
            <w:r>
              <w:rPr>
                <w:rFonts w:cs="Arial"/>
                <w:sz w:val="20"/>
                <w:szCs w:val="20"/>
              </w:rPr>
              <w:t>5.</w:t>
            </w:r>
          </w:p>
        </w:tc>
        <w:tc>
          <w:tcPr>
            <w:tcW w:w="9834" w:type="dxa"/>
            <w:shd w:val="clear" w:color="auto" w:fill="F2F2F2" w:themeFill="background1" w:themeFillShade="F2"/>
            <w:vAlign w:val="center"/>
          </w:tcPr>
          <w:p w14:paraId="407362A3" w14:textId="77777777" w:rsidR="00436584" w:rsidRPr="00FC791A" w:rsidRDefault="00436584" w:rsidP="00436584">
            <w:pPr>
              <w:spacing w:after="0"/>
              <w:rPr>
                <w:rFonts w:cs="Arial"/>
                <w:sz w:val="20"/>
                <w:szCs w:val="20"/>
                <w:lang w:val="en-GB"/>
              </w:rPr>
            </w:pPr>
            <w:r>
              <w:rPr>
                <w:rFonts w:cs="Arial"/>
                <w:b/>
                <w:bCs/>
                <w:sz w:val="20"/>
                <w:szCs w:val="20"/>
              </w:rPr>
              <w:t>Roster</w:t>
            </w:r>
            <w:r>
              <w:rPr>
                <w:rFonts w:cs="Arial"/>
                <w:sz w:val="20"/>
                <w:szCs w:val="20"/>
              </w:rPr>
              <w:t xml:space="preserve">: for each of the terms completed by the prevocational doctors, provide the rostered and actual worked hours for at least two consecutive pay cycles for each of the terms to which the doctors were allocated. </w:t>
            </w:r>
          </w:p>
        </w:tc>
      </w:tr>
      <w:tr w:rsidR="00436584" w:rsidRPr="00FC791A" w14:paraId="3DE76D0B" w14:textId="77777777" w:rsidTr="00AD0061">
        <w:trPr>
          <w:trHeight w:val="292"/>
        </w:trPr>
        <w:tc>
          <w:tcPr>
            <w:tcW w:w="704" w:type="dxa"/>
            <w:gridSpan w:val="2"/>
            <w:shd w:val="clear" w:color="auto" w:fill="F2F2F2" w:themeFill="background1" w:themeFillShade="F2"/>
            <w:vAlign w:val="center"/>
          </w:tcPr>
          <w:p w14:paraId="31C78C92" w14:textId="4D001D12" w:rsidR="00436584" w:rsidRDefault="00436584" w:rsidP="00436584">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64FC4B73" w14:textId="24537BF8" w:rsidR="00436584" w:rsidRDefault="00436584" w:rsidP="00436584">
            <w:pPr>
              <w:spacing w:after="0"/>
              <w:rPr>
                <w:rFonts w:cs="Arial"/>
                <w:b/>
                <w:bCs/>
                <w:sz w:val="20"/>
                <w:szCs w:val="20"/>
              </w:rPr>
            </w:pPr>
          </w:p>
        </w:tc>
      </w:tr>
      <w:tr w:rsidR="00436584" w:rsidRPr="00FC791A" w14:paraId="54F56067" w14:textId="77777777" w:rsidTr="00AD0061">
        <w:trPr>
          <w:trHeight w:val="464"/>
        </w:trPr>
        <w:tc>
          <w:tcPr>
            <w:tcW w:w="704" w:type="dxa"/>
            <w:gridSpan w:val="2"/>
            <w:shd w:val="clear" w:color="auto" w:fill="F2F2F2" w:themeFill="background1" w:themeFillShade="F2"/>
            <w:vAlign w:val="center"/>
          </w:tcPr>
          <w:p w14:paraId="793BF3CC" w14:textId="1868112F" w:rsidR="00436584" w:rsidRDefault="00436584" w:rsidP="00436584">
            <w:pPr>
              <w:spacing w:after="0"/>
              <w:rPr>
                <w:rFonts w:cs="Arial"/>
                <w:b/>
                <w:bCs/>
                <w:sz w:val="20"/>
                <w:szCs w:val="20"/>
              </w:rPr>
            </w:pPr>
            <w:r>
              <w:rPr>
                <w:rFonts w:cs="Arial"/>
                <w:b/>
                <w:bCs/>
                <w:sz w:val="20"/>
                <w:szCs w:val="20"/>
              </w:rPr>
              <w:t>PGY2</w:t>
            </w:r>
          </w:p>
        </w:tc>
        <w:tc>
          <w:tcPr>
            <w:tcW w:w="9834" w:type="dxa"/>
            <w:shd w:val="clear" w:color="auto" w:fill="DEEAF6" w:themeFill="accent5" w:themeFillTint="33"/>
            <w:vAlign w:val="center"/>
          </w:tcPr>
          <w:p w14:paraId="69A408E0" w14:textId="7A466274" w:rsidR="00436584" w:rsidRDefault="00436584" w:rsidP="00436584">
            <w:pPr>
              <w:spacing w:after="0"/>
              <w:rPr>
                <w:rFonts w:cs="Arial"/>
                <w:b/>
                <w:bCs/>
                <w:sz w:val="20"/>
                <w:szCs w:val="20"/>
              </w:rPr>
            </w:pPr>
          </w:p>
        </w:tc>
      </w:tr>
      <w:tr w:rsidR="00436584" w:rsidRPr="00FC791A" w14:paraId="1F3574DD" w14:textId="77777777" w:rsidTr="00AD0061">
        <w:trPr>
          <w:trHeight w:val="741"/>
        </w:trPr>
        <w:tc>
          <w:tcPr>
            <w:tcW w:w="704" w:type="dxa"/>
            <w:gridSpan w:val="2"/>
            <w:shd w:val="clear" w:color="auto" w:fill="F2F2F2" w:themeFill="background1" w:themeFillShade="F2"/>
            <w:vAlign w:val="center"/>
          </w:tcPr>
          <w:p w14:paraId="724F18E8" w14:textId="77777777" w:rsidR="00436584" w:rsidRPr="00FC791A" w:rsidRDefault="00436584" w:rsidP="00436584">
            <w:pPr>
              <w:spacing w:after="0"/>
              <w:rPr>
                <w:rFonts w:cs="Arial"/>
                <w:sz w:val="20"/>
                <w:szCs w:val="20"/>
                <w:lang w:val="en-GB"/>
              </w:rPr>
            </w:pPr>
            <w:r>
              <w:rPr>
                <w:rFonts w:cs="Arial"/>
                <w:sz w:val="20"/>
                <w:szCs w:val="20"/>
              </w:rPr>
              <w:t>6.</w:t>
            </w:r>
          </w:p>
        </w:tc>
        <w:tc>
          <w:tcPr>
            <w:tcW w:w="9834" w:type="dxa"/>
            <w:shd w:val="clear" w:color="auto" w:fill="F2F2F2" w:themeFill="background1" w:themeFillShade="F2"/>
            <w:vAlign w:val="center"/>
          </w:tcPr>
          <w:p w14:paraId="5F7B7B48" w14:textId="77777777" w:rsidR="00436584" w:rsidRPr="00FC791A" w:rsidRDefault="00436584" w:rsidP="00436584">
            <w:pPr>
              <w:spacing w:after="0"/>
              <w:rPr>
                <w:rFonts w:cs="Arial"/>
                <w:sz w:val="20"/>
                <w:szCs w:val="20"/>
                <w:lang w:val="en-GB"/>
              </w:rPr>
            </w:pPr>
            <w:r>
              <w:rPr>
                <w:rFonts w:cs="Arial"/>
                <w:b/>
                <w:bCs/>
                <w:sz w:val="20"/>
                <w:szCs w:val="20"/>
              </w:rPr>
              <w:t>Work and wellbeing:</w:t>
            </w:r>
            <w:r>
              <w:rPr>
                <w:rFonts w:cs="Arial"/>
                <w:sz w:val="20"/>
                <w:szCs w:val="20"/>
              </w:rPr>
              <w:t xml:space="preserve"> for the terms completed by the prevocational doctors, provide evidence of any identified concerns and / or improvements planned or underway in relation to:</w:t>
            </w:r>
            <w:r>
              <w:rPr>
                <w:rFonts w:cs="Arial"/>
                <w:sz w:val="20"/>
                <w:szCs w:val="20"/>
              </w:rPr>
              <w:br/>
              <w:t xml:space="preserve"> - orientation</w:t>
            </w:r>
            <w:r>
              <w:rPr>
                <w:rFonts w:cs="Arial"/>
                <w:sz w:val="20"/>
                <w:szCs w:val="20"/>
              </w:rPr>
              <w:br/>
              <w:t xml:space="preserve"> - supervision</w:t>
            </w:r>
            <w:r>
              <w:rPr>
                <w:rFonts w:cs="Arial"/>
                <w:sz w:val="20"/>
                <w:szCs w:val="20"/>
              </w:rPr>
              <w:br/>
              <w:t xml:space="preserve"> - workload and working hours</w:t>
            </w:r>
            <w:r>
              <w:rPr>
                <w:rFonts w:cs="Arial"/>
                <w:sz w:val="20"/>
                <w:szCs w:val="20"/>
              </w:rPr>
              <w:br/>
              <w:t xml:space="preserve"> - prevocational doctor wellbeing</w:t>
            </w:r>
            <w:r>
              <w:rPr>
                <w:rFonts w:cs="Arial"/>
                <w:sz w:val="20"/>
                <w:szCs w:val="20"/>
              </w:rPr>
              <w:br/>
              <w:t xml:space="preserve"> - assessment and provision of feedback</w:t>
            </w:r>
          </w:p>
        </w:tc>
      </w:tr>
      <w:tr w:rsidR="00436584" w:rsidRPr="00FC791A" w14:paraId="508CF0AB" w14:textId="77777777" w:rsidTr="00AD0061">
        <w:trPr>
          <w:trHeight w:val="410"/>
        </w:trPr>
        <w:tc>
          <w:tcPr>
            <w:tcW w:w="704" w:type="dxa"/>
            <w:gridSpan w:val="2"/>
            <w:shd w:val="clear" w:color="auto" w:fill="F2F2F2" w:themeFill="background1" w:themeFillShade="F2"/>
            <w:vAlign w:val="center"/>
          </w:tcPr>
          <w:p w14:paraId="528D7C97" w14:textId="0891CB4F" w:rsidR="00436584" w:rsidRDefault="00436584" w:rsidP="00436584">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60D117DA" w14:textId="2D95453A" w:rsidR="00436584" w:rsidRDefault="00436584" w:rsidP="00436584">
            <w:pPr>
              <w:spacing w:after="0"/>
              <w:rPr>
                <w:rFonts w:cs="Arial"/>
                <w:b/>
                <w:bCs/>
                <w:sz w:val="20"/>
                <w:szCs w:val="20"/>
              </w:rPr>
            </w:pPr>
          </w:p>
        </w:tc>
      </w:tr>
      <w:tr w:rsidR="00436584" w:rsidRPr="00FC791A" w14:paraId="50F68962" w14:textId="77777777" w:rsidTr="00AD0061">
        <w:trPr>
          <w:trHeight w:val="346"/>
        </w:trPr>
        <w:tc>
          <w:tcPr>
            <w:tcW w:w="704" w:type="dxa"/>
            <w:gridSpan w:val="2"/>
            <w:shd w:val="clear" w:color="auto" w:fill="F2F2F2" w:themeFill="background1" w:themeFillShade="F2"/>
            <w:vAlign w:val="center"/>
          </w:tcPr>
          <w:p w14:paraId="735CA9B7" w14:textId="5C314281" w:rsidR="00436584" w:rsidRDefault="00436584" w:rsidP="00436584">
            <w:pPr>
              <w:spacing w:after="0"/>
              <w:rPr>
                <w:rFonts w:cs="Arial"/>
                <w:b/>
                <w:bCs/>
                <w:sz w:val="20"/>
                <w:szCs w:val="20"/>
              </w:rPr>
            </w:pPr>
            <w:r>
              <w:rPr>
                <w:rFonts w:cs="Arial"/>
                <w:b/>
                <w:bCs/>
                <w:sz w:val="20"/>
                <w:szCs w:val="20"/>
              </w:rPr>
              <w:t>PGY2</w:t>
            </w:r>
          </w:p>
        </w:tc>
        <w:tc>
          <w:tcPr>
            <w:tcW w:w="9834" w:type="dxa"/>
            <w:shd w:val="clear" w:color="auto" w:fill="DEEAF6" w:themeFill="accent5" w:themeFillTint="33"/>
            <w:vAlign w:val="center"/>
          </w:tcPr>
          <w:p w14:paraId="6A4AC1B7" w14:textId="410EE464" w:rsidR="00436584" w:rsidRDefault="00436584" w:rsidP="00436584">
            <w:pPr>
              <w:spacing w:after="0"/>
              <w:rPr>
                <w:rFonts w:cs="Arial"/>
                <w:b/>
                <w:bCs/>
                <w:sz w:val="20"/>
                <w:szCs w:val="20"/>
              </w:rPr>
            </w:pPr>
          </w:p>
        </w:tc>
      </w:tr>
      <w:tr w:rsidR="00436584" w:rsidRPr="00FC791A" w14:paraId="2E9598F7" w14:textId="77777777" w:rsidTr="00AD0061">
        <w:trPr>
          <w:trHeight w:val="741"/>
        </w:trPr>
        <w:tc>
          <w:tcPr>
            <w:tcW w:w="704" w:type="dxa"/>
            <w:gridSpan w:val="2"/>
            <w:shd w:val="clear" w:color="auto" w:fill="F2F2F2" w:themeFill="background1" w:themeFillShade="F2"/>
            <w:vAlign w:val="center"/>
          </w:tcPr>
          <w:p w14:paraId="49F9AE3B" w14:textId="77777777" w:rsidR="00436584" w:rsidRPr="00FC791A" w:rsidRDefault="00436584" w:rsidP="00436584">
            <w:pPr>
              <w:spacing w:after="0"/>
              <w:rPr>
                <w:rFonts w:cs="Arial"/>
                <w:sz w:val="20"/>
                <w:szCs w:val="20"/>
                <w:lang w:val="en-GB"/>
              </w:rPr>
            </w:pPr>
            <w:r>
              <w:rPr>
                <w:rFonts w:cs="Arial"/>
                <w:sz w:val="20"/>
                <w:szCs w:val="20"/>
              </w:rPr>
              <w:t>7.</w:t>
            </w:r>
          </w:p>
        </w:tc>
        <w:tc>
          <w:tcPr>
            <w:tcW w:w="9834" w:type="dxa"/>
            <w:shd w:val="clear" w:color="auto" w:fill="F2F2F2" w:themeFill="background1" w:themeFillShade="F2"/>
            <w:vAlign w:val="center"/>
          </w:tcPr>
          <w:p w14:paraId="0A9DECAC" w14:textId="77777777" w:rsidR="00436584" w:rsidRDefault="00436584" w:rsidP="00436584">
            <w:pPr>
              <w:spacing w:after="0"/>
              <w:rPr>
                <w:rFonts w:cs="Arial"/>
                <w:sz w:val="20"/>
                <w:szCs w:val="20"/>
              </w:rPr>
            </w:pPr>
            <w:r>
              <w:rPr>
                <w:rFonts w:cs="Arial"/>
                <w:b/>
                <w:bCs/>
                <w:sz w:val="20"/>
                <w:szCs w:val="20"/>
              </w:rPr>
              <w:t>Evaluation</w:t>
            </w:r>
            <w:r>
              <w:rPr>
                <w:rFonts w:cs="Arial"/>
                <w:sz w:val="20"/>
                <w:szCs w:val="20"/>
              </w:rPr>
              <w:t>: refer to the evaluative data provided as evidence in the main application for each of the terms completed by the prevocational doctors.</w:t>
            </w:r>
          </w:p>
          <w:p w14:paraId="678D30CA" w14:textId="77777777" w:rsidR="00436584" w:rsidRPr="00FC791A" w:rsidRDefault="00436584" w:rsidP="00436584">
            <w:pPr>
              <w:spacing w:after="0"/>
              <w:rPr>
                <w:rFonts w:cs="Arial"/>
                <w:sz w:val="20"/>
                <w:szCs w:val="20"/>
                <w:lang w:val="en-GB"/>
              </w:rPr>
            </w:pPr>
            <w:r>
              <w:rPr>
                <w:rFonts w:cs="Arial"/>
                <w:sz w:val="20"/>
                <w:szCs w:val="20"/>
                <w:lang w:val="en-GB"/>
              </w:rPr>
              <w:t>Refer to document number:</w:t>
            </w:r>
          </w:p>
        </w:tc>
      </w:tr>
      <w:tr w:rsidR="00436584" w:rsidRPr="00FC791A" w14:paraId="4C47DB6A" w14:textId="77777777" w:rsidTr="00AD0061">
        <w:trPr>
          <w:trHeight w:val="395"/>
        </w:trPr>
        <w:tc>
          <w:tcPr>
            <w:tcW w:w="704" w:type="dxa"/>
            <w:gridSpan w:val="2"/>
            <w:shd w:val="clear" w:color="auto" w:fill="F2F2F2" w:themeFill="background1" w:themeFillShade="F2"/>
            <w:vAlign w:val="center"/>
          </w:tcPr>
          <w:p w14:paraId="1229B9BF" w14:textId="5CF1D798" w:rsidR="00436584" w:rsidRDefault="00436584" w:rsidP="00436584">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3C19FE91" w14:textId="3175E046" w:rsidR="00436584" w:rsidRDefault="00436584" w:rsidP="00436584">
            <w:pPr>
              <w:spacing w:after="0"/>
              <w:rPr>
                <w:rFonts w:cs="Arial"/>
                <w:b/>
                <w:bCs/>
                <w:sz w:val="20"/>
                <w:szCs w:val="20"/>
              </w:rPr>
            </w:pPr>
          </w:p>
        </w:tc>
      </w:tr>
      <w:tr w:rsidR="00436584" w:rsidRPr="00FC791A" w14:paraId="61E6D71D" w14:textId="77777777" w:rsidTr="00AD0061">
        <w:trPr>
          <w:trHeight w:val="420"/>
        </w:trPr>
        <w:tc>
          <w:tcPr>
            <w:tcW w:w="704" w:type="dxa"/>
            <w:gridSpan w:val="2"/>
            <w:shd w:val="clear" w:color="auto" w:fill="F2F2F2" w:themeFill="background1" w:themeFillShade="F2"/>
            <w:vAlign w:val="center"/>
          </w:tcPr>
          <w:p w14:paraId="0D7DF12F" w14:textId="44E8D515" w:rsidR="00436584" w:rsidRDefault="00436584" w:rsidP="00436584">
            <w:pPr>
              <w:spacing w:after="0"/>
              <w:rPr>
                <w:rFonts w:cs="Arial"/>
                <w:b/>
                <w:bCs/>
                <w:sz w:val="20"/>
                <w:szCs w:val="20"/>
              </w:rPr>
            </w:pPr>
            <w:r>
              <w:rPr>
                <w:rFonts w:cs="Arial"/>
                <w:b/>
                <w:bCs/>
                <w:sz w:val="20"/>
                <w:szCs w:val="20"/>
              </w:rPr>
              <w:t>PGY2</w:t>
            </w:r>
          </w:p>
        </w:tc>
        <w:tc>
          <w:tcPr>
            <w:tcW w:w="9834" w:type="dxa"/>
            <w:shd w:val="clear" w:color="auto" w:fill="DEEAF6" w:themeFill="accent5" w:themeFillTint="33"/>
            <w:vAlign w:val="center"/>
          </w:tcPr>
          <w:p w14:paraId="19580C91" w14:textId="13A3C9B5" w:rsidR="00436584" w:rsidRDefault="00436584" w:rsidP="00436584">
            <w:pPr>
              <w:spacing w:after="0"/>
              <w:rPr>
                <w:rFonts w:cs="Arial"/>
                <w:b/>
                <w:bCs/>
                <w:sz w:val="20"/>
                <w:szCs w:val="20"/>
              </w:rPr>
            </w:pPr>
          </w:p>
        </w:tc>
      </w:tr>
      <w:tr w:rsidR="00436584" w:rsidRPr="00FC791A" w14:paraId="1D23BDFA" w14:textId="77777777" w:rsidTr="00AD0061">
        <w:trPr>
          <w:trHeight w:val="741"/>
        </w:trPr>
        <w:tc>
          <w:tcPr>
            <w:tcW w:w="704" w:type="dxa"/>
            <w:gridSpan w:val="2"/>
            <w:shd w:val="clear" w:color="auto" w:fill="F2F2F2" w:themeFill="background1" w:themeFillShade="F2"/>
            <w:vAlign w:val="center"/>
          </w:tcPr>
          <w:p w14:paraId="7BB94A12" w14:textId="77777777" w:rsidR="00436584" w:rsidRPr="00FC791A" w:rsidRDefault="00436584" w:rsidP="00436584">
            <w:pPr>
              <w:spacing w:after="0"/>
              <w:rPr>
                <w:rFonts w:cs="Arial"/>
                <w:sz w:val="20"/>
                <w:szCs w:val="20"/>
                <w:lang w:val="en-GB"/>
              </w:rPr>
            </w:pPr>
            <w:r>
              <w:rPr>
                <w:rFonts w:cs="Arial"/>
                <w:sz w:val="20"/>
                <w:szCs w:val="20"/>
              </w:rPr>
              <w:t>8.</w:t>
            </w:r>
          </w:p>
        </w:tc>
        <w:tc>
          <w:tcPr>
            <w:tcW w:w="9834" w:type="dxa"/>
            <w:shd w:val="clear" w:color="auto" w:fill="F2F2F2" w:themeFill="background1" w:themeFillShade="F2"/>
            <w:vAlign w:val="center"/>
          </w:tcPr>
          <w:p w14:paraId="11F5C8C4" w14:textId="496367D5" w:rsidR="00436584" w:rsidRPr="00FC791A" w:rsidRDefault="00436584" w:rsidP="007F467A">
            <w:pPr>
              <w:spacing w:after="0"/>
              <w:rPr>
                <w:rFonts w:cs="Arial"/>
                <w:sz w:val="20"/>
                <w:szCs w:val="20"/>
                <w:lang w:val="en-GB"/>
              </w:rPr>
            </w:pPr>
            <w:r>
              <w:rPr>
                <w:rFonts w:cs="Arial"/>
                <w:b/>
                <w:bCs/>
                <w:sz w:val="20"/>
                <w:szCs w:val="20"/>
              </w:rPr>
              <w:t>Communication</w:t>
            </w:r>
            <w:r>
              <w:rPr>
                <w:rFonts w:cs="Arial"/>
                <w:sz w:val="20"/>
                <w:szCs w:val="20"/>
              </w:rPr>
              <w:t>: provide evidence of the communication with the prevocational doctors about the professional, personal and wellbeing resources available to them, the ways in which they can provide feedback about their experience, and how they can be involved in the design or governance of the training program.</w:t>
            </w:r>
            <w:r w:rsidR="007F467A">
              <w:rPr>
                <w:rFonts w:cs="Arial"/>
                <w:sz w:val="20"/>
                <w:szCs w:val="20"/>
              </w:rPr>
              <w:t xml:space="preserve"> See also </w:t>
            </w:r>
            <w:r>
              <w:rPr>
                <w:rFonts w:cs="Arial"/>
                <w:sz w:val="20"/>
                <w:szCs w:val="20"/>
                <w:lang w:val="en-GB"/>
              </w:rPr>
              <w:t xml:space="preserve">1.3.6 </w:t>
            </w:r>
            <w:proofErr w:type="spellStart"/>
            <w:r>
              <w:rPr>
                <w:rFonts w:cs="Arial"/>
                <w:sz w:val="20"/>
                <w:szCs w:val="20"/>
                <w:lang w:val="en-GB"/>
              </w:rPr>
              <w:t>Q1</w:t>
            </w:r>
            <w:proofErr w:type="spellEnd"/>
            <w:r w:rsidR="007F467A">
              <w:rPr>
                <w:rFonts w:cs="Arial"/>
                <w:sz w:val="20"/>
                <w:szCs w:val="20"/>
                <w:lang w:val="en-GB"/>
              </w:rPr>
              <w:t>.</w:t>
            </w:r>
          </w:p>
        </w:tc>
      </w:tr>
      <w:tr w:rsidR="00436584" w:rsidRPr="00FC791A" w14:paraId="39A0C8AE" w14:textId="77777777" w:rsidTr="00AD0061">
        <w:trPr>
          <w:trHeight w:val="480"/>
        </w:trPr>
        <w:tc>
          <w:tcPr>
            <w:tcW w:w="704" w:type="dxa"/>
            <w:gridSpan w:val="2"/>
            <w:shd w:val="clear" w:color="auto" w:fill="F2F2F2" w:themeFill="background1" w:themeFillShade="F2"/>
            <w:vAlign w:val="center"/>
          </w:tcPr>
          <w:p w14:paraId="492A79E0" w14:textId="5A191E95" w:rsidR="00436584" w:rsidRDefault="00436584" w:rsidP="00436584">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7F3BF130" w14:textId="1C7B81AD" w:rsidR="00436584" w:rsidRDefault="00436584" w:rsidP="00436584">
            <w:pPr>
              <w:spacing w:after="0"/>
              <w:rPr>
                <w:rFonts w:cs="Arial"/>
                <w:b/>
                <w:bCs/>
                <w:sz w:val="20"/>
                <w:szCs w:val="20"/>
              </w:rPr>
            </w:pPr>
          </w:p>
        </w:tc>
      </w:tr>
      <w:tr w:rsidR="00436584" w:rsidRPr="00FC791A" w14:paraId="4141F696" w14:textId="77777777" w:rsidTr="00AD0061">
        <w:trPr>
          <w:trHeight w:val="420"/>
        </w:trPr>
        <w:tc>
          <w:tcPr>
            <w:tcW w:w="704" w:type="dxa"/>
            <w:gridSpan w:val="2"/>
            <w:shd w:val="clear" w:color="auto" w:fill="F2F2F2" w:themeFill="background1" w:themeFillShade="F2"/>
            <w:vAlign w:val="center"/>
          </w:tcPr>
          <w:p w14:paraId="56FC21FE" w14:textId="10B73251" w:rsidR="00436584" w:rsidRDefault="00436584" w:rsidP="00436584">
            <w:pPr>
              <w:spacing w:after="0"/>
              <w:rPr>
                <w:rFonts w:cs="Arial"/>
                <w:b/>
                <w:bCs/>
                <w:sz w:val="20"/>
                <w:szCs w:val="20"/>
              </w:rPr>
            </w:pPr>
            <w:r>
              <w:rPr>
                <w:rFonts w:cs="Arial"/>
                <w:b/>
                <w:bCs/>
                <w:sz w:val="20"/>
                <w:szCs w:val="20"/>
              </w:rPr>
              <w:t>PGY2</w:t>
            </w:r>
          </w:p>
        </w:tc>
        <w:tc>
          <w:tcPr>
            <w:tcW w:w="9834" w:type="dxa"/>
            <w:shd w:val="clear" w:color="auto" w:fill="DEEAF6" w:themeFill="accent5" w:themeFillTint="33"/>
            <w:vAlign w:val="center"/>
          </w:tcPr>
          <w:p w14:paraId="2D80CCEA" w14:textId="2652F134" w:rsidR="00436584" w:rsidRDefault="00436584" w:rsidP="00436584">
            <w:pPr>
              <w:spacing w:after="0"/>
              <w:rPr>
                <w:rFonts w:cs="Arial"/>
                <w:b/>
                <w:bCs/>
                <w:sz w:val="20"/>
                <w:szCs w:val="20"/>
              </w:rPr>
            </w:pPr>
          </w:p>
        </w:tc>
      </w:tr>
      <w:tr w:rsidR="00436584" w:rsidRPr="00FC791A" w14:paraId="6B039CDB" w14:textId="77777777" w:rsidTr="00AD0061">
        <w:trPr>
          <w:trHeight w:val="352"/>
        </w:trPr>
        <w:tc>
          <w:tcPr>
            <w:tcW w:w="10538" w:type="dxa"/>
            <w:gridSpan w:val="3"/>
            <w:shd w:val="clear" w:color="auto" w:fill="F2F2F2" w:themeFill="background1" w:themeFillShade="F2"/>
            <w:vAlign w:val="center"/>
          </w:tcPr>
          <w:p w14:paraId="683F99FE" w14:textId="77777777" w:rsidR="00436584" w:rsidRPr="00BF3AB5" w:rsidRDefault="00436584" w:rsidP="00436584">
            <w:pPr>
              <w:spacing w:after="0"/>
              <w:rPr>
                <w:rFonts w:cs="Arial"/>
                <w:b/>
                <w:bCs/>
                <w:color w:val="auto"/>
                <w:sz w:val="20"/>
                <w:szCs w:val="20"/>
              </w:rPr>
            </w:pPr>
            <w:r>
              <w:rPr>
                <w:rFonts w:cs="Arial"/>
                <w:b/>
                <w:bCs/>
                <w:sz w:val="20"/>
                <w:szCs w:val="20"/>
              </w:rPr>
              <w:t>Education and training</w:t>
            </w:r>
          </w:p>
        </w:tc>
      </w:tr>
      <w:tr w:rsidR="00436584" w:rsidRPr="00FC791A" w14:paraId="66CF9F89" w14:textId="77777777" w:rsidTr="00AD0061">
        <w:trPr>
          <w:trHeight w:val="741"/>
        </w:trPr>
        <w:tc>
          <w:tcPr>
            <w:tcW w:w="704" w:type="dxa"/>
            <w:gridSpan w:val="2"/>
            <w:shd w:val="clear" w:color="auto" w:fill="F2F2F2" w:themeFill="background1" w:themeFillShade="F2"/>
            <w:vAlign w:val="center"/>
          </w:tcPr>
          <w:p w14:paraId="04A579DE" w14:textId="77777777" w:rsidR="00436584" w:rsidRPr="00FC791A" w:rsidRDefault="00436584" w:rsidP="00436584">
            <w:pPr>
              <w:spacing w:after="0"/>
              <w:rPr>
                <w:rFonts w:cs="Arial"/>
                <w:sz w:val="20"/>
                <w:szCs w:val="20"/>
                <w:lang w:val="en-GB"/>
              </w:rPr>
            </w:pPr>
            <w:r>
              <w:rPr>
                <w:rFonts w:cs="Arial"/>
                <w:sz w:val="20"/>
                <w:szCs w:val="20"/>
              </w:rPr>
              <w:t>9.</w:t>
            </w:r>
          </w:p>
        </w:tc>
        <w:tc>
          <w:tcPr>
            <w:tcW w:w="9834" w:type="dxa"/>
            <w:shd w:val="clear" w:color="auto" w:fill="F2F2F2" w:themeFill="background1" w:themeFillShade="F2"/>
            <w:vAlign w:val="center"/>
          </w:tcPr>
          <w:p w14:paraId="5B40FA4F" w14:textId="77777777" w:rsidR="00436584" w:rsidRPr="00FC791A" w:rsidRDefault="00436584" w:rsidP="00436584">
            <w:pPr>
              <w:spacing w:after="0"/>
              <w:rPr>
                <w:rFonts w:cs="Arial"/>
                <w:sz w:val="20"/>
                <w:szCs w:val="20"/>
                <w:lang w:val="en-GB"/>
              </w:rPr>
            </w:pPr>
            <w:r>
              <w:rPr>
                <w:rFonts w:cs="Arial"/>
                <w:b/>
                <w:bCs/>
                <w:sz w:val="20"/>
                <w:szCs w:val="20"/>
              </w:rPr>
              <w:t>PGY1 formal education program</w:t>
            </w:r>
            <w:r>
              <w:rPr>
                <w:rFonts w:cs="Arial"/>
                <w:sz w:val="20"/>
                <w:szCs w:val="20"/>
              </w:rPr>
              <w:t xml:space="preserve"> (FEP): Provide the FEP made available to the PGY1 prevocational doctor, and their attendance. </w:t>
            </w:r>
          </w:p>
        </w:tc>
      </w:tr>
      <w:tr w:rsidR="00436584" w:rsidRPr="00FC791A" w14:paraId="0D8A00EA" w14:textId="77777777" w:rsidTr="00AD0061">
        <w:trPr>
          <w:trHeight w:val="433"/>
        </w:trPr>
        <w:tc>
          <w:tcPr>
            <w:tcW w:w="704" w:type="dxa"/>
            <w:gridSpan w:val="2"/>
            <w:shd w:val="clear" w:color="auto" w:fill="F2F2F2" w:themeFill="background1" w:themeFillShade="F2"/>
            <w:vAlign w:val="center"/>
          </w:tcPr>
          <w:p w14:paraId="4A53621A" w14:textId="56725339" w:rsidR="00436584" w:rsidRDefault="00436584" w:rsidP="00436584">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462827C1" w14:textId="5753F10D" w:rsidR="00436584" w:rsidRDefault="00436584" w:rsidP="00436584">
            <w:pPr>
              <w:spacing w:after="0"/>
              <w:rPr>
                <w:rFonts w:cs="Arial"/>
                <w:b/>
                <w:bCs/>
                <w:sz w:val="20"/>
                <w:szCs w:val="20"/>
              </w:rPr>
            </w:pPr>
          </w:p>
        </w:tc>
      </w:tr>
      <w:tr w:rsidR="00436584" w:rsidRPr="00FC791A" w14:paraId="25B84B8F" w14:textId="77777777" w:rsidTr="00AD0061">
        <w:trPr>
          <w:trHeight w:val="741"/>
        </w:trPr>
        <w:tc>
          <w:tcPr>
            <w:tcW w:w="704" w:type="dxa"/>
            <w:gridSpan w:val="2"/>
            <w:shd w:val="clear" w:color="auto" w:fill="F2F2F2" w:themeFill="background1" w:themeFillShade="F2"/>
            <w:vAlign w:val="center"/>
          </w:tcPr>
          <w:p w14:paraId="0251D6C5" w14:textId="77777777" w:rsidR="00436584" w:rsidRPr="00FC791A" w:rsidRDefault="00436584" w:rsidP="00436584">
            <w:pPr>
              <w:spacing w:after="0"/>
              <w:rPr>
                <w:rFonts w:cs="Arial"/>
                <w:sz w:val="20"/>
                <w:szCs w:val="20"/>
                <w:lang w:val="en-GB"/>
              </w:rPr>
            </w:pPr>
            <w:r>
              <w:rPr>
                <w:rFonts w:cs="Arial"/>
                <w:sz w:val="20"/>
                <w:szCs w:val="20"/>
              </w:rPr>
              <w:t>10.</w:t>
            </w:r>
          </w:p>
        </w:tc>
        <w:tc>
          <w:tcPr>
            <w:tcW w:w="9834" w:type="dxa"/>
            <w:shd w:val="clear" w:color="auto" w:fill="F2F2F2" w:themeFill="background1" w:themeFillShade="F2"/>
            <w:vAlign w:val="center"/>
          </w:tcPr>
          <w:p w14:paraId="18A8FB2A" w14:textId="77777777" w:rsidR="00436584" w:rsidRPr="00FC791A" w:rsidRDefault="00436584" w:rsidP="00436584">
            <w:pPr>
              <w:spacing w:after="0"/>
              <w:rPr>
                <w:rFonts w:cs="Arial"/>
                <w:sz w:val="20"/>
                <w:szCs w:val="20"/>
                <w:lang w:val="en-GB"/>
              </w:rPr>
            </w:pPr>
            <w:r>
              <w:rPr>
                <w:rFonts w:cs="Arial"/>
                <w:sz w:val="20"/>
                <w:szCs w:val="20"/>
              </w:rPr>
              <w:t xml:space="preserve">For each of the terms completed by the PGY1 doctor, describe how the organisation (e.g., clinical supervisors, clinical teams, medical education unit) provided for and </w:t>
            </w:r>
            <w:r>
              <w:rPr>
                <w:rFonts w:cs="Arial"/>
                <w:b/>
                <w:bCs/>
                <w:sz w:val="20"/>
                <w:szCs w:val="20"/>
              </w:rPr>
              <w:t xml:space="preserve">enabled the doctor to participate in FEP and other formal education. </w:t>
            </w:r>
          </w:p>
        </w:tc>
      </w:tr>
      <w:tr w:rsidR="00A21783" w:rsidRPr="00FC791A" w14:paraId="2D635A44" w14:textId="77777777" w:rsidTr="00AD0061">
        <w:trPr>
          <w:trHeight w:val="414"/>
        </w:trPr>
        <w:tc>
          <w:tcPr>
            <w:tcW w:w="704" w:type="dxa"/>
            <w:gridSpan w:val="2"/>
            <w:shd w:val="clear" w:color="auto" w:fill="F2F2F2" w:themeFill="background1" w:themeFillShade="F2"/>
            <w:vAlign w:val="center"/>
          </w:tcPr>
          <w:p w14:paraId="54113F51" w14:textId="2B2BA5D2" w:rsidR="00A21783" w:rsidRDefault="00A21783" w:rsidP="00A21783">
            <w:pPr>
              <w:spacing w:after="0"/>
              <w:rPr>
                <w:rFonts w:cs="Arial"/>
                <w:sz w:val="20"/>
                <w:szCs w:val="20"/>
              </w:rPr>
            </w:pPr>
            <w:r>
              <w:rPr>
                <w:rFonts w:cs="Arial"/>
                <w:b/>
                <w:bCs/>
                <w:sz w:val="20"/>
                <w:szCs w:val="20"/>
              </w:rPr>
              <w:t>PGY1</w:t>
            </w:r>
          </w:p>
        </w:tc>
        <w:tc>
          <w:tcPr>
            <w:tcW w:w="9834" w:type="dxa"/>
            <w:shd w:val="clear" w:color="auto" w:fill="DEEAF6" w:themeFill="accent5" w:themeFillTint="33"/>
            <w:vAlign w:val="center"/>
          </w:tcPr>
          <w:p w14:paraId="2A377A80" w14:textId="70D26FA0" w:rsidR="00A21783" w:rsidRDefault="00A21783" w:rsidP="00A21783">
            <w:pPr>
              <w:spacing w:after="0"/>
              <w:rPr>
                <w:rFonts w:cs="Arial"/>
                <w:sz w:val="20"/>
                <w:szCs w:val="20"/>
              </w:rPr>
            </w:pPr>
          </w:p>
        </w:tc>
      </w:tr>
      <w:tr w:rsidR="00A21783" w:rsidRPr="00FC791A" w14:paraId="5E1AA718" w14:textId="77777777" w:rsidTr="00AD0061">
        <w:trPr>
          <w:trHeight w:val="741"/>
        </w:trPr>
        <w:tc>
          <w:tcPr>
            <w:tcW w:w="704" w:type="dxa"/>
            <w:gridSpan w:val="2"/>
            <w:shd w:val="clear" w:color="auto" w:fill="F2F2F2" w:themeFill="background1" w:themeFillShade="F2"/>
            <w:vAlign w:val="center"/>
          </w:tcPr>
          <w:p w14:paraId="578AAD68" w14:textId="77777777" w:rsidR="00A21783" w:rsidRPr="00FC791A" w:rsidRDefault="00A21783" w:rsidP="00A21783">
            <w:pPr>
              <w:spacing w:after="0"/>
              <w:rPr>
                <w:rFonts w:cs="Arial"/>
                <w:sz w:val="20"/>
                <w:szCs w:val="20"/>
                <w:lang w:val="en-GB"/>
              </w:rPr>
            </w:pPr>
            <w:r>
              <w:rPr>
                <w:rFonts w:cs="Arial"/>
                <w:sz w:val="20"/>
                <w:szCs w:val="20"/>
              </w:rPr>
              <w:t>11.</w:t>
            </w:r>
          </w:p>
        </w:tc>
        <w:tc>
          <w:tcPr>
            <w:tcW w:w="9834" w:type="dxa"/>
            <w:shd w:val="clear" w:color="auto" w:fill="F2F2F2" w:themeFill="background1" w:themeFillShade="F2"/>
            <w:vAlign w:val="center"/>
          </w:tcPr>
          <w:p w14:paraId="7E2B4C4A" w14:textId="77777777" w:rsidR="00A21783" w:rsidRPr="00FC791A" w:rsidRDefault="00A21783" w:rsidP="00A21783">
            <w:pPr>
              <w:spacing w:after="0"/>
              <w:rPr>
                <w:rFonts w:cs="Arial"/>
                <w:sz w:val="20"/>
                <w:szCs w:val="20"/>
                <w:lang w:val="en-GB"/>
              </w:rPr>
            </w:pPr>
            <w:r>
              <w:rPr>
                <w:rFonts w:cs="Arial"/>
                <w:b/>
                <w:bCs/>
                <w:sz w:val="20"/>
                <w:szCs w:val="20"/>
              </w:rPr>
              <w:t>PGY2 formal education</w:t>
            </w:r>
            <w:r>
              <w:rPr>
                <w:rFonts w:cs="Arial"/>
                <w:sz w:val="20"/>
                <w:szCs w:val="20"/>
              </w:rPr>
              <w:t xml:space="preserve">: provide the formal education to which the PGY2 doctor had access, and their attendance. </w:t>
            </w:r>
          </w:p>
        </w:tc>
      </w:tr>
      <w:tr w:rsidR="00A21783" w:rsidRPr="00FC791A" w14:paraId="0E6D1884" w14:textId="77777777" w:rsidTr="00AD0061">
        <w:trPr>
          <w:trHeight w:val="333"/>
        </w:trPr>
        <w:tc>
          <w:tcPr>
            <w:tcW w:w="704" w:type="dxa"/>
            <w:gridSpan w:val="2"/>
            <w:shd w:val="clear" w:color="auto" w:fill="F2F2F2" w:themeFill="background1" w:themeFillShade="F2"/>
            <w:vAlign w:val="center"/>
          </w:tcPr>
          <w:p w14:paraId="67FB7663" w14:textId="78635BCB" w:rsidR="00A21783" w:rsidRDefault="00A21783" w:rsidP="00A21783">
            <w:pPr>
              <w:spacing w:after="0"/>
              <w:rPr>
                <w:rFonts w:cs="Arial"/>
                <w:b/>
                <w:bCs/>
                <w:sz w:val="20"/>
                <w:szCs w:val="20"/>
              </w:rPr>
            </w:pPr>
            <w:r>
              <w:rPr>
                <w:rFonts w:cs="Arial"/>
                <w:b/>
                <w:bCs/>
                <w:sz w:val="20"/>
                <w:szCs w:val="20"/>
              </w:rPr>
              <w:t>PGY2</w:t>
            </w:r>
          </w:p>
        </w:tc>
        <w:tc>
          <w:tcPr>
            <w:tcW w:w="9834" w:type="dxa"/>
            <w:shd w:val="clear" w:color="auto" w:fill="DEEAF6" w:themeFill="accent5" w:themeFillTint="33"/>
            <w:vAlign w:val="center"/>
          </w:tcPr>
          <w:p w14:paraId="3F89396E" w14:textId="73AA513D" w:rsidR="00A21783" w:rsidRDefault="00A21783" w:rsidP="00A21783">
            <w:pPr>
              <w:spacing w:after="0"/>
              <w:rPr>
                <w:rFonts w:cs="Arial"/>
                <w:b/>
                <w:bCs/>
                <w:sz w:val="20"/>
                <w:szCs w:val="20"/>
              </w:rPr>
            </w:pPr>
          </w:p>
        </w:tc>
      </w:tr>
      <w:tr w:rsidR="00A21783" w:rsidRPr="00FC791A" w14:paraId="2D42EEB6" w14:textId="77777777" w:rsidTr="00AD0061">
        <w:trPr>
          <w:trHeight w:val="741"/>
        </w:trPr>
        <w:tc>
          <w:tcPr>
            <w:tcW w:w="704" w:type="dxa"/>
            <w:gridSpan w:val="2"/>
            <w:shd w:val="clear" w:color="auto" w:fill="F2F2F2" w:themeFill="background1" w:themeFillShade="F2"/>
            <w:vAlign w:val="center"/>
          </w:tcPr>
          <w:p w14:paraId="0A52347B" w14:textId="77777777" w:rsidR="00A21783" w:rsidRPr="00FC791A" w:rsidRDefault="00A21783" w:rsidP="00A21783">
            <w:pPr>
              <w:spacing w:after="0"/>
              <w:rPr>
                <w:rFonts w:cs="Arial"/>
                <w:sz w:val="20"/>
                <w:szCs w:val="20"/>
                <w:lang w:val="en-GB"/>
              </w:rPr>
            </w:pPr>
            <w:r>
              <w:rPr>
                <w:rFonts w:cs="Arial"/>
                <w:sz w:val="20"/>
                <w:szCs w:val="20"/>
              </w:rPr>
              <w:lastRenderedPageBreak/>
              <w:t>12.</w:t>
            </w:r>
          </w:p>
        </w:tc>
        <w:tc>
          <w:tcPr>
            <w:tcW w:w="9834" w:type="dxa"/>
            <w:shd w:val="clear" w:color="auto" w:fill="F2F2F2" w:themeFill="background1" w:themeFillShade="F2"/>
            <w:vAlign w:val="center"/>
          </w:tcPr>
          <w:p w14:paraId="0EB412D3" w14:textId="77777777" w:rsidR="00A21783" w:rsidRPr="00FC791A" w:rsidRDefault="00A21783" w:rsidP="00A21783">
            <w:pPr>
              <w:spacing w:after="0"/>
              <w:rPr>
                <w:rFonts w:cs="Arial"/>
                <w:sz w:val="20"/>
                <w:szCs w:val="20"/>
                <w:lang w:val="en-GB"/>
              </w:rPr>
            </w:pPr>
            <w:r>
              <w:rPr>
                <w:rFonts w:cs="Arial"/>
                <w:b/>
                <w:bCs/>
                <w:sz w:val="20"/>
                <w:szCs w:val="20"/>
              </w:rPr>
              <w:t>Access</w:t>
            </w:r>
            <w:r>
              <w:rPr>
                <w:rFonts w:cs="Arial"/>
                <w:sz w:val="20"/>
                <w:szCs w:val="20"/>
              </w:rPr>
              <w:t xml:space="preserve">: describe the approach taken by the organisation to enabling PGY2 doctors to access formal education and other learning opportunities, and comment on any successes and challenges faced to date. </w:t>
            </w:r>
          </w:p>
        </w:tc>
      </w:tr>
      <w:tr w:rsidR="00A21783" w:rsidRPr="00FC791A" w14:paraId="71AD54AA" w14:textId="77777777" w:rsidTr="00AD0061">
        <w:trPr>
          <w:trHeight w:val="487"/>
        </w:trPr>
        <w:tc>
          <w:tcPr>
            <w:tcW w:w="704" w:type="dxa"/>
            <w:gridSpan w:val="2"/>
            <w:shd w:val="clear" w:color="auto" w:fill="F2F2F2" w:themeFill="background1" w:themeFillShade="F2"/>
            <w:vAlign w:val="center"/>
          </w:tcPr>
          <w:p w14:paraId="73FAB48E" w14:textId="650BBD86" w:rsidR="00A21783" w:rsidRDefault="00A21783" w:rsidP="00A21783">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7BCC8F95" w14:textId="132E5835" w:rsidR="00A21783" w:rsidRDefault="00A21783" w:rsidP="00A21783">
            <w:pPr>
              <w:spacing w:after="0"/>
              <w:rPr>
                <w:rFonts w:cs="Arial"/>
                <w:b/>
                <w:bCs/>
                <w:sz w:val="20"/>
                <w:szCs w:val="20"/>
              </w:rPr>
            </w:pPr>
          </w:p>
        </w:tc>
      </w:tr>
      <w:tr w:rsidR="00A21783" w:rsidRPr="00FC791A" w14:paraId="508EBA96" w14:textId="77777777" w:rsidTr="00AD0061">
        <w:trPr>
          <w:trHeight w:val="495"/>
        </w:trPr>
        <w:tc>
          <w:tcPr>
            <w:tcW w:w="704" w:type="dxa"/>
            <w:gridSpan w:val="2"/>
            <w:shd w:val="clear" w:color="auto" w:fill="F2F2F2" w:themeFill="background1" w:themeFillShade="F2"/>
            <w:vAlign w:val="center"/>
          </w:tcPr>
          <w:p w14:paraId="3790CED1" w14:textId="0E72B917" w:rsidR="00A21783" w:rsidRDefault="00A21783" w:rsidP="00A21783">
            <w:pPr>
              <w:spacing w:after="0"/>
              <w:rPr>
                <w:rFonts w:cs="Arial"/>
                <w:b/>
                <w:bCs/>
                <w:sz w:val="20"/>
                <w:szCs w:val="20"/>
              </w:rPr>
            </w:pPr>
            <w:r>
              <w:rPr>
                <w:rFonts w:cs="Arial"/>
                <w:b/>
                <w:bCs/>
                <w:sz w:val="20"/>
                <w:szCs w:val="20"/>
              </w:rPr>
              <w:t>PGY2</w:t>
            </w:r>
          </w:p>
        </w:tc>
        <w:tc>
          <w:tcPr>
            <w:tcW w:w="9834" w:type="dxa"/>
            <w:shd w:val="clear" w:color="auto" w:fill="DEEAF6" w:themeFill="accent5" w:themeFillTint="33"/>
            <w:vAlign w:val="center"/>
          </w:tcPr>
          <w:p w14:paraId="33DA161A" w14:textId="46BF64F4" w:rsidR="00A21783" w:rsidRDefault="00A21783" w:rsidP="00A21783">
            <w:pPr>
              <w:spacing w:after="0"/>
              <w:rPr>
                <w:rFonts w:cs="Arial"/>
                <w:b/>
                <w:bCs/>
                <w:sz w:val="20"/>
                <w:szCs w:val="20"/>
              </w:rPr>
            </w:pPr>
          </w:p>
        </w:tc>
      </w:tr>
      <w:tr w:rsidR="00A21783" w:rsidRPr="00FC791A" w14:paraId="6EB2161D" w14:textId="77777777" w:rsidTr="00AD0061">
        <w:trPr>
          <w:trHeight w:val="741"/>
        </w:trPr>
        <w:tc>
          <w:tcPr>
            <w:tcW w:w="704" w:type="dxa"/>
            <w:gridSpan w:val="2"/>
            <w:shd w:val="clear" w:color="auto" w:fill="F2F2F2" w:themeFill="background1" w:themeFillShade="F2"/>
            <w:vAlign w:val="center"/>
          </w:tcPr>
          <w:p w14:paraId="2196029C" w14:textId="77777777" w:rsidR="00A21783" w:rsidRPr="00FC791A" w:rsidRDefault="00A21783" w:rsidP="00A21783">
            <w:pPr>
              <w:spacing w:after="0"/>
              <w:rPr>
                <w:rFonts w:cs="Arial"/>
                <w:sz w:val="20"/>
                <w:szCs w:val="20"/>
                <w:lang w:val="en-GB"/>
              </w:rPr>
            </w:pPr>
            <w:r>
              <w:rPr>
                <w:rFonts w:cs="Arial"/>
                <w:sz w:val="20"/>
                <w:szCs w:val="20"/>
              </w:rPr>
              <w:t>13.</w:t>
            </w:r>
          </w:p>
        </w:tc>
        <w:tc>
          <w:tcPr>
            <w:tcW w:w="9834" w:type="dxa"/>
            <w:shd w:val="clear" w:color="auto" w:fill="F2F2F2" w:themeFill="background1" w:themeFillShade="F2"/>
            <w:vAlign w:val="center"/>
          </w:tcPr>
          <w:p w14:paraId="12EED019" w14:textId="77777777" w:rsidR="00A21783" w:rsidRPr="00FC791A" w:rsidRDefault="00A21783" w:rsidP="00A21783">
            <w:pPr>
              <w:spacing w:after="0"/>
              <w:rPr>
                <w:rFonts w:cs="Arial"/>
                <w:sz w:val="20"/>
                <w:szCs w:val="20"/>
                <w:lang w:val="en-GB"/>
              </w:rPr>
            </w:pPr>
            <w:r>
              <w:rPr>
                <w:rFonts w:cs="Arial"/>
                <w:b/>
                <w:bCs/>
                <w:sz w:val="20"/>
                <w:szCs w:val="20"/>
              </w:rPr>
              <w:t>Communication</w:t>
            </w:r>
            <w:r>
              <w:rPr>
                <w:rFonts w:cs="Arial"/>
                <w:sz w:val="20"/>
                <w:szCs w:val="20"/>
              </w:rPr>
              <w:t>: provide evidence of communication with the prevocational doctors about the education and training available to them.</w:t>
            </w:r>
          </w:p>
        </w:tc>
      </w:tr>
      <w:tr w:rsidR="00A21783" w:rsidRPr="00FC791A" w14:paraId="4CF717B0" w14:textId="77777777" w:rsidTr="00AD0061">
        <w:trPr>
          <w:trHeight w:val="395"/>
        </w:trPr>
        <w:tc>
          <w:tcPr>
            <w:tcW w:w="704" w:type="dxa"/>
            <w:gridSpan w:val="2"/>
            <w:shd w:val="clear" w:color="auto" w:fill="F2F2F2" w:themeFill="background1" w:themeFillShade="F2"/>
            <w:vAlign w:val="center"/>
          </w:tcPr>
          <w:p w14:paraId="47D34FC2" w14:textId="1B88A66C" w:rsidR="00A21783" w:rsidRDefault="00A21783" w:rsidP="00A21783">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410737DE" w14:textId="4C7BE37F" w:rsidR="00A21783" w:rsidRDefault="00A21783" w:rsidP="00A21783">
            <w:pPr>
              <w:spacing w:after="0"/>
              <w:rPr>
                <w:rFonts w:cs="Arial"/>
                <w:b/>
                <w:bCs/>
                <w:sz w:val="20"/>
                <w:szCs w:val="20"/>
              </w:rPr>
            </w:pPr>
          </w:p>
        </w:tc>
      </w:tr>
      <w:tr w:rsidR="00A21783" w:rsidRPr="00FC791A" w14:paraId="250DC776" w14:textId="77777777" w:rsidTr="00AD0061">
        <w:trPr>
          <w:trHeight w:val="476"/>
        </w:trPr>
        <w:tc>
          <w:tcPr>
            <w:tcW w:w="704" w:type="dxa"/>
            <w:gridSpan w:val="2"/>
            <w:shd w:val="clear" w:color="auto" w:fill="F2F2F2" w:themeFill="background1" w:themeFillShade="F2"/>
            <w:vAlign w:val="center"/>
          </w:tcPr>
          <w:p w14:paraId="5C231FDC" w14:textId="64654E9B" w:rsidR="00A21783" w:rsidRDefault="00A21783" w:rsidP="00A21783">
            <w:pPr>
              <w:spacing w:after="0"/>
              <w:rPr>
                <w:rFonts w:cs="Arial"/>
                <w:b/>
                <w:bCs/>
                <w:sz w:val="20"/>
                <w:szCs w:val="20"/>
              </w:rPr>
            </w:pPr>
            <w:r>
              <w:rPr>
                <w:rFonts w:cs="Arial"/>
                <w:b/>
                <w:bCs/>
                <w:sz w:val="20"/>
                <w:szCs w:val="20"/>
              </w:rPr>
              <w:t>PGY2</w:t>
            </w:r>
          </w:p>
        </w:tc>
        <w:tc>
          <w:tcPr>
            <w:tcW w:w="9834" w:type="dxa"/>
            <w:shd w:val="clear" w:color="auto" w:fill="DEEAF6" w:themeFill="accent5" w:themeFillTint="33"/>
            <w:vAlign w:val="center"/>
          </w:tcPr>
          <w:p w14:paraId="229ABB3D" w14:textId="4B2B6DE1" w:rsidR="00A21783" w:rsidRDefault="00A21783" w:rsidP="00A21783">
            <w:pPr>
              <w:spacing w:after="0"/>
              <w:rPr>
                <w:rFonts w:cs="Arial"/>
                <w:b/>
                <w:bCs/>
                <w:sz w:val="20"/>
                <w:szCs w:val="20"/>
              </w:rPr>
            </w:pPr>
          </w:p>
        </w:tc>
      </w:tr>
      <w:tr w:rsidR="00A21783" w:rsidRPr="00FC791A" w14:paraId="5051EBA4" w14:textId="77777777" w:rsidTr="00AD0061">
        <w:trPr>
          <w:trHeight w:val="364"/>
        </w:trPr>
        <w:tc>
          <w:tcPr>
            <w:tcW w:w="10538" w:type="dxa"/>
            <w:gridSpan w:val="3"/>
            <w:shd w:val="clear" w:color="auto" w:fill="F2F2F2" w:themeFill="background1" w:themeFillShade="F2"/>
            <w:vAlign w:val="center"/>
          </w:tcPr>
          <w:p w14:paraId="3E54A530" w14:textId="77777777" w:rsidR="00A21783" w:rsidRPr="00BF3AB5" w:rsidRDefault="00A21783" w:rsidP="00A21783">
            <w:pPr>
              <w:spacing w:after="0"/>
              <w:rPr>
                <w:rFonts w:cs="Arial"/>
                <w:b/>
                <w:bCs/>
                <w:color w:val="auto"/>
                <w:sz w:val="20"/>
                <w:szCs w:val="20"/>
              </w:rPr>
            </w:pPr>
            <w:r>
              <w:rPr>
                <w:rFonts w:cs="Arial"/>
                <w:b/>
                <w:bCs/>
                <w:sz w:val="20"/>
                <w:szCs w:val="20"/>
              </w:rPr>
              <w:t>The approach to longitudinal assessment</w:t>
            </w:r>
          </w:p>
        </w:tc>
      </w:tr>
      <w:tr w:rsidR="00A21783" w:rsidRPr="00FC791A" w14:paraId="5B36140C" w14:textId="77777777" w:rsidTr="00AD0061">
        <w:trPr>
          <w:trHeight w:val="741"/>
        </w:trPr>
        <w:tc>
          <w:tcPr>
            <w:tcW w:w="704" w:type="dxa"/>
            <w:gridSpan w:val="2"/>
            <w:shd w:val="clear" w:color="auto" w:fill="F2F2F2" w:themeFill="background1" w:themeFillShade="F2"/>
            <w:vAlign w:val="center"/>
          </w:tcPr>
          <w:p w14:paraId="71C9DE2C" w14:textId="77777777" w:rsidR="00A21783" w:rsidRPr="00FC791A" w:rsidRDefault="00A21783" w:rsidP="00A21783">
            <w:pPr>
              <w:spacing w:after="0"/>
              <w:rPr>
                <w:rFonts w:cs="Arial"/>
                <w:sz w:val="20"/>
                <w:szCs w:val="20"/>
                <w:lang w:val="en-GB"/>
              </w:rPr>
            </w:pPr>
            <w:r>
              <w:rPr>
                <w:rFonts w:cs="Arial"/>
                <w:sz w:val="20"/>
                <w:szCs w:val="20"/>
              </w:rPr>
              <w:t>14.</w:t>
            </w:r>
          </w:p>
        </w:tc>
        <w:tc>
          <w:tcPr>
            <w:tcW w:w="9834" w:type="dxa"/>
            <w:shd w:val="clear" w:color="auto" w:fill="F2F2F2" w:themeFill="background1" w:themeFillShade="F2"/>
            <w:vAlign w:val="center"/>
          </w:tcPr>
          <w:p w14:paraId="685D37E4" w14:textId="77777777" w:rsidR="00A21783" w:rsidRPr="00FC791A" w:rsidRDefault="00A21783" w:rsidP="00A21783">
            <w:pPr>
              <w:spacing w:after="0"/>
              <w:rPr>
                <w:rFonts w:cs="Arial"/>
                <w:sz w:val="20"/>
                <w:szCs w:val="20"/>
                <w:lang w:val="en-GB"/>
              </w:rPr>
            </w:pPr>
            <w:r>
              <w:rPr>
                <w:rFonts w:cs="Arial"/>
                <w:sz w:val="20"/>
                <w:szCs w:val="20"/>
              </w:rPr>
              <w:t xml:space="preserve">A beginning of </w:t>
            </w:r>
            <w:r>
              <w:rPr>
                <w:rFonts w:cs="Arial"/>
                <w:b/>
                <w:bCs/>
                <w:sz w:val="20"/>
                <w:szCs w:val="20"/>
              </w:rPr>
              <w:t>term discussion, mid-term and end-term assessment,</w:t>
            </w:r>
            <w:r>
              <w:rPr>
                <w:rFonts w:cs="Arial"/>
                <w:sz w:val="20"/>
                <w:szCs w:val="20"/>
              </w:rPr>
              <w:t xml:space="preserve"> and assessment of EPAs (when relevant) occurred for each term the prevocational doctor completed.</w:t>
            </w:r>
          </w:p>
        </w:tc>
      </w:tr>
      <w:tr w:rsidR="00A21783" w:rsidRPr="00FC791A" w14:paraId="13610B66" w14:textId="77777777" w:rsidTr="00AD0061">
        <w:trPr>
          <w:trHeight w:val="432"/>
        </w:trPr>
        <w:tc>
          <w:tcPr>
            <w:tcW w:w="704" w:type="dxa"/>
            <w:gridSpan w:val="2"/>
            <w:shd w:val="clear" w:color="auto" w:fill="F2F2F2" w:themeFill="background1" w:themeFillShade="F2"/>
            <w:vAlign w:val="center"/>
          </w:tcPr>
          <w:p w14:paraId="5E2B33C1" w14:textId="32798DAE" w:rsidR="00A21783" w:rsidRDefault="00A21783" w:rsidP="00A21783">
            <w:pPr>
              <w:spacing w:after="0"/>
              <w:rPr>
                <w:rFonts w:cs="Arial"/>
                <w:sz w:val="20"/>
                <w:szCs w:val="20"/>
              </w:rPr>
            </w:pPr>
            <w:r>
              <w:rPr>
                <w:rFonts w:cs="Arial"/>
                <w:b/>
                <w:bCs/>
                <w:sz w:val="20"/>
                <w:szCs w:val="20"/>
              </w:rPr>
              <w:t>PGY1</w:t>
            </w:r>
          </w:p>
        </w:tc>
        <w:tc>
          <w:tcPr>
            <w:tcW w:w="9834" w:type="dxa"/>
            <w:shd w:val="clear" w:color="auto" w:fill="DEEAF6" w:themeFill="accent5" w:themeFillTint="33"/>
            <w:vAlign w:val="center"/>
          </w:tcPr>
          <w:p w14:paraId="44ABF19E" w14:textId="0F161B8A" w:rsidR="00A21783" w:rsidRDefault="00A21783" w:rsidP="00A21783">
            <w:pPr>
              <w:spacing w:after="0"/>
              <w:rPr>
                <w:rFonts w:cs="Arial"/>
                <w:sz w:val="20"/>
                <w:szCs w:val="20"/>
              </w:rPr>
            </w:pPr>
          </w:p>
        </w:tc>
      </w:tr>
      <w:tr w:rsidR="00A21783" w:rsidRPr="00FC791A" w14:paraId="5CD94E31" w14:textId="77777777" w:rsidTr="00AD0061">
        <w:trPr>
          <w:trHeight w:val="386"/>
        </w:trPr>
        <w:tc>
          <w:tcPr>
            <w:tcW w:w="704" w:type="dxa"/>
            <w:gridSpan w:val="2"/>
            <w:shd w:val="clear" w:color="auto" w:fill="F2F2F2" w:themeFill="background1" w:themeFillShade="F2"/>
            <w:vAlign w:val="center"/>
          </w:tcPr>
          <w:p w14:paraId="7B3AF7EC" w14:textId="7C3D1809" w:rsidR="00A21783" w:rsidRDefault="00A21783" w:rsidP="00A21783">
            <w:pPr>
              <w:spacing w:after="0"/>
              <w:rPr>
                <w:rFonts w:cs="Arial"/>
                <w:sz w:val="20"/>
                <w:szCs w:val="20"/>
              </w:rPr>
            </w:pPr>
            <w:r>
              <w:rPr>
                <w:rFonts w:cs="Arial"/>
                <w:b/>
                <w:bCs/>
                <w:sz w:val="20"/>
                <w:szCs w:val="20"/>
              </w:rPr>
              <w:t>PGY2</w:t>
            </w:r>
          </w:p>
        </w:tc>
        <w:tc>
          <w:tcPr>
            <w:tcW w:w="9834" w:type="dxa"/>
            <w:shd w:val="clear" w:color="auto" w:fill="DEEAF6" w:themeFill="accent5" w:themeFillTint="33"/>
            <w:vAlign w:val="center"/>
          </w:tcPr>
          <w:p w14:paraId="6142DB06" w14:textId="4695C889" w:rsidR="00A21783" w:rsidRDefault="00A21783" w:rsidP="00A21783">
            <w:pPr>
              <w:spacing w:after="0"/>
              <w:rPr>
                <w:rFonts w:cs="Arial"/>
                <w:sz w:val="20"/>
                <w:szCs w:val="20"/>
              </w:rPr>
            </w:pPr>
          </w:p>
        </w:tc>
      </w:tr>
      <w:tr w:rsidR="00A21783" w:rsidRPr="00FC791A" w14:paraId="13FC50DE" w14:textId="77777777" w:rsidTr="00AD0061">
        <w:trPr>
          <w:trHeight w:val="741"/>
        </w:trPr>
        <w:tc>
          <w:tcPr>
            <w:tcW w:w="704" w:type="dxa"/>
            <w:gridSpan w:val="2"/>
            <w:shd w:val="clear" w:color="auto" w:fill="F2F2F2" w:themeFill="background1" w:themeFillShade="F2"/>
            <w:vAlign w:val="center"/>
          </w:tcPr>
          <w:p w14:paraId="0CFF0919" w14:textId="77777777" w:rsidR="00A21783" w:rsidRPr="00FC791A" w:rsidRDefault="00A21783" w:rsidP="00A21783">
            <w:pPr>
              <w:spacing w:after="0"/>
              <w:rPr>
                <w:rFonts w:cs="Arial"/>
                <w:sz w:val="20"/>
                <w:szCs w:val="20"/>
                <w:lang w:val="en-GB"/>
              </w:rPr>
            </w:pPr>
            <w:r>
              <w:rPr>
                <w:rFonts w:cs="Arial"/>
                <w:sz w:val="20"/>
                <w:szCs w:val="20"/>
              </w:rPr>
              <w:t>15.</w:t>
            </w:r>
          </w:p>
        </w:tc>
        <w:tc>
          <w:tcPr>
            <w:tcW w:w="9834" w:type="dxa"/>
            <w:shd w:val="clear" w:color="auto" w:fill="F2F2F2" w:themeFill="background1" w:themeFillShade="F2"/>
            <w:vAlign w:val="center"/>
          </w:tcPr>
          <w:p w14:paraId="2F0CAAAC" w14:textId="77777777" w:rsidR="00A21783" w:rsidRPr="00FC791A" w:rsidRDefault="00A21783" w:rsidP="00A21783">
            <w:pPr>
              <w:spacing w:after="0"/>
              <w:rPr>
                <w:rFonts w:cs="Arial"/>
                <w:sz w:val="20"/>
                <w:szCs w:val="20"/>
                <w:lang w:val="en-GB"/>
              </w:rPr>
            </w:pPr>
            <w:r>
              <w:rPr>
                <w:rFonts w:cs="Arial"/>
                <w:sz w:val="20"/>
                <w:szCs w:val="20"/>
              </w:rPr>
              <w:t xml:space="preserve">The prevocational doctor was provided with </w:t>
            </w:r>
            <w:r>
              <w:rPr>
                <w:rFonts w:cs="Arial"/>
                <w:b/>
                <w:bCs/>
                <w:sz w:val="20"/>
                <w:szCs w:val="20"/>
              </w:rPr>
              <w:t>meaningful feedbac</w:t>
            </w:r>
            <w:r>
              <w:rPr>
                <w:rFonts w:cs="Arial"/>
                <w:sz w:val="20"/>
                <w:szCs w:val="20"/>
              </w:rPr>
              <w:t>k, and their progress was assessed against the</w:t>
            </w:r>
            <w:r>
              <w:rPr>
                <w:rFonts w:cs="Arial"/>
                <w:b/>
                <w:bCs/>
                <w:sz w:val="20"/>
                <w:szCs w:val="20"/>
              </w:rPr>
              <w:t xml:space="preserve"> prevocational outcome statements</w:t>
            </w:r>
            <w:r>
              <w:rPr>
                <w:rFonts w:cs="Arial"/>
                <w:sz w:val="20"/>
                <w:szCs w:val="20"/>
              </w:rPr>
              <w:t>. Also, that the registration standard requirements were considered in determining their eligibility to progress.</w:t>
            </w:r>
          </w:p>
        </w:tc>
      </w:tr>
      <w:tr w:rsidR="00A21783" w:rsidRPr="00FC791A" w14:paraId="786BA684" w14:textId="77777777" w:rsidTr="00AD0061">
        <w:trPr>
          <w:trHeight w:val="395"/>
        </w:trPr>
        <w:tc>
          <w:tcPr>
            <w:tcW w:w="704" w:type="dxa"/>
            <w:gridSpan w:val="2"/>
            <w:shd w:val="clear" w:color="auto" w:fill="F2F2F2" w:themeFill="background1" w:themeFillShade="F2"/>
            <w:vAlign w:val="center"/>
          </w:tcPr>
          <w:p w14:paraId="389E8802" w14:textId="787E3A4F" w:rsidR="00A21783" w:rsidRDefault="00A21783" w:rsidP="00A21783">
            <w:pPr>
              <w:spacing w:after="0"/>
              <w:rPr>
                <w:rFonts w:cs="Arial"/>
                <w:sz w:val="20"/>
                <w:szCs w:val="20"/>
              </w:rPr>
            </w:pPr>
            <w:r>
              <w:rPr>
                <w:rFonts w:cs="Arial"/>
                <w:b/>
                <w:bCs/>
                <w:sz w:val="20"/>
                <w:szCs w:val="20"/>
              </w:rPr>
              <w:t>PGY1</w:t>
            </w:r>
          </w:p>
        </w:tc>
        <w:tc>
          <w:tcPr>
            <w:tcW w:w="9834" w:type="dxa"/>
            <w:shd w:val="clear" w:color="auto" w:fill="DEEAF6" w:themeFill="accent5" w:themeFillTint="33"/>
            <w:vAlign w:val="center"/>
          </w:tcPr>
          <w:p w14:paraId="51B719F5" w14:textId="700CDD9B" w:rsidR="00A21783" w:rsidRDefault="00A21783" w:rsidP="00A21783">
            <w:pPr>
              <w:spacing w:after="0"/>
              <w:rPr>
                <w:rFonts w:cs="Arial"/>
                <w:sz w:val="20"/>
                <w:szCs w:val="20"/>
              </w:rPr>
            </w:pPr>
          </w:p>
        </w:tc>
      </w:tr>
      <w:tr w:rsidR="00A21783" w:rsidRPr="00FC791A" w14:paraId="0C252D14" w14:textId="77777777" w:rsidTr="00AD0061">
        <w:trPr>
          <w:trHeight w:val="389"/>
        </w:trPr>
        <w:tc>
          <w:tcPr>
            <w:tcW w:w="704" w:type="dxa"/>
            <w:gridSpan w:val="2"/>
            <w:shd w:val="clear" w:color="auto" w:fill="F2F2F2" w:themeFill="background1" w:themeFillShade="F2"/>
            <w:vAlign w:val="center"/>
          </w:tcPr>
          <w:p w14:paraId="49501EED" w14:textId="1D8FE48F" w:rsidR="00A21783" w:rsidRDefault="00A21783" w:rsidP="00A21783">
            <w:pPr>
              <w:spacing w:after="0"/>
              <w:rPr>
                <w:rFonts w:cs="Arial"/>
                <w:sz w:val="20"/>
                <w:szCs w:val="20"/>
              </w:rPr>
            </w:pPr>
            <w:r>
              <w:rPr>
                <w:rFonts w:cs="Arial"/>
                <w:b/>
                <w:bCs/>
                <w:sz w:val="20"/>
                <w:szCs w:val="20"/>
              </w:rPr>
              <w:t>PGY2</w:t>
            </w:r>
          </w:p>
        </w:tc>
        <w:tc>
          <w:tcPr>
            <w:tcW w:w="9834" w:type="dxa"/>
            <w:shd w:val="clear" w:color="auto" w:fill="DEEAF6" w:themeFill="accent5" w:themeFillTint="33"/>
            <w:vAlign w:val="center"/>
          </w:tcPr>
          <w:p w14:paraId="68AE9208" w14:textId="144229F4" w:rsidR="00A21783" w:rsidRDefault="00A21783" w:rsidP="00A21783">
            <w:pPr>
              <w:spacing w:after="0"/>
              <w:rPr>
                <w:rFonts w:cs="Arial"/>
                <w:sz w:val="20"/>
                <w:szCs w:val="20"/>
              </w:rPr>
            </w:pPr>
          </w:p>
        </w:tc>
      </w:tr>
      <w:tr w:rsidR="00A21783" w:rsidRPr="00FC791A" w14:paraId="3891EA84" w14:textId="77777777" w:rsidTr="00AD0061">
        <w:trPr>
          <w:trHeight w:val="741"/>
        </w:trPr>
        <w:tc>
          <w:tcPr>
            <w:tcW w:w="704" w:type="dxa"/>
            <w:gridSpan w:val="2"/>
            <w:shd w:val="clear" w:color="auto" w:fill="F2F2F2" w:themeFill="background1" w:themeFillShade="F2"/>
            <w:vAlign w:val="center"/>
          </w:tcPr>
          <w:p w14:paraId="54DFFFFA" w14:textId="77777777" w:rsidR="00A21783" w:rsidRPr="00FC791A" w:rsidRDefault="00A21783" w:rsidP="00A21783">
            <w:pPr>
              <w:spacing w:after="0"/>
              <w:rPr>
                <w:rFonts w:cs="Arial"/>
                <w:sz w:val="20"/>
                <w:szCs w:val="20"/>
                <w:lang w:val="en-GB"/>
              </w:rPr>
            </w:pPr>
            <w:r>
              <w:rPr>
                <w:rFonts w:cs="Arial"/>
                <w:sz w:val="20"/>
                <w:szCs w:val="20"/>
              </w:rPr>
              <w:t>16.</w:t>
            </w:r>
          </w:p>
        </w:tc>
        <w:tc>
          <w:tcPr>
            <w:tcW w:w="9834" w:type="dxa"/>
            <w:shd w:val="clear" w:color="auto" w:fill="F2F2F2" w:themeFill="background1" w:themeFillShade="F2"/>
            <w:vAlign w:val="center"/>
          </w:tcPr>
          <w:p w14:paraId="306BF48F" w14:textId="77777777" w:rsidR="00A21783" w:rsidRPr="00FC791A" w:rsidRDefault="00A21783" w:rsidP="00A21783">
            <w:pPr>
              <w:spacing w:after="0"/>
              <w:rPr>
                <w:rFonts w:cs="Arial"/>
                <w:sz w:val="20"/>
                <w:szCs w:val="20"/>
                <w:lang w:val="en-GB"/>
              </w:rPr>
            </w:pPr>
            <w:r>
              <w:rPr>
                <w:rFonts w:cs="Arial"/>
                <w:sz w:val="20"/>
                <w:szCs w:val="20"/>
              </w:rPr>
              <w:t xml:space="preserve">If relevant, that any concerns relating to the prevocational doctor’s </w:t>
            </w:r>
            <w:r>
              <w:rPr>
                <w:rFonts w:cs="Arial"/>
                <w:b/>
                <w:bCs/>
                <w:sz w:val="20"/>
                <w:szCs w:val="20"/>
              </w:rPr>
              <w:t>progression</w:t>
            </w:r>
            <w:r>
              <w:rPr>
                <w:rFonts w:cs="Arial"/>
                <w:sz w:val="20"/>
                <w:szCs w:val="20"/>
              </w:rPr>
              <w:t xml:space="preserve"> were identified and managed appropriately.</w:t>
            </w:r>
          </w:p>
        </w:tc>
      </w:tr>
      <w:tr w:rsidR="00A21783" w:rsidRPr="00FC791A" w14:paraId="0683C857" w14:textId="77777777" w:rsidTr="00AD0061">
        <w:trPr>
          <w:trHeight w:val="442"/>
        </w:trPr>
        <w:tc>
          <w:tcPr>
            <w:tcW w:w="704" w:type="dxa"/>
            <w:gridSpan w:val="2"/>
            <w:shd w:val="clear" w:color="auto" w:fill="F2F2F2" w:themeFill="background1" w:themeFillShade="F2"/>
            <w:vAlign w:val="center"/>
          </w:tcPr>
          <w:p w14:paraId="6C571E8C" w14:textId="561F1F15" w:rsidR="00A21783" w:rsidRDefault="00A21783" w:rsidP="00A21783">
            <w:pPr>
              <w:spacing w:after="0"/>
              <w:rPr>
                <w:rFonts w:cs="Arial"/>
                <w:sz w:val="20"/>
                <w:szCs w:val="20"/>
              </w:rPr>
            </w:pPr>
            <w:r>
              <w:rPr>
                <w:rFonts w:cs="Arial"/>
                <w:b/>
                <w:bCs/>
                <w:sz w:val="20"/>
                <w:szCs w:val="20"/>
              </w:rPr>
              <w:t>PGY1</w:t>
            </w:r>
          </w:p>
        </w:tc>
        <w:tc>
          <w:tcPr>
            <w:tcW w:w="9834" w:type="dxa"/>
            <w:shd w:val="clear" w:color="auto" w:fill="DEEAF6" w:themeFill="accent5" w:themeFillTint="33"/>
            <w:vAlign w:val="center"/>
          </w:tcPr>
          <w:p w14:paraId="50DE9841" w14:textId="34DF0F34" w:rsidR="00A21783" w:rsidRDefault="00A21783" w:rsidP="00A21783">
            <w:pPr>
              <w:spacing w:after="0"/>
              <w:rPr>
                <w:rFonts w:cs="Arial"/>
                <w:sz w:val="20"/>
                <w:szCs w:val="20"/>
              </w:rPr>
            </w:pPr>
          </w:p>
        </w:tc>
      </w:tr>
      <w:tr w:rsidR="00A21783" w:rsidRPr="00FC791A" w14:paraId="6672EA01" w14:textId="77777777" w:rsidTr="00AD0061">
        <w:trPr>
          <w:trHeight w:val="364"/>
        </w:trPr>
        <w:tc>
          <w:tcPr>
            <w:tcW w:w="704" w:type="dxa"/>
            <w:gridSpan w:val="2"/>
            <w:shd w:val="clear" w:color="auto" w:fill="F2F2F2" w:themeFill="background1" w:themeFillShade="F2"/>
            <w:vAlign w:val="center"/>
          </w:tcPr>
          <w:p w14:paraId="4B08310F" w14:textId="02F84FBC" w:rsidR="00A21783" w:rsidRDefault="00A21783" w:rsidP="00A21783">
            <w:pPr>
              <w:spacing w:after="0"/>
              <w:rPr>
                <w:rFonts w:cs="Arial"/>
                <w:sz w:val="20"/>
                <w:szCs w:val="20"/>
              </w:rPr>
            </w:pPr>
            <w:r>
              <w:rPr>
                <w:rFonts w:cs="Arial"/>
                <w:b/>
                <w:bCs/>
                <w:sz w:val="20"/>
                <w:szCs w:val="20"/>
              </w:rPr>
              <w:t>PGY2</w:t>
            </w:r>
          </w:p>
        </w:tc>
        <w:tc>
          <w:tcPr>
            <w:tcW w:w="9834" w:type="dxa"/>
            <w:shd w:val="clear" w:color="auto" w:fill="DEEAF6" w:themeFill="accent5" w:themeFillTint="33"/>
            <w:vAlign w:val="center"/>
          </w:tcPr>
          <w:p w14:paraId="12D73E04" w14:textId="6F5C8286" w:rsidR="00A21783" w:rsidRDefault="00A21783" w:rsidP="00A21783">
            <w:pPr>
              <w:spacing w:after="0"/>
              <w:rPr>
                <w:rFonts w:cs="Arial"/>
                <w:sz w:val="20"/>
                <w:szCs w:val="20"/>
              </w:rPr>
            </w:pPr>
          </w:p>
        </w:tc>
      </w:tr>
      <w:tr w:rsidR="00A21783" w:rsidRPr="00FC791A" w14:paraId="241D259B" w14:textId="77777777" w:rsidTr="00AD0061">
        <w:trPr>
          <w:trHeight w:val="741"/>
        </w:trPr>
        <w:tc>
          <w:tcPr>
            <w:tcW w:w="704" w:type="dxa"/>
            <w:gridSpan w:val="2"/>
            <w:shd w:val="clear" w:color="auto" w:fill="F2F2F2" w:themeFill="background1" w:themeFillShade="F2"/>
            <w:vAlign w:val="center"/>
          </w:tcPr>
          <w:p w14:paraId="08A9531A" w14:textId="77777777" w:rsidR="00A21783" w:rsidRPr="00FC791A" w:rsidRDefault="00A21783" w:rsidP="00A21783">
            <w:pPr>
              <w:spacing w:after="0"/>
              <w:rPr>
                <w:rFonts w:cs="Arial"/>
                <w:sz w:val="20"/>
                <w:szCs w:val="20"/>
                <w:lang w:val="en-GB"/>
              </w:rPr>
            </w:pPr>
            <w:r>
              <w:rPr>
                <w:rFonts w:cs="Arial"/>
                <w:sz w:val="20"/>
                <w:szCs w:val="20"/>
              </w:rPr>
              <w:t>17.</w:t>
            </w:r>
          </w:p>
        </w:tc>
        <w:tc>
          <w:tcPr>
            <w:tcW w:w="9834" w:type="dxa"/>
            <w:shd w:val="clear" w:color="auto" w:fill="F2F2F2" w:themeFill="background1" w:themeFillShade="F2"/>
            <w:vAlign w:val="center"/>
          </w:tcPr>
          <w:p w14:paraId="62E5C756" w14:textId="77777777" w:rsidR="00A21783" w:rsidRPr="00FC791A" w:rsidRDefault="00A21783" w:rsidP="00A21783">
            <w:pPr>
              <w:spacing w:after="0"/>
              <w:rPr>
                <w:rFonts w:cs="Arial"/>
                <w:sz w:val="20"/>
                <w:szCs w:val="20"/>
                <w:lang w:val="en-GB"/>
              </w:rPr>
            </w:pPr>
            <w:r>
              <w:rPr>
                <w:rFonts w:cs="Arial"/>
                <w:b/>
                <w:bCs/>
                <w:sz w:val="20"/>
                <w:szCs w:val="20"/>
              </w:rPr>
              <w:t>Communication</w:t>
            </w:r>
            <w:r>
              <w:rPr>
                <w:rFonts w:cs="Arial"/>
                <w:sz w:val="20"/>
                <w:szCs w:val="20"/>
              </w:rPr>
              <w:t xml:space="preserve">: provide evidence of communication with the prevocational doctors about the assessment process and expectations. </w:t>
            </w:r>
          </w:p>
        </w:tc>
      </w:tr>
      <w:tr w:rsidR="00A21783" w:rsidRPr="00FC791A" w14:paraId="48A15F48" w14:textId="77777777" w:rsidTr="00AD0061">
        <w:trPr>
          <w:trHeight w:val="333"/>
        </w:trPr>
        <w:tc>
          <w:tcPr>
            <w:tcW w:w="704" w:type="dxa"/>
            <w:gridSpan w:val="2"/>
            <w:shd w:val="clear" w:color="auto" w:fill="F2F2F2" w:themeFill="background1" w:themeFillShade="F2"/>
            <w:vAlign w:val="center"/>
          </w:tcPr>
          <w:p w14:paraId="32EB3BE2" w14:textId="64A42DF9" w:rsidR="00A21783" w:rsidRDefault="00A21783" w:rsidP="00A21783">
            <w:pPr>
              <w:spacing w:after="0"/>
              <w:rPr>
                <w:rFonts w:cs="Arial"/>
                <w:b/>
                <w:bCs/>
                <w:sz w:val="20"/>
                <w:szCs w:val="20"/>
              </w:rPr>
            </w:pPr>
            <w:r>
              <w:rPr>
                <w:rFonts w:cs="Arial"/>
                <w:b/>
                <w:bCs/>
                <w:sz w:val="20"/>
                <w:szCs w:val="20"/>
              </w:rPr>
              <w:t>PGY1</w:t>
            </w:r>
          </w:p>
        </w:tc>
        <w:tc>
          <w:tcPr>
            <w:tcW w:w="9834" w:type="dxa"/>
            <w:shd w:val="clear" w:color="auto" w:fill="DEEAF6" w:themeFill="accent5" w:themeFillTint="33"/>
            <w:vAlign w:val="center"/>
          </w:tcPr>
          <w:p w14:paraId="0D386C5A" w14:textId="04044582" w:rsidR="00A21783" w:rsidRDefault="00A21783" w:rsidP="00A21783">
            <w:pPr>
              <w:spacing w:after="0"/>
              <w:rPr>
                <w:rFonts w:cs="Arial"/>
                <w:b/>
                <w:bCs/>
                <w:sz w:val="20"/>
                <w:szCs w:val="20"/>
              </w:rPr>
            </w:pPr>
          </w:p>
        </w:tc>
      </w:tr>
      <w:tr w:rsidR="00A21783" w:rsidRPr="00FC791A" w14:paraId="010A9528" w14:textId="77777777" w:rsidTr="00AD0061">
        <w:trPr>
          <w:trHeight w:val="333"/>
        </w:trPr>
        <w:tc>
          <w:tcPr>
            <w:tcW w:w="704" w:type="dxa"/>
            <w:gridSpan w:val="2"/>
            <w:shd w:val="clear" w:color="auto" w:fill="F2F2F2" w:themeFill="background1" w:themeFillShade="F2"/>
            <w:vAlign w:val="center"/>
          </w:tcPr>
          <w:p w14:paraId="2C7AD5AE" w14:textId="0984A89D" w:rsidR="00A21783" w:rsidRDefault="00A21783" w:rsidP="00A21783">
            <w:pPr>
              <w:spacing w:after="0"/>
              <w:rPr>
                <w:rFonts w:cs="Arial"/>
                <w:b/>
                <w:bCs/>
                <w:sz w:val="20"/>
                <w:szCs w:val="20"/>
              </w:rPr>
            </w:pPr>
            <w:r>
              <w:rPr>
                <w:rFonts w:cs="Arial"/>
                <w:b/>
                <w:bCs/>
                <w:sz w:val="20"/>
                <w:szCs w:val="20"/>
              </w:rPr>
              <w:t>PGY2</w:t>
            </w:r>
          </w:p>
        </w:tc>
        <w:tc>
          <w:tcPr>
            <w:tcW w:w="9834" w:type="dxa"/>
            <w:shd w:val="clear" w:color="auto" w:fill="DEEAF6" w:themeFill="accent5" w:themeFillTint="33"/>
            <w:vAlign w:val="center"/>
          </w:tcPr>
          <w:p w14:paraId="7F6FD9FC" w14:textId="418528CB" w:rsidR="00A21783" w:rsidRDefault="00A21783" w:rsidP="00A21783">
            <w:pPr>
              <w:spacing w:after="0"/>
              <w:rPr>
                <w:rFonts w:cs="Arial"/>
                <w:b/>
                <w:bCs/>
                <w:sz w:val="20"/>
                <w:szCs w:val="20"/>
              </w:rPr>
            </w:pPr>
          </w:p>
        </w:tc>
      </w:tr>
      <w:tr w:rsidR="00F80CEE" w:rsidRPr="00A91536" w14:paraId="2C895F9A" w14:textId="77777777" w:rsidTr="00AD0061">
        <w:tblPrEx>
          <w:tblCellMar>
            <w:top w:w="0" w:type="dxa"/>
            <w:left w:w="108" w:type="dxa"/>
            <w:bottom w:w="0" w:type="dxa"/>
            <w:right w:w="108" w:type="dxa"/>
          </w:tblCellMar>
        </w:tblPrEx>
        <w:trPr>
          <w:gridBefore w:val="1"/>
          <w:wBefore w:w="9" w:type="dxa"/>
          <w:trHeight w:val="279"/>
        </w:trPr>
        <w:tc>
          <w:tcPr>
            <w:tcW w:w="10529" w:type="dxa"/>
            <w:gridSpan w:val="2"/>
            <w:shd w:val="clear" w:color="auto" w:fill="BFBFBF" w:themeFill="background1" w:themeFillShade="BF"/>
          </w:tcPr>
          <w:p w14:paraId="6606C390" w14:textId="77777777" w:rsidR="00F80CEE" w:rsidRPr="00A91536" w:rsidRDefault="00F80CEE" w:rsidP="00250A05">
            <w:pPr>
              <w:spacing w:after="0"/>
              <w:rPr>
                <w:rFonts w:cs="Arial"/>
                <w:b/>
                <w:bCs/>
                <w:color w:val="auto"/>
                <w:sz w:val="20"/>
                <w:szCs w:val="20"/>
                <w:lang w:val="en-GB"/>
              </w:rPr>
            </w:pPr>
            <w:r>
              <w:rPr>
                <w:rFonts w:cs="Arial"/>
                <w:b/>
                <w:bCs/>
                <w:color w:val="auto"/>
                <w:sz w:val="20"/>
                <w:szCs w:val="20"/>
                <w:lang w:val="en-GB"/>
              </w:rPr>
              <w:t>For PMAQ use only</w:t>
            </w:r>
          </w:p>
        </w:tc>
      </w:tr>
      <w:tr w:rsidR="00F80CEE" w14:paraId="0FDAA6E7" w14:textId="77777777" w:rsidTr="00AD0061">
        <w:tblPrEx>
          <w:tblCellMar>
            <w:top w:w="0" w:type="dxa"/>
            <w:left w:w="108" w:type="dxa"/>
            <w:bottom w:w="0" w:type="dxa"/>
            <w:right w:w="108" w:type="dxa"/>
          </w:tblCellMar>
        </w:tblPrEx>
        <w:trPr>
          <w:gridBefore w:val="1"/>
          <w:wBefore w:w="9" w:type="dxa"/>
          <w:trHeight w:val="279"/>
        </w:trPr>
        <w:tc>
          <w:tcPr>
            <w:tcW w:w="10529" w:type="dxa"/>
            <w:gridSpan w:val="2"/>
            <w:shd w:val="clear" w:color="auto" w:fill="EDEDED" w:themeFill="accent3" w:themeFillTint="33"/>
          </w:tcPr>
          <w:p w14:paraId="2D256D30" w14:textId="77777777" w:rsidR="00F80CEE" w:rsidRDefault="00F80CEE" w:rsidP="00250A05">
            <w:pPr>
              <w:spacing w:after="0"/>
              <w:rPr>
                <w:rFonts w:cs="Arial"/>
                <w:b/>
                <w:bCs/>
                <w:color w:val="auto"/>
                <w:sz w:val="20"/>
                <w:szCs w:val="20"/>
                <w:lang w:val="en-GB"/>
              </w:rPr>
            </w:pPr>
          </w:p>
        </w:tc>
      </w:tr>
    </w:tbl>
    <w:p w14:paraId="003CD7FE" w14:textId="77777777" w:rsidR="00315D8E" w:rsidRDefault="00315D8E" w:rsidP="00712F50">
      <w:pPr>
        <w:pStyle w:val="HeaderTitle"/>
        <w:rPr>
          <w:rFonts w:cs="Arial"/>
          <w:sz w:val="20"/>
          <w:szCs w:val="20"/>
        </w:rPr>
        <w:sectPr w:rsidR="00315D8E" w:rsidSect="00BC7BDB">
          <w:pgSz w:w="11900" w:h="16840"/>
          <w:pgMar w:top="720" w:right="720" w:bottom="720" w:left="720" w:header="709" w:footer="662" w:gutter="0"/>
          <w:cols w:space="708"/>
          <w:titlePg/>
          <w:docGrid w:linePitch="360"/>
        </w:sectPr>
      </w:pPr>
    </w:p>
    <w:p w14:paraId="5BE49979" w14:textId="4FE7FB39" w:rsidR="00712F50" w:rsidRPr="00FC791A" w:rsidRDefault="00BE5FE8" w:rsidP="00712F50">
      <w:pPr>
        <w:pStyle w:val="HeaderTitle"/>
        <w:rPr>
          <w:rFonts w:cs="Arial"/>
          <w:sz w:val="20"/>
          <w:szCs w:val="20"/>
        </w:rPr>
      </w:pPr>
      <w:r>
        <w:rPr>
          <w:rFonts w:cs="Arial"/>
          <w:sz w:val="20"/>
          <w:szCs w:val="20"/>
        </w:rPr>
        <w:lastRenderedPageBreak/>
        <w:t>5</w:t>
      </w:r>
      <w:r w:rsidR="00712F50" w:rsidRPr="00FC791A">
        <w:rPr>
          <w:rFonts w:cs="Arial"/>
          <w:sz w:val="20"/>
          <w:szCs w:val="20"/>
        </w:rPr>
        <w:t xml:space="preserve">. </w:t>
      </w:r>
      <w:r w:rsidR="007876AA">
        <w:rPr>
          <w:rFonts w:cs="Arial"/>
          <w:sz w:val="20"/>
          <w:szCs w:val="20"/>
        </w:rPr>
        <w:t xml:space="preserve">Response to the national standards for prevocational training accreditation </w:t>
      </w:r>
    </w:p>
    <w:p w14:paraId="79B73A97" w14:textId="221B98D7" w:rsidR="00434B78" w:rsidRPr="00FC791A" w:rsidRDefault="00712F50" w:rsidP="00434B78">
      <w:pPr>
        <w:pStyle w:val="Bluestrip0"/>
        <w:ind w:firstLine="0"/>
        <w:rPr>
          <w:rFonts w:cs="Arial"/>
          <w:color w:val="E7E6E6" w:themeColor="background2"/>
          <w:sz w:val="20"/>
          <w:szCs w:val="20"/>
        </w:rPr>
      </w:pPr>
      <w:r w:rsidRPr="00FC791A">
        <w:rPr>
          <w:rFonts w:cs="Arial"/>
          <w:color w:val="E7E6E6" w:themeColor="background2"/>
          <w:sz w:val="20"/>
          <w:szCs w:val="20"/>
        </w:rPr>
        <w:t xml:space="preserve">Standard 1: </w:t>
      </w:r>
      <w:r w:rsidR="00434B78" w:rsidRPr="00FC791A">
        <w:rPr>
          <w:rFonts w:cs="Arial"/>
          <w:color w:val="E7E6E6" w:themeColor="background2"/>
          <w:sz w:val="20"/>
          <w:szCs w:val="20"/>
        </w:rPr>
        <w:t>Organisational</w:t>
      </w:r>
      <w:r w:rsidRPr="00FC791A">
        <w:rPr>
          <w:rFonts w:cs="Arial"/>
          <w:color w:val="E7E6E6" w:themeColor="background2"/>
          <w:sz w:val="20"/>
          <w:szCs w:val="20"/>
        </w:rPr>
        <w:t xml:space="preserve"> purpose and the context in which </w:t>
      </w:r>
      <w:r w:rsidR="00434B78" w:rsidRPr="00FC791A">
        <w:rPr>
          <w:rFonts w:cs="Arial"/>
          <w:color w:val="E7E6E6" w:themeColor="background2"/>
          <w:sz w:val="20"/>
          <w:szCs w:val="20"/>
        </w:rPr>
        <w:t>prevocational training is delivered.</w:t>
      </w: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88"/>
        <w:gridCol w:w="4562"/>
        <w:gridCol w:w="489"/>
        <w:gridCol w:w="1132"/>
        <w:gridCol w:w="1116"/>
        <w:gridCol w:w="1131"/>
        <w:gridCol w:w="1111"/>
        <w:gridCol w:w="9"/>
      </w:tblGrid>
      <w:tr w:rsidR="00F910B3" w:rsidRPr="00FC791A" w14:paraId="0DA27333" w14:textId="77777777" w:rsidTr="00597605">
        <w:trPr>
          <w:gridAfter w:val="1"/>
          <w:wAfter w:w="9" w:type="dxa"/>
        </w:trPr>
        <w:tc>
          <w:tcPr>
            <w:tcW w:w="6039" w:type="dxa"/>
            <w:gridSpan w:val="3"/>
            <w:shd w:val="clear" w:color="auto" w:fill="BFBFBF" w:themeFill="background1" w:themeFillShade="BF"/>
            <w:vAlign w:val="center"/>
          </w:tcPr>
          <w:p w14:paraId="2AE99AAF" w14:textId="450E1A69" w:rsidR="00D42B7E" w:rsidRPr="00FC791A" w:rsidRDefault="00D42B7E" w:rsidP="00F910B3">
            <w:pPr>
              <w:pStyle w:val="Heading3"/>
              <w:spacing w:before="0" w:after="0"/>
              <w:rPr>
                <w:b/>
                <w:bCs w:val="0"/>
                <w:sz w:val="20"/>
                <w:szCs w:val="20"/>
              </w:rPr>
            </w:pPr>
            <w:bookmarkStart w:id="2" w:name="_Toc184743925"/>
            <w:bookmarkStart w:id="3" w:name="_Toc189037663"/>
            <w:r w:rsidRPr="00FC791A">
              <w:rPr>
                <w:b/>
                <w:bCs w:val="0"/>
                <w:sz w:val="20"/>
                <w:szCs w:val="20"/>
              </w:rPr>
              <w:t>1.1 Organisational purpose</w:t>
            </w:r>
            <w:bookmarkEnd w:id="2"/>
            <w:bookmarkEnd w:id="3"/>
          </w:p>
        </w:tc>
        <w:tc>
          <w:tcPr>
            <w:tcW w:w="1132" w:type="dxa"/>
            <w:shd w:val="clear" w:color="auto" w:fill="5B9BD5" w:themeFill="accent5"/>
            <w:vAlign w:val="center"/>
          </w:tcPr>
          <w:p w14:paraId="5EDFEB69"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6" w:type="dxa"/>
            <w:shd w:val="clear" w:color="auto" w:fill="BFBFBF" w:themeFill="background1" w:themeFillShade="BF"/>
            <w:vAlign w:val="center"/>
          </w:tcPr>
          <w:p w14:paraId="4F57120E"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Fully met</w:t>
            </w:r>
          </w:p>
        </w:tc>
        <w:tc>
          <w:tcPr>
            <w:tcW w:w="1131" w:type="dxa"/>
            <w:shd w:val="clear" w:color="auto" w:fill="BFBFBF" w:themeFill="background1" w:themeFillShade="BF"/>
            <w:vAlign w:val="center"/>
          </w:tcPr>
          <w:p w14:paraId="5A5C870A"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Partially met</w:t>
            </w:r>
          </w:p>
        </w:tc>
        <w:tc>
          <w:tcPr>
            <w:tcW w:w="1111" w:type="dxa"/>
            <w:shd w:val="clear" w:color="auto" w:fill="BFBFBF" w:themeFill="background1" w:themeFillShade="BF"/>
            <w:vAlign w:val="center"/>
          </w:tcPr>
          <w:p w14:paraId="2AB57050"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Not met</w:t>
            </w:r>
          </w:p>
        </w:tc>
      </w:tr>
      <w:tr w:rsidR="00D42B7E" w:rsidRPr="00FC791A" w14:paraId="754BE093" w14:textId="77777777" w:rsidTr="00597605">
        <w:trPr>
          <w:gridAfter w:val="1"/>
          <w:wAfter w:w="9" w:type="dxa"/>
        </w:trPr>
        <w:tc>
          <w:tcPr>
            <w:tcW w:w="988" w:type="dxa"/>
            <w:shd w:val="clear" w:color="auto" w:fill="F2F2F2" w:themeFill="background1" w:themeFillShade="F2"/>
            <w:vAlign w:val="center"/>
          </w:tcPr>
          <w:p w14:paraId="2C2A1F9B" w14:textId="7946A4B3" w:rsidR="00D42B7E" w:rsidRPr="00FC791A" w:rsidRDefault="00D42B7E" w:rsidP="00DA222A">
            <w:pPr>
              <w:pStyle w:val="BodyText2ColumnCondensed"/>
              <w:spacing w:before="0" w:after="0" w:line="240" w:lineRule="auto"/>
              <w:jc w:val="center"/>
              <w:rPr>
                <w:rFonts w:cs="Arial"/>
                <w:sz w:val="20"/>
                <w:szCs w:val="20"/>
              </w:rPr>
            </w:pPr>
            <w:r w:rsidRPr="00FC791A">
              <w:rPr>
                <w:rFonts w:cs="Arial"/>
                <w:sz w:val="20"/>
                <w:szCs w:val="20"/>
              </w:rPr>
              <w:t>1.1.1</w:t>
            </w:r>
          </w:p>
        </w:tc>
        <w:tc>
          <w:tcPr>
            <w:tcW w:w="5051" w:type="dxa"/>
            <w:gridSpan w:val="2"/>
            <w:shd w:val="clear" w:color="auto" w:fill="F2F2F2" w:themeFill="background1" w:themeFillShade="F2"/>
            <w:vAlign w:val="center"/>
          </w:tcPr>
          <w:p w14:paraId="670B3A00" w14:textId="086971A1" w:rsidR="00D42B7E" w:rsidRPr="00FC791A" w:rsidRDefault="00D42B7E" w:rsidP="00F910B3">
            <w:pPr>
              <w:pStyle w:val="BodyText2ColumnCondensed"/>
              <w:spacing w:before="0" w:after="0" w:line="240" w:lineRule="auto"/>
              <w:rPr>
                <w:rFonts w:cs="Arial"/>
                <w:sz w:val="20"/>
                <w:szCs w:val="20"/>
              </w:rPr>
            </w:pPr>
            <w:r w:rsidRPr="00FC791A">
              <w:rPr>
                <w:rFonts w:cs="Arial"/>
                <w:sz w:val="20"/>
                <w:szCs w:val="20"/>
              </w:rPr>
              <w:t>The purpose of the health services that employ and train prevocational doctors includes setting and promoting high standards of medical practice and training</w:t>
            </w:r>
          </w:p>
        </w:tc>
        <w:tc>
          <w:tcPr>
            <w:tcW w:w="1132" w:type="dxa"/>
            <w:shd w:val="clear" w:color="auto" w:fill="DEEAF6" w:themeFill="accent5" w:themeFillTint="33"/>
            <w:vAlign w:val="center"/>
          </w:tcPr>
          <w:p w14:paraId="34BCF0C9" w14:textId="77777777" w:rsidR="00D42B7E" w:rsidRPr="00FC791A" w:rsidRDefault="00D42B7E" w:rsidP="00F910B3">
            <w:pPr>
              <w:pStyle w:val="BodyText2ColumnCondensed"/>
              <w:spacing w:before="0" w:after="0"/>
              <w:jc w:val="center"/>
              <w:rPr>
                <w:rFonts w:cs="Arial"/>
                <w:sz w:val="20"/>
                <w:szCs w:val="20"/>
              </w:rPr>
            </w:pPr>
          </w:p>
        </w:tc>
        <w:tc>
          <w:tcPr>
            <w:tcW w:w="1116" w:type="dxa"/>
            <w:shd w:val="clear" w:color="auto" w:fill="F2F2F2" w:themeFill="background1" w:themeFillShade="F2"/>
            <w:vAlign w:val="center"/>
          </w:tcPr>
          <w:p w14:paraId="4F6E203E" w14:textId="7C0AF7A4" w:rsidR="00D42B7E" w:rsidRPr="00FC791A" w:rsidRDefault="00D42B7E" w:rsidP="00BD417D">
            <w:pPr>
              <w:pStyle w:val="BodyText2ColumnCondensed"/>
              <w:jc w:val="center"/>
              <w:rPr>
                <w:rFonts w:ascii="Wingdings 2" w:hAnsi="Wingdings 2" w:cs="Arial"/>
                <w:b/>
                <w:bCs/>
                <w:sz w:val="20"/>
                <w:szCs w:val="20"/>
              </w:rPr>
            </w:pPr>
          </w:p>
        </w:tc>
        <w:tc>
          <w:tcPr>
            <w:tcW w:w="1131" w:type="dxa"/>
            <w:shd w:val="clear" w:color="auto" w:fill="F2F2F2" w:themeFill="background1" w:themeFillShade="F2"/>
            <w:vAlign w:val="center"/>
          </w:tcPr>
          <w:p w14:paraId="4ED7C077" w14:textId="77777777" w:rsidR="00D42B7E" w:rsidRPr="00FC791A" w:rsidRDefault="00D42B7E" w:rsidP="00BD417D">
            <w:pPr>
              <w:pStyle w:val="BodyText2ColumnCondensed"/>
              <w:jc w:val="center"/>
              <w:rPr>
                <w:rFonts w:ascii="Wingdings 2" w:hAnsi="Wingdings 2" w:cs="Arial"/>
                <w:b/>
                <w:bCs/>
                <w:sz w:val="20"/>
                <w:szCs w:val="20"/>
              </w:rPr>
            </w:pPr>
          </w:p>
        </w:tc>
        <w:tc>
          <w:tcPr>
            <w:tcW w:w="1111" w:type="dxa"/>
            <w:shd w:val="clear" w:color="auto" w:fill="F2F2F2" w:themeFill="background1" w:themeFillShade="F2"/>
            <w:vAlign w:val="center"/>
          </w:tcPr>
          <w:p w14:paraId="45FF7C2F" w14:textId="77777777" w:rsidR="00D42B7E" w:rsidRPr="00FC791A" w:rsidRDefault="00D42B7E" w:rsidP="00BD417D">
            <w:pPr>
              <w:pStyle w:val="BodyText2ColumnCondensed"/>
              <w:jc w:val="center"/>
              <w:rPr>
                <w:rFonts w:ascii="Wingdings 2" w:hAnsi="Wingdings 2" w:cs="Arial"/>
                <w:b/>
                <w:bCs/>
                <w:sz w:val="20"/>
                <w:szCs w:val="20"/>
              </w:rPr>
            </w:pPr>
          </w:p>
        </w:tc>
      </w:tr>
      <w:tr w:rsidR="00D42B7E" w:rsidRPr="00FC791A" w14:paraId="72CABCBB" w14:textId="77777777" w:rsidTr="00597605">
        <w:trPr>
          <w:gridAfter w:val="1"/>
          <w:wAfter w:w="9" w:type="dxa"/>
        </w:trPr>
        <w:tc>
          <w:tcPr>
            <w:tcW w:w="988" w:type="dxa"/>
            <w:shd w:val="clear" w:color="auto" w:fill="F2F2F2" w:themeFill="background1" w:themeFillShade="F2"/>
            <w:vAlign w:val="center"/>
          </w:tcPr>
          <w:p w14:paraId="7AF36EDF" w14:textId="7A5756A7" w:rsidR="00D42B7E" w:rsidRPr="00FC791A" w:rsidRDefault="00D42B7E" w:rsidP="00DA222A">
            <w:pPr>
              <w:pStyle w:val="BodyText2ColumnCondensed"/>
              <w:spacing w:before="0" w:after="0" w:line="240" w:lineRule="auto"/>
              <w:jc w:val="center"/>
              <w:rPr>
                <w:rFonts w:cs="Arial"/>
                <w:sz w:val="20"/>
                <w:szCs w:val="20"/>
              </w:rPr>
            </w:pPr>
            <w:r w:rsidRPr="00FC791A">
              <w:rPr>
                <w:rFonts w:cs="Arial"/>
                <w:sz w:val="20"/>
                <w:szCs w:val="20"/>
              </w:rPr>
              <w:t>1.1.2</w:t>
            </w:r>
          </w:p>
        </w:tc>
        <w:tc>
          <w:tcPr>
            <w:tcW w:w="5051" w:type="dxa"/>
            <w:gridSpan w:val="2"/>
            <w:shd w:val="clear" w:color="auto" w:fill="F2F2F2" w:themeFill="background1" w:themeFillShade="F2"/>
            <w:vAlign w:val="center"/>
          </w:tcPr>
          <w:p w14:paraId="67F14A6F" w14:textId="24CA66B4" w:rsidR="00D42B7E" w:rsidRPr="00FC791A" w:rsidRDefault="00D42B7E" w:rsidP="00F910B3">
            <w:pPr>
              <w:pStyle w:val="BodyText2ColumnCondensed"/>
              <w:spacing w:before="0" w:after="0" w:line="240" w:lineRule="auto"/>
              <w:rPr>
                <w:rFonts w:cs="Arial"/>
                <w:sz w:val="20"/>
                <w:szCs w:val="20"/>
              </w:rPr>
            </w:pPr>
            <w:r w:rsidRPr="00FC791A">
              <w:rPr>
                <w:rFonts w:cs="Arial"/>
                <w:sz w:val="20"/>
                <w:szCs w:val="20"/>
              </w:rPr>
              <w:t>The employing health service’s purpose identifies and addresses Aboriginal and Torres Strait Islander communities’ place-based needs and their health in collaboration with those communities.</w:t>
            </w:r>
          </w:p>
        </w:tc>
        <w:tc>
          <w:tcPr>
            <w:tcW w:w="1132" w:type="dxa"/>
            <w:shd w:val="clear" w:color="auto" w:fill="DEEAF6" w:themeFill="accent5" w:themeFillTint="33"/>
            <w:vAlign w:val="center"/>
          </w:tcPr>
          <w:p w14:paraId="2EC1740B" w14:textId="77777777" w:rsidR="00D42B7E" w:rsidRPr="00FC791A" w:rsidRDefault="00D42B7E" w:rsidP="00F910B3">
            <w:pPr>
              <w:pStyle w:val="BodyText2ColumnCondensed"/>
              <w:spacing w:before="0" w:after="0"/>
              <w:jc w:val="center"/>
              <w:rPr>
                <w:rFonts w:cs="Arial"/>
                <w:sz w:val="20"/>
                <w:szCs w:val="20"/>
              </w:rPr>
            </w:pPr>
          </w:p>
        </w:tc>
        <w:tc>
          <w:tcPr>
            <w:tcW w:w="1116" w:type="dxa"/>
            <w:shd w:val="clear" w:color="auto" w:fill="F2F2F2" w:themeFill="background1" w:themeFillShade="F2"/>
            <w:vAlign w:val="center"/>
          </w:tcPr>
          <w:p w14:paraId="4E8D9D2A" w14:textId="4BCB3F7F" w:rsidR="00D42B7E" w:rsidRPr="00FC791A" w:rsidRDefault="00D42B7E" w:rsidP="00BD417D">
            <w:pPr>
              <w:pStyle w:val="BodyText2ColumnCondensed"/>
              <w:jc w:val="center"/>
              <w:rPr>
                <w:rFonts w:ascii="Wingdings 2" w:hAnsi="Wingdings 2" w:cs="Arial"/>
                <w:b/>
                <w:bCs/>
                <w:sz w:val="20"/>
                <w:szCs w:val="20"/>
              </w:rPr>
            </w:pPr>
          </w:p>
        </w:tc>
        <w:tc>
          <w:tcPr>
            <w:tcW w:w="1131" w:type="dxa"/>
            <w:shd w:val="clear" w:color="auto" w:fill="F2F2F2" w:themeFill="background1" w:themeFillShade="F2"/>
            <w:vAlign w:val="center"/>
          </w:tcPr>
          <w:p w14:paraId="29D345ED" w14:textId="77777777" w:rsidR="00D42B7E" w:rsidRPr="00FC791A" w:rsidRDefault="00D42B7E" w:rsidP="00BD417D">
            <w:pPr>
              <w:pStyle w:val="BodyText2ColumnCondensed"/>
              <w:jc w:val="center"/>
              <w:rPr>
                <w:rFonts w:ascii="Wingdings 2" w:hAnsi="Wingdings 2" w:cs="Arial"/>
                <w:b/>
                <w:bCs/>
                <w:sz w:val="20"/>
                <w:szCs w:val="20"/>
              </w:rPr>
            </w:pPr>
          </w:p>
        </w:tc>
        <w:tc>
          <w:tcPr>
            <w:tcW w:w="1111" w:type="dxa"/>
            <w:shd w:val="clear" w:color="auto" w:fill="F2F2F2" w:themeFill="background1" w:themeFillShade="F2"/>
            <w:vAlign w:val="center"/>
          </w:tcPr>
          <w:p w14:paraId="292E5DA1" w14:textId="77777777" w:rsidR="00D42B7E" w:rsidRPr="00FC791A" w:rsidRDefault="00D42B7E" w:rsidP="00BD417D">
            <w:pPr>
              <w:pStyle w:val="BodyText2ColumnCondensed"/>
              <w:jc w:val="center"/>
              <w:rPr>
                <w:rFonts w:ascii="Wingdings 2" w:hAnsi="Wingdings 2" w:cs="Arial"/>
                <w:b/>
                <w:bCs/>
                <w:sz w:val="20"/>
                <w:szCs w:val="20"/>
              </w:rPr>
            </w:pPr>
          </w:p>
        </w:tc>
      </w:tr>
      <w:tr w:rsidR="00EB1F5F" w:rsidRPr="00FC791A" w14:paraId="629AB906" w14:textId="77777777" w:rsidTr="00597605">
        <w:trPr>
          <w:trHeight w:val="344"/>
        </w:trPr>
        <w:tc>
          <w:tcPr>
            <w:tcW w:w="10538" w:type="dxa"/>
            <w:gridSpan w:val="8"/>
            <w:shd w:val="clear" w:color="auto" w:fill="BFBFBF" w:themeFill="background1" w:themeFillShade="BF"/>
            <w:vAlign w:val="center"/>
          </w:tcPr>
          <w:p w14:paraId="0DA3DE7A" w14:textId="45D92C3A" w:rsidR="00EB1F5F" w:rsidRDefault="00EB1F5F" w:rsidP="00EB1F5F">
            <w:pPr>
              <w:spacing w:after="0"/>
              <w:rPr>
                <w:rFonts w:cs="Arial"/>
                <w:sz w:val="20"/>
                <w:szCs w:val="20"/>
              </w:rPr>
            </w:pPr>
            <w:r w:rsidRPr="00EB1F5F">
              <w:rPr>
                <w:rFonts w:cs="Arial"/>
                <w:b/>
                <w:bCs/>
                <w:sz w:val="20"/>
                <w:szCs w:val="20"/>
              </w:rPr>
              <w:t>For provider response</w:t>
            </w:r>
          </w:p>
        </w:tc>
      </w:tr>
      <w:tr w:rsidR="005647DF" w:rsidRPr="00FC791A" w14:paraId="4BC04F67" w14:textId="77777777" w:rsidTr="00597605">
        <w:trPr>
          <w:trHeight w:val="485"/>
        </w:trPr>
        <w:tc>
          <w:tcPr>
            <w:tcW w:w="988" w:type="dxa"/>
            <w:shd w:val="clear" w:color="auto" w:fill="F2F2F2" w:themeFill="background1" w:themeFillShade="F2"/>
            <w:vAlign w:val="center"/>
          </w:tcPr>
          <w:p w14:paraId="3DB10269" w14:textId="4005D561" w:rsidR="005647DF" w:rsidRDefault="005647DF" w:rsidP="00EB1F5F">
            <w:pPr>
              <w:spacing w:after="0"/>
              <w:jc w:val="center"/>
              <w:rPr>
                <w:rFonts w:cs="Arial"/>
                <w:sz w:val="20"/>
                <w:szCs w:val="20"/>
              </w:rPr>
            </w:pPr>
            <w:r>
              <w:rPr>
                <w:rFonts w:cs="Arial"/>
                <w:sz w:val="20"/>
                <w:szCs w:val="20"/>
              </w:rPr>
              <w:t>1.1 Q1</w:t>
            </w:r>
          </w:p>
        </w:tc>
        <w:tc>
          <w:tcPr>
            <w:tcW w:w="9550" w:type="dxa"/>
            <w:gridSpan w:val="7"/>
            <w:shd w:val="clear" w:color="auto" w:fill="F2F2F2" w:themeFill="background1" w:themeFillShade="F2"/>
            <w:vAlign w:val="center"/>
          </w:tcPr>
          <w:p w14:paraId="4AB63948" w14:textId="6AE08B9D" w:rsidR="005647DF" w:rsidRPr="00397A1C" w:rsidRDefault="000C027B" w:rsidP="00EB1F5F">
            <w:pPr>
              <w:spacing w:after="0"/>
              <w:rPr>
                <w:rFonts w:cs="Arial"/>
                <w:sz w:val="20"/>
                <w:szCs w:val="20"/>
              </w:rPr>
            </w:pPr>
            <w:r>
              <w:rPr>
                <w:rFonts w:cs="Arial"/>
                <w:sz w:val="20"/>
                <w:szCs w:val="20"/>
              </w:rPr>
              <w:t>What is currently in place to address this sub-set of standards?</w:t>
            </w:r>
          </w:p>
        </w:tc>
      </w:tr>
      <w:tr w:rsidR="005647DF" w:rsidRPr="00FC791A" w14:paraId="06599A5A" w14:textId="77777777" w:rsidTr="005647DF">
        <w:trPr>
          <w:trHeight w:val="372"/>
        </w:trPr>
        <w:tc>
          <w:tcPr>
            <w:tcW w:w="10538" w:type="dxa"/>
            <w:gridSpan w:val="8"/>
            <w:shd w:val="clear" w:color="auto" w:fill="DEEAF6" w:themeFill="accent5" w:themeFillTint="33"/>
            <w:vAlign w:val="center"/>
          </w:tcPr>
          <w:p w14:paraId="65BFB397" w14:textId="77777777" w:rsidR="005647DF" w:rsidRDefault="005647DF" w:rsidP="00EB1F5F">
            <w:pPr>
              <w:spacing w:after="0"/>
              <w:rPr>
                <w:rFonts w:cs="Arial"/>
                <w:sz w:val="20"/>
                <w:szCs w:val="20"/>
              </w:rPr>
            </w:pPr>
          </w:p>
        </w:tc>
      </w:tr>
      <w:tr w:rsidR="00DA222A" w:rsidRPr="00FC791A" w14:paraId="20B4879A" w14:textId="77777777" w:rsidTr="00597605">
        <w:trPr>
          <w:trHeight w:val="485"/>
        </w:trPr>
        <w:tc>
          <w:tcPr>
            <w:tcW w:w="988" w:type="dxa"/>
            <w:vMerge w:val="restart"/>
            <w:shd w:val="clear" w:color="auto" w:fill="F2F2F2" w:themeFill="background1" w:themeFillShade="F2"/>
            <w:vAlign w:val="center"/>
          </w:tcPr>
          <w:p w14:paraId="5D095DAF" w14:textId="6B1BA13F" w:rsidR="00DA222A" w:rsidRPr="00FC791A" w:rsidRDefault="00DA222A" w:rsidP="00EB1F5F">
            <w:pPr>
              <w:spacing w:after="0"/>
              <w:jc w:val="center"/>
              <w:rPr>
                <w:rFonts w:cs="Arial"/>
                <w:sz w:val="20"/>
                <w:szCs w:val="20"/>
              </w:rPr>
            </w:pPr>
            <w:r>
              <w:rPr>
                <w:rFonts w:cs="Arial"/>
                <w:sz w:val="20"/>
                <w:szCs w:val="20"/>
              </w:rPr>
              <w:t>1.1.1 Q1</w:t>
            </w:r>
          </w:p>
        </w:tc>
        <w:tc>
          <w:tcPr>
            <w:tcW w:w="9550" w:type="dxa"/>
            <w:gridSpan w:val="7"/>
            <w:shd w:val="clear" w:color="auto" w:fill="F2F2F2" w:themeFill="background1" w:themeFillShade="F2"/>
            <w:vAlign w:val="center"/>
          </w:tcPr>
          <w:p w14:paraId="66B74A91" w14:textId="5545550E" w:rsidR="00DA222A" w:rsidRPr="00FC791A" w:rsidRDefault="00DA222A" w:rsidP="00EB1F5F">
            <w:pPr>
              <w:spacing w:after="0"/>
              <w:rPr>
                <w:rFonts w:cs="Arial"/>
                <w:sz w:val="20"/>
                <w:szCs w:val="20"/>
              </w:rPr>
            </w:pPr>
            <w:r w:rsidRPr="00397A1C">
              <w:rPr>
                <w:rFonts w:cs="Arial"/>
                <w:sz w:val="20"/>
                <w:szCs w:val="20"/>
              </w:rPr>
              <w:t>Provide the organisational structure which depicts medical leadership as it relates to the prevocational training program.</w:t>
            </w:r>
          </w:p>
        </w:tc>
      </w:tr>
      <w:tr w:rsidR="00DA222A" w:rsidRPr="00FC791A" w14:paraId="5E1A272A" w14:textId="77777777" w:rsidTr="00597605">
        <w:trPr>
          <w:trHeight w:val="360"/>
        </w:trPr>
        <w:tc>
          <w:tcPr>
            <w:tcW w:w="988" w:type="dxa"/>
            <w:vMerge/>
            <w:shd w:val="clear" w:color="auto" w:fill="F2F2F2" w:themeFill="background1" w:themeFillShade="F2"/>
            <w:vAlign w:val="center"/>
          </w:tcPr>
          <w:p w14:paraId="043583E3" w14:textId="66CEC6F7" w:rsidR="00DA222A" w:rsidRDefault="00DA222A" w:rsidP="00EB1F5F">
            <w:pPr>
              <w:spacing w:after="0"/>
              <w:rPr>
                <w:rFonts w:cs="Arial"/>
                <w:sz w:val="20"/>
                <w:szCs w:val="20"/>
              </w:rPr>
            </w:pPr>
          </w:p>
        </w:tc>
        <w:tc>
          <w:tcPr>
            <w:tcW w:w="4562" w:type="dxa"/>
            <w:shd w:val="clear" w:color="auto" w:fill="F2F2F2" w:themeFill="background1" w:themeFillShade="F2"/>
            <w:vAlign w:val="center"/>
          </w:tcPr>
          <w:p w14:paraId="47760668" w14:textId="25B3F289" w:rsidR="00DA222A" w:rsidRDefault="00DA222A" w:rsidP="00EB1F5F">
            <w:pPr>
              <w:spacing w:after="0"/>
              <w:rPr>
                <w:rFonts w:cs="Arial"/>
                <w:sz w:val="20"/>
                <w:szCs w:val="20"/>
              </w:rPr>
            </w:pPr>
            <w:r>
              <w:rPr>
                <w:rFonts w:cs="Arial"/>
                <w:sz w:val="20"/>
                <w:szCs w:val="20"/>
              </w:rPr>
              <w:t>Document number</w:t>
            </w:r>
          </w:p>
        </w:tc>
        <w:tc>
          <w:tcPr>
            <w:tcW w:w="4988" w:type="dxa"/>
            <w:gridSpan w:val="6"/>
            <w:shd w:val="clear" w:color="auto" w:fill="DEEAF6" w:themeFill="accent5" w:themeFillTint="33"/>
            <w:vAlign w:val="center"/>
          </w:tcPr>
          <w:p w14:paraId="60314B14" w14:textId="2D022C9B" w:rsidR="00DA222A" w:rsidRDefault="00DA222A" w:rsidP="00EB1F5F">
            <w:pPr>
              <w:spacing w:after="0"/>
              <w:rPr>
                <w:rFonts w:cs="Arial"/>
                <w:sz w:val="20"/>
                <w:szCs w:val="20"/>
              </w:rPr>
            </w:pPr>
          </w:p>
        </w:tc>
      </w:tr>
      <w:tr w:rsidR="00A902B7" w:rsidRPr="00FC791A" w14:paraId="148B8D19" w14:textId="77777777" w:rsidTr="00597605">
        <w:trPr>
          <w:trHeight w:val="494"/>
        </w:trPr>
        <w:tc>
          <w:tcPr>
            <w:tcW w:w="988" w:type="dxa"/>
            <w:shd w:val="clear" w:color="auto" w:fill="F2F2F2" w:themeFill="background1" w:themeFillShade="F2"/>
            <w:vAlign w:val="center"/>
          </w:tcPr>
          <w:p w14:paraId="0F4D461C" w14:textId="77777777" w:rsidR="00A902B7" w:rsidRDefault="00A902B7" w:rsidP="00EB1F5F">
            <w:pPr>
              <w:spacing w:after="0"/>
              <w:jc w:val="center"/>
              <w:rPr>
                <w:rFonts w:cs="Arial"/>
                <w:sz w:val="20"/>
                <w:szCs w:val="20"/>
              </w:rPr>
            </w:pPr>
            <w:r>
              <w:rPr>
                <w:rFonts w:cs="Arial"/>
                <w:sz w:val="20"/>
                <w:szCs w:val="20"/>
              </w:rPr>
              <w:t>1.1.1 Q2</w:t>
            </w:r>
          </w:p>
          <w:p w14:paraId="32402780" w14:textId="44C14551" w:rsidR="003224A0" w:rsidRDefault="003224A0" w:rsidP="00EB1F5F">
            <w:pPr>
              <w:spacing w:after="0"/>
              <w:jc w:val="center"/>
              <w:rPr>
                <w:rFonts w:cs="Arial"/>
                <w:sz w:val="20"/>
                <w:szCs w:val="20"/>
              </w:rPr>
            </w:pPr>
            <w:r>
              <w:rPr>
                <w:rFonts w:cs="Arial"/>
                <w:sz w:val="20"/>
                <w:szCs w:val="20"/>
              </w:rPr>
              <w:t>1.3.5 Q1</w:t>
            </w:r>
          </w:p>
        </w:tc>
        <w:tc>
          <w:tcPr>
            <w:tcW w:w="4562" w:type="dxa"/>
            <w:shd w:val="clear" w:color="auto" w:fill="F2F2F2" w:themeFill="background1" w:themeFillShade="F2"/>
            <w:vAlign w:val="center"/>
          </w:tcPr>
          <w:p w14:paraId="56759EA0" w14:textId="518EC1E4" w:rsidR="00A902B7" w:rsidRDefault="00A902B7" w:rsidP="00EB1F5F">
            <w:pPr>
              <w:spacing w:after="0"/>
              <w:rPr>
                <w:rFonts w:cs="Arial"/>
                <w:sz w:val="20"/>
                <w:szCs w:val="20"/>
              </w:rPr>
            </w:pPr>
            <w:r>
              <w:rPr>
                <w:rFonts w:cs="Arial"/>
                <w:sz w:val="20"/>
                <w:szCs w:val="20"/>
              </w:rPr>
              <w:t xml:space="preserve">Does the organisation have NSQHS accreditation?     </w:t>
            </w:r>
          </w:p>
        </w:tc>
        <w:tc>
          <w:tcPr>
            <w:tcW w:w="4988" w:type="dxa"/>
            <w:gridSpan w:val="6"/>
            <w:shd w:val="clear" w:color="auto" w:fill="DEEAF6" w:themeFill="accent5" w:themeFillTint="33"/>
            <w:vAlign w:val="center"/>
          </w:tcPr>
          <w:p w14:paraId="2C5D5B7D" w14:textId="0BEAE0E3" w:rsidR="00A902B7" w:rsidRDefault="000C027B" w:rsidP="00EB1F5F">
            <w:pPr>
              <w:spacing w:after="0"/>
              <w:rPr>
                <w:rFonts w:cs="Arial"/>
                <w:sz w:val="20"/>
                <w:szCs w:val="20"/>
              </w:rPr>
            </w:pPr>
            <w:sdt>
              <w:sdtPr>
                <w:rPr>
                  <w:rFonts w:cs="Arial"/>
                  <w:sz w:val="20"/>
                  <w:szCs w:val="20"/>
                </w:rPr>
                <w:id w:val="1520199954"/>
                <w14:checkbox>
                  <w14:checked w14:val="0"/>
                  <w14:checkedState w14:val="2612" w14:font="MS Gothic"/>
                  <w14:uncheckedState w14:val="2610" w14:font="MS Gothic"/>
                </w14:checkbox>
              </w:sdtPr>
              <w:sdtEndPr/>
              <w:sdtContent>
                <w:r w:rsidR="00A902B7">
                  <w:rPr>
                    <w:rFonts w:ascii="MS Gothic" w:eastAsia="MS Gothic" w:hAnsi="MS Gothic" w:cs="Arial" w:hint="eastAsia"/>
                    <w:sz w:val="20"/>
                    <w:szCs w:val="20"/>
                  </w:rPr>
                  <w:t>☐</w:t>
                </w:r>
              </w:sdtContent>
            </w:sdt>
            <w:r w:rsidR="00A902B7">
              <w:rPr>
                <w:rFonts w:cs="Arial"/>
                <w:sz w:val="20"/>
                <w:szCs w:val="20"/>
              </w:rPr>
              <w:t xml:space="preserve">  Yes     </w:t>
            </w:r>
            <w:sdt>
              <w:sdtPr>
                <w:rPr>
                  <w:rFonts w:cs="Arial"/>
                  <w:sz w:val="20"/>
                  <w:szCs w:val="20"/>
                </w:rPr>
                <w:id w:val="919600785"/>
                <w14:checkbox>
                  <w14:checked w14:val="0"/>
                  <w14:checkedState w14:val="2612" w14:font="MS Gothic"/>
                  <w14:uncheckedState w14:val="2610" w14:font="MS Gothic"/>
                </w14:checkbox>
              </w:sdtPr>
              <w:sdtEndPr/>
              <w:sdtContent>
                <w:r w:rsidR="00A902B7">
                  <w:rPr>
                    <w:rFonts w:ascii="MS Gothic" w:eastAsia="MS Gothic" w:hAnsi="MS Gothic" w:cs="Arial" w:hint="eastAsia"/>
                    <w:sz w:val="20"/>
                    <w:szCs w:val="20"/>
                  </w:rPr>
                  <w:t>☐</w:t>
                </w:r>
              </w:sdtContent>
            </w:sdt>
            <w:r w:rsidR="00A902B7">
              <w:rPr>
                <w:rFonts w:cs="Arial"/>
                <w:sz w:val="20"/>
                <w:szCs w:val="20"/>
              </w:rPr>
              <w:t xml:space="preserve">  No</w:t>
            </w:r>
          </w:p>
        </w:tc>
      </w:tr>
      <w:tr w:rsidR="00EB1F5F" w:rsidRPr="00FC791A" w14:paraId="089FEDAF" w14:textId="77777777" w:rsidTr="00597605">
        <w:trPr>
          <w:trHeight w:val="494"/>
        </w:trPr>
        <w:tc>
          <w:tcPr>
            <w:tcW w:w="988" w:type="dxa"/>
            <w:shd w:val="clear" w:color="auto" w:fill="F2F2F2" w:themeFill="background1" w:themeFillShade="F2"/>
            <w:vAlign w:val="center"/>
          </w:tcPr>
          <w:p w14:paraId="37D80334" w14:textId="683F79FE" w:rsidR="00EB1F5F" w:rsidRDefault="00EB1F5F" w:rsidP="00EB1F5F">
            <w:pPr>
              <w:spacing w:after="0"/>
              <w:jc w:val="center"/>
              <w:rPr>
                <w:rFonts w:cs="Arial"/>
                <w:sz w:val="20"/>
                <w:szCs w:val="20"/>
              </w:rPr>
            </w:pPr>
            <w:r>
              <w:rPr>
                <w:rFonts w:cs="Arial"/>
                <w:sz w:val="20"/>
                <w:szCs w:val="20"/>
              </w:rPr>
              <w:t>1.1.2 Q1</w:t>
            </w:r>
          </w:p>
        </w:tc>
        <w:tc>
          <w:tcPr>
            <w:tcW w:w="9550" w:type="dxa"/>
            <w:gridSpan w:val="7"/>
            <w:shd w:val="clear" w:color="auto" w:fill="F2F2F2" w:themeFill="background1" w:themeFillShade="F2"/>
            <w:vAlign w:val="center"/>
          </w:tcPr>
          <w:p w14:paraId="7BEE8637" w14:textId="37A5D0CB" w:rsidR="00EB1F5F" w:rsidRDefault="00EB1F5F" w:rsidP="00EB1F5F">
            <w:pPr>
              <w:spacing w:after="0"/>
              <w:rPr>
                <w:rFonts w:cs="Arial"/>
                <w:sz w:val="20"/>
                <w:szCs w:val="20"/>
              </w:rPr>
            </w:pPr>
            <w:r>
              <w:rPr>
                <w:rFonts w:cs="Arial"/>
                <w:sz w:val="20"/>
                <w:szCs w:val="20"/>
              </w:rPr>
              <w:t>Briefly describe how</w:t>
            </w:r>
            <w:r w:rsidRPr="002E3806">
              <w:rPr>
                <w:rFonts w:cs="Arial"/>
                <w:sz w:val="20"/>
                <w:szCs w:val="20"/>
              </w:rPr>
              <w:t xml:space="preserve"> the organisation identifi</w:t>
            </w:r>
            <w:r>
              <w:rPr>
                <w:rFonts w:cs="Arial"/>
                <w:sz w:val="20"/>
                <w:szCs w:val="20"/>
              </w:rPr>
              <w:t>es</w:t>
            </w:r>
            <w:r w:rsidRPr="002E3806">
              <w:rPr>
                <w:rFonts w:cs="Arial"/>
                <w:sz w:val="20"/>
                <w:szCs w:val="20"/>
              </w:rPr>
              <w:t xml:space="preserve"> and address</w:t>
            </w:r>
            <w:r>
              <w:rPr>
                <w:rFonts w:cs="Arial"/>
                <w:sz w:val="20"/>
                <w:szCs w:val="20"/>
              </w:rPr>
              <w:t>es</w:t>
            </w:r>
            <w:r w:rsidRPr="002E3806">
              <w:rPr>
                <w:rFonts w:cs="Arial"/>
                <w:sz w:val="20"/>
                <w:szCs w:val="20"/>
              </w:rPr>
              <w:t xml:space="preserve"> the needs and priorities of Aboriginal and Torres Strait Islander </w:t>
            </w:r>
            <w:proofErr w:type="gramStart"/>
            <w:r w:rsidRPr="002E3806">
              <w:rPr>
                <w:rFonts w:cs="Arial"/>
                <w:sz w:val="20"/>
                <w:szCs w:val="20"/>
              </w:rPr>
              <w:t>peoples'</w:t>
            </w:r>
            <w:proofErr w:type="gramEnd"/>
            <w:r w:rsidRPr="002E3806">
              <w:rPr>
                <w:rFonts w:cs="Arial"/>
                <w:sz w:val="20"/>
                <w:szCs w:val="20"/>
              </w:rPr>
              <w:t xml:space="preserve"> into their service delivery.</w:t>
            </w:r>
          </w:p>
        </w:tc>
      </w:tr>
      <w:tr w:rsidR="00EB1F5F" w:rsidRPr="00FC791A" w14:paraId="63D65722" w14:textId="77777777" w:rsidTr="00597605">
        <w:trPr>
          <w:trHeight w:val="494"/>
        </w:trPr>
        <w:tc>
          <w:tcPr>
            <w:tcW w:w="10538" w:type="dxa"/>
            <w:gridSpan w:val="8"/>
            <w:shd w:val="clear" w:color="auto" w:fill="DEEAF6" w:themeFill="accent5" w:themeFillTint="33"/>
            <w:vAlign w:val="center"/>
          </w:tcPr>
          <w:p w14:paraId="244E1DB4" w14:textId="31DD014C" w:rsidR="00EB1F5F" w:rsidRDefault="00EB1F5F" w:rsidP="00EB1F5F">
            <w:pPr>
              <w:spacing w:after="0"/>
              <w:rPr>
                <w:rFonts w:cs="Arial"/>
                <w:sz w:val="20"/>
                <w:szCs w:val="20"/>
              </w:rPr>
            </w:pPr>
          </w:p>
        </w:tc>
      </w:tr>
      <w:tr w:rsidR="00597605" w:rsidRPr="00597605" w14:paraId="3C0BF29E" w14:textId="77777777" w:rsidTr="00597605">
        <w:tblPrEx>
          <w:tblCellMar>
            <w:top w:w="0" w:type="dxa"/>
            <w:left w:w="108" w:type="dxa"/>
            <w:bottom w:w="0" w:type="dxa"/>
            <w:right w:w="108" w:type="dxa"/>
          </w:tblCellMar>
        </w:tblPrEx>
        <w:trPr>
          <w:trHeight w:val="279"/>
        </w:trPr>
        <w:tc>
          <w:tcPr>
            <w:tcW w:w="10538" w:type="dxa"/>
            <w:gridSpan w:val="8"/>
            <w:shd w:val="clear" w:color="auto" w:fill="F2F2F2" w:themeFill="background1" w:themeFillShade="F2"/>
          </w:tcPr>
          <w:p w14:paraId="290EE8F6" w14:textId="77777777" w:rsidR="00597605" w:rsidRPr="00597605" w:rsidRDefault="00597605" w:rsidP="00250A05">
            <w:pPr>
              <w:spacing w:after="0"/>
              <w:rPr>
                <w:rFonts w:cs="Arial"/>
                <w:sz w:val="20"/>
                <w:szCs w:val="20"/>
              </w:rPr>
            </w:pPr>
            <w:r w:rsidRPr="00597605">
              <w:rPr>
                <w:rFonts w:cs="Arial"/>
                <w:sz w:val="20"/>
                <w:szCs w:val="20"/>
              </w:rPr>
              <w:t>How will compliance with this sub-set of standards be monitored and / or evaluated?</w:t>
            </w:r>
          </w:p>
        </w:tc>
      </w:tr>
      <w:tr w:rsidR="00597605" w:rsidRPr="00F6422D" w14:paraId="69FF90DA" w14:textId="77777777" w:rsidTr="00597605">
        <w:tblPrEx>
          <w:tblCellMar>
            <w:top w:w="0" w:type="dxa"/>
            <w:left w:w="108" w:type="dxa"/>
            <w:bottom w:w="0" w:type="dxa"/>
            <w:right w:w="108" w:type="dxa"/>
          </w:tblCellMar>
        </w:tblPrEx>
        <w:trPr>
          <w:trHeight w:val="279"/>
        </w:trPr>
        <w:tc>
          <w:tcPr>
            <w:tcW w:w="10538" w:type="dxa"/>
            <w:gridSpan w:val="8"/>
            <w:shd w:val="clear" w:color="auto" w:fill="DEEAF6" w:themeFill="accent5" w:themeFillTint="33"/>
          </w:tcPr>
          <w:p w14:paraId="31677BA7" w14:textId="77777777" w:rsidR="00597605" w:rsidRPr="00F6422D" w:rsidRDefault="00597605" w:rsidP="00250A05">
            <w:pPr>
              <w:spacing w:after="0"/>
              <w:rPr>
                <w:rFonts w:cs="Arial"/>
                <w:color w:val="auto"/>
                <w:sz w:val="20"/>
                <w:szCs w:val="20"/>
              </w:rPr>
            </w:pPr>
          </w:p>
        </w:tc>
      </w:tr>
      <w:tr w:rsidR="00F80CEE" w:rsidRPr="00A91536" w14:paraId="4AFBB670" w14:textId="77777777" w:rsidTr="00AD0061">
        <w:tblPrEx>
          <w:tblCellMar>
            <w:top w:w="0" w:type="dxa"/>
            <w:left w:w="108" w:type="dxa"/>
            <w:bottom w:w="0" w:type="dxa"/>
            <w:right w:w="108" w:type="dxa"/>
          </w:tblCellMar>
        </w:tblPrEx>
        <w:trPr>
          <w:trHeight w:val="279"/>
        </w:trPr>
        <w:tc>
          <w:tcPr>
            <w:tcW w:w="10538" w:type="dxa"/>
            <w:gridSpan w:val="8"/>
            <w:shd w:val="clear" w:color="auto" w:fill="BFBFBF" w:themeFill="background1" w:themeFillShade="BF"/>
          </w:tcPr>
          <w:p w14:paraId="6C9FD6AE" w14:textId="77777777" w:rsidR="00F80CEE" w:rsidRPr="00A91536" w:rsidRDefault="00F80CEE" w:rsidP="00250A05">
            <w:pPr>
              <w:spacing w:after="0"/>
              <w:rPr>
                <w:rFonts w:cs="Arial"/>
                <w:b/>
                <w:bCs/>
                <w:color w:val="auto"/>
                <w:sz w:val="20"/>
                <w:szCs w:val="20"/>
                <w:lang w:val="en-GB"/>
              </w:rPr>
            </w:pPr>
            <w:r>
              <w:rPr>
                <w:rFonts w:cs="Arial"/>
                <w:b/>
                <w:bCs/>
                <w:color w:val="auto"/>
                <w:sz w:val="20"/>
                <w:szCs w:val="20"/>
                <w:lang w:val="en-GB"/>
              </w:rPr>
              <w:t>For PMAQ use only</w:t>
            </w:r>
          </w:p>
        </w:tc>
      </w:tr>
      <w:tr w:rsidR="00F80CEE" w14:paraId="5C3B3255" w14:textId="77777777" w:rsidTr="00AD0061">
        <w:tblPrEx>
          <w:tblCellMar>
            <w:top w:w="0" w:type="dxa"/>
            <w:left w:w="108" w:type="dxa"/>
            <w:bottom w:w="0" w:type="dxa"/>
            <w:right w:w="108" w:type="dxa"/>
          </w:tblCellMar>
        </w:tblPrEx>
        <w:trPr>
          <w:trHeight w:val="279"/>
        </w:trPr>
        <w:tc>
          <w:tcPr>
            <w:tcW w:w="10538" w:type="dxa"/>
            <w:gridSpan w:val="8"/>
            <w:shd w:val="clear" w:color="auto" w:fill="F2F2F2" w:themeFill="background1" w:themeFillShade="F2"/>
          </w:tcPr>
          <w:p w14:paraId="3592CFD0" w14:textId="77777777" w:rsidR="00F80CEE" w:rsidRDefault="00F80CEE" w:rsidP="00250A05">
            <w:pPr>
              <w:spacing w:after="0"/>
              <w:rPr>
                <w:rFonts w:cs="Arial"/>
                <w:b/>
                <w:bCs/>
                <w:color w:val="auto"/>
                <w:sz w:val="20"/>
                <w:szCs w:val="20"/>
                <w:lang w:val="en-GB"/>
              </w:rPr>
            </w:pPr>
          </w:p>
        </w:tc>
      </w:tr>
    </w:tbl>
    <w:p w14:paraId="0D12CB34" w14:textId="77777777" w:rsidR="00D42B7E" w:rsidRDefault="00D42B7E" w:rsidP="00D42B7E">
      <w:pPr>
        <w:pStyle w:val="BodyTextCondensed"/>
        <w:rPr>
          <w:rFonts w:cs="Arial"/>
          <w:sz w:val="20"/>
          <w:szCs w:val="20"/>
        </w:rPr>
      </w:pPr>
    </w:p>
    <w:p w14:paraId="3DAB3869" w14:textId="77777777" w:rsidR="00F80CEE" w:rsidRPr="00F80CEE" w:rsidRDefault="00F80CEE" w:rsidP="00F80CEE">
      <w:pPr>
        <w:pStyle w:val="BodyText"/>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88"/>
        <w:gridCol w:w="5062"/>
        <w:gridCol w:w="1130"/>
        <w:gridCol w:w="1113"/>
        <w:gridCol w:w="1129"/>
        <w:gridCol w:w="1107"/>
        <w:gridCol w:w="9"/>
      </w:tblGrid>
      <w:tr w:rsidR="00D42B7E" w:rsidRPr="00FC791A" w14:paraId="67269E86" w14:textId="77777777" w:rsidTr="00597605">
        <w:trPr>
          <w:gridAfter w:val="1"/>
          <w:wAfter w:w="9" w:type="dxa"/>
        </w:trPr>
        <w:tc>
          <w:tcPr>
            <w:tcW w:w="6050" w:type="dxa"/>
            <w:gridSpan w:val="2"/>
            <w:shd w:val="clear" w:color="auto" w:fill="BFBFBF" w:themeFill="background1" w:themeFillShade="BF"/>
            <w:vAlign w:val="center"/>
          </w:tcPr>
          <w:p w14:paraId="63A013F5" w14:textId="4222C364" w:rsidR="00D42B7E" w:rsidRPr="00FC791A" w:rsidRDefault="00D42B7E" w:rsidP="00F910B3">
            <w:pPr>
              <w:pStyle w:val="Heading3"/>
              <w:spacing w:before="0" w:after="0"/>
              <w:rPr>
                <w:b/>
                <w:bCs w:val="0"/>
                <w:sz w:val="20"/>
                <w:szCs w:val="20"/>
              </w:rPr>
            </w:pPr>
            <w:bookmarkStart w:id="4" w:name="_Toc184743926"/>
            <w:bookmarkStart w:id="5" w:name="_Toc189037664"/>
            <w:r w:rsidRPr="00FC791A">
              <w:rPr>
                <w:b/>
                <w:bCs w:val="0"/>
                <w:sz w:val="20"/>
                <w:szCs w:val="20"/>
              </w:rPr>
              <w:t>1.2 Outcomes of the prevocational training program</w:t>
            </w:r>
            <w:bookmarkEnd w:id="4"/>
            <w:bookmarkEnd w:id="5"/>
          </w:p>
        </w:tc>
        <w:tc>
          <w:tcPr>
            <w:tcW w:w="1130" w:type="dxa"/>
            <w:shd w:val="clear" w:color="auto" w:fill="5B9BD5" w:themeFill="accent5"/>
            <w:vAlign w:val="center"/>
          </w:tcPr>
          <w:p w14:paraId="0F2A7E38"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3" w:type="dxa"/>
            <w:shd w:val="clear" w:color="auto" w:fill="BFBFBF" w:themeFill="background1" w:themeFillShade="BF"/>
            <w:vAlign w:val="center"/>
          </w:tcPr>
          <w:p w14:paraId="6C38D726"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Fully met</w:t>
            </w:r>
          </w:p>
        </w:tc>
        <w:tc>
          <w:tcPr>
            <w:tcW w:w="1129" w:type="dxa"/>
            <w:shd w:val="clear" w:color="auto" w:fill="BFBFBF" w:themeFill="background1" w:themeFillShade="BF"/>
            <w:vAlign w:val="center"/>
          </w:tcPr>
          <w:p w14:paraId="5BA2BE78"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Partially met</w:t>
            </w:r>
          </w:p>
        </w:tc>
        <w:tc>
          <w:tcPr>
            <w:tcW w:w="1107" w:type="dxa"/>
            <w:shd w:val="clear" w:color="auto" w:fill="BFBFBF" w:themeFill="background1" w:themeFillShade="BF"/>
            <w:vAlign w:val="center"/>
          </w:tcPr>
          <w:p w14:paraId="0D71F091"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Not met</w:t>
            </w:r>
          </w:p>
        </w:tc>
      </w:tr>
      <w:tr w:rsidR="00D42B7E" w:rsidRPr="00FC791A" w14:paraId="44C2EAD4" w14:textId="77777777" w:rsidTr="00597605">
        <w:trPr>
          <w:gridAfter w:val="1"/>
          <w:wAfter w:w="9" w:type="dxa"/>
        </w:trPr>
        <w:tc>
          <w:tcPr>
            <w:tcW w:w="988" w:type="dxa"/>
            <w:shd w:val="clear" w:color="auto" w:fill="F2F2F2" w:themeFill="background1" w:themeFillShade="F2"/>
            <w:vAlign w:val="center"/>
          </w:tcPr>
          <w:p w14:paraId="10C7E2E3" w14:textId="5E2652B9" w:rsidR="00D42B7E" w:rsidRPr="00FC791A" w:rsidRDefault="00D42B7E" w:rsidP="00161339">
            <w:pPr>
              <w:pStyle w:val="BodyText2ColumnCondensed"/>
              <w:spacing w:before="0" w:after="0" w:line="240" w:lineRule="auto"/>
              <w:jc w:val="center"/>
              <w:rPr>
                <w:rFonts w:cs="Arial"/>
                <w:sz w:val="20"/>
                <w:szCs w:val="20"/>
              </w:rPr>
            </w:pPr>
            <w:r w:rsidRPr="00FC791A">
              <w:rPr>
                <w:rFonts w:cs="Arial"/>
                <w:sz w:val="20"/>
                <w:szCs w:val="20"/>
              </w:rPr>
              <w:t>1.2.1</w:t>
            </w:r>
          </w:p>
        </w:tc>
        <w:tc>
          <w:tcPr>
            <w:tcW w:w="5062" w:type="dxa"/>
            <w:shd w:val="clear" w:color="auto" w:fill="F2F2F2" w:themeFill="background1" w:themeFillShade="F2"/>
            <w:vAlign w:val="center"/>
          </w:tcPr>
          <w:p w14:paraId="4F9C6F31" w14:textId="02D5196F" w:rsidR="00D42B7E" w:rsidRPr="00FC791A" w:rsidRDefault="00D42B7E" w:rsidP="00F910B3">
            <w:pPr>
              <w:pStyle w:val="BodyText2ColumnCondensed"/>
              <w:spacing w:before="0" w:after="0" w:line="240" w:lineRule="auto"/>
              <w:rPr>
                <w:rFonts w:cs="Arial"/>
                <w:sz w:val="20"/>
                <w:szCs w:val="20"/>
              </w:rPr>
            </w:pPr>
            <w:r w:rsidRPr="00FC791A">
              <w:rPr>
                <w:rFonts w:cs="Arial"/>
                <w:sz w:val="20"/>
                <w:szCs w:val="20"/>
              </w:rPr>
              <w:t>The prevocational training provider relates its training and education functions to the health care needs of the communities it serves.</w:t>
            </w:r>
          </w:p>
        </w:tc>
        <w:tc>
          <w:tcPr>
            <w:tcW w:w="1130" w:type="dxa"/>
            <w:shd w:val="clear" w:color="auto" w:fill="DEEAF6" w:themeFill="accent5" w:themeFillTint="33"/>
            <w:vAlign w:val="center"/>
          </w:tcPr>
          <w:p w14:paraId="3F6295F3" w14:textId="77777777" w:rsidR="00D42B7E" w:rsidRPr="00FC791A" w:rsidRDefault="00D42B7E" w:rsidP="000235DA">
            <w:pPr>
              <w:pStyle w:val="BodyText2ColumnCondensed"/>
              <w:jc w:val="center"/>
              <w:rPr>
                <w:rFonts w:cs="Arial"/>
                <w:sz w:val="20"/>
                <w:szCs w:val="20"/>
              </w:rPr>
            </w:pPr>
          </w:p>
        </w:tc>
        <w:tc>
          <w:tcPr>
            <w:tcW w:w="1113" w:type="dxa"/>
            <w:shd w:val="clear" w:color="auto" w:fill="F2F2F2" w:themeFill="background1" w:themeFillShade="F2"/>
            <w:vAlign w:val="center"/>
          </w:tcPr>
          <w:p w14:paraId="441F5B60" w14:textId="4F4FBAC9" w:rsidR="00D42B7E" w:rsidRPr="00FC791A" w:rsidRDefault="00D42B7E" w:rsidP="000235DA">
            <w:pPr>
              <w:pStyle w:val="BodyText2ColumnCondensed"/>
              <w:jc w:val="center"/>
              <w:rPr>
                <w:rFonts w:ascii="Wingdings 2" w:hAnsi="Wingdings 2" w:cs="Arial"/>
                <w:b/>
                <w:bCs/>
                <w:sz w:val="20"/>
                <w:szCs w:val="20"/>
              </w:rPr>
            </w:pPr>
          </w:p>
        </w:tc>
        <w:tc>
          <w:tcPr>
            <w:tcW w:w="1129" w:type="dxa"/>
            <w:shd w:val="clear" w:color="auto" w:fill="F2F2F2" w:themeFill="background1" w:themeFillShade="F2"/>
            <w:vAlign w:val="center"/>
          </w:tcPr>
          <w:p w14:paraId="02015263" w14:textId="77777777" w:rsidR="00D42B7E" w:rsidRPr="00FC791A" w:rsidRDefault="00D42B7E" w:rsidP="000235DA">
            <w:pPr>
              <w:pStyle w:val="BodyText2ColumnCondensed"/>
              <w:jc w:val="center"/>
              <w:rPr>
                <w:rFonts w:ascii="Wingdings 2" w:hAnsi="Wingdings 2" w:cs="Arial"/>
                <w:b/>
                <w:bCs/>
                <w:sz w:val="20"/>
                <w:szCs w:val="20"/>
              </w:rPr>
            </w:pPr>
          </w:p>
        </w:tc>
        <w:tc>
          <w:tcPr>
            <w:tcW w:w="1107" w:type="dxa"/>
            <w:shd w:val="clear" w:color="auto" w:fill="F2F2F2" w:themeFill="background1" w:themeFillShade="F2"/>
            <w:vAlign w:val="center"/>
          </w:tcPr>
          <w:p w14:paraId="07C251A5" w14:textId="77777777" w:rsidR="00D42B7E" w:rsidRPr="00FC791A" w:rsidRDefault="00D42B7E" w:rsidP="000235DA">
            <w:pPr>
              <w:pStyle w:val="BodyText2ColumnCondensed"/>
              <w:jc w:val="center"/>
              <w:rPr>
                <w:rFonts w:ascii="Wingdings 2" w:hAnsi="Wingdings 2" w:cs="Arial"/>
                <w:b/>
                <w:bCs/>
                <w:sz w:val="20"/>
                <w:szCs w:val="20"/>
              </w:rPr>
            </w:pPr>
          </w:p>
        </w:tc>
      </w:tr>
      <w:tr w:rsidR="00D42B7E" w:rsidRPr="00FC791A" w14:paraId="43C4B18B" w14:textId="77777777" w:rsidTr="00597605">
        <w:trPr>
          <w:gridAfter w:val="1"/>
          <w:wAfter w:w="9" w:type="dxa"/>
        </w:trPr>
        <w:tc>
          <w:tcPr>
            <w:tcW w:w="988" w:type="dxa"/>
            <w:shd w:val="clear" w:color="auto" w:fill="F2F2F2" w:themeFill="background1" w:themeFillShade="F2"/>
            <w:vAlign w:val="center"/>
          </w:tcPr>
          <w:p w14:paraId="0EE1145F" w14:textId="2FEF9791" w:rsidR="00D42B7E" w:rsidRPr="00FC791A" w:rsidRDefault="00D42B7E" w:rsidP="00161339">
            <w:pPr>
              <w:pStyle w:val="BodyText2ColumnCondensed"/>
              <w:spacing w:before="0" w:after="0" w:line="240" w:lineRule="auto"/>
              <w:jc w:val="center"/>
              <w:rPr>
                <w:rFonts w:cs="Arial"/>
                <w:sz w:val="20"/>
                <w:szCs w:val="20"/>
              </w:rPr>
            </w:pPr>
            <w:r w:rsidRPr="00FC791A">
              <w:rPr>
                <w:rFonts w:cs="Arial"/>
                <w:sz w:val="20"/>
                <w:szCs w:val="20"/>
              </w:rPr>
              <w:t>1.2.2</w:t>
            </w:r>
          </w:p>
        </w:tc>
        <w:tc>
          <w:tcPr>
            <w:tcW w:w="5062" w:type="dxa"/>
            <w:shd w:val="clear" w:color="auto" w:fill="F2F2F2" w:themeFill="background1" w:themeFillShade="F2"/>
            <w:vAlign w:val="center"/>
          </w:tcPr>
          <w:p w14:paraId="04B7A738" w14:textId="5C4574B4" w:rsidR="00D42B7E" w:rsidRPr="00FC791A" w:rsidRDefault="00D42B7E" w:rsidP="00F910B3">
            <w:pPr>
              <w:pStyle w:val="BodyText2ColumnCondensed"/>
              <w:spacing w:before="0" w:after="0" w:line="240" w:lineRule="auto"/>
              <w:rPr>
                <w:rFonts w:cs="Arial"/>
                <w:sz w:val="20"/>
                <w:szCs w:val="20"/>
              </w:rPr>
            </w:pPr>
            <w:r w:rsidRPr="00FC791A">
              <w:rPr>
                <w:rFonts w:cs="Arial"/>
                <w:sz w:val="20"/>
                <w:szCs w:val="20"/>
              </w:rPr>
              <w:t>The training program provides generalist clinical training that prepares prevocational doctors with an appropriate foundation for lifelong learning and for further postgraduate training.</w:t>
            </w:r>
          </w:p>
        </w:tc>
        <w:tc>
          <w:tcPr>
            <w:tcW w:w="1130" w:type="dxa"/>
            <w:shd w:val="clear" w:color="auto" w:fill="DEEAF6" w:themeFill="accent5" w:themeFillTint="33"/>
            <w:vAlign w:val="center"/>
          </w:tcPr>
          <w:p w14:paraId="1496BC3B" w14:textId="77777777" w:rsidR="00D42B7E" w:rsidRPr="00FC791A" w:rsidRDefault="00D42B7E" w:rsidP="000235DA">
            <w:pPr>
              <w:pStyle w:val="BodyText2ColumnCondensed"/>
              <w:jc w:val="center"/>
              <w:rPr>
                <w:rFonts w:cs="Arial"/>
                <w:sz w:val="20"/>
                <w:szCs w:val="20"/>
              </w:rPr>
            </w:pPr>
          </w:p>
        </w:tc>
        <w:tc>
          <w:tcPr>
            <w:tcW w:w="1113" w:type="dxa"/>
            <w:shd w:val="clear" w:color="auto" w:fill="F2F2F2" w:themeFill="background1" w:themeFillShade="F2"/>
            <w:vAlign w:val="center"/>
          </w:tcPr>
          <w:p w14:paraId="75BFCF57" w14:textId="40BD8E15" w:rsidR="00D42B7E" w:rsidRPr="00FC791A" w:rsidRDefault="00D42B7E" w:rsidP="000235DA">
            <w:pPr>
              <w:pStyle w:val="BodyText2ColumnCondensed"/>
              <w:jc w:val="center"/>
              <w:rPr>
                <w:rFonts w:ascii="Wingdings 2" w:hAnsi="Wingdings 2" w:cs="Arial"/>
                <w:b/>
                <w:bCs/>
                <w:sz w:val="20"/>
                <w:szCs w:val="20"/>
              </w:rPr>
            </w:pPr>
          </w:p>
        </w:tc>
        <w:tc>
          <w:tcPr>
            <w:tcW w:w="1129" w:type="dxa"/>
            <w:shd w:val="clear" w:color="auto" w:fill="F2F2F2" w:themeFill="background1" w:themeFillShade="F2"/>
            <w:vAlign w:val="center"/>
          </w:tcPr>
          <w:p w14:paraId="5A822761" w14:textId="77777777" w:rsidR="00D42B7E" w:rsidRPr="00FC791A" w:rsidRDefault="00D42B7E" w:rsidP="000235DA">
            <w:pPr>
              <w:pStyle w:val="BodyText2ColumnCondensed"/>
              <w:jc w:val="center"/>
              <w:rPr>
                <w:rFonts w:ascii="Wingdings 2" w:hAnsi="Wingdings 2" w:cs="Arial"/>
                <w:b/>
                <w:bCs/>
                <w:sz w:val="20"/>
                <w:szCs w:val="20"/>
              </w:rPr>
            </w:pPr>
          </w:p>
        </w:tc>
        <w:tc>
          <w:tcPr>
            <w:tcW w:w="1107" w:type="dxa"/>
            <w:shd w:val="clear" w:color="auto" w:fill="F2F2F2" w:themeFill="background1" w:themeFillShade="F2"/>
            <w:vAlign w:val="center"/>
          </w:tcPr>
          <w:p w14:paraId="4E2D87EF" w14:textId="77777777" w:rsidR="00D42B7E" w:rsidRPr="00FC791A" w:rsidRDefault="00D42B7E" w:rsidP="000235DA">
            <w:pPr>
              <w:pStyle w:val="BodyText2ColumnCondensed"/>
              <w:jc w:val="center"/>
              <w:rPr>
                <w:rFonts w:ascii="Wingdings 2" w:hAnsi="Wingdings 2" w:cs="Arial"/>
                <w:b/>
                <w:bCs/>
                <w:sz w:val="20"/>
                <w:szCs w:val="20"/>
              </w:rPr>
            </w:pPr>
          </w:p>
        </w:tc>
      </w:tr>
      <w:tr w:rsidR="00161339" w:rsidRPr="00FC791A" w14:paraId="7419B000" w14:textId="77777777" w:rsidTr="00597605">
        <w:trPr>
          <w:trHeight w:val="264"/>
        </w:trPr>
        <w:tc>
          <w:tcPr>
            <w:tcW w:w="10538" w:type="dxa"/>
            <w:gridSpan w:val="7"/>
            <w:shd w:val="clear" w:color="auto" w:fill="BFBFBF" w:themeFill="background1" w:themeFillShade="BF"/>
            <w:vAlign w:val="center"/>
          </w:tcPr>
          <w:p w14:paraId="679FAF6C" w14:textId="5846AA80" w:rsidR="00161339" w:rsidRPr="00EB1F5F" w:rsidRDefault="00161339" w:rsidP="00F45FF9">
            <w:pPr>
              <w:spacing w:after="0"/>
              <w:rPr>
                <w:rFonts w:cs="Arial"/>
                <w:b/>
                <w:bCs/>
                <w:sz w:val="20"/>
                <w:szCs w:val="20"/>
              </w:rPr>
            </w:pPr>
            <w:r w:rsidRPr="00EB1F5F">
              <w:rPr>
                <w:rFonts w:cs="Arial"/>
                <w:b/>
                <w:bCs/>
                <w:sz w:val="20"/>
                <w:szCs w:val="20"/>
              </w:rPr>
              <w:t>For</w:t>
            </w:r>
            <w:r w:rsidR="00EB1F5F" w:rsidRPr="00EB1F5F">
              <w:rPr>
                <w:rFonts w:cs="Arial"/>
                <w:b/>
                <w:bCs/>
                <w:sz w:val="20"/>
                <w:szCs w:val="20"/>
              </w:rPr>
              <w:t xml:space="preserve"> provider response</w:t>
            </w:r>
          </w:p>
        </w:tc>
      </w:tr>
      <w:tr w:rsidR="000043B8" w:rsidRPr="00FC791A" w14:paraId="366717EF" w14:textId="77777777" w:rsidTr="00597605">
        <w:trPr>
          <w:trHeight w:val="264"/>
        </w:trPr>
        <w:tc>
          <w:tcPr>
            <w:tcW w:w="988" w:type="dxa"/>
            <w:shd w:val="clear" w:color="auto" w:fill="F2F2F2" w:themeFill="background1" w:themeFillShade="F2"/>
            <w:vAlign w:val="center"/>
          </w:tcPr>
          <w:p w14:paraId="3E7AF0B2" w14:textId="04C9E862" w:rsidR="000043B8" w:rsidRDefault="000C027B" w:rsidP="000043B8">
            <w:pPr>
              <w:spacing w:after="0"/>
              <w:jc w:val="center"/>
              <w:rPr>
                <w:rFonts w:cs="Arial"/>
                <w:sz w:val="20"/>
                <w:szCs w:val="20"/>
              </w:rPr>
            </w:pPr>
            <w:r>
              <w:rPr>
                <w:rFonts w:cs="Arial"/>
                <w:sz w:val="20"/>
                <w:szCs w:val="20"/>
              </w:rPr>
              <w:t>1.2 Q1</w:t>
            </w:r>
          </w:p>
        </w:tc>
        <w:tc>
          <w:tcPr>
            <w:tcW w:w="9550" w:type="dxa"/>
            <w:gridSpan w:val="6"/>
            <w:shd w:val="clear" w:color="auto" w:fill="F2F2F2" w:themeFill="background1" w:themeFillShade="F2"/>
            <w:vAlign w:val="center"/>
          </w:tcPr>
          <w:p w14:paraId="0D70AB44" w14:textId="46F57F11" w:rsidR="000043B8" w:rsidRPr="0067698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515145D3" w14:textId="77777777" w:rsidTr="000C027B">
        <w:trPr>
          <w:trHeight w:val="264"/>
        </w:trPr>
        <w:tc>
          <w:tcPr>
            <w:tcW w:w="10538" w:type="dxa"/>
            <w:gridSpan w:val="7"/>
            <w:shd w:val="clear" w:color="auto" w:fill="DEEAF6" w:themeFill="accent5" w:themeFillTint="33"/>
            <w:vAlign w:val="center"/>
          </w:tcPr>
          <w:p w14:paraId="39356ADC" w14:textId="77777777" w:rsidR="000043B8" w:rsidRPr="00676988" w:rsidRDefault="000043B8" w:rsidP="000043B8">
            <w:pPr>
              <w:spacing w:after="0"/>
              <w:rPr>
                <w:rFonts w:cs="Arial"/>
                <w:sz w:val="20"/>
                <w:szCs w:val="20"/>
              </w:rPr>
            </w:pPr>
          </w:p>
        </w:tc>
      </w:tr>
      <w:tr w:rsidR="000043B8" w:rsidRPr="00FC791A" w14:paraId="701AF15C" w14:textId="77777777" w:rsidTr="00597605">
        <w:trPr>
          <w:trHeight w:val="264"/>
        </w:trPr>
        <w:tc>
          <w:tcPr>
            <w:tcW w:w="988" w:type="dxa"/>
            <w:shd w:val="clear" w:color="auto" w:fill="F2F2F2" w:themeFill="background1" w:themeFillShade="F2"/>
            <w:vAlign w:val="center"/>
          </w:tcPr>
          <w:p w14:paraId="229F79BB" w14:textId="6D7C3F5D" w:rsidR="000043B8" w:rsidRPr="00FC791A" w:rsidRDefault="000043B8" w:rsidP="000043B8">
            <w:pPr>
              <w:spacing w:after="0"/>
              <w:jc w:val="center"/>
              <w:rPr>
                <w:rFonts w:cs="Arial"/>
                <w:sz w:val="20"/>
                <w:szCs w:val="20"/>
              </w:rPr>
            </w:pPr>
            <w:r>
              <w:rPr>
                <w:rFonts w:cs="Arial"/>
                <w:sz w:val="20"/>
                <w:szCs w:val="20"/>
              </w:rPr>
              <w:t>1.2.1 Q1</w:t>
            </w:r>
          </w:p>
        </w:tc>
        <w:tc>
          <w:tcPr>
            <w:tcW w:w="9550" w:type="dxa"/>
            <w:gridSpan w:val="6"/>
            <w:shd w:val="clear" w:color="auto" w:fill="F2F2F2" w:themeFill="background1" w:themeFillShade="F2"/>
            <w:vAlign w:val="center"/>
          </w:tcPr>
          <w:p w14:paraId="6BDBF38A" w14:textId="3807B195" w:rsidR="000043B8" w:rsidRPr="00FC791A" w:rsidRDefault="000043B8" w:rsidP="000043B8">
            <w:pPr>
              <w:spacing w:after="0"/>
              <w:rPr>
                <w:rFonts w:cs="Arial"/>
                <w:sz w:val="20"/>
                <w:szCs w:val="20"/>
              </w:rPr>
            </w:pPr>
            <w:r w:rsidRPr="00676988">
              <w:rPr>
                <w:rFonts w:cs="Arial"/>
                <w:sz w:val="20"/>
                <w:szCs w:val="20"/>
              </w:rPr>
              <w:t>How does the program ensure that it is delivering education and training which will meet the needs of the communities it serves?</w:t>
            </w:r>
          </w:p>
        </w:tc>
      </w:tr>
      <w:tr w:rsidR="000043B8" w:rsidRPr="00FC791A" w14:paraId="7F44BD8C" w14:textId="77777777" w:rsidTr="00597605">
        <w:trPr>
          <w:trHeight w:val="264"/>
        </w:trPr>
        <w:tc>
          <w:tcPr>
            <w:tcW w:w="10538" w:type="dxa"/>
            <w:gridSpan w:val="7"/>
            <w:shd w:val="clear" w:color="auto" w:fill="DEEAF6" w:themeFill="accent5" w:themeFillTint="33"/>
            <w:vAlign w:val="center"/>
          </w:tcPr>
          <w:p w14:paraId="26CC1B6C" w14:textId="7B2535F6" w:rsidR="000043B8" w:rsidRPr="00FC791A" w:rsidRDefault="000043B8" w:rsidP="000043B8">
            <w:pPr>
              <w:spacing w:after="0"/>
              <w:rPr>
                <w:rFonts w:cs="Arial"/>
                <w:sz w:val="20"/>
                <w:szCs w:val="20"/>
              </w:rPr>
            </w:pPr>
          </w:p>
        </w:tc>
      </w:tr>
      <w:tr w:rsidR="000043B8" w:rsidRPr="00FC791A" w14:paraId="07766432" w14:textId="77777777" w:rsidTr="00597605">
        <w:trPr>
          <w:trHeight w:val="264"/>
        </w:trPr>
        <w:tc>
          <w:tcPr>
            <w:tcW w:w="988" w:type="dxa"/>
            <w:shd w:val="clear" w:color="auto" w:fill="F2F2F2" w:themeFill="background1" w:themeFillShade="F2"/>
            <w:vAlign w:val="center"/>
          </w:tcPr>
          <w:p w14:paraId="72175165" w14:textId="120ACF7B" w:rsidR="000043B8" w:rsidRPr="00FC791A" w:rsidRDefault="000043B8" w:rsidP="000043B8">
            <w:pPr>
              <w:spacing w:after="0"/>
              <w:jc w:val="center"/>
              <w:rPr>
                <w:rFonts w:cs="Arial"/>
                <w:sz w:val="20"/>
                <w:szCs w:val="20"/>
              </w:rPr>
            </w:pPr>
            <w:r>
              <w:rPr>
                <w:rFonts w:cs="Arial"/>
                <w:sz w:val="20"/>
                <w:szCs w:val="20"/>
              </w:rPr>
              <w:t>1.2.2 Q1</w:t>
            </w:r>
          </w:p>
        </w:tc>
        <w:tc>
          <w:tcPr>
            <w:tcW w:w="9550" w:type="dxa"/>
            <w:gridSpan w:val="6"/>
            <w:shd w:val="clear" w:color="auto" w:fill="F2F2F2" w:themeFill="background1" w:themeFillShade="F2"/>
            <w:vAlign w:val="center"/>
          </w:tcPr>
          <w:p w14:paraId="2E36CD80" w14:textId="5EA05B1D" w:rsidR="000043B8" w:rsidRPr="00FC791A" w:rsidRDefault="000043B8" w:rsidP="000043B8">
            <w:pPr>
              <w:spacing w:after="0"/>
              <w:rPr>
                <w:rFonts w:cs="Arial"/>
                <w:sz w:val="20"/>
                <w:szCs w:val="20"/>
              </w:rPr>
            </w:pPr>
            <w:r w:rsidRPr="00676988">
              <w:rPr>
                <w:rFonts w:cs="Arial"/>
                <w:sz w:val="20"/>
                <w:szCs w:val="20"/>
              </w:rPr>
              <w:t>Briefly describe the process undertaken to ensure the program in its entirety provides generalist clinical training that prepares prevocational doctors for their desired career pathway.</w:t>
            </w:r>
          </w:p>
        </w:tc>
      </w:tr>
      <w:tr w:rsidR="000043B8" w:rsidRPr="00FC791A" w14:paraId="3C48DB6C" w14:textId="77777777" w:rsidTr="00597605">
        <w:trPr>
          <w:trHeight w:val="264"/>
        </w:trPr>
        <w:tc>
          <w:tcPr>
            <w:tcW w:w="10538" w:type="dxa"/>
            <w:gridSpan w:val="7"/>
            <w:shd w:val="clear" w:color="auto" w:fill="DEEAF6" w:themeFill="accent5" w:themeFillTint="33"/>
            <w:vAlign w:val="center"/>
          </w:tcPr>
          <w:p w14:paraId="51476DB7" w14:textId="77777777" w:rsidR="000043B8" w:rsidRPr="00FC791A" w:rsidRDefault="000043B8" w:rsidP="000043B8">
            <w:pPr>
              <w:spacing w:after="0"/>
              <w:rPr>
                <w:rFonts w:cs="Arial"/>
                <w:sz w:val="20"/>
                <w:szCs w:val="20"/>
              </w:rPr>
            </w:pPr>
          </w:p>
        </w:tc>
      </w:tr>
      <w:tr w:rsidR="000043B8" w:rsidRPr="00597605" w14:paraId="4D73D285" w14:textId="77777777" w:rsidTr="00597605">
        <w:tblPrEx>
          <w:tblCellMar>
            <w:top w:w="0" w:type="dxa"/>
            <w:left w:w="108" w:type="dxa"/>
            <w:bottom w:w="0" w:type="dxa"/>
            <w:right w:w="108" w:type="dxa"/>
          </w:tblCellMar>
        </w:tblPrEx>
        <w:trPr>
          <w:trHeight w:val="279"/>
        </w:trPr>
        <w:tc>
          <w:tcPr>
            <w:tcW w:w="10538" w:type="dxa"/>
            <w:gridSpan w:val="7"/>
            <w:shd w:val="clear" w:color="auto" w:fill="F2F2F2" w:themeFill="background1" w:themeFillShade="F2"/>
          </w:tcPr>
          <w:p w14:paraId="50399E1E"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52270B67" w14:textId="77777777" w:rsidTr="00597605">
        <w:tblPrEx>
          <w:tblCellMar>
            <w:top w:w="0" w:type="dxa"/>
            <w:left w:w="108" w:type="dxa"/>
            <w:bottom w:w="0" w:type="dxa"/>
            <w:right w:w="108" w:type="dxa"/>
          </w:tblCellMar>
        </w:tblPrEx>
        <w:trPr>
          <w:trHeight w:val="279"/>
        </w:trPr>
        <w:tc>
          <w:tcPr>
            <w:tcW w:w="10538" w:type="dxa"/>
            <w:gridSpan w:val="7"/>
            <w:shd w:val="clear" w:color="auto" w:fill="DEEAF6" w:themeFill="accent5" w:themeFillTint="33"/>
          </w:tcPr>
          <w:p w14:paraId="6F600830" w14:textId="77777777" w:rsidR="000043B8" w:rsidRPr="00F6422D" w:rsidRDefault="000043B8" w:rsidP="000043B8">
            <w:pPr>
              <w:spacing w:after="0"/>
              <w:rPr>
                <w:rFonts w:cs="Arial"/>
                <w:color w:val="auto"/>
                <w:sz w:val="20"/>
                <w:szCs w:val="20"/>
              </w:rPr>
            </w:pPr>
          </w:p>
        </w:tc>
      </w:tr>
      <w:tr w:rsidR="000043B8" w:rsidRPr="00A91536" w14:paraId="297780DB" w14:textId="77777777" w:rsidTr="00AD0061">
        <w:tblPrEx>
          <w:tblCellMar>
            <w:top w:w="0" w:type="dxa"/>
            <w:left w:w="108" w:type="dxa"/>
            <w:bottom w:w="0" w:type="dxa"/>
            <w:right w:w="108" w:type="dxa"/>
          </w:tblCellMar>
        </w:tblPrEx>
        <w:trPr>
          <w:trHeight w:val="279"/>
        </w:trPr>
        <w:tc>
          <w:tcPr>
            <w:tcW w:w="10538" w:type="dxa"/>
            <w:gridSpan w:val="7"/>
            <w:shd w:val="clear" w:color="auto" w:fill="BFBFBF" w:themeFill="background1" w:themeFillShade="BF"/>
          </w:tcPr>
          <w:p w14:paraId="55DA0ED2"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08D92BB5" w14:textId="77777777" w:rsidTr="00AD0061">
        <w:tblPrEx>
          <w:tblCellMar>
            <w:top w:w="0" w:type="dxa"/>
            <w:left w:w="108" w:type="dxa"/>
            <w:bottom w:w="0" w:type="dxa"/>
            <w:right w:w="108" w:type="dxa"/>
          </w:tblCellMar>
        </w:tblPrEx>
        <w:trPr>
          <w:trHeight w:val="279"/>
        </w:trPr>
        <w:tc>
          <w:tcPr>
            <w:tcW w:w="10538" w:type="dxa"/>
            <w:gridSpan w:val="7"/>
            <w:shd w:val="clear" w:color="auto" w:fill="F2F2F2" w:themeFill="background1" w:themeFillShade="F2"/>
          </w:tcPr>
          <w:p w14:paraId="689720FB" w14:textId="77777777" w:rsidR="000043B8" w:rsidRDefault="000043B8" w:rsidP="000043B8">
            <w:pPr>
              <w:spacing w:after="0"/>
              <w:rPr>
                <w:rFonts w:cs="Arial"/>
                <w:b/>
                <w:bCs/>
                <w:color w:val="auto"/>
                <w:sz w:val="20"/>
                <w:szCs w:val="20"/>
                <w:lang w:val="en-GB"/>
              </w:rPr>
            </w:pPr>
          </w:p>
        </w:tc>
      </w:tr>
    </w:tbl>
    <w:p w14:paraId="023919D1" w14:textId="77777777" w:rsidR="00A17DCF" w:rsidRDefault="00A17DCF" w:rsidP="00A17DCF">
      <w:pPr>
        <w:pStyle w:val="BodyTextCondensed"/>
        <w:rPr>
          <w:rFonts w:cs="Arial"/>
          <w:sz w:val="20"/>
          <w:szCs w:val="20"/>
        </w:rPr>
      </w:pPr>
    </w:p>
    <w:p w14:paraId="2BA78D07" w14:textId="77777777" w:rsidR="00F80CEE" w:rsidRPr="00F80CEE" w:rsidRDefault="00F80CEE" w:rsidP="00F80CEE">
      <w:pPr>
        <w:pStyle w:val="BodyText"/>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979"/>
        <w:gridCol w:w="4281"/>
        <w:gridCol w:w="279"/>
        <w:gridCol w:w="543"/>
        <w:gridCol w:w="1124"/>
        <w:gridCol w:w="1100"/>
        <w:gridCol w:w="1123"/>
        <w:gridCol w:w="1091"/>
        <w:gridCol w:w="9"/>
      </w:tblGrid>
      <w:tr w:rsidR="006630FA" w:rsidRPr="00FC791A" w14:paraId="521BA7C5" w14:textId="77777777" w:rsidTr="00597605">
        <w:trPr>
          <w:gridAfter w:val="1"/>
          <w:wAfter w:w="9" w:type="dxa"/>
        </w:trPr>
        <w:tc>
          <w:tcPr>
            <w:tcW w:w="6091" w:type="dxa"/>
            <w:gridSpan w:val="5"/>
            <w:shd w:val="clear" w:color="auto" w:fill="BFBFBF" w:themeFill="background1" w:themeFillShade="BF"/>
            <w:vAlign w:val="center"/>
          </w:tcPr>
          <w:p w14:paraId="3A87F91D" w14:textId="42A9060B" w:rsidR="00D42B7E" w:rsidRPr="00FC791A" w:rsidRDefault="00D42B7E" w:rsidP="00F910B3">
            <w:pPr>
              <w:pStyle w:val="Heading3"/>
              <w:spacing w:before="0" w:after="0"/>
              <w:rPr>
                <w:b/>
                <w:bCs w:val="0"/>
                <w:sz w:val="20"/>
                <w:szCs w:val="20"/>
              </w:rPr>
            </w:pPr>
            <w:bookmarkStart w:id="6" w:name="_Toc184743927"/>
            <w:bookmarkStart w:id="7" w:name="_Toc189037665"/>
            <w:r w:rsidRPr="00FC791A">
              <w:rPr>
                <w:b/>
                <w:bCs w:val="0"/>
                <w:sz w:val="20"/>
                <w:szCs w:val="20"/>
              </w:rPr>
              <w:t>1.</w:t>
            </w:r>
            <w:r w:rsidR="00F4557D" w:rsidRPr="00FC791A">
              <w:rPr>
                <w:b/>
                <w:bCs w:val="0"/>
                <w:sz w:val="20"/>
                <w:szCs w:val="20"/>
              </w:rPr>
              <w:t>3 Governance</w:t>
            </w:r>
            <w:bookmarkEnd w:id="6"/>
            <w:bookmarkEnd w:id="7"/>
          </w:p>
        </w:tc>
        <w:tc>
          <w:tcPr>
            <w:tcW w:w="1124" w:type="dxa"/>
            <w:shd w:val="clear" w:color="auto" w:fill="5B9BD5" w:themeFill="accent5"/>
            <w:vAlign w:val="center"/>
          </w:tcPr>
          <w:p w14:paraId="0D6C9B8A"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00" w:type="dxa"/>
            <w:shd w:val="clear" w:color="auto" w:fill="BFBFBF" w:themeFill="background1" w:themeFillShade="BF"/>
            <w:vAlign w:val="center"/>
          </w:tcPr>
          <w:p w14:paraId="1A97B3FC"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Fully met</w:t>
            </w:r>
          </w:p>
        </w:tc>
        <w:tc>
          <w:tcPr>
            <w:tcW w:w="1123" w:type="dxa"/>
            <w:shd w:val="clear" w:color="auto" w:fill="BFBFBF" w:themeFill="background1" w:themeFillShade="BF"/>
            <w:vAlign w:val="center"/>
          </w:tcPr>
          <w:p w14:paraId="48E07C86"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Partially met</w:t>
            </w:r>
          </w:p>
        </w:tc>
        <w:tc>
          <w:tcPr>
            <w:tcW w:w="1091" w:type="dxa"/>
            <w:shd w:val="clear" w:color="auto" w:fill="BFBFBF" w:themeFill="background1" w:themeFillShade="BF"/>
            <w:vAlign w:val="center"/>
          </w:tcPr>
          <w:p w14:paraId="67160070" w14:textId="77777777" w:rsidR="00D42B7E" w:rsidRPr="00FC791A" w:rsidRDefault="00D42B7E" w:rsidP="00F910B3">
            <w:pPr>
              <w:pStyle w:val="BodyText2ColumnCondensed"/>
              <w:spacing w:before="0" w:after="0"/>
              <w:jc w:val="center"/>
              <w:rPr>
                <w:rFonts w:cs="Arial"/>
                <w:b/>
                <w:bCs/>
                <w:sz w:val="20"/>
                <w:szCs w:val="20"/>
              </w:rPr>
            </w:pPr>
            <w:r w:rsidRPr="00FC791A">
              <w:rPr>
                <w:rFonts w:cs="Arial"/>
                <w:b/>
                <w:bCs/>
                <w:sz w:val="20"/>
                <w:szCs w:val="20"/>
              </w:rPr>
              <w:t>Not met</w:t>
            </w:r>
          </w:p>
        </w:tc>
      </w:tr>
      <w:tr w:rsidR="00F74857" w:rsidRPr="00FC791A" w14:paraId="0625741A" w14:textId="77777777" w:rsidTr="00597605">
        <w:trPr>
          <w:gridAfter w:val="1"/>
          <w:wAfter w:w="9" w:type="dxa"/>
        </w:trPr>
        <w:tc>
          <w:tcPr>
            <w:tcW w:w="988" w:type="dxa"/>
            <w:gridSpan w:val="2"/>
            <w:shd w:val="clear" w:color="auto" w:fill="F2F2F2" w:themeFill="background1" w:themeFillShade="F2"/>
            <w:vAlign w:val="center"/>
          </w:tcPr>
          <w:p w14:paraId="0A001DAA" w14:textId="415641D1" w:rsidR="00D42B7E" w:rsidRPr="00FC791A" w:rsidRDefault="00F4557D" w:rsidP="00DA222A">
            <w:pPr>
              <w:pStyle w:val="BodyText2ColumnCondensed"/>
              <w:spacing w:before="0" w:after="0" w:line="240" w:lineRule="auto"/>
              <w:jc w:val="center"/>
              <w:rPr>
                <w:rFonts w:cs="Arial"/>
                <w:sz w:val="20"/>
                <w:szCs w:val="20"/>
              </w:rPr>
            </w:pPr>
            <w:r w:rsidRPr="00FC791A">
              <w:rPr>
                <w:rFonts w:cs="Arial"/>
                <w:sz w:val="20"/>
                <w:szCs w:val="20"/>
              </w:rPr>
              <w:t>1.3.1</w:t>
            </w:r>
          </w:p>
        </w:tc>
        <w:tc>
          <w:tcPr>
            <w:tcW w:w="5103" w:type="dxa"/>
            <w:gridSpan w:val="3"/>
            <w:shd w:val="clear" w:color="auto" w:fill="F2F2F2" w:themeFill="background1" w:themeFillShade="F2"/>
            <w:vAlign w:val="center"/>
          </w:tcPr>
          <w:p w14:paraId="417EC837" w14:textId="3E4DE608" w:rsidR="00D42B7E" w:rsidRPr="00FC791A" w:rsidRDefault="00013EE1" w:rsidP="00F910B3">
            <w:pPr>
              <w:pStyle w:val="BodyText2ColumnCondensed"/>
              <w:spacing w:before="0" w:after="0" w:line="240" w:lineRule="auto"/>
              <w:rPr>
                <w:rFonts w:cs="Arial"/>
                <w:sz w:val="20"/>
                <w:szCs w:val="20"/>
              </w:rPr>
            </w:pPr>
            <w:r w:rsidRPr="00FC791A">
              <w:rPr>
                <w:rFonts w:cs="Arial"/>
                <w:sz w:val="20"/>
                <w:szCs w:val="20"/>
              </w:rPr>
              <w:t>The governance of the prevocational training program, supervisory and assessment roles are defined</w:t>
            </w:r>
            <w:r w:rsidR="00816436" w:rsidRPr="00FC791A">
              <w:rPr>
                <w:rFonts w:cs="Arial"/>
                <w:sz w:val="20"/>
                <w:szCs w:val="20"/>
              </w:rPr>
              <w:t>.</w:t>
            </w:r>
          </w:p>
        </w:tc>
        <w:tc>
          <w:tcPr>
            <w:tcW w:w="1124" w:type="dxa"/>
            <w:shd w:val="clear" w:color="auto" w:fill="DEEAF6" w:themeFill="accent5" w:themeFillTint="33"/>
            <w:vAlign w:val="center"/>
          </w:tcPr>
          <w:p w14:paraId="37D3CE6E" w14:textId="77777777" w:rsidR="00D42B7E" w:rsidRPr="00FC791A" w:rsidRDefault="00D42B7E" w:rsidP="00F910B3">
            <w:pPr>
              <w:pStyle w:val="BodyText2ColumnCondensed"/>
              <w:rPr>
                <w:rFonts w:cs="Arial"/>
                <w:sz w:val="20"/>
                <w:szCs w:val="20"/>
              </w:rPr>
            </w:pPr>
          </w:p>
        </w:tc>
        <w:tc>
          <w:tcPr>
            <w:tcW w:w="1100" w:type="dxa"/>
            <w:shd w:val="clear" w:color="auto" w:fill="F2F2F2" w:themeFill="background1" w:themeFillShade="F2"/>
            <w:vAlign w:val="center"/>
          </w:tcPr>
          <w:p w14:paraId="53A333BE" w14:textId="77777777" w:rsidR="00D42B7E" w:rsidRPr="00FC791A" w:rsidRDefault="00D42B7E" w:rsidP="00BD417D">
            <w:pPr>
              <w:pStyle w:val="BodyText2ColumnCondensed"/>
              <w:jc w:val="center"/>
              <w:rPr>
                <w:rFonts w:ascii="Wingdings 2" w:hAnsi="Wingdings 2" w:cs="Arial"/>
                <w:b/>
                <w:bCs/>
                <w:sz w:val="20"/>
                <w:szCs w:val="20"/>
              </w:rPr>
            </w:pPr>
          </w:p>
        </w:tc>
        <w:tc>
          <w:tcPr>
            <w:tcW w:w="1123" w:type="dxa"/>
            <w:shd w:val="clear" w:color="auto" w:fill="F2F2F2" w:themeFill="background1" w:themeFillShade="F2"/>
            <w:vAlign w:val="center"/>
          </w:tcPr>
          <w:p w14:paraId="3704DB70" w14:textId="43008608" w:rsidR="00D42B7E" w:rsidRPr="00FC791A" w:rsidRDefault="00D42B7E" w:rsidP="00BD417D">
            <w:pPr>
              <w:pStyle w:val="BodyText2ColumnCondensed"/>
              <w:jc w:val="center"/>
              <w:rPr>
                <w:rFonts w:ascii="Wingdings 2" w:hAnsi="Wingdings 2" w:cs="Arial"/>
                <w:b/>
                <w:bCs/>
                <w:sz w:val="20"/>
                <w:szCs w:val="20"/>
              </w:rPr>
            </w:pPr>
          </w:p>
        </w:tc>
        <w:tc>
          <w:tcPr>
            <w:tcW w:w="1091" w:type="dxa"/>
            <w:shd w:val="clear" w:color="auto" w:fill="F2F2F2" w:themeFill="background1" w:themeFillShade="F2"/>
            <w:vAlign w:val="center"/>
          </w:tcPr>
          <w:p w14:paraId="5063223E" w14:textId="77777777" w:rsidR="00D42B7E" w:rsidRPr="00FC791A" w:rsidRDefault="00D42B7E" w:rsidP="00BD417D">
            <w:pPr>
              <w:pStyle w:val="BodyText2ColumnCondensed"/>
              <w:jc w:val="center"/>
              <w:rPr>
                <w:rFonts w:ascii="Wingdings 2" w:hAnsi="Wingdings 2" w:cs="Arial"/>
                <w:b/>
                <w:bCs/>
                <w:sz w:val="20"/>
                <w:szCs w:val="20"/>
              </w:rPr>
            </w:pPr>
          </w:p>
        </w:tc>
      </w:tr>
      <w:tr w:rsidR="00F74857" w:rsidRPr="00FC791A" w14:paraId="46B16DAA" w14:textId="77777777" w:rsidTr="00597605">
        <w:trPr>
          <w:gridAfter w:val="1"/>
          <w:wAfter w:w="9" w:type="dxa"/>
        </w:trPr>
        <w:tc>
          <w:tcPr>
            <w:tcW w:w="988" w:type="dxa"/>
            <w:gridSpan w:val="2"/>
            <w:shd w:val="clear" w:color="auto" w:fill="F2F2F2" w:themeFill="background1" w:themeFillShade="F2"/>
            <w:vAlign w:val="center"/>
          </w:tcPr>
          <w:p w14:paraId="65E3B92C" w14:textId="55548F63" w:rsidR="0088607F" w:rsidRPr="00FC791A" w:rsidRDefault="0088607F" w:rsidP="00DA222A">
            <w:pPr>
              <w:pStyle w:val="BodyText2ColumnCondensed"/>
              <w:spacing w:before="0" w:after="0" w:line="240" w:lineRule="auto"/>
              <w:jc w:val="center"/>
              <w:rPr>
                <w:rFonts w:cs="Arial"/>
                <w:sz w:val="20"/>
                <w:szCs w:val="20"/>
              </w:rPr>
            </w:pPr>
            <w:r w:rsidRPr="00FC791A">
              <w:rPr>
                <w:rFonts w:cs="Arial"/>
                <w:sz w:val="20"/>
                <w:szCs w:val="20"/>
              </w:rPr>
              <w:t>1.3.2</w:t>
            </w:r>
          </w:p>
        </w:tc>
        <w:tc>
          <w:tcPr>
            <w:tcW w:w="5103" w:type="dxa"/>
            <w:gridSpan w:val="3"/>
            <w:shd w:val="clear" w:color="auto" w:fill="F2F2F2" w:themeFill="background1" w:themeFillShade="F2"/>
            <w:vAlign w:val="center"/>
          </w:tcPr>
          <w:p w14:paraId="6C43C1DF" w14:textId="4D7E8E28" w:rsidR="0088607F" w:rsidRPr="00FC791A" w:rsidRDefault="0088607F" w:rsidP="0088607F">
            <w:pPr>
              <w:pStyle w:val="BodyText2ColumnCondensed"/>
              <w:spacing w:before="0" w:after="0" w:line="240" w:lineRule="auto"/>
              <w:rPr>
                <w:rFonts w:cs="Arial"/>
                <w:sz w:val="20"/>
                <w:szCs w:val="20"/>
              </w:rPr>
            </w:pPr>
            <w:r w:rsidRPr="00FC791A">
              <w:rPr>
                <w:rFonts w:cs="Arial"/>
                <w:sz w:val="20"/>
                <w:szCs w:val="20"/>
              </w:rPr>
              <w:t>The health services that contribute to the prevocational training program have a system of clinical governance or quality assurance that includes clear lines of responsibility and accountability for the overall quality of medical practice and patient care.</w:t>
            </w:r>
          </w:p>
        </w:tc>
        <w:tc>
          <w:tcPr>
            <w:tcW w:w="1124" w:type="dxa"/>
            <w:shd w:val="clear" w:color="auto" w:fill="DEEAF6" w:themeFill="accent5" w:themeFillTint="33"/>
            <w:vAlign w:val="center"/>
          </w:tcPr>
          <w:p w14:paraId="7E716FA2" w14:textId="77777777" w:rsidR="0088607F" w:rsidRPr="00FC791A" w:rsidRDefault="0088607F" w:rsidP="0088607F">
            <w:pPr>
              <w:pStyle w:val="BodyText2ColumnCondensed"/>
              <w:rPr>
                <w:rFonts w:cs="Arial"/>
                <w:sz w:val="20"/>
                <w:szCs w:val="20"/>
              </w:rPr>
            </w:pPr>
          </w:p>
        </w:tc>
        <w:tc>
          <w:tcPr>
            <w:tcW w:w="1100" w:type="dxa"/>
            <w:shd w:val="clear" w:color="auto" w:fill="F2F2F2" w:themeFill="background1" w:themeFillShade="F2"/>
            <w:vAlign w:val="center"/>
          </w:tcPr>
          <w:p w14:paraId="60D4A225" w14:textId="0622C8E9" w:rsidR="0088607F" w:rsidRPr="00FC791A" w:rsidRDefault="0088607F" w:rsidP="0088607F">
            <w:pPr>
              <w:pStyle w:val="BodyText2ColumnCondensed"/>
              <w:jc w:val="center"/>
              <w:rPr>
                <w:rFonts w:ascii="Wingdings 2" w:hAnsi="Wingdings 2" w:cs="Arial"/>
                <w:b/>
                <w:bCs/>
                <w:sz w:val="20"/>
                <w:szCs w:val="20"/>
              </w:rPr>
            </w:pPr>
          </w:p>
        </w:tc>
        <w:tc>
          <w:tcPr>
            <w:tcW w:w="1123" w:type="dxa"/>
            <w:shd w:val="clear" w:color="auto" w:fill="F2F2F2" w:themeFill="background1" w:themeFillShade="F2"/>
            <w:vAlign w:val="center"/>
          </w:tcPr>
          <w:p w14:paraId="585D4EDD" w14:textId="6CD70ADA" w:rsidR="0088607F" w:rsidRPr="00FC791A" w:rsidRDefault="0088607F" w:rsidP="0088607F">
            <w:pPr>
              <w:pStyle w:val="BodyText2ColumnCondensed"/>
              <w:jc w:val="center"/>
              <w:rPr>
                <w:rFonts w:ascii="Wingdings 2" w:hAnsi="Wingdings 2" w:cs="Arial"/>
                <w:b/>
                <w:bCs/>
                <w:sz w:val="20"/>
                <w:szCs w:val="20"/>
              </w:rPr>
            </w:pPr>
          </w:p>
        </w:tc>
        <w:tc>
          <w:tcPr>
            <w:tcW w:w="1091" w:type="dxa"/>
            <w:shd w:val="clear" w:color="auto" w:fill="F2F2F2" w:themeFill="background1" w:themeFillShade="F2"/>
            <w:vAlign w:val="center"/>
          </w:tcPr>
          <w:p w14:paraId="0EA763EF" w14:textId="77777777" w:rsidR="0088607F" w:rsidRPr="00FC791A" w:rsidRDefault="0088607F" w:rsidP="0088607F">
            <w:pPr>
              <w:pStyle w:val="BodyText2ColumnCondensed"/>
              <w:jc w:val="center"/>
              <w:rPr>
                <w:rFonts w:ascii="Wingdings 2" w:hAnsi="Wingdings 2" w:cs="Arial"/>
                <w:b/>
                <w:bCs/>
                <w:sz w:val="20"/>
                <w:szCs w:val="20"/>
              </w:rPr>
            </w:pPr>
          </w:p>
        </w:tc>
      </w:tr>
      <w:tr w:rsidR="00F74857" w:rsidRPr="00FC791A" w14:paraId="781F6F6D" w14:textId="77777777" w:rsidTr="00597605">
        <w:trPr>
          <w:gridAfter w:val="1"/>
          <w:wAfter w:w="9" w:type="dxa"/>
        </w:trPr>
        <w:tc>
          <w:tcPr>
            <w:tcW w:w="988" w:type="dxa"/>
            <w:gridSpan w:val="2"/>
            <w:shd w:val="clear" w:color="auto" w:fill="F2F2F2" w:themeFill="background1" w:themeFillShade="F2"/>
            <w:vAlign w:val="center"/>
          </w:tcPr>
          <w:p w14:paraId="7EA01F97" w14:textId="239444FE" w:rsidR="0088607F" w:rsidRPr="00FC791A" w:rsidRDefault="0088607F" w:rsidP="00DA222A">
            <w:pPr>
              <w:pStyle w:val="BodyText2ColumnCondensed"/>
              <w:spacing w:before="0" w:after="0" w:line="240" w:lineRule="auto"/>
              <w:jc w:val="center"/>
              <w:rPr>
                <w:rFonts w:cs="Arial"/>
                <w:sz w:val="20"/>
                <w:szCs w:val="20"/>
              </w:rPr>
            </w:pPr>
            <w:r w:rsidRPr="00FC791A">
              <w:rPr>
                <w:rFonts w:cs="Arial"/>
                <w:sz w:val="20"/>
                <w:szCs w:val="20"/>
              </w:rPr>
              <w:t>1.3.3</w:t>
            </w:r>
          </w:p>
        </w:tc>
        <w:tc>
          <w:tcPr>
            <w:tcW w:w="5103" w:type="dxa"/>
            <w:gridSpan w:val="3"/>
            <w:shd w:val="clear" w:color="auto" w:fill="F2F2F2" w:themeFill="background1" w:themeFillShade="F2"/>
            <w:vAlign w:val="center"/>
          </w:tcPr>
          <w:p w14:paraId="5FE8DE36" w14:textId="423217F0" w:rsidR="0088607F" w:rsidRPr="00FC791A" w:rsidRDefault="0088607F" w:rsidP="0088607F">
            <w:pPr>
              <w:pStyle w:val="BodyText2ColumnCondensed"/>
              <w:spacing w:before="0" w:after="0" w:line="240" w:lineRule="auto"/>
              <w:rPr>
                <w:rFonts w:cs="Arial"/>
                <w:sz w:val="20"/>
                <w:szCs w:val="20"/>
              </w:rPr>
            </w:pPr>
            <w:r w:rsidRPr="00FC791A">
              <w:rPr>
                <w:rFonts w:cs="Arial"/>
                <w:sz w:val="20"/>
                <w:szCs w:val="20"/>
              </w:rPr>
              <w:t>The health services give appropriate priority and resources to medical education and training and support of prevocational doctor wellbeing relative to other responsibilities.</w:t>
            </w:r>
          </w:p>
        </w:tc>
        <w:tc>
          <w:tcPr>
            <w:tcW w:w="1124" w:type="dxa"/>
            <w:shd w:val="clear" w:color="auto" w:fill="DEEAF6" w:themeFill="accent5" w:themeFillTint="33"/>
            <w:vAlign w:val="center"/>
          </w:tcPr>
          <w:p w14:paraId="03A1AF4A" w14:textId="77777777" w:rsidR="0088607F" w:rsidRPr="00FC791A" w:rsidRDefault="0088607F" w:rsidP="0088607F">
            <w:pPr>
              <w:pStyle w:val="BodyText2ColumnCondensed"/>
              <w:rPr>
                <w:rFonts w:cs="Arial"/>
                <w:sz w:val="20"/>
                <w:szCs w:val="20"/>
              </w:rPr>
            </w:pPr>
          </w:p>
        </w:tc>
        <w:tc>
          <w:tcPr>
            <w:tcW w:w="1100" w:type="dxa"/>
            <w:shd w:val="clear" w:color="auto" w:fill="F2F2F2" w:themeFill="background1" w:themeFillShade="F2"/>
            <w:vAlign w:val="center"/>
          </w:tcPr>
          <w:p w14:paraId="6CCE4C0C" w14:textId="3602D7F1" w:rsidR="0088607F" w:rsidRPr="00FC791A" w:rsidRDefault="0088607F" w:rsidP="0088607F">
            <w:pPr>
              <w:pStyle w:val="BodyText2ColumnCondensed"/>
              <w:jc w:val="center"/>
              <w:rPr>
                <w:rFonts w:ascii="Wingdings 2" w:hAnsi="Wingdings 2" w:cs="Arial"/>
                <w:b/>
                <w:bCs/>
                <w:sz w:val="20"/>
                <w:szCs w:val="20"/>
              </w:rPr>
            </w:pPr>
          </w:p>
        </w:tc>
        <w:tc>
          <w:tcPr>
            <w:tcW w:w="1123" w:type="dxa"/>
            <w:shd w:val="clear" w:color="auto" w:fill="F2F2F2" w:themeFill="background1" w:themeFillShade="F2"/>
            <w:vAlign w:val="center"/>
          </w:tcPr>
          <w:p w14:paraId="414861F8" w14:textId="3BF9DBBD" w:rsidR="0088607F" w:rsidRPr="00FC791A" w:rsidRDefault="0088607F" w:rsidP="0088607F">
            <w:pPr>
              <w:pStyle w:val="BodyText2ColumnCondensed"/>
              <w:jc w:val="center"/>
              <w:rPr>
                <w:rFonts w:ascii="Wingdings 2" w:hAnsi="Wingdings 2" w:cs="Arial"/>
                <w:b/>
                <w:bCs/>
                <w:sz w:val="20"/>
                <w:szCs w:val="20"/>
              </w:rPr>
            </w:pPr>
          </w:p>
        </w:tc>
        <w:tc>
          <w:tcPr>
            <w:tcW w:w="1091" w:type="dxa"/>
            <w:shd w:val="clear" w:color="auto" w:fill="F2F2F2" w:themeFill="background1" w:themeFillShade="F2"/>
            <w:vAlign w:val="center"/>
          </w:tcPr>
          <w:p w14:paraId="10E33971" w14:textId="7F824A9D" w:rsidR="0088607F" w:rsidRPr="00FC791A" w:rsidRDefault="0088607F" w:rsidP="0088607F">
            <w:pPr>
              <w:pStyle w:val="BodyText2ColumnCondensed"/>
              <w:jc w:val="center"/>
              <w:rPr>
                <w:rFonts w:ascii="Wingdings 2" w:hAnsi="Wingdings 2" w:cs="Arial"/>
                <w:b/>
                <w:bCs/>
                <w:sz w:val="20"/>
                <w:szCs w:val="20"/>
              </w:rPr>
            </w:pPr>
          </w:p>
        </w:tc>
      </w:tr>
      <w:tr w:rsidR="00F74857" w:rsidRPr="00FC791A" w14:paraId="6D95D775" w14:textId="77777777" w:rsidTr="00597605">
        <w:trPr>
          <w:gridAfter w:val="1"/>
          <w:wAfter w:w="9" w:type="dxa"/>
        </w:trPr>
        <w:tc>
          <w:tcPr>
            <w:tcW w:w="988" w:type="dxa"/>
            <w:gridSpan w:val="2"/>
            <w:shd w:val="clear" w:color="auto" w:fill="F2F2F2" w:themeFill="background1" w:themeFillShade="F2"/>
            <w:vAlign w:val="center"/>
          </w:tcPr>
          <w:p w14:paraId="13F3C1DC" w14:textId="1B7B427E" w:rsidR="0088607F" w:rsidRPr="00FC791A" w:rsidRDefault="0088607F" w:rsidP="00DA222A">
            <w:pPr>
              <w:pStyle w:val="BodyText2ColumnCondensed"/>
              <w:spacing w:before="0" w:after="0" w:line="240" w:lineRule="auto"/>
              <w:jc w:val="center"/>
              <w:rPr>
                <w:rFonts w:cs="Arial"/>
                <w:sz w:val="20"/>
                <w:szCs w:val="20"/>
              </w:rPr>
            </w:pPr>
            <w:r w:rsidRPr="00FC791A">
              <w:rPr>
                <w:rFonts w:cs="Arial"/>
                <w:sz w:val="20"/>
                <w:szCs w:val="20"/>
              </w:rPr>
              <w:t>1.3.4</w:t>
            </w:r>
          </w:p>
        </w:tc>
        <w:tc>
          <w:tcPr>
            <w:tcW w:w="5103" w:type="dxa"/>
            <w:gridSpan w:val="3"/>
            <w:shd w:val="clear" w:color="auto" w:fill="F2F2F2" w:themeFill="background1" w:themeFillShade="F2"/>
            <w:vAlign w:val="center"/>
          </w:tcPr>
          <w:p w14:paraId="25ACFB4E" w14:textId="77777777" w:rsidR="0088607F" w:rsidRPr="00FC791A" w:rsidRDefault="0088607F" w:rsidP="0088607F">
            <w:pPr>
              <w:pStyle w:val="BodyText2ColumnCondensed"/>
              <w:spacing w:before="0" w:after="0"/>
              <w:rPr>
                <w:rFonts w:cs="Arial"/>
                <w:sz w:val="20"/>
                <w:szCs w:val="20"/>
              </w:rPr>
            </w:pPr>
            <w:r w:rsidRPr="00FC791A">
              <w:rPr>
                <w:rFonts w:cs="Arial"/>
                <w:sz w:val="20"/>
                <w:szCs w:val="20"/>
              </w:rPr>
              <w:t xml:space="preserve">The health service has documented and implemented strategies to provide a culturally safe environment that supports: </w:t>
            </w:r>
          </w:p>
          <w:p w14:paraId="78319834" w14:textId="14E5E99A" w:rsidR="0088607F" w:rsidRPr="00FC791A" w:rsidRDefault="0088607F" w:rsidP="00553E53">
            <w:pPr>
              <w:pStyle w:val="BodyText2ColumnCondensed"/>
              <w:numPr>
                <w:ilvl w:val="0"/>
                <w:numId w:val="25"/>
              </w:numPr>
              <w:spacing w:before="0" w:after="0"/>
              <w:rPr>
                <w:rFonts w:cs="Arial"/>
                <w:sz w:val="20"/>
                <w:szCs w:val="20"/>
              </w:rPr>
            </w:pPr>
            <w:r w:rsidRPr="00FC791A">
              <w:rPr>
                <w:rFonts w:cs="Arial"/>
                <w:sz w:val="20"/>
                <w:szCs w:val="20"/>
              </w:rPr>
              <w:t xml:space="preserve">Aboriginal and Torres Strait Islander patients / family / community care </w:t>
            </w:r>
          </w:p>
          <w:p w14:paraId="0960D1FE" w14:textId="4140F54C" w:rsidR="0088607F" w:rsidRPr="00FC791A" w:rsidRDefault="0088607F" w:rsidP="00553E53">
            <w:pPr>
              <w:pStyle w:val="BodyText2ColumnCondensed"/>
              <w:numPr>
                <w:ilvl w:val="0"/>
                <w:numId w:val="25"/>
              </w:numPr>
              <w:spacing w:before="0" w:after="0" w:line="240" w:lineRule="auto"/>
              <w:rPr>
                <w:rFonts w:cs="Arial"/>
                <w:sz w:val="20"/>
                <w:szCs w:val="20"/>
              </w:rPr>
            </w:pPr>
            <w:r w:rsidRPr="00FC791A">
              <w:rPr>
                <w:rFonts w:cs="Arial"/>
                <w:sz w:val="20"/>
                <w:szCs w:val="20"/>
              </w:rPr>
              <w:t>the recruitment and retention of an Aboriginal and Torres Strait Islander health workforce.</w:t>
            </w:r>
          </w:p>
        </w:tc>
        <w:tc>
          <w:tcPr>
            <w:tcW w:w="1124" w:type="dxa"/>
            <w:shd w:val="clear" w:color="auto" w:fill="DEEAF6" w:themeFill="accent5" w:themeFillTint="33"/>
            <w:vAlign w:val="center"/>
          </w:tcPr>
          <w:p w14:paraId="6264B22C" w14:textId="77777777" w:rsidR="0088607F" w:rsidRPr="00FC791A" w:rsidRDefault="0088607F" w:rsidP="0088607F">
            <w:pPr>
              <w:pStyle w:val="BodyText2ColumnCondensed"/>
              <w:rPr>
                <w:rFonts w:cs="Arial"/>
                <w:sz w:val="20"/>
                <w:szCs w:val="20"/>
              </w:rPr>
            </w:pPr>
          </w:p>
        </w:tc>
        <w:tc>
          <w:tcPr>
            <w:tcW w:w="1100" w:type="dxa"/>
            <w:shd w:val="clear" w:color="auto" w:fill="F2F2F2" w:themeFill="background1" w:themeFillShade="F2"/>
            <w:vAlign w:val="center"/>
          </w:tcPr>
          <w:p w14:paraId="4C1424F7" w14:textId="44755D2D" w:rsidR="0088607F" w:rsidRPr="00FC791A" w:rsidRDefault="0088607F" w:rsidP="0088607F">
            <w:pPr>
              <w:pStyle w:val="BodyText2ColumnCondensed"/>
              <w:jc w:val="center"/>
              <w:rPr>
                <w:rFonts w:ascii="Wingdings 2" w:hAnsi="Wingdings 2" w:cs="Arial"/>
                <w:b/>
                <w:bCs/>
                <w:sz w:val="20"/>
                <w:szCs w:val="20"/>
              </w:rPr>
            </w:pPr>
          </w:p>
        </w:tc>
        <w:tc>
          <w:tcPr>
            <w:tcW w:w="1123" w:type="dxa"/>
            <w:shd w:val="clear" w:color="auto" w:fill="F2F2F2" w:themeFill="background1" w:themeFillShade="F2"/>
            <w:vAlign w:val="center"/>
          </w:tcPr>
          <w:p w14:paraId="3BDAEF8C" w14:textId="77777777" w:rsidR="0088607F" w:rsidRPr="00FC791A" w:rsidRDefault="0088607F" w:rsidP="0088607F">
            <w:pPr>
              <w:pStyle w:val="BodyText2ColumnCondensed"/>
              <w:jc w:val="center"/>
              <w:rPr>
                <w:rFonts w:ascii="Wingdings 2" w:hAnsi="Wingdings 2" w:cs="Arial"/>
                <w:b/>
                <w:bCs/>
                <w:sz w:val="20"/>
                <w:szCs w:val="20"/>
              </w:rPr>
            </w:pPr>
          </w:p>
        </w:tc>
        <w:tc>
          <w:tcPr>
            <w:tcW w:w="1091" w:type="dxa"/>
            <w:shd w:val="clear" w:color="auto" w:fill="F2F2F2" w:themeFill="background1" w:themeFillShade="F2"/>
            <w:vAlign w:val="center"/>
          </w:tcPr>
          <w:p w14:paraId="5924A334" w14:textId="77777777" w:rsidR="0088607F" w:rsidRPr="00FC791A" w:rsidRDefault="0088607F" w:rsidP="0088607F">
            <w:pPr>
              <w:pStyle w:val="BodyText2ColumnCondensed"/>
              <w:jc w:val="center"/>
              <w:rPr>
                <w:rFonts w:ascii="Wingdings 2" w:hAnsi="Wingdings 2" w:cs="Arial"/>
                <w:b/>
                <w:bCs/>
                <w:sz w:val="20"/>
                <w:szCs w:val="20"/>
              </w:rPr>
            </w:pPr>
          </w:p>
        </w:tc>
      </w:tr>
      <w:tr w:rsidR="00F74857" w:rsidRPr="00FC791A" w14:paraId="3F07778C" w14:textId="77777777" w:rsidTr="00597605">
        <w:trPr>
          <w:gridAfter w:val="1"/>
          <w:wAfter w:w="9" w:type="dxa"/>
        </w:trPr>
        <w:tc>
          <w:tcPr>
            <w:tcW w:w="988" w:type="dxa"/>
            <w:gridSpan w:val="2"/>
            <w:shd w:val="clear" w:color="auto" w:fill="F2F2F2" w:themeFill="background1" w:themeFillShade="F2"/>
            <w:vAlign w:val="center"/>
          </w:tcPr>
          <w:p w14:paraId="7872AB08" w14:textId="6CFE818E" w:rsidR="0088607F" w:rsidRPr="00FC791A" w:rsidRDefault="0088607F" w:rsidP="00DA222A">
            <w:pPr>
              <w:pStyle w:val="BodyText2ColumnCondensed"/>
              <w:spacing w:before="0" w:after="0" w:line="240" w:lineRule="auto"/>
              <w:jc w:val="center"/>
              <w:rPr>
                <w:rFonts w:cs="Arial"/>
                <w:sz w:val="20"/>
                <w:szCs w:val="20"/>
              </w:rPr>
            </w:pPr>
            <w:r w:rsidRPr="00FC791A">
              <w:rPr>
                <w:rFonts w:cs="Arial"/>
                <w:sz w:val="20"/>
                <w:szCs w:val="20"/>
              </w:rPr>
              <w:t>1.3.5</w:t>
            </w:r>
          </w:p>
        </w:tc>
        <w:tc>
          <w:tcPr>
            <w:tcW w:w="5103" w:type="dxa"/>
            <w:gridSpan w:val="3"/>
            <w:shd w:val="clear" w:color="auto" w:fill="F2F2F2" w:themeFill="background1" w:themeFillShade="F2"/>
            <w:vAlign w:val="center"/>
          </w:tcPr>
          <w:p w14:paraId="621852B5" w14:textId="1EA2FEB0" w:rsidR="0088607F" w:rsidRPr="00FC791A" w:rsidRDefault="0088607F" w:rsidP="0088607F">
            <w:pPr>
              <w:pStyle w:val="BodyText2ColumnCondensed"/>
              <w:spacing w:before="0" w:after="0" w:line="240" w:lineRule="auto"/>
              <w:rPr>
                <w:rFonts w:cs="Arial"/>
                <w:sz w:val="20"/>
                <w:szCs w:val="20"/>
              </w:rPr>
            </w:pPr>
            <w:r w:rsidRPr="00FC791A">
              <w:rPr>
                <w:rFonts w:cs="Arial"/>
                <w:sz w:val="20"/>
                <w:szCs w:val="20"/>
              </w:rPr>
              <w:t>The prevocational training program complies with relevant national, state or territory laws and regulations pertaining to prevocational training</w:t>
            </w:r>
          </w:p>
        </w:tc>
        <w:tc>
          <w:tcPr>
            <w:tcW w:w="1124" w:type="dxa"/>
            <w:shd w:val="clear" w:color="auto" w:fill="DEEAF6" w:themeFill="accent5" w:themeFillTint="33"/>
            <w:vAlign w:val="center"/>
          </w:tcPr>
          <w:p w14:paraId="5A29CCE2" w14:textId="77777777" w:rsidR="0088607F" w:rsidRPr="00FC791A" w:rsidRDefault="0088607F" w:rsidP="0088607F">
            <w:pPr>
              <w:pStyle w:val="BodyText2ColumnCondensed"/>
              <w:rPr>
                <w:rFonts w:cs="Arial"/>
                <w:sz w:val="20"/>
                <w:szCs w:val="20"/>
              </w:rPr>
            </w:pPr>
          </w:p>
        </w:tc>
        <w:tc>
          <w:tcPr>
            <w:tcW w:w="1100" w:type="dxa"/>
            <w:shd w:val="clear" w:color="auto" w:fill="F2F2F2" w:themeFill="background1" w:themeFillShade="F2"/>
            <w:vAlign w:val="center"/>
          </w:tcPr>
          <w:p w14:paraId="10A5DFDB" w14:textId="77777777" w:rsidR="0088607F" w:rsidRPr="00FC791A" w:rsidRDefault="0088607F" w:rsidP="0088607F">
            <w:pPr>
              <w:pStyle w:val="BodyText2ColumnCondensed"/>
              <w:jc w:val="center"/>
              <w:rPr>
                <w:rFonts w:ascii="Wingdings 2" w:hAnsi="Wingdings 2" w:cs="Arial"/>
                <w:b/>
                <w:bCs/>
                <w:sz w:val="20"/>
                <w:szCs w:val="20"/>
              </w:rPr>
            </w:pPr>
          </w:p>
        </w:tc>
        <w:tc>
          <w:tcPr>
            <w:tcW w:w="1123" w:type="dxa"/>
            <w:shd w:val="clear" w:color="auto" w:fill="F2F2F2" w:themeFill="background1" w:themeFillShade="F2"/>
            <w:vAlign w:val="center"/>
          </w:tcPr>
          <w:p w14:paraId="4689A1A9" w14:textId="58C18D61" w:rsidR="0088607F" w:rsidRPr="00FC791A" w:rsidRDefault="0088607F" w:rsidP="0088607F">
            <w:pPr>
              <w:pStyle w:val="BodyText2ColumnCondensed"/>
              <w:jc w:val="center"/>
              <w:rPr>
                <w:rFonts w:ascii="Wingdings 2" w:hAnsi="Wingdings 2" w:cs="Arial"/>
                <w:b/>
                <w:bCs/>
                <w:sz w:val="20"/>
                <w:szCs w:val="20"/>
              </w:rPr>
            </w:pPr>
          </w:p>
        </w:tc>
        <w:tc>
          <w:tcPr>
            <w:tcW w:w="1091" w:type="dxa"/>
            <w:shd w:val="clear" w:color="auto" w:fill="F2F2F2" w:themeFill="background1" w:themeFillShade="F2"/>
            <w:vAlign w:val="center"/>
          </w:tcPr>
          <w:p w14:paraId="290BA6B7" w14:textId="77777777" w:rsidR="0088607F" w:rsidRPr="00FC791A" w:rsidRDefault="0088607F" w:rsidP="0088607F">
            <w:pPr>
              <w:pStyle w:val="BodyText2ColumnCondensed"/>
              <w:jc w:val="center"/>
              <w:rPr>
                <w:rFonts w:ascii="Wingdings 2" w:hAnsi="Wingdings 2" w:cs="Arial"/>
                <w:b/>
                <w:bCs/>
                <w:sz w:val="20"/>
                <w:szCs w:val="20"/>
              </w:rPr>
            </w:pPr>
          </w:p>
        </w:tc>
      </w:tr>
      <w:tr w:rsidR="00F74857" w:rsidRPr="00FC791A" w14:paraId="269327B3" w14:textId="77777777" w:rsidTr="00597605">
        <w:trPr>
          <w:gridAfter w:val="1"/>
          <w:wAfter w:w="9" w:type="dxa"/>
        </w:trPr>
        <w:tc>
          <w:tcPr>
            <w:tcW w:w="988" w:type="dxa"/>
            <w:gridSpan w:val="2"/>
            <w:shd w:val="clear" w:color="auto" w:fill="F2F2F2" w:themeFill="background1" w:themeFillShade="F2"/>
            <w:vAlign w:val="center"/>
          </w:tcPr>
          <w:p w14:paraId="41B9A0CF" w14:textId="36825154" w:rsidR="0088607F" w:rsidRPr="00FC791A" w:rsidRDefault="0088607F" w:rsidP="00DA222A">
            <w:pPr>
              <w:pStyle w:val="BodyText2ColumnCondensed"/>
              <w:spacing w:before="0" w:after="0" w:line="240" w:lineRule="auto"/>
              <w:jc w:val="center"/>
              <w:rPr>
                <w:rFonts w:cs="Arial"/>
                <w:sz w:val="20"/>
                <w:szCs w:val="20"/>
              </w:rPr>
            </w:pPr>
            <w:r w:rsidRPr="00FC791A">
              <w:rPr>
                <w:rFonts w:cs="Arial"/>
                <w:sz w:val="20"/>
                <w:szCs w:val="20"/>
              </w:rPr>
              <w:t>1.3.6</w:t>
            </w:r>
          </w:p>
        </w:tc>
        <w:tc>
          <w:tcPr>
            <w:tcW w:w="5103" w:type="dxa"/>
            <w:gridSpan w:val="3"/>
            <w:shd w:val="clear" w:color="auto" w:fill="F2F2F2" w:themeFill="background1" w:themeFillShade="F2"/>
            <w:vAlign w:val="center"/>
          </w:tcPr>
          <w:p w14:paraId="095AFA3F" w14:textId="642D70D1" w:rsidR="0088607F" w:rsidRPr="00FC791A" w:rsidRDefault="0088607F" w:rsidP="0088607F">
            <w:pPr>
              <w:pStyle w:val="BodyText2ColumnCondensed"/>
              <w:spacing w:before="0" w:after="0" w:line="240" w:lineRule="auto"/>
              <w:rPr>
                <w:rFonts w:cs="Arial"/>
                <w:sz w:val="20"/>
                <w:szCs w:val="20"/>
              </w:rPr>
            </w:pPr>
            <w:r w:rsidRPr="00FC791A">
              <w:rPr>
                <w:rFonts w:cs="Arial"/>
                <w:sz w:val="20"/>
                <w:szCs w:val="20"/>
              </w:rPr>
              <w:t>Prevocational doctors are involved in the governance of their training.</w:t>
            </w:r>
          </w:p>
        </w:tc>
        <w:tc>
          <w:tcPr>
            <w:tcW w:w="1124" w:type="dxa"/>
            <w:shd w:val="clear" w:color="auto" w:fill="DEEAF6" w:themeFill="accent5" w:themeFillTint="33"/>
            <w:vAlign w:val="center"/>
          </w:tcPr>
          <w:p w14:paraId="023EFC96" w14:textId="77777777" w:rsidR="0088607F" w:rsidRPr="00FC791A" w:rsidRDefault="0088607F" w:rsidP="0088607F">
            <w:pPr>
              <w:pStyle w:val="BodyText2ColumnCondensed"/>
              <w:rPr>
                <w:rFonts w:cs="Arial"/>
                <w:sz w:val="20"/>
                <w:szCs w:val="20"/>
              </w:rPr>
            </w:pPr>
          </w:p>
        </w:tc>
        <w:tc>
          <w:tcPr>
            <w:tcW w:w="1100" w:type="dxa"/>
            <w:shd w:val="clear" w:color="auto" w:fill="F2F2F2" w:themeFill="background1" w:themeFillShade="F2"/>
            <w:vAlign w:val="center"/>
          </w:tcPr>
          <w:p w14:paraId="456CB4B9" w14:textId="1459A1DA" w:rsidR="0088607F" w:rsidRPr="00FC791A" w:rsidRDefault="0088607F" w:rsidP="0088607F">
            <w:pPr>
              <w:pStyle w:val="BodyText2ColumnCondensed"/>
              <w:jc w:val="center"/>
              <w:rPr>
                <w:rFonts w:ascii="Wingdings 2" w:hAnsi="Wingdings 2" w:cs="Arial"/>
                <w:b/>
                <w:bCs/>
                <w:sz w:val="20"/>
                <w:szCs w:val="20"/>
              </w:rPr>
            </w:pPr>
          </w:p>
        </w:tc>
        <w:tc>
          <w:tcPr>
            <w:tcW w:w="1123" w:type="dxa"/>
            <w:shd w:val="clear" w:color="auto" w:fill="F2F2F2" w:themeFill="background1" w:themeFillShade="F2"/>
            <w:vAlign w:val="center"/>
          </w:tcPr>
          <w:p w14:paraId="765DF9D1" w14:textId="77777777" w:rsidR="0088607F" w:rsidRPr="00FC791A" w:rsidRDefault="0088607F" w:rsidP="0088607F">
            <w:pPr>
              <w:pStyle w:val="BodyText2ColumnCondensed"/>
              <w:jc w:val="center"/>
              <w:rPr>
                <w:rFonts w:ascii="Wingdings 2" w:hAnsi="Wingdings 2" w:cs="Arial"/>
                <w:b/>
                <w:bCs/>
                <w:sz w:val="20"/>
                <w:szCs w:val="20"/>
              </w:rPr>
            </w:pPr>
          </w:p>
        </w:tc>
        <w:tc>
          <w:tcPr>
            <w:tcW w:w="1091" w:type="dxa"/>
            <w:shd w:val="clear" w:color="auto" w:fill="F2F2F2" w:themeFill="background1" w:themeFillShade="F2"/>
            <w:vAlign w:val="center"/>
          </w:tcPr>
          <w:p w14:paraId="0E45CB41" w14:textId="77777777" w:rsidR="0088607F" w:rsidRPr="00FC791A" w:rsidRDefault="0088607F" w:rsidP="0088607F">
            <w:pPr>
              <w:pStyle w:val="BodyText2ColumnCondensed"/>
              <w:jc w:val="center"/>
              <w:rPr>
                <w:rFonts w:ascii="Wingdings 2" w:hAnsi="Wingdings 2" w:cs="Arial"/>
                <w:b/>
                <w:bCs/>
                <w:sz w:val="20"/>
                <w:szCs w:val="20"/>
              </w:rPr>
            </w:pPr>
          </w:p>
        </w:tc>
      </w:tr>
      <w:tr w:rsidR="00F74857" w:rsidRPr="00FC791A" w14:paraId="73D0D0A0" w14:textId="77777777" w:rsidTr="00597605">
        <w:trPr>
          <w:gridAfter w:val="1"/>
          <w:wAfter w:w="9" w:type="dxa"/>
        </w:trPr>
        <w:tc>
          <w:tcPr>
            <w:tcW w:w="988" w:type="dxa"/>
            <w:gridSpan w:val="2"/>
            <w:shd w:val="clear" w:color="auto" w:fill="F2F2F2" w:themeFill="background1" w:themeFillShade="F2"/>
            <w:vAlign w:val="center"/>
          </w:tcPr>
          <w:p w14:paraId="5A1F686C" w14:textId="337704B4" w:rsidR="0088607F" w:rsidRPr="00FC791A" w:rsidRDefault="0088607F" w:rsidP="00DA222A">
            <w:pPr>
              <w:pStyle w:val="BodyText2ColumnCondensed"/>
              <w:spacing w:before="0" w:after="0" w:line="240" w:lineRule="auto"/>
              <w:jc w:val="center"/>
              <w:rPr>
                <w:rFonts w:cs="Arial"/>
                <w:sz w:val="20"/>
                <w:szCs w:val="20"/>
              </w:rPr>
            </w:pPr>
            <w:r w:rsidRPr="00FC791A">
              <w:rPr>
                <w:rFonts w:cs="Arial"/>
                <w:sz w:val="20"/>
                <w:szCs w:val="20"/>
              </w:rPr>
              <w:t>1.3.7</w:t>
            </w:r>
          </w:p>
        </w:tc>
        <w:tc>
          <w:tcPr>
            <w:tcW w:w="5103" w:type="dxa"/>
            <w:gridSpan w:val="3"/>
            <w:shd w:val="clear" w:color="auto" w:fill="F2F2F2" w:themeFill="background1" w:themeFillShade="F2"/>
            <w:vAlign w:val="center"/>
          </w:tcPr>
          <w:p w14:paraId="01F5E42F" w14:textId="2051D46E" w:rsidR="0088607F" w:rsidRPr="00FC791A" w:rsidRDefault="0088607F" w:rsidP="0088607F">
            <w:pPr>
              <w:pStyle w:val="BodyText2ColumnCondensed"/>
              <w:spacing w:before="0" w:after="0" w:line="240" w:lineRule="auto"/>
              <w:rPr>
                <w:rFonts w:cs="Arial"/>
                <w:sz w:val="20"/>
                <w:szCs w:val="20"/>
              </w:rPr>
            </w:pPr>
            <w:r w:rsidRPr="00FC791A">
              <w:rPr>
                <w:rFonts w:cs="Arial"/>
                <w:sz w:val="20"/>
                <w:szCs w:val="20"/>
              </w:rPr>
              <w:t>The prevocational training program has clear procedures to immediately address any concerns about patient safety related to prevocational doctor performance, including procedures to inform the employer and the regulator, where appropriate.</w:t>
            </w:r>
          </w:p>
        </w:tc>
        <w:tc>
          <w:tcPr>
            <w:tcW w:w="1124" w:type="dxa"/>
            <w:shd w:val="clear" w:color="auto" w:fill="DEEAF6" w:themeFill="accent5" w:themeFillTint="33"/>
            <w:vAlign w:val="center"/>
          </w:tcPr>
          <w:p w14:paraId="513FA20F" w14:textId="77777777" w:rsidR="0088607F" w:rsidRPr="00FC791A" w:rsidRDefault="0088607F" w:rsidP="0088607F">
            <w:pPr>
              <w:pStyle w:val="BodyText2ColumnCondensed"/>
              <w:rPr>
                <w:rFonts w:cs="Arial"/>
                <w:sz w:val="20"/>
                <w:szCs w:val="20"/>
              </w:rPr>
            </w:pPr>
          </w:p>
        </w:tc>
        <w:tc>
          <w:tcPr>
            <w:tcW w:w="1100" w:type="dxa"/>
            <w:shd w:val="clear" w:color="auto" w:fill="F2F2F2" w:themeFill="background1" w:themeFillShade="F2"/>
            <w:vAlign w:val="center"/>
          </w:tcPr>
          <w:p w14:paraId="11390221" w14:textId="4DA2D2FB" w:rsidR="0088607F" w:rsidRPr="00FC791A" w:rsidRDefault="0088607F" w:rsidP="0088607F">
            <w:pPr>
              <w:pStyle w:val="BodyText2ColumnCondensed"/>
              <w:jc w:val="center"/>
              <w:rPr>
                <w:rFonts w:ascii="Wingdings 2" w:hAnsi="Wingdings 2" w:cs="Arial"/>
                <w:b/>
                <w:bCs/>
                <w:sz w:val="20"/>
                <w:szCs w:val="20"/>
              </w:rPr>
            </w:pPr>
          </w:p>
        </w:tc>
        <w:tc>
          <w:tcPr>
            <w:tcW w:w="1123" w:type="dxa"/>
            <w:shd w:val="clear" w:color="auto" w:fill="F2F2F2" w:themeFill="background1" w:themeFillShade="F2"/>
            <w:vAlign w:val="center"/>
          </w:tcPr>
          <w:p w14:paraId="53136CF3" w14:textId="2851A5AD" w:rsidR="0088607F" w:rsidRPr="00FC791A" w:rsidRDefault="0088607F" w:rsidP="0088607F">
            <w:pPr>
              <w:pStyle w:val="BodyText2ColumnCondensed"/>
              <w:jc w:val="center"/>
              <w:rPr>
                <w:rFonts w:ascii="Wingdings 2" w:hAnsi="Wingdings 2" w:cs="Arial"/>
                <w:b/>
                <w:bCs/>
                <w:sz w:val="20"/>
                <w:szCs w:val="20"/>
              </w:rPr>
            </w:pPr>
          </w:p>
        </w:tc>
        <w:tc>
          <w:tcPr>
            <w:tcW w:w="1091" w:type="dxa"/>
            <w:shd w:val="clear" w:color="auto" w:fill="F2F2F2" w:themeFill="background1" w:themeFillShade="F2"/>
            <w:vAlign w:val="center"/>
          </w:tcPr>
          <w:p w14:paraId="2B4792A0" w14:textId="77777777" w:rsidR="0088607F" w:rsidRPr="00FC791A" w:rsidRDefault="0088607F" w:rsidP="0088607F">
            <w:pPr>
              <w:pStyle w:val="BodyText2ColumnCondensed"/>
              <w:jc w:val="center"/>
              <w:rPr>
                <w:rFonts w:ascii="Wingdings 2" w:hAnsi="Wingdings 2" w:cs="Arial"/>
                <w:b/>
                <w:bCs/>
                <w:sz w:val="20"/>
                <w:szCs w:val="20"/>
              </w:rPr>
            </w:pPr>
          </w:p>
        </w:tc>
      </w:tr>
      <w:tr w:rsidR="00A91536" w:rsidRPr="00FC791A" w14:paraId="7899ED3A" w14:textId="77777777" w:rsidTr="00597605">
        <w:trPr>
          <w:trHeight w:val="347"/>
        </w:trPr>
        <w:tc>
          <w:tcPr>
            <w:tcW w:w="10538" w:type="dxa"/>
            <w:gridSpan w:val="10"/>
            <w:shd w:val="clear" w:color="auto" w:fill="BFBFBF" w:themeFill="background1" w:themeFillShade="BF"/>
            <w:vAlign w:val="center"/>
          </w:tcPr>
          <w:p w14:paraId="1FC8E22F" w14:textId="729F8D6E" w:rsidR="00A91536" w:rsidRPr="00A91536" w:rsidRDefault="00A91536" w:rsidP="00F95331">
            <w:pPr>
              <w:spacing w:after="0"/>
              <w:ind w:left="284" w:hanging="284"/>
              <w:rPr>
                <w:rFonts w:cs="Arial"/>
                <w:b/>
                <w:bCs/>
                <w:color w:val="FF0000"/>
                <w:sz w:val="20"/>
                <w:szCs w:val="20"/>
                <w:lang w:val="en-GB"/>
              </w:rPr>
            </w:pPr>
            <w:r w:rsidRPr="00A91536">
              <w:rPr>
                <w:rFonts w:cs="Arial"/>
                <w:b/>
                <w:bCs/>
                <w:color w:val="auto"/>
                <w:sz w:val="20"/>
                <w:szCs w:val="20"/>
                <w:lang w:val="en-GB"/>
              </w:rPr>
              <w:t xml:space="preserve">For provider response </w:t>
            </w:r>
          </w:p>
        </w:tc>
      </w:tr>
      <w:tr w:rsidR="000043B8" w:rsidRPr="00FC791A" w14:paraId="2B6868C7" w14:textId="77777777" w:rsidTr="00597605">
        <w:trPr>
          <w:trHeight w:val="564"/>
        </w:trPr>
        <w:tc>
          <w:tcPr>
            <w:tcW w:w="988" w:type="dxa"/>
            <w:gridSpan w:val="2"/>
            <w:shd w:val="clear" w:color="auto" w:fill="F2F2F2" w:themeFill="background1" w:themeFillShade="F2"/>
            <w:vAlign w:val="center"/>
          </w:tcPr>
          <w:p w14:paraId="074BA43F" w14:textId="7B0A5A11" w:rsidR="000043B8" w:rsidRDefault="000C027B" w:rsidP="000043B8">
            <w:pPr>
              <w:spacing w:after="0"/>
              <w:jc w:val="center"/>
              <w:rPr>
                <w:rFonts w:cs="Arial"/>
                <w:sz w:val="20"/>
                <w:szCs w:val="20"/>
              </w:rPr>
            </w:pPr>
            <w:r>
              <w:rPr>
                <w:rFonts w:cs="Arial"/>
                <w:sz w:val="20"/>
                <w:szCs w:val="20"/>
              </w:rPr>
              <w:t>1.3 Q1</w:t>
            </w:r>
          </w:p>
        </w:tc>
        <w:tc>
          <w:tcPr>
            <w:tcW w:w="9550" w:type="dxa"/>
            <w:gridSpan w:val="8"/>
            <w:shd w:val="clear" w:color="auto" w:fill="F2F2F2" w:themeFill="background1" w:themeFillShade="F2"/>
            <w:vAlign w:val="center"/>
          </w:tcPr>
          <w:p w14:paraId="7BE8C206" w14:textId="7024E8B1"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0EFA13AE" w14:textId="77777777" w:rsidTr="000C027B">
        <w:trPr>
          <w:trHeight w:val="564"/>
        </w:trPr>
        <w:tc>
          <w:tcPr>
            <w:tcW w:w="10538" w:type="dxa"/>
            <w:gridSpan w:val="10"/>
            <w:shd w:val="clear" w:color="auto" w:fill="DEEAF6" w:themeFill="accent5" w:themeFillTint="33"/>
            <w:vAlign w:val="center"/>
          </w:tcPr>
          <w:p w14:paraId="757E7276" w14:textId="77777777" w:rsidR="000043B8" w:rsidRDefault="000043B8" w:rsidP="000043B8">
            <w:pPr>
              <w:spacing w:after="0"/>
              <w:rPr>
                <w:rFonts w:cs="Arial"/>
                <w:sz w:val="20"/>
                <w:szCs w:val="20"/>
              </w:rPr>
            </w:pPr>
          </w:p>
        </w:tc>
      </w:tr>
      <w:tr w:rsidR="000043B8" w:rsidRPr="00FC791A" w14:paraId="22D0D257" w14:textId="77777777" w:rsidTr="00597605">
        <w:trPr>
          <w:trHeight w:val="564"/>
        </w:trPr>
        <w:tc>
          <w:tcPr>
            <w:tcW w:w="988" w:type="dxa"/>
            <w:gridSpan w:val="2"/>
            <w:shd w:val="clear" w:color="auto" w:fill="F2F2F2" w:themeFill="background1" w:themeFillShade="F2"/>
            <w:vAlign w:val="center"/>
          </w:tcPr>
          <w:p w14:paraId="7A2C92B9" w14:textId="3C6DF028" w:rsidR="000043B8" w:rsidRPr="00F95331" w:rsidRDefault="000043B8" w:rsidP="000043B8">
            <w:pPr>
              <w:spacing w:after="0"/>
              <w:jc w:val="center"/>
              <w:rPr>
                <w:rFonts w:cs="Arial"/>
                <w:color w:val="FF0000"/>
                <w:sz w:val="20"/>
                <w:szCs w:val="20"/>
                <w:lang w:val="en-GB"/>
              </w:rPr>
            </w:pPr>
            <w:r>
              <w:rPr>
                <w:rFonts w:cs="Arial"/>
                <w:sz w:val="20"/>
                <w:szCs w:val="20"/>
              </w:rPr>
              <w:t>1.3.1 Q1</w:t>
            </w:r>
          </w:p>
        </w:tc>
        <w:tc>
          <w:tcPr>
            <w:tcW w:w="9550" w:type="dxa"/>
            <w:gridSpan w:val="8"/>
            <w:shd w:val="clear" w:color="auto" w:fill="F2F2F2" w:themeFill="background1" w:themeFillShade="F2"/>
            <w:vAlign w:val="center"/>
          </w:tcPr>
          <w:p w14:paraId="3B72165D" w14:textId="31503D50" w:rsidR="000043B8" w:rsidRPr="00F95331" w:rsidRDefault="000043B8" w:rsidP="000043B8">
            <w:pPr>
              <w:spacing w:after="0"/>
              <w:rPr>
                <w:rFonts w:cs="Arial"/>
                <w:color w:val="FF0000"/>
                <w:sz w:val="20"/>
                <w:szCs w:val="20"/>
                <w:lang w:val="en-GB"/>
              </w:rPr>
            </w:pPr>
            <w:r>
              <w:rPr>
                <w:rFonts w:cs="Arial"/>
                <w:sz w:val="20"/>
                <w:szCs w:val="20"/>
              </w:rPr>
              <w:t xml:space="preserve">Provide a description or brief outline which defines the governance arrangements for the prevocational training program, and for both supervisory and assessment roles. </w:t>
            </w:r>
          </w:p>
        </w:tc>
      </w:tr>
      <w:tr w:rsidR="000043B8" w:rsidRPr="00FC791A" w14:paraId="5ADB9D54" w14:textId="77777777" w:rsidTr="00F80CEE">
        <w:trPr>
          <w:trHeight w:val="175"/>
        </w:trPr>
        <w:tc>
          <w:tcPr>
            <w:tcW w:w="10538" w:type="dxa"/>
            <w:gridSpan w:val="10"/>
            <w:shd w:val="clear" w:color="auto" w:fill="DEEAF6" w:themeFill="accent5" w:themeFillTint="33"/>
            <w:vAlign w:val="center"/>
          </w:tcPr>
          <w:p w14:paraId="0653E096" w14:textId="77777777" w:rsidR="000043B8" w:rsidRDefault="000043B8" w:rsidP="000043B8">
            <w:pPr>
              <w:spacing w:after="0"/>
              <w:rPr>
                <w:rFonts w:cs="Arial"/>
                <w:sz w:val="20"/>
                <w:szCs w:val="20"/>
              </w:rPr>
            </w:pPr>
          </w:p>
        </w:tc>
      </w:tr>
      <w:tr w:rsidR="000043B8" w:rsidRPr="00FC791A" w14:paraId="78D78FDC" w14:textId="77777777" w:rsidTr="00597605">
        <w:trPr>
          <w:trHeight w:val="564"/>
        </w:trPr>
        <w:tc>
          <w:tcPr>
            <w:tcW w:w="988" w:type="dxa"/>
            <w:gridSpan w:val="2"/>
            <w:vMerge w:val="restart"/>
            <w:shd w:val="clear" w:color="auto" w:fill="F2F2F2" w:themeFill="background1" w:themeFillShade="F2"/>
            <w:vAlign w:val="center"/>
          </w:tcPr>
          <w:p w14:paraId="23163E14" w14:textId="08B01D10" w:rsidR="000043B8" w:rsidRPr="00F95331" w:rsidRDefault="000043B8" w:rsidP="000043B8">
            <w:pPr>
              <w:spacing w:after="0"/>
              <w:jc w:val="center"/>
              <w:rPr>
                <w:rFonts w:cs="Arial"/>
                <w:color w:val="FF0000"/>
                <w:sz w:val="20"/>
                <w:szCs w:val="20"/>
                <w:lang w:val="en-GB"/>
              </w:rPr>
            </w:pPr>
            <w:r>
              <w:rPr>
                <w:rFonts w:cs="Arial"/>
                <w:sz w:val="20"/>
                <w:szCs w:val="20"/>
              </w:rPr>
              <w:t>1.3.1 Q2</w:t>
            </w:r>
          </w:p>
        </w:tc>
        <w:tc>
          <w:tcPr>
            <w:tcW w:w="9550" w:type="dxa"/>
            <w:gridSpan w:val="8"/>
            <w:shd w:val="clear" w:color="auto" w:fill="F2F2F2" w:themeFill="background1" w:themeFillShade="F2"/>
            <w:vAlign w:val="center"/>
          </w:tcPr>
          <w:p w14:paraId="4022244E" w14:textId="19F3DEC0" w:rsidR="000043B8" w:rsidRPr="00F95331" w:rsidRDefault="000043B8" w:rsidP="000043B8">
            <w:pPr>
              <w:spacing w:after="0"/>
              <w:rPr>
                <w:rFonts w:cs="Arial"/>
                <w:color w:val="FF0000"/>
                <w:sz w:val="20"/>
                <w:szCs w:val="20"/>
                <w:lang w:val="en-GB"/>
              </w:rPr>
            </w:pPr>
            <w:r>
              <w:rPr>
                <w:rFonts w:cs="Arial"/>
                <w:sz w:val="20"/>
                <w:szCs w:val="20"/>
              </w:rPr>
              <w:t>Provide the terms of reference for any committees or groups involved in prevocational training program governance.</w:t>
            </w:r>
          </w:p>
        </w:tc>
      </w:tr>
      <w:tr w:rsidR="000043B8" w:rsidRPr="00FC791A" w14:paraId="467EF51A" w14:textId="77777777" w:rsidTr="00F80CEE">
        <w:trPr>
          <w:trHeight w:val="386"/>
        </w:trPr>
        <w:tc>
          <w:tcPr>
            <w:tcW w:w="988" w:type="dxa"/>
            <w:gridSpan w:val="2"/>
            <w:vMerge/>
            <w:shd w:val="clear" w:color="auto" w:fill="F2F2F2" w:themeFill="background1" w:themeFillShade="F2"/>
            <w:vAlign w:val="center"/>
          </w:tcPr>
          <w:p w14:paraId="5CD463BA" w14:textId="76A814E4" w:rsidR="000043B8" w:rsidRDefault="000043B8" w:rsidP="000043B8">
            <w:pPr>
              <w:spacing w:after="0"/>
              <w:rPr>
                <w:rFonts w:cs="Arial"/>
                <w:sz w:val="20"/>
                <w:szCs w:val="20"/>
              </w:rPr>
            </w:pPr>
          </w:p>
        </w:tc>
        <w:tc>
          <w:tcPr>
            <w:tcW w:w="4281" w:type="dxa"/>
            <w:shd w:val="clear" w:color="auto" w:fill="F2F2F2" w:themeFill="background1" w:themeFillShade="F2"/>
            <w:vAlign w:val="center"/>
          </w:tcPr>
          <w:p w14:paraId="0B3A9559" w14:textId="1B4262C8" w:rsidR="000043B8" w:rsidRDefault="000043B8" w:rsidP="000043B8">
            <w:pPr>
              <w:spacing w:after="0"/>
              <w:rPr>
                <w:rFonts w:cs="Arial"/>
                <w:sz w:val="20"/>
                <w:szCs w:val="20"/>
              </w:rPr>
            </w:pPr>
            <w:r>
              <w:rPr>
                <w:rFonts w:cs="Arial"/>
                <w:sz w:val="20"/>
                <w:szCs w:val="20"/>
              </w:rPr>
              <w:t>Other relevant committee name and terms of reference document number</w:t>
            </w:r>
          </w:p>
        </w:tc>
        <w:tc>
          <w:tcPr>
            <w:tcW w:w="5269" w:type="dxa"/>
            <w:gridSpan w:val="7"/>
            <w:shd w:val="clear" w:color="auto" w:fill="DEEAF6" w:themeFill="accent5" w:themeFillTint="33"/>
            <w:vAlign w:val="center"/>
          </w:tcPr>
          <w:p w14:paraId="11D22916" w14:textId="2E2637E2" w:rsidR="000043B8" w:rsidRDefault="000043B8" w:rsidP="000043B8">
            <w:pPr>
              <w:spacing w:after="0"/>
              <w:rPr>
                <w:rFonts w:cs="Arial"/>
                <w:sz w:val="20"/>
                <w:szCs w:val="20"/>
              </w:rPr>
            </w:pPr>
          </w:p>
        </w:tc>
      </w:tr>
      <w:tr w:rsidR="000043B8" w:rsidRPr="00FC791A" w14:paraId="123D3C72" w14:textId="77777777" w:rsidTr="00F80CEE">
        <w:trPr>
          <w:trHeight w:val="324"/>
        </w:trPr>
        <w:tc>
          <w:tcPr>
            <w:tcW w:w="988" w:type="dxa"/>
            <w:gridSpan w:val="2"/>
            <w:vMerge/>
            <w:shd w:val="clear" w:color="auto" w:fill="F2F2F2" w:themeFill="background1" w:themeFillShade="F2"/>
            <w:vAlign w:val="center"/>
          </w:tcPr>
          <w:p w14:paraId="4FF5942D" w14:textId="77777777" w:rsidR="000043B8" w:rsidRDefault="000043B8" w:rsidP="000043B8">
            <w:pPr>
              <w:spacing w:after="0"/>
              <w:rPr>
                <w:rFonts w:cs="Arial"/>
                <w:sz w:val="20"/>
                <w:szCs w:val="20"/>
              </w:rPr>
            </w:pPr>
          </w:p>
        </w:tc>
        <w:tc>
          <w:tcPr>
            <w:tcW w:w="4281" w:type="dxa"/>
            <w:shd w:val="clear" w:color="auto" w:fill="F2F2F2" w:themeFill="background1" w:themeFillShade="F2"/>
            <w:vAlign w:val="center"/>
          </w:tcPr>
          <w:p w14:paraId="3C7F5245" w14:textId="29367062" w:rsidR="000043B8" w:rsidRDefault="000043B8" w:rsidP="000043B8">
            <w:pPr>
              <w:spacing w:after="0"/>
              <w:rPr>
                <w:rFonts w:cs="Arial"/>
                <w:sz w:val="20"/>
                <w:szCs w:val="20"/>
              </w:rPr>
            </w:pPr>
            <w:r>
              <w:rPr>
                <w:rFonts w:cs="Arial"/>
                <w:sz w:val="20"/>
                <w:szCs w:val="20"/>
              </w:rPr>
              <w:t>Clinical education committee terms of reference document number</w:t>
            </w:r>
          </w:p>
        </w:tc>
        <w:tc>
          <w:tcPr>
            <w:tcW w:w="5269" w:type="dxa"/>
            <w:gridSpan w:val="7"/>
            <w:shd w:val="clear" w:color="auto" w:fill="DEEAF6" w:themeFill="accent5" w:themeFillTint="33"/>
            <w:vAlign w:val="center"/>
          </w:tcPr>
          <w:p w14:paraId="7B840192" w14:textId="77777777" w:rsidR="000043B8" w:rsidRDefault="000043B8" w:rsidP="000043B8">
            <w:pPr>
              <w:spacing w:after="0"/>
              <w:rPr>
                <w:rFonts w:cs="Arial"/>
                <w:sz w:val="20"/>
                <w:szCs w:val="20"/>
              </w:rPr>
            </w:pPr>
          </w:p>
        </w:tc>
      </w:tr>
      <w:tr w:rsidR="000043B8" w:rsidRPr="00FC791A" w14:paraId="04F0F62B" w14:textId="77777777" w:rsidTr="00597605">
        <w:trPr>
          <w:trHeight w:val="564"/>
        </w:trPr>
        <w:tc>
          <w:tcPr>
            <w:tcW w:w="988" w:type="dxa"/>
            <w:gridSpan w:val="2"/>
            <w:vMerge w:val="restart"/>
            <w:shd w:val="clear" w:color="auto" w:fill="F2F2F2" w:themeFill="background1" w:themeFillShade="F2"/>
            <w:vAlign w:val="center"/>
          </w:tcPr>
          <w:p w14:paraId="29EE4A2D" w14:textId="3BB52286" w:rsidR="000043B8" w:rsidRPr="00F95331" w:rsidRDefault="000043B8" w:rsidP="000043B8">
            <w:pPr>
              <w:spacing w:after="0"/>
              <w:jc w:val="center"/>
              <w:rPr>
                <w:rFonts w:cs="Arial"/>
                <w:color w:val="FF0000"/>
                <w:sz w:val="20"/>
                <w:szCs w:val="20"/>
                <w:lang w:val="en-GB"/>
              </w:rPr>
            </w:pPr>
            <w:r>
              <w:rPr>
                <w:rFonts w:cs="Arial"/>
                <w:sz w:val="20"/>
                <w:szCs w:val="20"/>
              </w:rPr>
              <w:t>1.3.1 Q3</w:t>
            </w:r>
          </w:p>
        </w:tc>
        <w:tc>
          <w:tcPr>
            <w:tcW w:w="9550" w:type="dxa"/>
            <w:gridSpan w:val="8"/>
            <w:shd w:val="clear" w:color="auto" w:fill="F2F2F2" w:themeFill="background1" w:themeFillShade="F2"/>
            <w:vAlign w:val="center"/>
          </w:tcPr>
          <w:p w14:paraId="00B6EEBA" w14:textId="2EFA400E" w:rsidR="000043B8" w:rsidRPr="00F95331" w:rsidRDefault="000043B8" w:rsidP="000043B8">
            <w:pPr>
              <w:spacing w:after="0"/>
              <w:rPr>
                <w:rFonts w:cs="Arial"/>
                <w:color w:val="FF0000"/>
                <w:sz w:val="20"/>
                <w:szCs w:val="20"/>
                <w:lang w:val="en-GB"/>
              </w:rPr>
            </w:pPr>
            <w:r>
              <w:rPr>
                <w:rFonts w:cs="Arial"/>
                <w:sz w:val="20"/>
                <w:szCs w:val="20"/>
              </w:rPr>
              <w:t>Provide the minutes for four consecutive meetings of the clinical training committee which primarily oversees the prevocational training program and supervision.</w:t>
            </w:r>
          </w:p>
        </w:tc>
      </w:tr>
      <w:tr w:rsidR="000043B8" w:rsidRPr="00FC791A" w14:paraId="4BDCD6E0" w14:textId="77777777" w:rsidTr="00597605">
        <w:trPr>
          <w:trHeight w:val="276"/>
        </w:trPr>
        <w:tc>
          <w:tcPr>
            <w:tcW w:w="988" w:type="dxa"/>
            <w:gridSpan w:val="2"/>
            <w:vMerge/>
            <w:shd w:val="clear" w:color="auto" w:fill="F2F2F2" w:themeFill="background1" w:themeFillShade="F2"/>
            <w:vAlign w:val="center"/>
          </w:tcPr>
          <w:p w14:paraId="3385741A" w14:textId="7E291C94" w:rsidR="000043B8" w:rsidRDefault="000043B8" w:rsidP="000043B8">
            <w:pPr>
              <w:spacing w:after="0"/>
              <w:rPr>
                <w:rFonts w:cs="Arial"/>
                <w:sz w:val="20"/>
                <w:szCs w:val="20"/>
              </w:rPr>
            </w:pPr>
          </w:p>
        </w:tc>
        <w:tc>
          <w:tcPr>
            <w:tcW w:w="4281" w:type="dxa"/>
            <w:shd w:val="clear" w:color="auto" w:fill="F2F2F2" w:themeFill="background1" w:themeFillShade="F2"/>
            <w:vAlign w:val="center"/>
          </w:tcPr>
          <w:p w14:paraId="20AFBD21" w14:textId="0A3A4F8E" w:rsidR="000043B8" w:rsidRDefault="000043B8" w:rsidP="000043B8">
            <w:pPr>
              <w:spacing w:after="0"/>
              <w:rPr>
                <w:rFonts w:cs="Arial"/>
                <w:sz w:val="20"/>
                <w:szCs w:val="20"/>
              </w:rPr>
            </w:pPr>
            <w:r>
              <w:rPr>
                <w:rFonts w:cs="Arial"/>
                <w:sz w:val="20"/>
                <w:szCs w:val="20"/>
              </w:rPr>
              <w:t>Document number/s</w:t>
            </w:r>
          </w:p>
        </w:tc>
        <w:tc>
          <w:tcPr>
            <w:tcW w:w="5269" w:type="dxa"/>
            <w:gridSpan w:val="7"/>
            <w:shd w:val="clear" w:color="auto" w:fill="DEEAF6" w:themeFill="accent5" w:themeFillTint="33"/>
            <w:vAlign w:val="center"/>
          </w:tcPr>
          <w:p w14:paraId="11999459" w14:textId="019DE03A" w:rsidR="000043B8" w:rsidRDefault="000043B8" w:rsidP="000043B8">
            <w:pPr>
              <w:spacing w:after="0"/>
              <w:rPr>
                <w:rFonts w:cs="Arial"/>
                <w:sz w:val="20"/>
                <w:szCs w:val="20"/>
              </w:rPr>
            </w:pPr>
          </w:p>
        </w:tc>
      </w:tr>
      <w:tr w:rsidR="000043B8" w:rsidRPr="00FC791A" w14:paraId="6BAEC41B" w14:textId="77777777" w:rsidTr="00597605">
        <w:trPr>
          <w:trHeight w:val="564"/>
        </w:trPr>
        <w:tc>
          <w:tcPr>
            <w:tcW w:w="988" w:type="dxa"/>
            <w:gridSpan w:val="2"/>
            <w:shd w:val="clear" w:color="auto" w:fill="F2F2F2" w:themeFill="background1" w:themeFillShade="F2"/>
            <w:vAlign w:val="center"/>
          </w:tcPr>
          <w:p w14:paraId="3FFC70DB" w14:textId="45C1EDAB" w:rsidR="000043B8" w:rsidRDefault="000043B8" w:rsidP="000043B8">
            <w:pPr>
              <w:spacing w:after="0"/>
              <w:jc w:val="center"/>
              <w:rPr>
                <w:rFonts w:cs="Arial"/>
                <w:sz w:val="20"/>
                <w:szCs w:val="20"/>
              </w:rPr>
            </w:pPr>
            <w:r>
              <w:rPr>
                <w:rFonts w:cs="Arial"/>
                <w:sz w:val="20"/>
                <w:szCs w:val="20"/>
              </w:rPr>
              <w:lastRenderedPageBreak/>
              <w:t>1.3.2 Q1</w:t>
            </w:r>
          </w:p>
        </w:tc>
        <w:tc>
          <w:tcPr>
            <w:tcW w:w="9550" w:type="dxa"/>
            <w:gridSpan w:val="8"/>
            <w:shd w:val="clear" w:color="auto" w:fill="F2F2F2" w:themeFill="background1" w:themeFillShade="F2"/>
            <w:vAlign w:val="center"/>
          </w:tcPr>
          <w:p w14:paraId="52824C1D" w14:textId="3BC7A23F" w:rsidR="000043B8" w:rsidRDefault="000043B8" w:rsidP="000043B8">
            <w:pPr>
              <w:spacing w:after="0"/>
              <w:rPr>
                <w:rFonts w:cs="Arial"/>
                <w:sz w:val="20"/>
                <w:szCs w:val="20"/>
              </w:rPr>
            </w:pPr>
            <w:r>
              <w:rPr>
                <w:rFonts w:cs="Arial"/>
                <w:sz w:val="20"/>
                <w:szCs w:val="20"/>
              </w:rPr>
              <w:t xml:space="preserve">Briefly outline how the health service's patient safety / clinical governance / quality assurance outcomes or priorities are transferred into the prevocational training program. </w:t>
            </w:r>
          </w:p>
        </w:tc>
      </w:tr>
      <w:tr w:rsidR="000043B8" w:rsidRPr="00FC791A" w14:paraId="7A81A33C" w14:textId="77777777" w:rsidTr="00F80CEE">
        <w:trPr>
          <w:trHeight w:val="370"/>
        </w:trPr>
        <w:tc>
          <w:tcPr>
            <w:tcW w:w="10538" w:type="dxa"/>
            <w:gridSpan w:val="10"/>
            <w:shd w:val="clear" w:color="auto" w:fill="DEEAF6" w:themeFill="accent5" w:themeFillTint="33"/>
            <w:vAlign w:val="center"/>
          </w:tcPr>
          <w:p w14:paraId="54CDE972" w14:textId="77777777" w:rsidR="000043B8" w:rsidRDefault="000043B8" w:rsidP="000043B8">
            <w:pPr>
              <w:spacing w:after="0"/>
              <w:rPr>
                <w:rFonts w:cs="Arial"/>
                <w:sz w:val="20"/>
                <w:szCs w:val="20"/>
              </w:rPr>
            </w:pPr>
          </w:p>
        </w:tc>
      </w:tr>
      <w:tr w:rsidR="000043B8" w:rsidRPr="00FC791A" w14:paraId="579205E6" w14:textId="77777777" w:rsidTr="00597605">
        <w:trPr>
          <w:trHeight w:val="564"/>
        </w:trPr>
        <w:tc>
          <w:tcPr>
            <w:tcW w:w="988" w:type="dxa"/>
            <w:gridSpan w:val="2"/>
            <w:shd w:val="clear" w:color="auto" w:fill="F2F2F2" w:themeFill="background1" w:themeFillShade="F2"/>
            <w:vAlign w:val="center"/>
          </w:tcPr>
          <w:p w14:paraId="571E3791" w14:textId="74A81EA7" w:rsidR="000043B8" w:rsidRDefault="000043B8" w:rsidP="000043B8">
            <w:pPr>
              <w:spacing w:after="0"/>
              <w:jc w:val="center"/>
              <w:rPr>
                <w:rFonts w:cs="Arial"/>
                <w:sz w:val="20"/>
                <w:szCs w:val="20"/>
              </w:rPr>
            </w:pPr>
            <w:r>
              <w:rPr>
                <w:rFonts w:cs="Arial"/>
                <w:sz w:val="20"/>
                <w:szCs w:val="20"/>
              </w:rPr>
              <w:t>1.3.3 Q1</w:t>
            </w:r>
          </w:p>
        </w:tc>
        <w:tc>
          <w:tcPr>
            <w:tcW w:w="9550" w:type="dxa"/>
            <w:gridSpan w:val="8"/>
            <w:shd w:val="clear" w:color="auto" w:fill="F2F2F2" w:themeFill="background1" w:themeFillShade="F2"/>
            <w:vAlign w:val="center"/>
          </w:tcPr>
          <w:p w14:paraId="3D469369" w14:textId="70ACEFB7" w:rsidR="000043B8" w:rsidRDefault="000043B8" w:rsidP="000043B8">
            <w:pPr>
              <w:spacing w:after="0"/>
              <w:rPr>
                <w:rFonts w:cs="Arial"/>
                <w:sz w:val="20"/>
                <w:szCs w:val="20"/>
              </w:rPr>
            </w:pPr>
            <w:r>
              <w:rPr>
                <w:rFonts w:cs="Arial"/>
                <w:sz w:val="20"/>
                <w:szCs w:val="20"/>
              </w:rPr>
              <w:t xml:space="preserve">What systems or strategies are used to ensure, </w:t>
            </w:r>
            <w:proofErr w:type="gramStart"/>
            <w:r>
              <w:rPr>
                <w:rFonts w:cs="Arial"/>
                <w:sz w:val="20"/>
                <w:szCs w:val="20"/>
              </w:rPr>
              <w:t>monitor</w:t>
            </w:r>
            <w:proofErr w:type="gramEnd"/>
            <w:r>
              <w:rPr>
                <w:rFonts w:cs="Arial"/>
                <w:sz w:val="20"/>
                <w:szCs w:val="20"/>
              </w:rPr>
              <w:t xml:space="preserve"> and evaluate that medical education and training, and the support of prevocational doctors, is prioritised relative to other requirements like service delivery?</w:t>
            </w:r>
          </w:p>
        </w:tc>
      </w:tr>
      <w:tr w:rsidR="000043B8" w:rsidRPr="00FC791A" w14:paraId="11260744" w14:textId="77777777" w:rsidTr="00F80CEE">
        <w:trPr>
          <w:trHeight w:val="232"/>
        </w:trPr>
        <w:tc>
          <w:tcPr>
            <w:tcW w:w="10538" w:type="dxa"/>
            <w:gridSpan w:val="10"/>
            <w:shd w:val="clear" w:color="auto" w:fill="DEEAF6" w:themeFill="accent5" w:themeFillTint="33"/>
            <w:vAlign w:val="center"/>
          </w:tcPr>
          <w:p w14:paraId="06C00FAD" w14:textId="77777777" w:rsidR="000043B8" w:rsidRDefault="000043B8" w:rsidP="000043B8">
            <w:pPr>
              <w:spacing w:after="0"/>
              <w:rPr>
                <w:rFonts w:cs="Arial"/>
                <w:sz w:val="20"/>
                <w:szCs w:val="20"/>
              </w:rPr>
            </w:pPr>
          </w:p>
        </w:tc>
      </w:tr>
      <w:tr w:rsidR="000043B8" w:rsidRPr="00FC791A" w14:paraId="3C1D5452" w14:textId="77777777" w:rsidTr="00597605">
        <w:trPr>
          <w:trHeight w:val="564"/>
        </w:trPr>
        <w:tc>
          <w:tcPr>
            <w:tcW w:w="988" w:type="dxa"/>
            <w:gridSpan w:val="2"/>
            <w:shd w:val="clear" w:color="auto" w:fill="F2F2F2" w:themeFill="background1" w:themeFillShade="F2"/>
            <w:vAlign w:val="center"/>
          </w:tcPr>
          <w:p w14:paraId="75D954A6" w14:textId="357533D8" w:rsidR="000043B8" w:rsidRDefault="000043B8" w:rsidP="000043B8">
            <w:pPr>
              <w:spacing w:after="0"/>
              <w:jc w:val="center"/>
              <w:rPr>
                <w:rFonts w:cs="Arial"/>
                <w:sz w:val="20"/>
                <w:szCs w:val="20"/>
              </w:rPr>
            </w:pPr>
            <w:r>
              <w:rPr>
                <w:rFonts w:cs="Arial"/>
                <w:sz w:val="20"/>
                <w:szCs w:val="20"/>
              </w:rPr>
              <w:t>1.3.3 Q2</w:t>
            </w:r>
          </w:p>
        </w:tc>
        <w:tc>
          <w:tcPr>
            <w:tcW w:w="9550" w:type="dxa"/>
            <w:gridSpan w:val="8"/>
            <w:shd w:val="clear" w:color="auto" w:fill="F2F2F2" w:themeFill="background1" w:themeFillShade="F2"/>
            <w:vAlign w:val="center"/>
          </w:tcPr>
          <w:p w14:paraId="2D915958" w14:textId="6C52C2C1" w:rsidR="000043B8" w:rsidRDefault="000043B8" w:rsidP="000043B8">
            <w:pPr>
              <w:spacing w:after="0"/>
              <w:rPr>
                <w:rFonts w:cs="Arial"/>
                <w:sz w:val="20"/>
                <w:szCs w:val="20"/>
              </w:rPr>
            </w:pPr>
            <w:r>
              <w:rPr>
                <w:rFonts w:cs="Arial"/>
                <w:sz w:val="20"/>
                <w:szCs w:val="20"/>
              </w:rPr>
              <w:t>How does the provider know if those strategies listed in 1.3.3 Q1 are effective?</w:t>
            </w:r>
          </w:p>
        </w:tc>
      </w:tr>
      <w:tr w:rsidR="000043B8" w:rsidRPr="00FC791A" w14:paraId="777BEF87" w14:textId="77777777" w:rsidTr="00F80CEE">
        <w:trPr>
          <w:trHeight w:val="250"/>
        </w:trPr>
        <w:tc>
          <w:tcPr>
            <w:tcW w:w="988" w:type="dxa"/>
            <w:gridSpan w:val="2"/>
            <w:shd w:val="clear" w:color="auto" w:fill="DEEAF6" w:themeFill="accent5" w:themeFillTint="33"/>
            <w:vAlign w:val="center"/>
          </w:tcPr>
          <w:p w14:paraId="3D66FEEF" w14:textId="77777777" w:rsidR="000043B8" w:rsidRDefault="000043B8" w:rsidP="000043B8">
            <w:pPr>
              <w:spacing w:after="0"/>
              <w:jc w:val="center"/>
              <w:rPr>
                <w:rFonts w:cs="Arial"/>
                <w:sz w:val="20"/>
                <w:szCs w:val="20"/>
              </w:rPr>
            </w:pPr>
          </w:p>
        </w:tc>
        <w:tc>
          <w:tcPr>
            <w:tcW w:w="9550" w:type="dxa"/>
            <w:gridSpan w:val="8"/>
            <w:shd w:val="clear" w:color="auto" w:fill="DEEAF6" w:themeFill="accent5" w:themeFillTint="33"/>
            <w:vAlign w:val="center"/>
          </w:tcPr>
          <w:p w14:paraId="334EF78F" w14:textId="77777777" w:rsidR="000043B8" w:rsidRDefault="000043B8" w:rsidP="000043B8">
            <w:pPr>
              <w:spacing w:after="0"/>
              <w:rPr>
                <w:rFonts w:cs="Arial"/>
                <w:sz w:val="20"/>
                <w:szCs w:val="20"/>
              </w:rPr>
            </w:pPr>
          </w:p>
        </w:tc>
      </w:tr>
      <w:tr w:rsidR="000043B8" w:rsidRPr="00FC791A" w14:paraId="7DF227D0" w14:textId="77777777" w:rsidTr="00597605">
        <w:trPr>
          <w:trHeight w:val="564"/>
        </w:trPr>
        <w:tc>
          <w:tcPr>
            <w:tcW w:w="988" w:type="dxa"/>
            <w:gridSpan w:val="2"/>
            <w:shd w:val="clear" w:color="auto" w:fill="F2F2F2" w:themeFill="background1" w:themeFillShade="F2"/>
            <w:vAlign w:val="center"/>
          </w:tcPr>
          <w:p w14:paraId="7FB2F141" w14:textId="3E06456C" w:rsidR="000043B8" w:rsidRDefault="000043B8" w:rsidP="000043B8">
            <w:pPr>
              <w:spacing w:after="0"/>
              <w:jc w:val="center"/>
              <w:rPr>
                <w:rFonts w:cs="Arial"/>
                <w:sz w:val="20"/>
                <w:szCs w:val="20"/>
              </w:rPr>
            </w:pPr>
            <w:r>
              <w:rPr>
                <w:rFonts w:cs="Arial"/>
                <w:sz w:val="20"/>
                <w:szCs w:val="20"/>
              </w:rPr>
              <w:t>1.3.3 Q3</w:t>
            </w:r>
          </w:p>
        </w:tc>
        <w:tc>
          <w:tcPr>
            <w:tcW w:w="9550" w:type="dxa"/>
            <w:gridSpan w:val="8"/>
            <w:shd w:val="clear" w:color="auto" w:fill="F2F2F2" w:themeFill="background1" w:themeFillShade="F2"/>
            <w:vAlign w:val="center"/>
          </w:tcPr>
          <w:p w14:paraId="0EDE370A" w14:textId="11A21BE0" w:rsidR="000043B8" w:rsidRDefault="000043B8" w:rsidP="000043B8">
            <w:pPr>
              <w:spacing w:after="0"/>
              <w:rPr>
                <w:rFonts w:cs="Arial"/>
                <w:sz w:val="20"/>
                <w:szCs w:val="20"/>
              </w:rPr>
            </w:pPr>
            <w:r>
              <w:rPr>
                <w:rFonts w:cs="Arial"/>
                <w:sz w:val="20"/>
                <w:szCs w:val="20"/>
              </w:rPr>
              <w:t>Provide an example when a concern has been raised about the imbalance between access to training and service delivery, including how it was identified, who was involved in its management and the outcomes.</w:t>
            </w:r>
          </w:p>
        </w:tc>
      </w:tr>
      <w:tr w:rsidR="000043B8" w:rsidRPr="00FC791A" w14:paraId="43D776B1" w14:textId="77777777" w:rsidTr="00F80CEE">
        <w:trPr>
          <w:trHeight w:val="292"/>
        </w:trPr>
        <w:tc>
          <w:tcPr>
            <w:tcW w:w="988" w:type="dxa"/>
            <w:gridSpan w:val="2"/>
            <w:shd w:val="clear" w:color="auto" w:fill="DEEAF6" w:themeFill="accent5" w:themeFillTint="33"/>
            <w:vAlign w:val="center"/>
          </w:tcPr>
          <w:p w14:paraId="1CD18CE6" w14:textId="77777777" w:rsidR="000043B8" w:rsidRDefault="000043B8" w:rsidP="000043B8">
            <w:pPr>
              <w:spacing w:after="0"/>
              <w:jc w:val="center"/>
              <w:rPr>
                <w:rFonts w:cs="Arial"/>
                <w:sz w:val="20"/>
                <w:szCs w:val="20"/>
              </w:rPr>
            </w:pPr>
          </w:p>
        </w:tc>
        <w:tc>
          <w:tcPr>
            <w:tcW w:w="9550" w:type="dxa"/>
            <w:gridSpan w:val="8"/>
            <w:shd w:val="clear" w:color="auto" w:fill="DEEAF6" w:themeFill="accent5" w:themeFillTint="33"/>
            <w:vAlign w:val="center"/>
          </w:tcPr>
          <w:p w14:paraId="2E1702E9" w14:textId="77777777" w:rsidR="000043B8" w:rsidRDefault="000043B8" w:rsidP="000043B8">
            <w:pPr>
              <w:spacing w:after="0"/>
              <w:rPr>
                <w:rFonts w:cs="Arial"/>
                <w:sz w:val="20"/>
                <w:szCs w:val="20"/>
              </w:rPr>
            </w:pPr>
          </w:p>
        </w:tc>
      </w:tr>
      <w:tr w:rsidR="000043B8" w:rsidRPr="00FC791A" w14:paraId="087FE132" w14:textId="77777777" w:rsidTr="00597605">
        <w:trPr>
          <w:trHeight w:val="564"/>
        </w:trPr>
        <w:tc>
          <w:tcPr>
            <w:tcW w:w="988" w:type="dxa"/>
            <w:gridSpan w:val="2"/>
            <w:shd w:val="clear" w:color="auto" w:fill="F2F2F2" w:themeFill="background1" w:themeFillShade="F2"/>
            <w:vAlign w:val="center"/>
          </w:tcPr>
          <w:p w14:paraId="3BFD70DB" w14:textId="13141979" w:rsidR="000043B8" w:rsidRDefault="000043B8" w:rsidP="000043B8">
            <w:pPr>
              <w:spacing w:after="0"/>
              <w:jc w:val="center"/>
              <w:rPr>
                <w:rFonts w:cs="Arial"/>
                <w:sz w:val="20"/>
                <w:szCs w:val="20"/>
              </w:rPr>
            </w:pPr>
            <w:r>
              <w:rPr>
                <w:rFonts w:cs="Arial"/>
                <w:sz w:val="20"/>
                <w:szCs w:val="20"/>
              </w:rPr>
              <w:t>1.3.4 Q1</w:t>
            </w:r>
          </w:p>
        </w:tc>
        <w:tc>
          <w:tcPr>
            <w:tcW w:w="4560" w:type="dxa"/>
            <w:gridSpan w:val="2"/>
            <w:shd w:val="clear" w:color="auto" w:fill="F2F2F2" w:themeFill="background1" w:themeFillShade="F2"/>
            <w:vAlign w:val="center"/>
          </w:tcPr>
          <w:p w14:paraId="4F423055" w14:textId="77777777" w:rsidR="000043B8" w:rsidRDefault="000043B8" w:rsidP="000043B8">
            <w:pPr>
              <w:spacing w:after="0"/>
              <w:rPr>
                <w:rFonts w:cs="Arial"/>
                <w:sz w:val="20"/>
                <w:szCs w:val="20"/>
              </w:rPr>
            </w:pPr>
            <w:r>
              <w:rPr>
                <w:rFonts w:cs="Arial"/>
                <w:sz w:val="20"/>
                <w:szCs w:val="20"/>
              </w:rPr>
              <w:t xml:space="preserve">Does the health service have a documented strategy to provide a culturally safe environment? </w:t>
            </w:r>
          </w:p>
        </w:tc>
        <w:tc>
          <w:tcPr>
            <w:tcW w:w="4990" w:type="dxa"/>
            <w:gridSpan w:val="6"/>
            <w:shd w:val="clear" w:color="auto" w:fill="DEEAF6" w:themeFill="accent5" w:themeFillTint="33"/>
            <w:vAlign w:val="center"/>
          </w:tcPr>
          <w:p w14:paraId="04DF6059" w14:textId="5D57E3CC" w:rsidR="000043B8" w:rsidRDefault="000043B8" w:rsidP="000043B8">
            <w:pPr>
              <w:spacing w:after="0"/>
              <w:rPr>
                <w:rFonts w:cs="Arial"/>
                <w:sz w:val="20"/>
                <w:szCs w:val="20"/>
              </w:rPr>
            </w:pPr>
            <w:sdt>
              <w:sdtPr>
                <w:rPr>
                  <w:rFonts w:cs="Arial"/>
                  <w:sz w:val="20"/>
                  <w:szCs w:val="20"/>
                </w:rPr>
                <w:id w:val="-2102780607"/>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cs="Arial"/>
                <w:sz w:val="20"/>
                <w:szCs w:val="20"/>
              </w:rPr>
              <w:t xml:space="preserve"> Yes  </w:t>
            </w:r>
            <w:sdt>
              <w:sdtPr>
                <w:rPr>
                  <w:rFonts w:cs="Arial"/>
                  <w:sz w:val="20"/>
                  <w:szCs w:val="20"/>
                </w:rPr>
                <w:id w:val="-873615698"/>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cs="Arial"/>
                <w:sz w:val="20"/>
                <w:szCs w:val="20"/>
              </w:rPr>
              <w:t xml:space="preserve"> No</w:t>
            </w:r>
          </w:p>
        </w:tc>
      </w:tr>
      <w:tr w:rsidR="000043B8" w:rsidRPr="00FC791A" w14:paraId="1F3D5F67" w14:textId="77777777" w:rsidTr="00597605">
        <w:trPr>
          <w:trHeight w:val="564"/>
        </w:trPr>
        <w:tc>
          <w:tcPr>
            <w:tcW w:w="988" w:type="dxa"/>
            <w:gridSpan w:val="2"/>
            <w:shd w:val="clear" w:color="auto" w:fill="F2F2F2" w:themeFill="background1" w:themeFillShade="F2"/>
            <w:vAlign w:val="center"/>
          </w:tcPr>
          <w:p w14:paraId="5DAB7D53" w14:textId="03871AD7" w:rsidR="000043B8" w:rsidRDefault="000043B8" w:rsidP="000043B8">
            <w:pPr>
              <w:spacing w:after="0"/>
              <w:jc w:val="center"/>
              <w:rPr>
                <w:rFonts w:cs="Arial"/>
                <w:sz w:val="20"/>
                <w:szCs w:val="20"/>
              </w:rPr>
            </w:pPr>
            <w:r>
              <w:rPr>
                <w:rFonts w:cs="Arial"/>
                <w:sz w:val="20"/>
                <w:szCs w:val="20"/>
              </w:rPr>
              <w:t>1.3.4 Q2</w:t>
            </w:r>
          </w:p>
        </w:tc>
        <w:tc>
          <w:tcPr>
            <w:tcW w:w="9550" w:type="dxa"/>
            <w:gridSpan w:val="8"/>
            <w:shd w:val="clear" w:color="auto" w:fill="F2F2F2" w:themeFill="background1" w:themeFillShade="F2"/>
            <w:vAlign w:val="center"/>
          </w:tcPr>
          <w:p w14:paraId="16F3BA43" w14:textId="711D6E10" w:rsidR="000043B8" w:rsidRDefault="000043B8" w:rsidP="000043B8">
            <w:pPr>
              <w:spacing w:after="0"/>
              <w:rPr>
                <w:rFonts w:cs="Arial"/>
                <w:sz w:val="20"/>
                <w:szCs w:val="20"/>
              </w:rPr>
            </w:pPr>
            <w:r>
              <w:rPr>
                <w:rFonts w:cs="Arial"/>
                <w:sz w:val="20"/>
                <w:szCs w:val="20"/>
              </w:rPr>
              <w:t>Briefly describe how the strategy mentioned in 1.3.4 Q1 is applied to and implemented within the prevocational training program?</w:t>
            </w:r>
          </w:p>
        </w:tc>
      </w:tr>
      <w:tr w:rsidR="000043B8" w:rsidRPr="00FC791A" w14:paraId="642CEA9F" w14:textId="77777777" w:rsidTr="00F80CEE">
        <w:trPr>
          <w:trHeight w:val="256"/>
        </w:trPr>
        <w:tc>
          <w:tcPr>
            <w:tcW w:w="10538" w:type="dxa"/>
            <w:gridSpan w:val="10"/>
            <w:shd w:val="clear" w:color="auto" w:fill="DEEAF6" w:themeFill="accent5" w:themeFillTint="33"/>
            <w:vAlign w:val="center"/>
          </w:tcPr>
          <w:p w14:paraId="37A586B0" w14:textId="77777777" w:rsidR="000043B8" w:rsidRDefault="000043B8" w:rsidP="000043B8">
            <w:pPr>
              <w:spacing w:after="0"/>
              <w:rPr>
                <w:rFonts w:cs="Arial"/>
                <w:sz w:val="20"/>
                <w:szCs w:val="20"/>
              </w:rPr>
            </w:pPr>
          </w:p>
        </w:tc>
      </w:tr>
      <w:tr w:rsidR="000043B8" w:rsidRPr="00FC791A" w14:paraId="04BF08DD" w14:textId="77777777" w:rsidTr="00597605">
        <w:trPr>
          <w:trHeight w:val="564"/>
        </w:trPr>
        <w:tc>
          <w:tcPr>
            <w:tcW w:w="988" w:type="dxa"/>
            <w:gridSpan w:val="2"/>
            <w:shd w:val="clear" w:color="auto" w:fill="F2F2F2" w:themeFill="background1" w:themeFillShade="F2"/>
            <w:vAlign w:val="center"/>
          </w:tcPr>
          <w:p w14:paraId="5E559364" w14:textId="6A91B079" w:rsidR="000043B8" w:rsidRDefault="000043B8" w:rsidP="000043B8">
            <w:pPr>
              <w:spacing w:after="0"/>
              <w:jc w:val="center"/>
              <w:rPr>
                <w:rFonts w:cs="Arial"/>
                <w:sz w:val="20"/>
                <w:szCs w:val="20"/>
              </w:rPr>
            </w:pPr>
            <w:r>
              <w:rPr>
                <w:rFonts w:cs="Arial"/>
                <w:sz w:val="20"/>
                <w:szCs w:val="20"/>
              </w:rPr>
              <w:t>1.3.5 Q2</w:t>
            </w:r>
          </w:p>
        </w:tc>
        <w:tc>
          <w:tcPr>
            <w:tcW w:w="4560" w:type="dxa"/>
            <w:gridSpan w:val="2"/>
            <w:shd w:val="clear" w:color="auto" w:fill="F2F2F2" w:themeFill="background1" w:themeFillShade="F2"/>
            <w:vAlign w:val="center"/>
          </w:tcPr>
          <w:p w14:paraId="310DEA8E" w14:textId="77777777" w:rsidR="000043B8" w:rsidRDefault="000043B8" w:rsidP="000043B8">
            <w:pPr>
              <w:spacing w:after="0"/>
              <w:rPr>
                <w:rFonts w:cs="Arial"/>
                <w:sz w:val="20"/>
                <w:szCs w:val="20"/>
              </w:rPr>
            </w:pPr>
            <w:r>
              <w:rPr>
                <w:rFonts w:cs="Arial"/>
                <w:sz w:val="20"/>
                <w:szCs w:val="20"/>
              </w:rPr>
              <w:t>Does the organisation have accreditation with any specialty training colleges?</w:t>
            </w:r>
          </w:p>
        </w:tc>
        <w:tc>
          <w:tcPr>
            <w:tcW w:w="4990" w:type="dxa"/>
            <w:gridSpan w:val="6"/>
            <w:shd w:val="clear" w:color="auto" w:fill="DEEAF6" w:themeFill="accent5" w:themeFillTint="33"/>
            <w:vAlign w:val="center"/>
          </w:tcPr>
          <w:p w14:paraId="140451B3" w14:textId="0A35D341" w:rsidR="000043B8" w:rsidRDefault="000043B8" w:rsidP="000043B8">
            <w:pPr>
              <w:spacing w:after="0"/>
              <w:rPr>
                <w:rFonts w:cs="Arial"/>
                <w:sz w:val="20"/>
                <w:szCs w:val="20"/>
              </w:rPr>
            </w:pPr>
            <w:sdt>
              <w:sdtPr>
                <w:rPr>
                  <w:rFonts w:cs="Arial"/>
                  <w:sz w:val="20"/>
                  <w:szCs w:val="20"/>
                </w:rPr>
                <w:id w:val="529920080"/>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cs="Arial"/>
                <w:sz w:val="20"/>
                <w:szCs w:val="20"/>
              </w:rPr>
              <w:t xml:space="preserve"> Yes  </w:t>
            </w:r>
            <w:sdt>
              <w:sdtPr>
                <w:rPr>
                  <w:rFonts w:cs="Arial"/>
                  <w:sz w:val="20"/>
                  <w:szCs w:val="20"/>
                </w:rPr>
                <w:id w:val="-1391104580"/>
                <w14:checkbox>
                  <w14:checked w14:val="0"/>
                  <w14:checkedState w14:val="2612" w14:font="MS Gothic"/>
                  <w14:uncheckedState w14:val="2610" w14:font="MS Gothic"/>
                </w14:checkbox>
              </w:sdtPr>
              <w:sdtContent>
                <w:r>
                  <w:rPr>
                    <w:rFonts w:ascii="MS Gothic" w:eastAsia="MS Gothic" w:hAnsi="MS Gothic" w:cs="Arial" w:hint="eastAsia"/>
                    <w:sz w:val="20"/>
                    <w:szCs w:val="20"/>
                  </w:rPr>
                  <w:t>☐</w:t>
                </w:r>
              </w:sdtContent>
            </w:sdt>
            <w:r>
              <w:rPr>
                <w:rFonts w:cs="Arial"/>
                <w:sz w:val="20"/>
                <w:szCs w:val="20"/>
              </w:rPr>
              <w:t xml:space="preserve"> No</w:t>
            </w:r>
          </w:p>
        </w:tc>
      </w:tr>
      <w:tr w:rsidR="000043B8" w:rsidRPr="00FC791A" w14:paraId="597CAA24" w14:textId="77777777" w:rsidTr="00597605">
        <w:trPr>
          <w:trHeight w:val="564"/>
        </w:trPr>
        <w:tc>
          <w:tcPr>
            <w:tcW w:w="988" w:type="dxa"/>
            <w:gridSpan w:val="2"/>
            <w:shd w:val="clear" w:color="auto" w:fill="F2F2F2" w:themeFill="background1" w:themeFillShade="F2"/>
            <w:vAlign w:val="center"/>
          </w:tcPr>
          <w:p w14:paraId="076D0EE9" w14:textId="1F966282" w:rsidR="000043B8" w:rsidRDefault="000043B8" w:rsidP="000043B8">
            <w:pPr>
              <w:spacing w:after="0"/>
              <w:jc w:val="center"/>
              <w:rPr>
                <w:rFonts w:cs="Arial"/>
                <w:sz w:val="20"/>
                <w:szCs w:val="20"/>
              </w:rPr>
            </w:pPr>
            <w:r>
              <w:rPr>
                <w:rFonts w:cs="Arial"/>
                <w:sz w:val="20"/>
                <w:szCs w:val="20"/>
              </w:rPr>
              <w:t>1.3.5 Q3</w:t>
            </w:r>
          </w:p>
        </w:tc>
        <w:tc>
          <w:tcPr>
            <w:tcW w:w="9550" w:type="dxa"/>
            <w:gridSpan w:val="8"/>
            <w:shd w:val="clear" w:color="auto" w:fill="F2F2F2" w:themeFill="background1" w:themeFillShade="F2"/>
            <w:vAlign w:val="center"/>
          </w:tcPr>
          <w:p w14:paraId="7DE1C62D" w14:textId="674DDFC7" w:rsidR="000043B8" w:rsidRDefault="000043B8" w:rsidP="000043B8">
            <w:pPr>
              <w:spacing w:after="0"/>
              <w:rPr>
                <w:rFonts w:cs="Arial"/>
                <w:sz w:val="20"/>
                <w:szCs w:val="20"/>
              </w:rPr>
            </w:pPr>
            <w:r>
              <w:rPr>
                <w:rFonts w:cs="Arial"/>
                <w:sz w:val="20"/>
                <w:szCs w:val="20"/>
              </w:rPr>
              <w:t>Do policies, procedures and systems exist to ensure the organisation can meet legal and regulatory requirements, and other relevant standards? Provide three or four examples.</w:t>
            </w:r>
          </w:p>
        </w:tc>
      </w:tr>
      <w:tr w:rsidR="000043B8" w:rsidRPr="00FC791A" w14:paraId="30CF8606" w14:textId="77777777" w:rsidTr="00F80CEE">
        <w:trPr>
          <w:trHeight w:val="212"/>
        </w:trPr>
        <w:tc>
          <w:tcPr>
            <w:tcW w:w="10538" w:type="dxa"/>
            <w:gridSpan w:val="10"/>
            <w:shd w:val="clear" w:color="auto" w:fill="DEEAF6" w:themeFill="accent5" w:themeFillTint="33"/>
            <w:vAlign w:val="center"/>
          </w:tcPr>
          <w:p w14:paraId="66283D96" w14:textId="77777777" w:rsidR="000043B8" w:rsidRDefault="000043B8" w:rsidP="000043B8">
            <w:pPr>
              <w:spacing w:after="0"/>
              <w:rPr>
                <w:rFonts w:cs="Arial"/>
                <w:sz w:val="20"/>
                <w:szCs w:val="20"/>
              </w:rPr>
            </w:pPr>
          </w:p>
        </w:tc>
      </w:tr>
      <w:tr w:rsidR="000043B8" w:rsidRPr="00FC791A" w14:paraId="07A4A0C8" w14:textId="77777777" w:rsidTr="00597605">
        <w:trPr>
          <w:trHeight w:val="564"/>
        </w:trPr>
        <w:tc>
          <w:tcPr>
            <w:tcW w:w="988" w:type="dxa"/>
            <w:gridSpan w:val="2"/>
            <w:shd w:val="clear" w:color="auto" w:fill="F2F2F2" w:themeFill="background1" w:themeFillShade="F2"/>
            <w:vAlign w:val="center"/>
          </w:tcPr>
          <w:p w14:paraId="5B9A3405" w14:textId="318ECB3B" w:rsidR="000043B8" w:rsidRDefault="000043B8" w:rsidP="000043B8">
            <w:pPr>
              <w:spacing w:after="0"/>
              <w:jc w:val="center"/>
              <w:rPr>
                <w:rFonts w:cs="Arial"/>
                <w:sz w:val="20"/>
                <w:szCs w:val="20"/>
              </w:rPr>
            </w:pPr>
            <w:r>
              <w:rPr>
                <w:rFonts w:cs="Arial"/>
                <w:sz w:val="20"/>
                <w:szCs w:val="20"/>
              </w:rPr>
              <w:t>1.3.5 Q4</w:t>
            </w:r>
          </w:p>
        </w:tc>
        <w:tc>
          <w:tcPr>
            <w:tcW w:w="9550" w:type="dxa"/>
            <w:gridSpan w:val="8"/>
            <w:shd w:val="clear" w:color="auto" w:fill="F2F2F2" w:themeFill="background1" w:themeFillShade="F2"/>
            <w:vAlign w:val="center"/>
          </w:tcPr>
          <w:p w14:paraId="45CA9435" w14:textId="7FE66FD6" w:rsidR="000043B8" w:rsidRDefault="000043B8" w:rsidP="000043B8">
            <w:pPr>
              <w:spacing w:after="0"/>
              <w:rPr>
                <w:rFonts w:cs="Arial"/>
                <w:sz w:val="20"/>
                <w:szCs w:val="20"/>
              </w:rPr>
            </w:pPr>
            <w:r>
              <w:rPr>
                <w:rFonts w:cs="Arial"/>
                <w:sz w:val="20"/>
                <w:szCs w:val="20"/>
              </w:rPr>
              <w:t xml:space="preserve">How does the provider know that it is meeting its legal and regulatory obligations </w:t>
            </w:r>
            <w:proofErr w:type="gramStart"/>
            <w:r>
              <w:rPr>
                <w:rFonts w:cs="Arial"/>
                <w:sz w:val="20"/>
                <w:szCs w:val="20"/>
              </w:rPr>
              <w:t>in regard to</w:t>
            </w:r>
            <w:proofErr w:type="gramEnd"/>
            <w:r>
              <w:rPr>
                <w:rFonts w:cs="Arial"/>
                <w:sz w:val="20"/>
                <w:szCs w:val="20"/>
              </w:rPr>
              <w:t xml:space="preserve"> prevocational training?</w:t>
            </w:r>
          </w:p>
        </w:tc>
      </w:tr>
      <w:tr w:rsidR="000043B8" w:rsidRPr="00FC791A" w14:paraId="735A8148" w14:textId="77777777" w:rsidTr="00F80CEE">
        <w:trPr>
          <w:trHeight w:val="282"/>
        </w:trPr>
        <w:tc>
          <w:tcPr>
            <w:tcW w:w="10538" w:type="dxa"/>
            <w:gridSpan w:val="10"/>
            <w:shd w:val="clear" w:color="auto" w:fill="DEEAF6" w:themeFill="accent5" w:themeFillTint="33"/>
            <w:vAlign w:val="center"/>
          </w:tcPr>
          <w:p w14:paraId="21C3E5FB" w14:textId="77777777" w:rsidR="000043B8" w:rsidRDefault="000043B8" w:rsidP="000043B8">
            <w:pPr>
              <w:spacing w:after="0"/>
              <w:rPr>
                <w:rFonts w:cs="Arial"/>
                <w:sz w:val="20"/>
                <w:szCs w:val="20"/>
              </w:rPr>
            </w:pPr>
          </w:p>
        </w:tc>
      </w:tr>
      <w:tr w:rsidR="000043B8" w:rsidRPr="00FC791A" w14:paraId="625FBC24" w14:textId="77777777" w:rsidTr="00597605">
        <w:trPr>
          <w:trHeight w:val="564"/>
        </w:trPr>
        <w:tc>
          <w:tcPr>
            <w:tcW w:w="988" w:type="dxa"/>
            <w:gridSpan w:val="2"/>
            <w:shd w:val="clear" w:color="auto" w:fill="F2F2F2" w:themeFill="background1" w:themeFillShade="F2"/>
            <w:vAlign w:val="center"/>
          </w:tcPr>
          <w:p w14:paraId="2750B6EC" w14:textId="73AB4591" w:rsidR="000043B8" w:rsidRDefault="000043B8" w:rsidP="000043B8">
            <w:pPr>
              <w:spacing w:after="0"/>
              <w:jc w:val="center"/>
              <w:rPr>
                <w:rFonts w:cs="Arial"/>
                <w:sz w:val="20"/>
                <w:szCs w:val="20"/>
              </w:rPr>
            </w:pPr>
            <w:r>
              <w:rPr>
                <w:rFonts w:cs="Arial"/>
                <w:sz w:val="20"/>
                <w:szCs w:val="20"/>
              </w:rPr>
              <w:t>1.3.6 Q1</w:t>
            </w:r>
          </w:p>
        </w:tc>
        <w:tc>
          <w:tcPr>
            <w:tcW w:w="9550" w:type="dxa"/>
            <w:gridSpan w:val="8"/>
            <w:shd w:val="clear" w:color="auto" w:fill="F2F2F2" w:themeFill="background1" w:themeFillShade="F2"/>
            <w:vAlign w:val="center"/>
          </w:tcPr>
          <w:p w14:paraId="5E86545F" w14:textId="3E918358" w:rsidR="000043B8" w:rsidRDefault="000043B8" w:rsidP="000043B8">
            <w:pPr>
              <w:spacing w:after="0"/>
              <w:rPr>
                <w:rFonts w:cs="Arial"/>
                <w:sz w:val="20"/>
                <w:szCs w:val="20"/>
              </w:rPr>
            </w:pPr>
            <w:r>
              <w:rPr>
                <w:rFonts w:cs="Arial"/>
                <w:sz w:val="20"/>
                <w:szCs w:val="20"/>
              </w:rPr>
              <w:t>Refer to prevocational doctor journey question 8</w:t>
            </w:r>
          </w:p>
        </w:tc>
      </w:tr>
      <w:tr w:rsidR="000043B8" w:rsidRPr="00FC791A" w14:paraId="748BD120" w14:textId="77777777" w:rsidTr="00597605">
        <w:trPr>
          <w:trHeight w:val="564"/>
        </w:trPr>
        <w:tc>
          <w:tcPr>
            <w:tcW w:w="988" w:type="dxa"/>
            <w:gridSpan w:val="2"/>
            <w:shd w:val="clear" w:color="auto" w:fill="F2F2F2" w:themeFill="background1" w:themeFillShade="F2"/>
            <w:vAlign w:val="center"/>
          </w:tcPr>
          <w:p w14:paraId="3240DACF" w14:textId="592372E7" w:rsidR="000043B8" w:rsidRDefault="000043B8" w:rsidP="000043B8">
            <w:pPr>
              <w:spacing w:after="0"/>
              <w:jc w:val="center"/>
              <w:rPr>
                <w:rFonts w:cs="Arial"/>
                <w:sz w:val="20"/>
                <w:szCs w:val="20"/>
              </w:rPr>
            </w:pPr>
            <w:r>
              <w:rPr>
                <w:rFonts w:cs="Arial"/>
                <w:sz w:val="20"/>
                <w:szCs w:val="20"/>
              </w:rPr>
              <w:t>1.3.7 Q1</w:t>
            </w:r>
          </w:p>
        </w:tc>
        <w:tc>
          <w:tcPr>
            <w:tcW w:w="9550" w:type="dxa"/>
            <w:gridSpan w:val="8"/>
            <w:shd w:val="clear" w:color="auto" w:fill="F2F2F2" w:themeFill="background1" w:themeFillShade="F2"/>
            <w:vAlign w:val="center"/>
          </w:tcPr>
          <w:p w14:paraId="7D16F397" w14:textId="3FFBF144" w:rsidR="000043B8" w:rsidRDefault="000043B8" w:rsidP="000043B8">
            <w:pPr>
              <w:spacing w:after="0"/>
              <w:rPr>
                <w:rFonts w:cs="Arial"/>
                <w:sz w:val="20"/>
                <w:szCs w:val="20"/>
              </w:rPr>
            </w:pPr>
            <w:r>
              <w:rPr>
                <w:rFonts w:cs="Arial"/>
                <w:sz w:val="20"/>
                <w:szCs w:val="20"/>
              </w:rPr>
              <w:t>Which procedures support and enable the program to immediately address any concerns about patient safety related to prevocational doctor performance?</w:t>
            </w:r>
          </w:p>
        </w:tc>
      </w:tr>
      <w:tr w:rsidR="000043B8" w:rsidRPr="00FC791A" w14:paraId="6A5FFF83" w14:textId="77777777" w:rsidTr="00F80CEE">
        <w:trPr>
          <w:trHeight w:val="234"/>
        </w:trPr>
        <w:tc>
          <w:tcPr>
            <w:tcW w:w="10538" w:type="dxa"/>
            <w:gridSpan w:val="10"/>
            <w:shd w:val="clear" w:color="auto" w:fill="DEEAF6" w:themeFill="accent5" w:themeFillTint="33"/>
            <w:vAlign w:val="center"/>
          </w:tcPr>
          <w:p w14:paraId="6683D3C4" w14:textId="77777777" w:rsidR="000043B8" w:rsidRDefault="000043B8" w:rsidP="000043B8">
            <w:pPr>
              <w:spacing w:after="0"/>
              <w:rPr>
                <w:rFonts w:cs="Arial"/>
                <w:sz w:val="20"/>
                <w:szCs w:val="20"/>
              </w:rPr>
            </w:pPr>
          </w:p>
        </w:tc>
      </w:tr>
      <w:tr w:rsidR="000043B8" w:rsidRPr="00FC791A" w14:paraId="0A2FFD19" w14:textId="77777777" w:rsidTr="00597605">
        <w:trPr>
          <w:trHeight w:val="564"/>
        </w:trPr>
        <w:tc>
          <w:tcPr>
            <w:tcW w:w="988" w:type="dxa"/>
            <w:gridSpan w:val="2"/>
            <w:shd w:val="clear" w:color="auto" w:fill="F2F2F2" w:themeFill="background1" w:themeFillShade="F2"/>
            <w:vAlign w:val="center"/>
          </w:tcPr>
          <w:p w14:paraId="5FA2E79B" w14:textId="3F63A661" w:rsidR="000043B8" w:rsidRDefault="000043B8" w:rsidP="000043B8">
            <w:pPr>
              <w:spacing w:after="0"/>
              <w:jc w:val="center"/>
              <w:rPr>
                <w:rFonts w:cs="Arial"/>
                <w:sz w:val="20"/>
                <w:szCs w:val="20"/>
              </w:rPr>
            </w:pPr>
            <w:r>
              <w:rPr>
                <w:rFonts w:cs="Arial"/>
                <w:sz w:val="20"/>
                <w:szCs w:val="20"/>
              </w:rPr>
              <w:t>1.3.7 Q2</w:t>
            </w:r>
          </w:p>
        </w:tc>
        <w:tc>
          <w:tcPr>
            <w:tcW w:w="9550" w:type="dxa"/>
            <w:gridSpan w:val="8"/>
            <w:shd w:val="clear" w:color="auto" w:fill="F2F2F2" w:themeFill="background1" w:themeFillShade="F2"/>
            <w:vAlign w:val="center"/>
          </w:tcPr>
          <w:p w14:paraId="079C1721" w14:textId="6CF2A78F" w:rsidR="000043B8" w:rsidRDefault="000043B8" w:rsidP="000043B8">
            <w:pPr>
              <w:spacing w:after="0"/>
              <w:rPr>
                <w:rFonts w:cs="Arial"/>
                <w:sz w:val="20"/>
                <w:szCs w:val="20"/>
              </w:rPr>
            </w:pPr>
            <w:r>
              <w:rPr>
                <w:rFonts w:cs="Arial"/>
                <w:sz w:val="20"/>
                <w:szCs w:val="20"/>
              </w:rPr>
              <w:t>If relevant, provide an example of a situation which resulted in the procedures mentioned in the response to 1.3.7 Q1 being enacted.</w:t>
            </w:r>
          </w:p>
        </w:tc>
      </w:tr>
      <w:tr w:rsidR="000043B8" w:rsidRPr="00FC791A" w14:paraId="092F81A9" w14:textId="77777777" w:rsidTr="00F80CEE">
        <w:trPr>
          <w:trHeight w:val="163"/>
        </w:trPr>
        <w:tc>
          <w:tcPr>
            <w:tcW w:w="10538" w:type="dxa"/>
            <w:gridSpan w:val="10"/>
            <w:shd w:val="clear" w:color="auto" w:fill="DEEAF6" w:themeFill="accent5" w:themeFillTint="33"/>
            <w:vAlign w:val="center"/>
          </w:tcPr>
          <w:p w14:paraId="7A82DB99" w14:textId="77777777" w:rsidR="000043B8" w:rsidRDefault="000043B8" w:rsidP="000043B8">
            <w:pPr>
              <w:spacing w:after="0"/>
              <w:rPr>
                <w:rFonts w:cs="Arial"/>
                <w:sz w:val="20"/>
                <w:szCs w:val="20"/>
              </w:rPr>
            </w:pPr>
          </w:p>
        </w:tc>
      </w:tr>
      <w:tr w:rsidR="000043B8" w:rsidRPr="00597605" w14:paraId="68304B1A" w14:textId="77777777" w:rsidTr="00597605">
        <w:tblPrEx>
          <w:tblCellMar>
            <w:top w:w="0" w:type="dxa"/>
            <w:left w:w="108" w:type="dxa"/>
            <w:bottom w:w="0" w:type="dxa"/>
            <w:right w:w="108" w:type="dxa"/>
          </w:tblCellMar>
        </w:tblPrEx>
        <w:trPr>
          <w:gridBefore w:val="1"/>
          <w:wBefore w:w="9" w:type="dxa"/>
          <w:trHeight w:val="279"/>
        </w:trPr>
        <w:tc>
          <w:tcPr>
            <w:tcW w:w="10529" w:type="dxa"/>
            <w:gridSpan w:val="9"/>
            <w:shd w:val="clear" w:color="auto" w:fill="F2F2F2" w:themeFill="background1" w:themeFillShade="F2"/>
          </w:tcPr>
          <w:p w14:paraId="0304BF6C"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5BCA85E7" w14:textId="77777777" w:rsidTr="00597605">
        <w:tblPrEx>
          <w:tblCellMar>
            <w:top w:w="0" w:type="dxa"/>
            <w:left w:w="108" w:type="dxa"/>
            <w:bottom w:w="0" w:type="dxa"/>
            <w:right w:w="108" w:type="dxa"/>
          </w:tblCellMar>
        </w:tblPrEx>
        <w:trPr>
          <w:gridBefore w:val="1"/>
          <w:wBefore w:w="9" w:type="dxa"/>
          <w:trHeight w:val="279"/>
        </w:trPr>
        <w:tc>
          <w:tcPr>
            <w:tcW w:w="10529" w:type="dxa"/>
            <w:gridSpan w:val="9"/>
            <w:shd w:val="clear" w:color="auto" w:fill="DEEAF6" w:themeFill="accent5" w:themeFillTint="33"/>
          </w:tcPr>
          <w:p w14:paraId="1FBE1F7B" w14:textId="77777777" w:rsidR="000043B8" w:rsidRPr="00F6422D" w:rsidRDefault="000043B8" w:rsidP="000043B8">
            <w:pPr>
              <w:spacing w:after="0"/>
              <w:rPr>
                <w:rFonts w:cs="Arial"/>
                <w:color w:val="auto"/>
                <w:sz w:val="20"/>
                <w:szCs w:val="20"/>
              </w:rPr>
            </w:pPr>
          </w:p>
        </w:tc>
      </w:tr>
      <w:tr w:rsidR="000043B8" w:rsidRPr="00A91536" w14:paraId="6B1CBAD0" w14:textId="77777777" w:rsidTr="00AD0061">
        <w:tblPrEx>
          <w:tblCellMar>
            <w:top w:w="0" w:type="dxa"/>
            <w:left w:w="108" w:type="dxa"/>
            <w:bottom w:w="0" w:type="dxa"/>
            <w:right w:w="108" w:type="dxa"/>
          </w:tblCellMar>
        </w:tblPrEx>
        <w:trPr>
          <w:gridBefore w:val="1"/>
          <w:wBefore w:w="9" w:type="dxa"/>
          <w:trHeight w:val="279"/>
        </w:trPr>
        <w:tc>
          <w:tcPr>
            <w:tcW w:w="10529" w:type="dxa"/>
            <w:gridSpan w:val="9"/>
            <w:shd w:val="clear" w:color="auto" w:fill="BFBFBF" w:themeFill="background1" w:themeFillShade="BF"/>
          </w:tcPr>
          <w:p w14:paraId="348EF368"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1D3B7CBE" w14:textId="77777777" w:rsidTr="00AD0061">
        <w:tblPrEx>
          <w:tblCellMar>
            <w:top w:w="0" w:type="dxa"/>
            <w:left w:w="108" w:type="dxa"/>
            <w:bottom w:w="0" w:type="dxa"/>
            <w:right w:w="108" w:type="dxa"/>
          </w:tblCellMar>
        </w:tblPrEx>
        <w:trPr>
          <w:gridBefore w:val="1"/>
          <w:wBefore w:w="9" w:type="dxa"/>
          <w:trHeight w:val="279"/>
        </w:trPr>
        <w:tc>
          <w:tcPr>
            <w:tcW w:w="10529" w:type="dxa"/>
            <w:gridSpan w:val="9"/>
            <w:shd w:val="clear" w:color="auto" w:fill="F2F2F2" w:themeFill="background1" w:themeFillShade="F2"/>
          </w:tcPr>
          <w:p w14:paraId="4837BC31" w14:textId="77777777" w:rsidR="000043B8" w:rsidRDefault="000043B8" w:rsidP="000043B8">
            <w:pPr>
              <w:spacing w:after="0"/>
              <w:rPr>
                <w:rFonts w:cs="Arial"/>
                <w:b/>
                <w:bCs/>
                <w:color w:val="auto"/>
                <w:sz w:val="20"/>
                <w:szCs w:val="20"/>
                <w:lang w:val="en-GB"/>
              </w:rPr>
            </w:pPr>
          </w:p>
        </w:tc>
      </w:tr>
    </w:tbl>
    <w:p w14:paraId="62C4958C" w14:textId="77777777" w:rsidR="00D42B7E" w:rsidRPr="00FC791A" w:rsidRDefault="00D42B7E" w:rsidP="00D42B7E">
      <w:pPr>
        <w:pStyle w:val="BodyText"/>
        <w:rPr>
          <w:rFonts w:cs="Arial"/>
          <w:sz w:val="20"/>
          <w:szCs w:val="20"/>
        </w:rPr>
      </w:pPr>
    </w:p>
    <w:tbl>
      <w:tblPr>
        <w:tblStyle w:val="TableGridLight"/>
        <w:tblW w:w="10618" w:type="dxa"/>
        <w:tblInd w:w="9" w:type="dxa"/>
        <w:tblCellMar>
          <w:top w:w="28" w:type="dxa"/>
          <w:left w:w="57" w:type="dxa"/>
          <w:bottom w:w="28" w:type="dxa"/>
          <w:right w:w="57" w:type="dxa"/>
        </w:tblCellMar>
        <w:tblLook w:val="04A0" w:firstRow="1" w:lastRow="0" w:firstColumn="1" w:lastColumn="0" w:noHBand="0" w:noVBand="1"/>
      </w:tblPr>
      <w:tblGrid>
        <w:gridCol w:w="979"/>
        <w:gridCol w:w="5191"/>
        <w:gridCol w:w="9"/>
        <w:gridCol w:w="1115"/>
        <w:gridCol w:w="9"/>
        <w:gridCol w:w="1091"/>
        <w:gridCol w:w="9"/>
        <w:gridCol w:w="1114"/>
        <w:gridCol w:w="9"/>
        <w:gridCol w:w="1082"/>
        <w:gridCol w:w="10"/>
      </w:tblGrid>
      <w:tr w:rsidR="004275C2" w:rsidRPr="00FC791A" w14:paraId="7515B685" w14:textId="77777777" w:rsidTr="00F80CEE">
        <w:trPr>
          <w:gridAfter w:val="1"/>
          <w:wAfter w:w="10" w:type="dxa"/>
        </w:trPr>
        <w:tc>
          <w:tcPr>
            <w:tcW w:w="6170" w:type="dxa"/>
            <w:gridSpan w:val="2"/>
            <w:shd w:val="clear" w:color="auto" w:fill="BFBFBF" w:themeFill="background1" w:themeFillShade="BF"/>
            <w:vAlign w:val="center"/>
          </w:tcPr>
          <w:p w14:paraId="4A327B66" w14:textId="17E3D745" w:rsidR="004275C2" w:rsidRPr="00FC791A" w:rsidRDefault="004275C2" w:rsidP="00F36281">
            <w:pPr>
              <w:pStyle w:val="Heading3"/>
              <w:spacing w:before="0" w:after="0"/>
              <w:rPr>
                <w:b/>
                <w:bCs w:val="0"/>
                <w:sz w:val="20"/>
                <w:szCs w:val="20"/>
              </w:rPr>
            </w:pPr>
            <w:bookmarkStart w:id="8" w:name="_Toc184743928"/>
            <w:bookmarkStart w:id="9" w:name="_Toc189037666"/>
            <w:r w:rsidRPr="00FC791A">
              <w:rPr>
                <w:b/>
                <w:bCs w:val="0"/>
                <w:sz w:val="20"/>
                <w:szCs w:val="20"/>
              </w:rPr>
              <w:t xml:space="preserve">1.4 Program </w:t>
            </w:r>
            <w:r w:rsidR="00816436" w:rsidRPr="00FC791A">
              <w:rPr>
                <w:b/>
                <w:bCs w:val="0"/>
                <w:sz w:val="20"/>
                <w:szCs w:val="20"/>
              </w:rPr>
              <w:t>management</w:t>
            </w:r>
            <w:bookmarkEnd w:id="8"/>
            <w:bookmarkEnd w:id="9"/>
          </w:p>
        </w:tc>
        <w:tc>
          <w:tcPr>
            <w:tcW w:w="1124" w:type="dxa"/>
            <w:gridSpan w:val="2"/>
            <w:shd w:val="clear" w:color="auto" w:fill="5B9BD5" w:themeFill="accent5"/>
            <w:vAlign w:val="center"/>
          </w:tcPr>
          <w:p w14:paraId="0DB4DB43" w14:textId="77777777" w:rsidR="004275C2" w:rsidRPr="00FC791A" w:rsidRDefault="004275C2"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00" w:type="dxa"/>
            <w:gridSpan w:val="2"/>
            <w:shd w:val="clear" w:color="auto" w:fill="BFBFBF" w:themeFill="background1" w:themeFillShade="BF"/>
            <w:vAlign w:val="center"/>
          </w:tcPr>
          <w:p w14:paraId="6E4C5FB2" w14:textId="77777777" w:rsidR="004275C2" w:rsidRPr="00FC791A" w:rsidRDefault="004275C2"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3" w:type="dxa"/>
            <w:gridSpan w:val="2"/>
            <w:shd w:val="clear" w:color="auto" w:fill="BFBFBF" w:themeFill="background1" w:themeFillShade="BF"/>
            <w:vAlign w:val="center"/>
          </w:tcPr>
          <w:p w14:paraId="03001F03" w14:textId="77777777" w:rsidR="004275C2" w:rsidRPr="00FC791A" w:rsidRDefault="004275C2"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091" w:type="dxa"/>
            <w:gridSpan w:val="2"/>
            <w:shd w:val="clear" w:color="auto" w:fill="BFBFBF" w:themeFill="background1" w:themeFillShade="BF"/>
            <w:vAlign w:val="center"/>
          </w:tcPr>
          <w:p w14:paraId="36B26692" w14:textId="77777777" w:rsidR="004275C2" w:rsidRPr="00FC791A" w:rsidRDefault="004275C2"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4275C2" w:rsidRPr="00FC791A" w14:paraId="6B19081E" w14:textId="77777777" w:rsidTr="00F80CEE">
        <w:tc>
          <w:tcPr>
            <w:tcW w:w="979" w:type="dxa"/>
            <w:shd w:val="clear" w:color="auto" w:fill="F2F2F2" w:themeFill="background1" w:themeFillShade="F2"/>
            <w:vAlign w:val="center"/>
          </w:tcPr>
          <w:p w14:paraId="5D080819" w14:textId="1B562866" w:rsidR="004275C2" w:rsidRPr="00FC791A" w:rsidRDefault="004275C2" w:rsidP="00DA222A">
            <w:pPr>
              <w:pStyle w:val="BodyText2ColumnCondensed"/>
              <w:spacing w:before="0" w:after="0" w:line="240" w:lineRule="auto"/>
              <w:jc w:val="center"/>
              <w:rPr>
                <w:rFonts w:cs="Arial"/>
                <w:sz w:val="20"/>
                <w:szCs w:val="20"/>
              </w:rPr>
            </w:pPr>
            <w:r w:rsidRPr="00FC791A">
              <w:rPr>
                <w:rFonts w:cs="Arial"/>
                <w:sz w:val="20"/>
                <w:szCs w:val="20"/>
              </w:rPr>
              <w:t>1.4.1</w:t>
            </w:r>
          </w:p>
        </w:tc>
        <w:tc>
          <w:tcPr>
            <w:tcW w:w="5200" w:type="dxa"/>
            <w:gridSpan w:val="2"/>
            <w:shd w:val="clear" w:color="auto" w:fill="F2F2F2" w:themeFill="background1" w:themeFillShade="F2"/>
            <w:vAlign w:val="center"/>
          </w:tcPr>
          <w:p w14:paraId="182B839F" w14:textId="288DD4E7" w:rsidR="004275C2" w:rsidRPr="00FC791A" w:rsidRDefault="00816436" w:rsidP="00F36281">
            <w:pPr>
              <w:pStyle w:val="BodyText2ColumnCondensed"/>
              <w:spacing w:before="0" w:after="0" w:line="240" w:lineRule="auto"/>
              <w:rPr>
                <w:rFonts w:cs="Arial"/>
                <w:sz w:val="20"/>
                <w:szCs w:val="20"/>
              </w:rPr>
            </w:pPr>
            <w:r w:rsidRPr="00FC791A">
              <w:rPr>
                <w:rFonts w:cs="Arial"/>
                <w:sz w:val="20"/>
                <w:szCs w:val="20"/>
              </w:rPr>
              <w:t xml:space="preserve">The prevocational training program has dedicated structures with responsibility, authority, </w:t>
            </w:r>
            <w:proofErr w:type="gramStart"/>
            <w:r w:rsidRPr="00FC791A">
              <w:rPr>
                <w:rFonts w:cs="Arial"/>
                <w:sz w:val="20"/>
                <w:szCs w:val="20"/>
              </w:rPr>
              <w:t>capacity</w:t>
            </w:r>
            <w:proofErr w:type="gramEnd"/>
            <w:r w:rsidRPr="00FC791A">
              <w:rPr>
                <w:rFonts w:cs="Arial"/>
                <w:sz w:val="20"/>
                <w:szCs w:val="20"/>
              </w:rPr>
              <w:t xml:space="preserve"> and appropriate resources to direct the planning, implementation and review of the prevocational education and training program, and to set relevant policies and procedures.</w:t>
            </w:r>
          </w:p>
        </w:tc>
        <w:tc>
          <w:tcPr>
            <w:tcW w:w="1124" w:type="dxa"/>
            <w:gridSpan w:val="2"/>
            <w:shd w:val="clear" w:color="auto" w:fill="DEEAF6" w:themeFill="accent5" w:themeFillTint="33"/>
            <w:vAlign w:val="center"/>
          </w:tcPr>
          <w:p w14:paraId="58652AC0" w14:textId="77777777" w:rsidR="004275C2" w:rsidRPr="00FC791A" w:rsidRDefault="004275C2" w:rsidP="00F36281">
            <w:pPr>
              <w:pStyle w:val="BodyText2ColumnCondensed"/>
              <w:jc w:val="center"/>
              <w:rPr>
                <w:rFonts w:cs="Arial"/>
                <w:sz w:val="20"/>
                <w:szCs w:val="20"/>
              </w:rPr>
            </w:pPr>
          </w:p>
        </w:tc>
        <w:tc>
          <w:tcPr>
            <w:tcW w:w="1100" w:type="dxa"/>
            <w:gridSpan w:val="2"/>
            <w:shd w:val="clear" w:color="auto" w:fill="F2F2F2" w:themeFill="background1" w:themeFillShade="F2"/>
            <w:vAlign w:val="center"/>
          </w:tcPr>
          <w:p w14:paraId="3C25E63C" w14:textId="77777777" w:rsidR="004275C2" w:rsidRPr="00FC791A" w:rsidRDefault="004275C2" w:rsidP="00F36281">
            <w:pPr>
              <w:pStyle w:val="BodyText2ColumnCondensed"/>
              <w:jc w:val="center"/>
              <w:rPr>
                <w:rFonts w:ascii="Wingdings 2" w:hAnsi="Wingdings 2" w:cs="Arial"/>
                <w:b/>
                <w:bCs/>
                <w:sz w:val="20"/>
                <w:szCs w:val="20"/>
              </w:rPr>
            </w:pPr>
          </w:p>
        </w:tc>
        <w:tc>
          <w:tcPr>
            <w:tcW w:w="1123" w:type="dxa"/>
            <w:gridSpan w:val="2"/>
            <w:shd w:val="clear" w:color="auto" w:fill="F2F2F2" w:themeFill="background1" w:themeFillShade="F2"/>
            <w:vAlign w:val="center"/>
          </w:tcPr>
          <w:p w14:paraId="14FE6783" w14:textId="1A999BA2" w:rsidR="004275C2" w:rsidRPr="00FC791A" w:rsidRDefault="004275C2" w:rsidP="00F36281">
            <w:pPr>
              <w:pStyle w:val="BodyText2ColumnCondensed"/>
              <w:jc w:val="center"/>
              <w:rPr>
                <w:rFonts w:ascii="Wingdings 2" w:hAnsi="Wingdings 2" w:cs="Arial"/>
                <w:b/>
                <w:bCs/>
                <w:sz w:val="20"/>
                <w:szCs w:val="20"/>
              </w:rPr>
            </w:pPr>
          </w:p>
        </w:tc>
        <w:tc>
          <w:tcPr>
            <w:tcW w:w="1092" w:type="dxa"/>
            <w:gridSpan w:val="2"/>
            <w:shd w:val="clear" w:color="auto" w:fill="F2F2F2" w:themeFill="background1" w:themeFillShade="F2"/>
            <w:vAlign w:val="center"/>
          </w:tcPr>
          <w:p w14:paraId="7ED5CCA6" w14:textId="0E7FC492" w:rsidR="004275C2" w:rsidRPr="00FC791A" w:rsidRDefault="004275C2" w:rsidP="00F36281">
            <w:pPr>
              <w:pStyle w:val="BodyText2ColumnCondensed"/>
              <w:jc w:val="center"/>
              <w:rPr>
                <w:rFonts w:ascii="Wingdings 2" w:hAnsi="Wingdings 2" w:cs="Arial"/>
                <w:b/>
                <w:bCs/>
                <w:sz w:val="20"/>
                <w:szCs w:val="20"/>
              </w:rPr>
            </w:pPr>
          </w:p>
        </w:tc>
      </w:tr>
      <w:tr w:rsidR="004275C2" w:rsidRPr="00FC791A" w14:paraId="11433D33" w14:textId="77777777" w:rsidTr="00F80CEE">
        <w:tc>
          <w:tcPr>
            <w:tcW w:w="979" w:type="dxa"/>
            <w:shd w:val="clear" w:color="auto" w:fill="F2F2F2" w:themeFill="background1" w:themeFillShade="F2"/>
            <w:vAlign w:val="center"/>
          </w:tcPr>
          <w:p w14:paraId="230FCDAD" w14:textId="22C07A2C" w:rsidR="004275C2" w:rsidRPr="00FC791A" w:rsidRDefault="004275C2" w:rsidP="00DA222A">
            <w:pPr>
              <w:pStyle w:val="BodyText2ColumnCondensed"/>
              <w:spacing w:before="0" w:after="0" w:line="240" w:lineRule="auto"/>
              <w:jc w:val="center"/>
              <w:rPr>
                <w:rFonts w:cs="Arial"/>
                <w:sz w:val="20"/>
                <w:szCs w:val="20"/>
              </w:rPr>
            </w:pPr>
            <w:r w:rsidRPr="00FC791A">
              <w:rPr>
                <w:rFonts w:cs="Arial"/>
                <w:sz w:val="20"/>
                <w:szCs w:val="20"/>
              </w:rPr>
              <w:t>1.4.2</w:t>
            </w:r>
          </w:p>
        </w:tc>
        <w:tc>
          <w:tcPr>
            <w:tcW w:w="5200" w:type="dxa"/>
            <w:gridSpan w:val="2"/>
            <w:shd w:val="clear" w:color="auto" w:fill="F2F2F2" w:themeFill="background1" w:themeFillShade="F2"/>
            <w:vAlign w:val="center"/>
          </w:tcPr>
          <w:p w14:paraId="3052290F" w14:textId="7191DDCC" w:rsidR="004275C2" w:rsidRPr="00FC791A" w:rsidRDefault="004349F5" w:rsidP="00F36281">
            <w:pPr>
              <w:pStyle w:val="BodyText2ColumnCondensed"/>
              <w:spacing w:before="0" w:after="0" w:line="240" w:lineRule="auto"/>
              <w:rPr>
                <w:rFonts w:cs="Arial"/>
                <w:sz w:val="20"/>
                <w:szCs w:val="20"/>
              </w:rPr>
            </w:pPr>
            <w:r w:rsidRPr="00FC791A">
              <w:rPr>
                <w:rFonts w:cs="Arial"/>
                <w:sz w:val="20"/>
                <w:szCs w:val="20"/>
              </w:rPr>
              <w:t xml:space="preserve">The prevocational training program documents and reports to the prevocational training accreditation authority on changes in the program, terms or rotations that may </w:t>
            </w:r>
            <w:r w:rsidRPr="00FC791A">
              <w:rPr>
                <w:rFonts w:cs="Arial"/>
                <w:sz w:val="20"/>
                <w:szCs w:val="20"/>
              </w:rPr>
              <w:lastRenderedPageBreak/>
              <w:t>affect the program delivery meeting the national standards.</w:t>
            </w:r>
          </w:p>
        </w:tc>
        <w:tc>
          <w:tcPr>
            <w:tcW w:w="1124" w:type="dxa"/>
            <w:gridSpan w:val="2"/>
            <w:shd w:val="clear" w:color="auto" w:fill="DEEAF6" w:themeFill="accent5" w:themeFillTint="33"/>
            <w:vAlign w:val="center"/>
          </w:tcPr>
          <w:p w14:paraId="5AFDFBAA" w14:textId="77777777" w:rsidR="004275C2" w:rsidRPr="00FC791A" w:rsidRDefault="004275C2" w:rsidP="00F36281">
            <w:pPr>
              <w:pStyle w:val="BodyText2ColumnCondensed"/>
              <w:jc w:val="center"/>
              <w:rPr>
                <w:rFonts w:cs="Arial"/>
                <w:sz w:val="20"/>
                <w:szCs w:val="20"/>
              </w:rPr>
            </w:pPr>
          </w:p>
        </w:tc>
        <w:tc>
          <w:tcPr>
            <w:tcW w:w="1100" w:type="dxa"/>
            <w:gridSpan w:val="2"/>
            <w:shd w:val="clear" w:color="auto" w:fill="F2F2F2" w:themeFill="background1" w:themeFillShade="F2"/>
            <w:vAlign w:val="center"/>
          </w:tcPr>
          <w:p w14:paraId="5CAC9314" w14:textId="11F468CD" w:rsidR="004275C2" w:rsidRPr="00FC791A" w:rsidRDefault="004275C2" w:rsidP="00F36281">
            <w:pPr>
              <w:pStyle w:val="BodyText2ColumnCondensed"/>
              <w:jc w:val="center"/>
              <w:rPr>
                <w:rFonts w:ascii="Wingdings 2" w:hAnsi="Wingdings 2" w:cs="Arial"/>
                <w:b/>
                <w:bCs/>
                <w:sz w:val="20"/>
                <w:szCs w:val="20"/>
              </w:rPr>
            </w:pPr>
          </w:p>
        </w:tc>
        <w:tc>
          <w:tcPr>
            <w:tcW w:w="1123" w:type="dxa"/>
            <w:gridSpan w:val="2"/>
            <w:shd w:val="clear" w:color="auto" w:fill="F2F2F2" w:themeFill="background1" w:themeFillShade="F2"/>
            <w:vAlign w:val="center"/>
          </w:tcPr>
          <w:p w14:paraId="63935CCD" w14:textId="77777777" w:rsidR="004275C2" w:rsidRPr="00FC791A" w:rsidRDefault="004275C2" w:rsidP="00F36281">
            <w:pPr>
              <w:pStyle w:val="BodyText2ColumnCondensed"/>
              <w:jc w:val="center"/>
              <w:rPr>
                <w:rFonts w:ascii="Wingdings 2" w:hAnsi="Wingdings 2" w:cs="Arial"/>
                <w:b/>
                <w:bCs/>
                <w:sz w:val="20"/>
                <w:szCs w:val="20"/>
              </w:rPr>
            </w:pPr>
          </w:p>
        </w:tc>
        <w:tc>
          <w:tcPr>
            <w:tcW w:w="1092" w:type="dxa"/>
            <w:gridSpan w:val="2"/>
            <w:shd w:val="clear" w:color="auto" w:fill="F2F2F2" w:themeFill="background1" w:themeFillShade="F2"/>
            <w:vAlign w:val="center"/>
          </w:tcPr>
          <w:p w14:paraId="275C0BF3" w14:textId="56A4D254" w:rsidR="004275C2" w:rsidRPr="00FC791A" w:rsidRDefault="004275C2" w:rsidP="00F36281">
            <w:pPr>
              <w:pStyle w:val="BodyText2ColumnCondensed"/>
              <w:jc w:val="center"/>
              <w:rPr>
                <w:rFonts w:ascii="Wingdings 2" w:hAnsi="Wingdings 2" w:cs="Arial"/>
                <w:b/>
                <w:bCs/>
                <w:sz w:val="20"/>
                <w:szCs w:val="20"/>
              </w:rPr>
            </w:pPr>
          </w:p>
        </w:tc>
      </w:tr>
      <w:tr w:rsidR="004275C2" w:rsidRPr="00FC791A" w14:paraId="1CF6785E" w14:textId="77777777" w:rsidTr="00F80CEE">
        <w:tc>
          <w:tcPr>
            <w:tcW w:w="979" w:type="dxa"/>
            <w:shd w:val="clear" w:color="auto" w:fill="F2F2F2" w:themeFill="background1" w:themeFillShade="F2"/>
            <w:vAlign w:val="center"/>
          </w:tcPr>
          <w:p w14:paraId="3A596501" w14:textId="395773D0" w:rsidR="004275C2" w:rsidRPr="00FC791A" w:rsidRDefault="004275C2" w:rsidP="00DA222A">
            <w:pPr>
              <w:pStyle w:val="BodyText2ColumnCondensed"/>
              <w:spacing w:before="0" w:after="0" w:line="240" w:lineRule="auto"/>
              <w:jc w:val="center"/>
              <w:rPr>
                <w:rFonts w:cs="Arial"/>
                <w:sz w:val="20"/>
                <w:szCs w:val="20"/>
              </w:rPr>
            </w:pPr>
            <w:r w:rsidRPr="00FC791A">
              <w:rPr>
                <w:rFonts w:cs="Arial"/>
                <w:sz w:val="20"/>
                <w:szCs w:val="20"/>
              </w:rPr>
              <w:t>1.4.3</w:t>
            </w:r>
          </w:p>
        </w:tc>
        <w:tc>
          <w:tcPr>
            <w:tcW w:w="5200" w:type="dxa"/>
            <w:gridSpan w:val="2"/>
            <w:shd w:val="clear" w:color="auto" w:fill="F2F2F2" w:themeFill="background1" w:themeFillShade="F2"/>
            <w:vAlign w:val="center"/>
          </w:tcPr>
          <w:p w14:paraId="1284A5D1" w14:textId="02DFEA05" w:rsidR="004275C2" w:rsidRPr="00FC791A" w:rsidRDefault="00AC1DFD" w:rsidP="00F36281">
            <w:pPr>
              <w:pStyle w:val="BodyText2ColumnCondensed"/>
              <w:spacing w:before="0" w:after="0" w:line="240" w:lineRule="auto"/>
              <w:rPr>
                <w:rFonts w:cs="Arial"/>
                <w:sz w:val="20"/>
                <w:szCs w:val="20"/>
              </w:rPr>
            </w:pPr>
            <w:r w:rsidRPr="00FC791A">
              <w:rPr>
                <w:rFonts w:cs="Arial"/>
                <w:sz w:val="20"/>
                <w:szCs w:val="20"/>
              </w:rPr>
              <w:t>The health services have effective organisational and operational structures dedicated to managing prevocational doctors, including rostering and leave management.</w:t>
            </w:r>
          </w:p>
        </w:tc>
        <w:tc>
          <w:tcPr>
            <w:tcW w:w="1124" w:type="dxa"/>
            <w:gridSpan w:val="2"/>
            <w:shd w:val="clear" w:color="auto" w:fill="DEEAF6" w:themeFill="accent5" w:themeFillTint="33"/>
            <w:vAlign w:val="center"/>
          </w:tcPr>
          <w:p w14:paraId="05D9FD39" w14:textId="77777777" w:rsidR="004275C2" w:rsidRPr="00FC791A" w:rsidRDefault="004275C2" w:rsidP="00F36281">
            <w:pPr>
              <w:pStyle w:val="BodyText2ColumnCondensed"/>
              <w:jc w:val="center"/>
              <w:rPr>
                <w:rFonts w:cs="Arial"/>
                <w:sz w:val="20"/>
                <w:szCs w:val="20"/>
              </w:rPr>
            </w:pPr>
          </w:p>
        </w:tc>
        <w:tc>
          <w:tcPr>
            <w:tcW w:w="1100" w:type="dxa"/>
            <w:gridSpan w:val="2"/>
            <w:shd w:val="clear" w:color="auto" w:fill="auto"/>
            <w:vAlign w:val="center"/>
          </w:tcPr>
          <w:p w14:paraId="16D43353" w14:textId="0C25D0B0" w:rsidR="004275C2" w:rsidRPr="00FC791A" w:rsidRDefault="004275C2" w:rsidP="00F36281">
            <w:pPr>
              <w:pStyle w:val="BodyText2ColumnCondensed"/>
              <w:jc w:val="center"/>
              <w:rPr>
                <w:rFonts w:ascii="Wingdings 2" w:hAnsi="Wingdings 2" w:cs="Arial"/>
                <w:b/>
                <w:bCs/>
                <w:sz w:val="20"/>
                <w:szCs w:val="20"/>
              </w:rPr>
            </w:pPr>
          </w:p>
        </w:tc>
        <w:tc>
          <w:tcPr>
            <w:tcW w:w="1123" w:type="dxa"/>
            <w:gridSpan w:val="2"/>
            <w:shd w:val="clear" w:color="auto" w:fill="auto"/>
            <w:vAlign w:val="center"/>
          </w:tcPr>
          <w:p w14:paraId="65C1B2CB" w14:textId="77777777" w:rsidR="004275C2" w:rsidRPr="00FC791A" w:rsidRDefault="004275C2" w:rsidP="00F36281">
            <w:pPr>
              <w:pStyle w:val="BodyText2ColumnCondensed"/>
              <w:jc w:val="center"/>
              <w:rPr>
                <w:rFonts w:ascii="Wingdings 2" w:hAnsi="Wingdings 2" w:cs="Arial"/>
                <w:b/>
                <w:bCs/>
                <w:sz w:val="20"/>
                <w:szCs w:val="20"/>
              </w:rPr>
            </w:pPr>
          </w:p>
        </w:tc>
        <w:tc>
          <w:tcPr>
            <w:tcW w:w="1092" w:type="dxa"/>
            <w:gridSpan w:val="2"/>
            <w:shd w:val="clear" w:color="auto" w:fill="auto"/>
            <w:vAlign w:val="center"/>
          </w:tcPr>
          <w:p w14:paraId="52F50610" w14:textId="77777777" w:rsidR="004275C2" w:rsidRPr="00FC791A" w:rsidRDefault="004275C2" w:rsidP="00F36281">
            <w:pPr>
              <w:pStyle w:val="BodyText2ColumnCondensed"/>
              <w:jc w:val="center"/>
              <w:rPr>
                <w:rFonts w:ascii="Wingdings 2" w:hAnsi="Wingdings 2" w:cs="Arial"/>
                <w:b/>
                <w:bCs/>
                <w:sz w:val="20"/>
                <w:szCs w:val="20"/>
              </w:rPr>
            </w:pPr>
          </w:p>
        </w:tc>
      </w:tr>
      <w:tr w:rsidR="006122A9" w:rsidRPr="00FC791A" w14:paraId="2E33165C" w14:textId="77777777" w:rsidTr="00F80CEE">
        <w:trPr>
          <w:gridAfter w:val="1"/>
          <w:wAfter w:w="10" w:type="dxa"/>
          <w:trHeight w:val="257"/>
        </w:trPr>
        <w:tc>
          <w:tcPr>
            <w:tcW w:w="10608" w:type="dxa"/>
            <w:gridSpan w:val="10"/>
            <w:shd w:val="clear" w:color="auto" w:fill="BFBFBF" w:themeFill="background1" w:themeFillShade="BF"/>
            <w:vAlign w:val="center"/>
          </w:tcPr>
          <w:p w14:paraId="36747ED9" w14:textId="62CE116C" w:rsidR="006122A9" w:rsidRPr="00FC791A" w:rsidRDefault="006122A9" w:rsidP="006122A9">
            <w:pPr>
              <w:spacing w:after="0"/>
              <w:rPr>
                <w:rFonts w:cs="Arial"/>
                <w:color w:val="FF0000"/>
                <w:sz w:val="20"/>
                <w:szCs w:val="20"/>
              </w:rPr>
            </w:pPr>
            <w:r w:rsidRPr="00A91536">
              <w:rPr>
                <w:rFonts w:cs="Arial"/>
                <w:b/>
                <w:bCs/>
                <w:color w:val="auto"/>
                <w:sz w:val="20"/>
                <w:szCs w:val="20"/>
                <w:lang w:val="en-GB"/>
              </w:rPr>
              <w:t xml:space="preserve">For provider response </w:t>
            </w:r>
          </w:p>
        </w:tc>
      </w:tr>
      <w:tr w:rsidR="000043B8" w:rsidRPr="00FC791A" w14:paraId="50729632" w14:textId="77777777" w:rsidTr="00F80CEE">
        <w:trPr>
          <w:gridAfter w:val="1"/>
          <w:wAfter w:w="10" w:type="dxa"/>
          <w:trHeight w:val="255"/>
        </w:trPr>
        <w:tc>
          <w:tcPr>
            <w:tcW w:w="979" w:type="dxa"/>
            <w:shd w:val="clear" w:color="auto" w:fill="F2F2F2" w:themeFill="background1" w:themeFillShade="F2"/>
            <w:vAlign w:val="center"/>
          </w:tcPr>
          <w:p w14:paraId="1FC84857" w14:textId="79E01D10" w:rsidR="000043B8" w:rsidRDefault="000C027B" w:rsidP="000043B8">
            <w:pPr>
              <w:spacing w:after="0"/>
              <w:jc w:val="center"/>
              <w:rPr>
                <w:rFonts w:cs="Arial"/>
                <w:sz w:val="20"/>
                <w:szCs w:val="20"/>
              </w:rPr>
            </w:pPr>
            <w:r>
              <w:rPr>
                <w:rFonts w:cs="Arial"/>
                <w:sz w:val="20"/>
                <w:szCs w:val="20"/>
              </w:rPr>
              <w:t>1.4 Q1</w:t>
            </w:r>
          </w:p>
        </w:tc>
        <w:tc>
          <w:tcPr>
            <w:tcW w:w="9629" w:type="dxa"/>
            <w:gridSpan w:val="9"/>
            <w:shd w:val="clear" w:color="auto" w:fill="F2F2F2" w:themeFill="background1" w:themeFillShade="F2"/>
            <w:vAlign w:val="center"/>
          </w:tcPr>
          <w:p w14:paraId="618BEF92" w14:textId="7BABBBB6"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4BBF449F" w14:textId="77777777" w:rsidTr="000C027B">
        <w:trPr>
          <w:gridAfter w:val="1"/>
          <w:wAfter w:w="10" w:type="dxa"/>
          <w:trHeight w:val="255"/>
        </w:trPr>
        <w:tc>
          <w:tcPr>
            <w:tcW w:w="10608" w:type="dxa"/>
            <w:gridSpan w:val="10"/>
            <w:shd w:val="clear" w:color="auto" w:fill="DEEAF6" w:themeFill="accent5" w:themeFillTint="33"/>
            <w:vAlign w:val="center"/>
          </w:tcPr>
          <w:p w14:paraId="663CF63C" w14:textId="77777777" w:rsidR="000043B8" w:rsidRDefault="000043B8" w:rsidP="000043B8">
            <w:pPr>
              <w:spacing w:after="0"/>
              <w:rPr>
                <w:rFonts w:cs="Arial"/>
                <w:sz w:val="20"/>
                <w:szCs w:val="20"/>
              </w:rPr>
            </w:pPr>
          </w:p>
        </w:tc>
      </w:tr>
      <w:tr w:rsidR="000043B8" w:rsidRPr="00FC791A" w14:paraId="1033DE5B" w14:textId="77777777" w:rsidTr="00F80CEE">
        <w:trPr>
          <w:gridAfter w:val="1"/>
          <w:wAfter w:w="10" w:type="dxa"/>
          <w:trHeight w:val="255"/>
        </w:trPr>
        <w:tc>
          <w:tcPr>
            <w:tcW w:w="979" w:type="dxa"/>
            <w:shd w:val="clear" w:color="auto" w:fill="F2F2F2" w:themeFill="background1" w:themeFillShade="F2"/>
            <w:vAlign w:val="center"/>
          </w:tcPr>
          <w:p w14:paraId="08127691" w14:textId="425E2F41" w:rsidR="000043B8" w:rsidRPr="00FC791A" w:rsidRDefault="000043B8" w:rsidP="000043B8">
            <w:pPr>
              <w:spacing w:after="0"/>
              <w:jc w:val="center"/>
              <w:rPr>
                <w:rFonts w:cs="Arial"/>
                <w:color w:val="FF0000"/>
                <w:sz w:val="20"/>
                <w:szCs w:val="20"/>
              </w:rPr>
            </w:pPr>
            <w:r>
              <w:rPr>
                <w:rFonts w:cs="Arial"/>
                <w:sz w:val="20"/>
                <w:szCs w:val="20"/>
              </w:rPr>
              <w:t>1.4.1 Q1</w:t>
            </w:r>
          </w:p>
        </w:tc>
        <w:tc>
          <w:tcPr>
            <w:tcW w:w="9629" w:type="dxa"/>
            <w:gridSpan w:val="9"/>
            <w:shd w:val="clear" w:color="auto" w:fill="F2F2F2" w:themeFill="background1" w:themeFillShade="F2"/>
            <w:vAlign w:val="center"/>
          </w:tcPr>
          <w:p w14:paraId="02584AA2" w14:textId="3247B2EC" w:rsidR="000043B8" w:rsidRPr="00FC791A" w:rsidRDefault="000043B8" w:rsidP="000043B8">
            <w:pPr>
              <w:spacing w:after="0"/>
              <w:rPr>
                <w:rFonts w:cs="Arial"/>
                <w:color w:val="FF0000"/>
                <w:sz w:val="20"/>
                <w:szCs w:val="20"/>
              </w:rPr>
            </w:pPr>
            <w:r>
              <w:rPr>
                <w:rFonts w:cs="Arial"/>
                <w:sz w:val="20"/>
                <w:szCs w:val="20"/>
              </w:rPr>
              <w:t xml:space="preserve">Provide a brief outline or organisational chart depicting the structures and resources which direct the planning, </w:t>
            </w:r>
            <w:proofErr w:type="gramStart"/>
            <w:r>
              <w:rPr>
                <w:rFonts w:cs="Arial"/>
                <w:sz w:val="20"/>
                <w:szCs w:val="20"/>
              </w:rPr>
              <w:t>implementation</w:t>
            </w:r>
            <w:proofErr w:type="gramEnd"/>
            <w:r>
              <w:rPr>
                <w:rFonts w:cs="Arial"/>
                <w:sz w:val="20"/>
                <w:szCs w:val="20"/>
              </w:rPr>
              <w:t xml:space="preserve"> and review of the training program. </w:t>
            </w:r>
          </w:p>
        </w:tc>
      </w:tr>
      <w:tr w:rsidR="000043B8" w:rsidRPr="00FC791A" w14:paraId="1797C309" w14:textId="77777777" w:rsidTr="00F80CEE">
        <w:trPr>
          <w:gridAfter w:val="1"/>
          <w:wAfter w:w="10" w:type="dxa"/>
          <w:trHeight w:val="255"/>
        </w:trPr>
        <w:tc>
          <w:tcPr>
            <w:tcW w:w="10608" w:type="dxa"/>
            <w:gridSpan w:val="10"/>
            <w:shd w:val="clear" w:color="auto" w:fill="DEEAF6" w:themeFill="accent5" w:themeFillTint="33"/>
            <w:vAlign w:val="center"/>
          </w:tcPr>
          <w:p w14:paraId="0AD13981" w14:textId="77777777" w:rsidR="000043B8" w:rsidRDefault="000043B8" w:rsidP="000043B8">
            <w:pPr>
              <w:spacing w:after="0"/>
              <w:rPr>
                <w:rFonts w:cs="Arial"/>
                <w:sz w:val="20"/>
                <w:szCs w:val="20"/>
              </w:rPr>
            </w:pPr>
          </w:p>
        </w:tc>
      </w:tr>
      <w:tr w:rsidR="000043B8" w:rsidRPr="00FC791A" w14:paraId="7BB73759" w14:textId="77777777" w:rsidTr="00F80CEE">
        <w:trPr>
          <w:gridAfter w:val="1"/>
          <w:wAfter w:w="10" w:type="dxa"/>
          <w:trHeight w:val="255"/>
        </w:trPr>
        <w:tc>
          <w:tcPr>
            <w:tcW w:w="979" w:type="dxa"/>
            <w:shd w:val="clear" w:color="auto" w:fill="F2F2F2" w:themeFill="background1" w:themeFillShade="F2"/>
            <w:vAlign w:val="center"/>
          </w:tcPr>
          <w:p w14:paraId="08E842DD" w14:textId="03A7C734" w:rsidR="000043B8" w:rsidRPr="00FC791A" w:rsidRDefault="000043B8" w:rsidP="000043B8">
            <w:pPr>
              <w:spacing w:after="0"/>
              <w:jc w:val="center"/>
              <w:rPr>
                <w:rFonts w:cs="Arial"/>
                <w:color w:val="FF0000"/>
                <w:sz w:val="20"/>
                <w:szCs w:val="20"/>
              </w:rPr>
            </w:pPr>
            <w:r>
              <w:rPr>
                <w:rFonts w:cs="Arial"/>
                <w:sz w:val="20"/>
                <w:szCs w:val="20"/>
              </w:rPr>
              <w:t>1.4.1 Q2</w:t>
            </w:r>
          </w:p>
        </w:tc>
        <w:tc>
          <w:tcPr>
            <w:tcW w:w="9629" w:type="dxa"/>
            <w:gridSpan w:val="9"/>
            <w:shd w:val="clear" w:color="auto" w:fill="F2F2F2" w:themeFill="background1" w:themeFillShade="F2"/>
            <w:vAlign w:val="center"/>
          </w:tcPr>
          <w:p w14:paraId="5159C3BE" w14:textId="5691C399" w:rsidR="000043B8" w:rsidRPr="00FC791A" w:rsidRDefault="000043B8" w:rsidP="000043B8">
            <w:pPr>
              <w:spacing w:after="0"/>
              <w:rPr>
                <w:rFonts w:cs="Arial"/>
                <w:color w:val="FF0000"/>
                <w:sz w:val="20"/>
                <w:szCs w:val="20"/>
              </w:rPr>
            </w:pPr>
            <w:r>
              <w:rPr>
                <w:rFonts w:cs="Arial"/>
                <w:sz w:val="20"/>
                <w:szCs w:val="20"/>
              </w:rPr>
              <w:t xml:space="preserve">How are the policies, procedures, </w:t>
            </w:r>
            <w:proofErr w:type="gramStart"/>
            <w:r>
              <w:rPr>
                <w:rFonts w:cs="Arial"/>
                <w:sz w:val="20"/>
                <w:szCs w:val="20"/>
              </w:rPr>
              <w:t>guidelines</w:t>
            </w:r>
            <w:proofErr w:type="gramEnd"/>
            <w:r>
              <w:rPr>
                <w:rFonts w:cs="Arial"/>
                <w:sz w:val="20"/>
                <w:szCs w:val="20"/>
              </w:rPr>
              <w:t xml:space="preserve"> and initiatives associated with the prevocational training program determined, approved and enacted?</w:t>
            </w:r>
          </w:p>
        </w:tc>
      </w:tr>
      <w:tr w:rsidR="000043B8" w:rsidRPr="00FC791A" w14:paraId="3B9DFBCF" w14:textId="77777777" w:rsidTr="00F80CEE">
        <w:trPr>
          <w:gridAfter w:val="1"/>
          <w:wAfter w:w="10" w:type="dxa"/>
          <w:trHeight w:val="255"/>
        </w:trPr>
        <w:tc>
          <w:tcPr>
            <w:tcW w:w="10608" w:type="dxa"/>
            <w:gridSpan w:val="10"/>
            <w:shd w:val="clear" w:color="auto" w:fill="DEEAF6" w:themeFill="accent5" w:themeFillTint="33"/>
            <w:vAlign w:val="center"/>
          </w:tcPr>
          <w:p w14:paraId="6945F391" w14:textId="77777777" w:rsidR="000043B8" w:rsidRDefault="000043B8" w:rsidP="000043B8">
            <w:pPr>
              <w:spacing w:after="0"/>
              <w:rPr>
                <w:rFonts w:cs="Arial"/>
                <w:sz w:val="20"/>
                <w:szCs w:val="20"/>
              </w:rPr>
            </w:pPr>
          </w:p>
        </w:tc>
      </w:tr>
      <w:tr w:rsidR="000043B8" w:rsidRPr="00FC791A" w14:paraId="6861AE2A" w14:textId="77777777" w:rsidTr="00F80CEE">
        <w:trPr>
          <w:gridAfter w:val="1"/>
          <w:wAfter w:w="10" w:type="dxa"/>
          <w:trHeight w:val="255"/>
        </w:trPr>
        <w:tc>
          <w:tcPr>
            <w:tcW w:w="979" w:type="dxa"/>
            <w:shd w:val="clear" w:color="auto" w:fill="F2F2F2" w:themeFill="background1" w:themeFillShade="F2"/>
            <w:vAlign w:val="center"/>
          </w:tcPr>
          <w:p w14:paraId="084AD929" w14:textId="310996C8" w:rsidR="000043B8" w:rsidRPr="00FC791A" w:rsidRDefault="000043B8" w:rsidP="000043B8">
            <w:pPr>
              <w:spacing w:after="0"/>
              <w:jc w:val="center"/>
              <w:rPr>
                <w:rFonts w:cs="Arial"/>
                <w:color w:val="FF0000"/>
                <w:sz w:val="20"/>
                <w:szCs w:val="20"/>
              </w:rPr>
            </w:pPr>
            <w:r>
              <w:rPr>
                <w:rFonts w:cs="Arial"/>
                <w:sz w:val="20"/>
                <w:szCs w:val="20"/>
              </w:rPr>
              <w:t>1.4.1 Q3</w:t>
            </w:r>
          </w:p>
        </w:tc>
        <w:tc>
          <w:tcPr>
            <w:tcW w:w="9629" w:type="dxa"/>
            <w:gridSpan w:val="9"/>
            <w:shd w:val="clear" w:color="auto" w:fill="F2F2F2" w:themeFill="background1" w:themeFillShade="F2"/>
            <w:vAlign w:val="center"/>
          </w:tcPr>
          <w:p w14:paraId="3A79A953" w14:textId="57EA3419" w:rsidR="000043B8" w:rsidRPr="00FC791A" w:rsidRDefault="000043B8" w:rsidP="000043B8">
            <w:pPr>
              <w:spacing w:after="0"/>
              <w:rPr>
                <w:rFonts w:cs="Arial"/>
                <w:color w:val="FF0000"/>
                <w:sz w:val="20"/>
                <w:szCs w:val="20"/>
              </w:rPr>
            </w:pPr>
            <w:r>
              <w:rPr>
                <w:rFonts w:cs="Arial"/>
                <w:sz w:val="20"/>
                <w:szCs w:val="20"/>
              </w:rPr>
              <w:t>Which role in the organisation holds responsibility for the training program overall?</w:t>
            </w:r>
          </w:p>
        </w:tc>
      </w:tr>
      <w:tr w:rsidR="000043B8" w:rsidRPr="00FC791A" w14:paraId="4D3CCA2D" w14:textId="77777777" w:rsidTr="00F80CEE">
        <w:trPr>
          <w:gridAfter w:val="1"/>
          <w:wAfter w:w="10" w:type="dxa"/>
          <w:trHeight w:val="255"/>
        </w:trPr>
        <w:tc>
          <w:tcPr>
            <w:tcW w:w="10608" w:type="dxa"/>
            <w:gridSpan w:val="10"/>
            <w:shd w:val="clear" w:color="auto" w:fill="DEEAF6" w:themeFill="accent5" w:themeFillTint="33"/>
            <w:vAlign w:val="center"/>
          </w:tcPr>
          <w:p w14:paraId="3C02A9E7" w14:textId="77777777" w:rsidR="000043B8" w:rsidRDefault="000043B8" w:rsidP="000043B8">
            <w:pPr>
              <w:spacing w:after="0"/>
              <w:rPr>
                <w:rFonts w:cs="Arial"/>
                <w:sz w:val="20"/>
                <w:szCs w:val="20"/>
              </w:rPr>
            </w:pPr>
          </w:p>
        </w:tc>
      </w:tr>
      <w:tr w:rsidR="000043B8" w:rsidRPr="00FC791A" w14:paraId="0E8C9E30" w14:textId="77777777" w:rsidTr="00F80CEE">
        <w:trPr>
          <w:gridAfter w:val="1"/>
          <w:wAfter w:w="10" w:type="dxa"/>
          <w:trHeight w:val="255"/>
        </w:trPr>
        <w:tc>
          <w:tcPr>
            <w:tcW w:w="979" w:type="dxa"/>
            <w:shd w:val="clear" w:color="auto" w:fill="F2F2F2" w:themeFill="background1" w:themeFillShade="F2"/>
            <w:vAlign w:val="center"/>
          </w:tcPr>
          <w:p w14:paraId="2FDEA455" w14:textId="4EDD7AD3" w:rsidR="000043B8" w:rsidRPr="00FC791A" w:rsidRDefault="000043B8" w:rsidP="000043B8">
            <w:pPr>
              <w:spacing w:after="0"/>
              <w:jc w:val="center"/>
              <w:rPr>
                <w:rFonts w:cs="Arial"/>
                <w:color w:val="FF0000"/>
                <w:sz w:val="20"/>
                <w:szCs w:val="20"/>
              </w:rPr>
            </w:pPr>
            <w:r>
              <w:rPr>
                <w:rFonts w:cs="Arial"/>
                <w:sz w:val="20"/>
                <w:szCs w:val="20"/>
              </w:rPr>
              <w:t>1.4.1 Q4</w:t>
            </w:r>
          </w:p>
        </w:tc>
        <w:tc>
          <w:tcPr>
            <w:tcW w:w="9629" w:type="dxa"/>
            <w:gridSpan w:val="9"/>
            <w:shd w:val="clear" w:color="auto" w:fill="F2F2F2" w:themeFill="background1" w:themeFillShade="F2"/>
            <w:vAlign w:val="center"/>
          </w:tcPr>
          <w:p w14:paraId="0B531D02" w14:textId="21BDBF08" w:rsidR="000043B8" w:rsidRPr="00FC791A" w:rsidRDefault="000043B8" w:rsidP="000043B8">
            <w:pPr>
              <w:spacing w:after="0"/>
              <w:rPr>
                <w:rFonts w:cs="Arial"/>
                <w:color w:val="FF0000"/>
                <w:sz w:val="20"/>
                <w:szCs w:val="20"/>
              </w:rPr>
            </w:pPr>
            <w:r>
              <w:rPr>
                <w:rFonts w:cs="Arial"/>
                <w:sz w:val="20"/>
                <w:szCs w:val="20"/>
              </w:rPr>
              <w:t>Which role or function in the organisation has the authority to make decisions about the program?</w:t>
            </w:r>
          </w:p>
        </w:tc>
      </w:tr>
      <w:tr w:rsidR="000043B8" w:rsidRPr="00FC791A" w14:paraId="3035FD25" w14:textId="77777777" w:rsidTr="00F80CEE">
        <w:trPr>
          <w:gridAfter w:val="1"/>
          <w:wAfter w:w="10" w:type="dxa"/>
          <w:trHeight w:val="255"/>
        </w:trPr>
        <w:tc>
          <w:tcPr>
            <w:tcW w:w="10608" w:type="dxa"/>
            <w:gridSpan w:val="10"/>
            <w:shd w:val="clear" w:color="auto" w:fill="DEEAF6" w:themeFill="accent5" w:themeFillTint="33"/>
            <w:vAlign w:val="center"/>
          </w:tcPr>
          <w:p w14:paraId="39D4B524" w14:textId="77777777" w:rsidR="000043B8" w:rsidRDefault="000043B8" w:rsidP="000043B8">
            <w:pPr>
              <w:spacing w:after="0"/>
              <w:rPr>
                <w:rFonts w:cs="Arial"/>
                <w:sz w:val="20"/>
                <w:szCs w:val="20"/>
              </w:rPr>
            </w:pPr>
          </w:p>
        </w:tc>
      </w:tr>
      <w:tr w:rsidR="000043B8" w:rsidRPr="00FC791A" w14:paraId="2F6A6EF2" w14:textId="77777777" w:rsidTr="00F80CEE">
        <w:trPr>
          <w:gridAfter w:val="1"/>
          <w:wAfter w:w="10" w:type="dxa"/>
          <w:trHeight w:val="255"/>
        </w:trPr>
        <w:tc>
          <w:tcPr>
            <w:tcW w:w="979" w:type="dxa"/>
            <w:shd w:val="clear" w:color="auto" w:fill="F2F2F2" w:themeFill="background1" w:themeFillShade="F2"/>
            <w:vAlign w:val="center"/>
          </w:tcPr>
          <w:p w14:paraId="0B704265" w14:textId="0756493C" w:rsidR="000043B8" w:rsidRPr="00FC791A" w:rsidRDefault="000043B8" w:rsidP="000043B8">
            <w:pPr>
              <w:spacing w:after="0"/>
              <w:jc w:val="center"/>
              <w:rPr>
                <w:rFonts w:cs="Arial"/>
                <w:color w:val="FF0000"/>
                <w:sz w:val="20"/>
                <w:szCs w:val="20"/>
              </w:rPr>
            </w:pPr>
            <w:r>
              <w:rPr>
                <w:rFonts w:cs="Arial"/>
                <w:sz w:val="20"/>
                <w:szCs w:val="20"/>
              </w:rPr>
              <w:t>1.4.2 Q1</w:t>
            </w:r>
          </w:p>
        </w:tc>
        <w:tc>
          <w:tcPr>
            <w:tcW w:w="9629" w:type="dxa"/>
            <w:gridSpan w:val="9"/>
            <w:shd w:val="clear" w:color="auto" w:fill="F2F2F2" w:themeFill="background1" w:themeFillShade="F2"/>
            <w:vAlign w:val="center"/>
          </w:tcPr>
          <w:p w14:paraId="6CAFCD78" w14:textId="14444689" w:rsidR="000043B8" w:rsidRPr="00FC791A" w:rsidRDefault="000043B8" w:rsidP="000043B8">
            <w:pPr>
              <w:spacing w:after="0"/>
              <w:rPr>
                <w:rFonts w:cs="Arial"/>
                <w:color w:val="FF0000"/>
                <w:sz w:val="20"/>
                <w:szCs w:val="20"/>
              </w:rPr>
            </w:pPr>
            <w:r>
              <w:rPr>
                <w:rFonts w:cs="Arial"/>
                <w:sz w:val="20"/>
                <w:szCs w:val="20"/>
              </w:rPr>
              <w:t>Please list the names of any change in circumstance notifications or requests submitted to PMAQ in the past two years (e.g., General medicine - roster change)</w:t>
            </w:r>
          </w:p>
        </w:tc>
      </w:tr>
      <w:tr w:rsidR="000043B8" w:rsidRPr="00FC791A" w14:paraId="5C09E298" w14:textId="77777777" w:rsidTr="00F80CEE">
        <w:trPr>
          <w:gridAfter w:val="1"/>
          <w:wAfter w:w="10" w:type="dxa"/>
          <w:trHeight w:val="255"/>
        </w:trPr>
        <w:tc>
          <w:tcPr>
            <w:tcW w:w="10608" w:type="dxa"/>
            <w:gridSpan w:val="10"/>
            <w:shd w:val="clear" w:color="auto" w:fill="DEEAF6" w:themeFill="accent5" w:themeFillTint="33"/>
            <w:vAlign w:val="center"/>
          </w:tcPr>
          <w:p w14:paraId="12D3A266" w14:textId="77777777" w:rsidR="000043B8" w:rsidRDefault="000043B8" w:rsidP="000043B8">
            <w:pPr>
              <w:spacing w:after="0"/>
              <w:rPr>
                <w:rFonts w:cs="Arial"/>
                <w:sz w:val="20"/>
                <w:szCs w:val="20"/>
              </w:rPr>
            </w:pPr>
          </w:p>
        </w:tc>
      </w:tr>
      <w:tr w:rsidR="000043B8" w:rsidRPr="00FC791A" w14:paraId="4B474167" w14:textId="77777777" w:rsidTr="00F80CEE">
        <w:trPr>
          <w:gridAfter w:val="1"/>
          <w:wAfter w:w="10" w:type="dxa"/>
          <w:trHeight w:val="255"/>
        </w:trPr>
        <w:tc>
          <w:tcPr>
            <w:tcW w:w="979" w:type="dxa"/>
            <w:shd w:val="clear" w:color="auto" w:fill="F2F2F2" w:themeFill="background1" w:themeFillShade="F2"/>
            <w:vAlign w:val="center"/>
          </w:tcPr>
          <w:p w14:paraId="35E6EBED" w14:textId="1A52B10A" w:rsidR="000043B8" w:rsidRPr="00FC791A" w:rsidRDefault="000043B8" w:rsidP="000043B8">
            <w:pPr>
              <w:spacing w:after="0"/>
              <w:jc w:val="center"/>
              <w:rPr>
                <w:rFonts w:cs="Arial"/>
                <w:color w:val="FF0000"/>
                <w:sz w:val="20"/>
                <w:szCs w:val="20"/>
              </w:rPr>
            </w:pPr>
            <w:r>
              <w:rPr>
                <w:rFonts w:cs="Arial"/>
                <w:sz w:val="20"/>
                <w:szCs w:val="20"/>
              </w:rPr>
              <w:t>1.4.3 Q1</w:t>
            </w:r>
          </w:p>
        </w:tc>
        <w:tc>
          <w:tcPr>
            <w:tcW w:w="9629" w:type="dxa"/>
            <w:gridSpan w:val="9"/>
            <w:shd w:val="clear" w:color="auto" w:fill="F2F2F2" w:themeFill="background1" w:themeFillShade="F2"/>
            <w:vAlign w:val="center"/>
          </w:tcPr>
          <w:p w14:paraId="76F5B5AA" w14:textId="715E9A1B" w:rsidR="000043B8" w:rsidRPr="00FC791A" w:rsidRDefault="000043B8" w:rsidP="000043B8">
            <w:pPr>
              <w:spacing w:after="0"/>
              <w:rPr>
                <w:rFonts w:cs="Arial"/>
                <w:color w:val="FF0000"/>
                <w:sz w:val="20"/>
                <w:szCs w:val="20"/>
              </w:rPr>
            </w:pPr>
            <w:r>
              <w:rPr>
                <w:rFonts w:cs="Arial"/>
                <w:sz w:val="20"/>
                <w:szCs w:val="20"/>
              </w:rPr>
              <w:t xml:space="preserve">Provide a depiction of or brief outline of the organisational and operational structures dedicated to managing prevocational doctors, including rostering and leave management, noting roles and associated capacity. </w:t>
            </w:r>
          </w:p>
        </w:tc>
      </w:tr>
      <w:tr w:rsidR="000043B8" w:rsidRPr="00FC791A" w14:paraId="069F94F1" w14:textId="77777777" w:rsidTr="00F80CEE">
        <w:trPr>
          <w:gridAfter w:val="1"/>
          <w:wAfter w:w="10" w:type="dxa"/>
          <w:trHeight w:val="255"/>
        </w:trPr>
        <w:tc>
          <w:tcPr>
            <w:tcW w:w="10608" w:type="dxa"/>
            <w:gridSpan w:val="10"/>
            <w:shd w:val="clear" w:color="auto" w:fill="DEEAF6" w:themeFill="accent5" w:themeFillTint="33"/>
            <w:vAlign w:val="center"/>
          </w:tcPr>
          <w:p w14:paraId="226B3A12" w14:textId="77777777" w:rsidR="000043B8" w:rsidRDefault="000043B8" w:rsidP="000043B8">
            <w:pPr>
              <w:spacing w:after="0"/>
              <w:rPr>
                <w:rFonts w:cs="Arial"/>
                <w:sz w:val="20"/>
                <w:szCs w:val="20"/>
              </w:rPr>
            </w:pPr>
          </w:p>
        </w:tc>
      </w:tr>
      <w:tr w:rsidR="000043B8" w:rsidRPr="00FC791A" w14:paraId="3FC98412" w14:textId="77777777" w:rsidTr="00F80CEE">
        <w:trPr>
          <w:gridAfter w:val="1"/>
          <w:wAfter w:w="10" w:type="dxa"/>
          <w:trHeight w:val="255"/>
        </w:trPr>
        <w:tc>
          <w:tcPr>
            <w:tcW w:w="979" w:type="dxa"/>
            <w:shd w:val="clear" w:color="auto" w:fill="F2F2F2" w:themeFill="background1" w:themeFillShade="F2"/>
            <w:vAlign w:val="center"/>
          </w:tcPr>
          <w:p w14:paraId="1F4CEDBC" w14:textId="554AF6F7" w:rsidR="000043B8" w:rsidRPr="00FC791A" w:rsidRDefault="000043B8" w:rsidP="000043B8">
            <w:pPr>
              <w:spacing w:after="0"/>
              <w:jc w:val="center"/>
              <w:rPr>
                <w:rFonts w:cs="Arial"/>
                <w:color w:val="FF0000"/>
                <w:sz w:val="20"/>
                <w:szCs w:val="20"/>
              </w:rPr>
            </w:pPr>
            <w:r>
              <w:rPr>
                <w:rFonts w:cs="Arial"/>
                <w:sz w:val="20"/>
                <w:szCs w:val="20"/>
              </w:rPr>
              <w:t>1.4.3 Q2</w:t>
            </w:r>
          </w:p>
        </w:tc>
        <w:tc>
          <w:tcPr>
            <w:tcW w:w="9629" w:type="dxa"/>
            <w:gridSpan w:val="9"/>
            <w:shd w:val="clear" w:color="auto" w:fill="F2F2F2" w:themeFill="background1" w:themeFillShade="F2"/>
            <w:vAlign w:val="center"/>
          </w:tcPr>
          <w:p w14:paraId="65491578" w14:textId="37F156FE" w:rsidR="000043B8" w:rsidRPr="00FC791A" w:rsidRDefault="000043B8" w:rsidP="000043B8">
            <w:pPr>
              <w:spacing w:after="0"/>
              <w:rPr>
                <w:rFonts w:cs="Arial"/>
                <w:color w:val="FF0000"/>
                <w:sz w:val="20"/>
                <w:szCs w:val="20"/>
              </w:rPr>
            </w:pPr>
            <w:r>
              <w:rPr>
                <w:rFonts w:cs="Arial"/>
                <w:sz w:val="20"/>
                <w:szCs w:val="20"/>
              </w:rPr>
              <w:t>Provide two examples of concerns raised by prevocational doctors regarding their rostering or leave, including how the issue was raised, who was involved in its management, and the outcome.</w:t>
            </w:r>
          </w:p>
        </w:tc>
      </w:tr>
      <w:tr w:rsidR="000043B8" w:rsidRPr="00FC791A" w14:paraId="004FD0E2" w14:textId="77777777" w:rsidTr="00F80CEE">
        <w:trPr>
          <w:gridAfter w:val="1"/>
          <w:wAfter w:w="10" w:type="dxa"/>
          <w:trHeight w:val="255"/>
        </w:trPr>
        <w:tc>
          <w:tcPr>
            <w:tcW w:w="10608" w:type="dxa"/>
            <w:gridSpan w:val="10"/>
            <w:shd w:val="clear" w:color="auto" w:fill="DEEAF6" w:themeFill="accent5" w:themeFillTint="33"/>
            <w:vAlign w:val="center"/>
          </w:tcPr>
          <w:p w14:paraId="30E5F0B3" w14:textId="69D43E77" w:rsidR="000043B8" w:rsidRPr="00FC791A" w:rsidRDefault="000043B8" w:rsidP="000043B8">
            <w:pPr>
              <w:spacing w:after="0"/>
              <w:rPr>
                <w:rFonts w:cs="Arial"/>
                <w:color w:val="FF0000"/>
                <w:sz w:val="20"/>
                <w:szCs w:val="20"/>
              </w:rPr>
            </w:pPr>
          </w:p>
        </w:tc>
      </w:tr>
      <w:tr w:rsidR="000043B8" w:rsidRPr="00F6422D" w14:paraId="47B3168A" w14:textId="77777777" w:rsidTr="00F80CEE">
        <w:tblPrEx>
          <w:tblCellMar>
            <w:top w:w="0" w:type="dxa"/>
            <w:left w:w="108" w:type="dxa"/>
            <w:bottom w:w="0" w:type="dxa"/>
            <w:right w:w="108" w:type="dxa"/>
          </w:tblCellMar>
        </w:tblPrEx>
        <w:trPr>
          <w:gridAfter w:val="1"/>
          <w:wAfter w:w="10" w:type="dxa"/>
          <w:trHeight w:val="279"/>
        </w:trPr>
        <w:tc>
          <w:tcPr>
            <w:tcW w:w="10608" w:type="dxa"/>
            <w:gridSpan w:val="10"/>
            <w:shd w:val="clear" w:color="auto" w:fill="F2F2F2" w:themeFill="background1" w:themeFillShade="F2"/>
          </w:tcPr>
          <w:p w14:paraId="6D328F5F" w14:textId="398764C5" w:rsidR="000043B8" w:rsidRPr="00597605" w:rsidRDefault="000043B8" w:rsidP="000043B8">
            <w:pPr>
              <w:spacing w:after="0"/>
              <w:rPr>
                <w:rFonts w:cs="Arial"/>
                <w:sz w:val="20"/>
                <w:szCs w:val="20"/>
              </w:rPr>
            </w:pPr>
            <w:bookmarkStart w:id="10" w:name="_Hlk198751638"/>
            <w:r w:rsidRPr="00597605">
              <w:rPr>
                <w:rFonts w:cs="Arial"/>
                <w:sz w:val="20"/>
                <w:szCs w:val="20"/>
              </w:rPr>
              <w:t>How will compliance with this sub-set of standards be monitored and / or evaluated?</w:t>
            </w:r>
          </w:p>
        </w:tc>
      </w:tr>
      <w:tr w:rsidR="000043B8" w:rsidRPr="00F6422D" w14:paraId="5BE0032A" w14:textId="77777777" w:rsidTr="00F80CEE">
        <w:tblPrEx>
          <w:tblCellMar>
            <w:top w:w="0" w:type="dxa"/>
            <w:left w:w="108" w:type="dxa"/>
            <w:bottom w:w="0" w:type="dxa"/>
            <w:right w:w="108" w:type="dxa"/>
          </w:tblCellMar>
        </w:tblPrEx>
        <w:trPr>
          <w:gridAfter w:val="1"/>
          <w:wAfter w:w="10" w:type="dxa"/>
          <w:trHeight w:val="279"/>
        </w:trPr>
        <w:tc>
          <w:tcPr>
            <w:tcW w:w="10608" w:type="dxa"/>
            <w:gridSpan w:val="10"/>
            <w:shd w:val="clear" w:color="auto" w:fill="DEEAF6" w:themeFill="accent5" w:themeFillTint="33"/>
          </w:tcPr>
          <w:p w14:paraId="3C747CAE" w14:textId="77777777" w:rsidR="000043B8" w:rsidRPr="00F6422D" w:rsidRDefault="000043B8" w:rsidP="000043B8">
            <w:pPr>
              <w:spacing w:after="0"/>
              <w:rPr>
                <w:rFonts w:cs="Arial"/>
                <w:color w:val="auto"/>
                <w:sz w:val="20"/>
                <w:szCs w:val="20"/>
              </w:rPr>
            </w:pPr>
          </w:p>
        </w:tc>
      </w:tr>
      <w:bookmarkEnd w:id="10"/>
      <w:tr w:rsidR="000043B8" w:rsidRPr="00A91536" w14:paraId="1F3F3FC0" w14:textId="77777777" w:rsidTr="00AD0061">
        <w:tblPrEx>
          <w:tblCellMar>
            <w:top w:w="0" w:type="dxa"/>
            <w:left w:w="108" w:type="dxa"/>
            <w:bottom w:w="0" w:type="dxa"/>
            <w:right w:w="108" w:type="dxa"/>
          </w:tblCellMar>
        </w:tblPrEx>
        <w:trPr>
          <w:gridAfter w:val="1"/>
          <w:wAfter w:w="10" w:type="dxa"/>
          <w:trHeight w:val="279"/>
        </w:trPr>
        <w:tc>
          <w:tcPr>
            <w:tcW w:w="10608" w:type="dxa"/>
            <w:gridSpan w:val="10"/>
            <w:shd w:val="clear" w:color="auto" w:fill="BFBFBF" w:themeFill="background1" w:themeFillShade="BF"/>
          </w:tcPr>
          <w:p w14:paraId="356FDB5D"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5F0DEECC" w14:textId="77777777" w:rsidTr="00AD0061">
        <w:tblPrEx>
          <w:tblCellMar>
            <w:top w:w="0" w:type="dxa"/>
            <w:left w:w="108" w:type="dxa"/>
            <w:bottom w:w="0" w:type="dxa"/>
            <w:right w:w="108" w:type="dxa"/>
          </w:tblCellMar>
        </w:tblPrEx>
        <w:trPr>
          <w:gridAfter w:val="1"/>
          <w:wAfter w:w="10" w:type="dxa"/>
          <w:trHeight w:val="279"/>
        </w:trPr>
        <w:tc>
          <w:tcPr>
            <w:tcW w:w="10608" w:type="dxa"/>
            <w:gridSpan w:val="10"/>
            <w:shd w:val="clear" w:color="auto" w:fill="F2F2F2" w:themeFill="background1" w:themeFillShade="F2"/>
          </w:tcPr>
          <w:p w14:paraId="587D6EBB" w14:textId="77777777" w:rsidR="000043B8" w:rsidRDefault="000043B8" w:rsidP="000043B8">
            <w:pPr>
              <w:spacing w:after="0"/>
              <w:rPr>
                <w:rFonts w:cs="Arial"/>
                <w:b/>
                <w:bCs/>
                <w:color w:val="auto"/>
                <w:sz w:val="20"/>
                <w:szCs w:val="20"/>
                <w:lang w:val="en-GB"/>
              </w:rPr>
            </w:pPr>
          </w:p>
        </w:tc>
      </w:tr>
    </w:tbl>
    <w:p w14:paraId="67FE7B2B" w14:textId="77777777" w:rsidR="004275C2" w:rsidRPr="00FC791A" w:rsidRDefault="004275C2" w:rsidP="00D42B7E">
      <w:pPr>
        <w:pStyle w:val="BodyText"/>
        <w:rPr>
          <w:rFonts w:cs="Arial"/>
          <w:sz w:val="20"/>
          <w:szCs w:val="20"/>
        </w:rPr>
      </w:pPr>
    </w:p>
    <w:tbl>
      <w:tblPr>
        <w:tblStyle w:val="TableGridLight"/>
        <w:tblW w:w="10689" w:type="dxa"/>
        <w:tblCellMar>
          <w:top w:w="28" w:type="dxa"/>
          <w:left w:w="57" w:type="dxa"/>
          <w:bottom w:w="28" w:type="dxa"/>
          <w:right w:w="57" w:type="dxa"/>
        </w:tblCellMar>
        <w:tblLook w:val="04A0" w:firstRow="1" w:lastRow="0" w:firstColumn="1" w:lastColumn="0" w:noHBand="0" w:noVBand="1"/>
      </w:tblPr>
      <w:tblGrid>
        <w:gridCol w:w="988"/>
        <w:gridCol w:w="5199"/>
        <w:gridCol w:w="23"/>
        <w:gridCol w:w="1107"/>
        <w:gridCol w:w="23"/>
        <w:gridCol w:w="1090"/>
        <w:gridCol w:w="23"/>
        <w:gridCol w:w="1106"/>
        <w:gridCol w:w="23"/>
        <w:gridCol w:w="1084"/>
        <w:gridCol w:w="6"/>
        <w:gridCol w:w="17"/>
      </w:tblGrid>
      <w:tr w:rsidR="00816436" w:rsidRPr="00FC791A" w14:paraId="16C02281" w14:textId="77777777" w:rsidTr="00F80CEE">
        <w:trPr>
          <w:gridAfter w:val="2"/>
          <w:wAfter w:w="23" w:type="dxa"/>
        </w:trPr>
        <w:tc>
          <w:tcPr>
            <w:tcW w:w="6187" w:type="dxa"/>
            <w:gridSpan w:val="2"/>
            <w:shd w:val="clear" w:color="auto" w:fill="BFBFBF" w:themeFill="background1" w:themeFillShade="BF"/>
            <w:vAlign w:val="center"/>
          </w:tcPr>
          <w:p w14:paraId="68FBEAF5" w14:textId="6650C858" w:rsidR="00816436" w:rsidRPr="00FC791A" w:rsidRDefault="00816436" w:rsidP="00F36281">
            <w:pPr>
              <w:pStyle w:val="Heading3"/>
              <w:spacing w:before="0" w:after="0"/>
              <w:rPr>
                <w:b/>
                <w:bCs w:val="0"/>
                <w:sz w:val="20"/>
                <w:szCs w:val="20"/>
              </w:rPr>
            </w:pPr>
            <w:bookmarkStart w:id="11" w:name="_Toc184743929"/>
            <w:bookmarkStart w:id="12" w:name="_Toc189037667"/>
            <w:r w:rsidRPr="00FC791A">
              <w:rPr>
                <w:b/>
                <w:bCs w:val="0"/>
                <w:sz w:val="20"/>
                <w:szCs w:val="20"/>
              </w:rPr>
              <w:t>1.5 Relationships to support medical education</w:t>
            </w:r>
            <w:bookmarkEnd w:id="11"/>
            <w:bookmarkEnd w:id="12"/>
          </w:p>
        </w:tc>
        <w:tc>
          <w:tcPr>
            <w:tcW w:w="1130" w:type="dxa"/>
            <w:gridSpan w:val="2"/>
            <w:shd w:val="clear" w:color="auto" w:fill="5B9BD5" w:themeFill="accent5"/>
            <w:vAlign w:val="center"/>
          </w:tcPr>
          <w:p w14:paraId="2371AC52" w14:textId="77777777" w:rsidR="00816436" w:rsidRPr="00FC791A" w:rsidRDefault="00816436"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3" w:type="dxa"/>
            <w:gridSpan w:val="2"/>
            <w:shd w:val="clear" w:color="auto" w:fill="BFBFBF" w:themeFill="background1" w:themeFillShade="BF"/>
            <w:vAlign w:val="center"/>
          </w:tcPr>
          <w:p w14:paraId="5AEC8E2B" w14:textId="77777777" w:rsidR="00816436" w:rsidRPr="00FC791A" w:rsidRDefault="00816436"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9" w:type="dxa"/>
            <w:gridSpan w:val="2"/>
            <w:shd w:val="clear" w:color="auto" w:fill="BFBFBF" w:themeFill="background1" w:themeFillShade="BF"/>
            <w:vAlign w:val="center"/>
          </w:tcPr>
          <w:p w14:paraId="4016F34B" w14:textId="77777777" w:rsidR="00816436" w:rsidRPr="00FC791A" w:rsidRDefault="00816436"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7" w:type="dxa"/>
            <w:gridSpan w:val="2"/>
            <w:shd w:val="clear" w:color="auto" w:fill="BFBFBF" w:themeFill="background1" w:themeFillShade="BF"/>
            <w:vAlign w:val="center"/>
          </w:tcPr>
          <w:p w14:paraId="4B805EC2" w14:textId="77777777" w:rsidR="00816436" w:rsidRPr="00FC791A" w:rsidRDefault="00816436"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816436" w:rsidRPr="00FC791A" w14:paraId="74129470" w14:textId="77777777" w:rsidTr="00F80CEE">
        <w:tc>
          <w:tcPr>
            <w:tcW w:w="988" w:type="dxa"/>
            <w:shd w:val="clear" w:color="auto" w:fill="F2F2F2" w:themeFill="background1" w:themeFillShade="F2"/>
            <w:vAlign w:val="center"/>
          </w:tcPr>
          <w:p w14:paraId="63F86329" w14:textId="07A96336" w:rsidR="00816436" w:rsidRPr="00FC791A" w:rsidRDefault="00816436" w:rsidP="00DA222A">
            <w:pPr>
              <w:pStyle w:val="BodyText2ColumnCondensed"/>
              <w:spacing w:before="0" w:after="0" w:line="240" w:lineRule="auto"/>
              <w:jc w:val="center"/>
              <w:rPr>
                <w:rFonts w:cs="Arial"/>
                <w:sz w:val="20"/>
                <w:szCs w:val="20"/>
              </w:rPr>
            </w:pPr>
            <w:r w:rsidRPr="00FC791A">
              <w:rPr>
                <w:rFonts w:cs="Arial"/>
                <w:sz w:val="20"/>
                <w:szCs w:val="20"/>
              </w:rPr>
              <w:t>1.5.1</w:t>
            </w:r>
          </w:p>
        </w:tc>
        <w:tc>
          <w:tcPr>
            <w:tcW w:w="5222" w:type="dxa"/>
            <w:gridSpan w:val="2"/>
            <w:shd w:val="clear" w:color="auto" w:fill="F2F2F2" w:themeFill="background1" w:themeFillShade="F2"/>
            <w:vAlign w:val="center"/>
          </w:tcPr>
          <w:p w14:paraId="4B0113DB" w14:textId="478C799F" w:rsidR="00816436" w:rsidRPr="00FC791A" w:rsidRDefault="00F70DEC" w:rsidP="00F36281">
            <w:pPr>
              <w:pStyle w:val="BodyText2ColumnCondensed"/>
              <w:spacing w:before="0" w:after="0" w:line="240" w:lineRule="auto"/>
              <w:rPr>
                <w:rFonts w:cs="Arial"/>
                <w:sz w:val="20"/>
                <w:szCs w:val="20"/>
              </w:rPr>
            </w:pPr>
            <w:r w:rsidRPr="00FC791A">
              <w:rPr>
                <w:rFonts w:cs="Arial"/>
                <w:sz w:val="20"/>
                <w:szCs w:val="20"/>
              </w:rPr>
              <w:t>The prevocational training program supports the delivery of prevocational training through constructive working relationships with other relevant agencies, such as medical schools, specialist education providers, and health facilities.</w:t>
            </w:r>
          </w:p>
        </w:tc>
        <w:tc>
          <w:tcPr>
            <w:tcW w:w="1130" w:type="dxa"/>
            <w:gridSpan w:val="2"/>
            <w:shd w:val="clear" w:color="auto" w:fill="DEEAF6" w:themeFill="accent5" w:themeFillTint="33"/>
            <w:vAlign w:val="center"/>
          </w:tcPr>
          <w:p w14:paraId="03638AFC" w14:textId="77777777" w:rsidR="00816436" w:rsidRPr="00FC791A" w:rsidRDefault="00816436" w:rsidP="00F36281">
            <w:pPr>
              <w:pStyle w:val="BodyText2ColumnCondensed"/>
              <w:jc w:val="center"/>
              <w:rPr>
                <w:rFonts w:cs="Arial"/>
                <w:sz w:val="20"/>
                <w:szCs w:val="20"/>
              </w:rPr>
            </w:pPr>
          </w:p>
        </w:tc>
        <w:tc>
          <w:tcPr>
            <w:tcW w:w="1113" w:type="dxa"/>
            <w:gridSpan w:val="2"/>
            <w:shd w:val="clear" w:color="auto" w:fill="F2F2F2" w:themeFill="background1" w:themeFillShade="F2"/>
            <w:vAlign w:val="center"/>
          </w:tcPr>
          <w:p w14:paraId="1CD79188" w14:textId="71A68B4A" w:rsidR="00816436" w:rsidRPr="00FC791A" w:rsidRDefault="00816436" w:rsidP="00F36281">
            <w:pPr>
              <w:pStyle w:val="BodyText2ColumnCondensed"/>
              <w:jc w:val="center"/>
              <w:rPr>
                <w:rFonts w:ascii="Wingdings 2" w:hAnsi="Wingdings 2" w:cs="Arial"/>
                <w:b/>
                <w:bCs/>
                <w:sz w:val="20"/>
                <w:szCs w:val="20"/>
              </w:rPr>
            </w:pPr>
          </w:p>
        </w:tc>
        <w:tc>
          <w:tcPr>
            <w:tcW w:w="1129" w:type="dxa"/>
            <w:gridSpan w:val="2"/>
            <w:shd w:val="clear" w:color="auto" w:fill="F2F2F2" w:themeFill="background1" w:themeFillShade="F2"/>
            <w:vAlign w:val="center"/>
          </w:tcPr>
          <w:p w14:paraId="14F6D9C9" w14:textId="77777777" w:rsidR="00816436" w:rsidRPr="00FC791A" w:rsidRDefault="00816436" w:rsidP="00F36281">
            <w:pPr>
              <w:pStyle w:val="BodyText2ColumnCondensed"/>
              <w:jc w:val="center"/>
              <w:rPr>
                <w:rFonts w:ascii="Wingdings 2" w:hAnsi="Wingdings 2" w:cs="Arial"/>
                <w:b/>
                <w:bCs/>
                <w:sz w:val="20"/>
                <w:szCs w:val="20"/>
              </w:rPr>
            </w:pPr>
          </w:p>
        </w:tc>
        <w:tc>
          <w:tcPr>
            <w:tcW w:w="1107" w:type="dxa"/>
            <w:gridSpan w:val="3"/>
            <w:shd w:val="clear" w:color="auto" w:fill="F2F2F2" w:themeFill="background1" w:themeFillShade="F2"/>
            <w:vAlign w:val="center"/>
          </w:tcPr>
          <w:p w14:paraId="5D0DC384" w14:textId="77777777" w:rsidR="00816436" w:rsidRPr="00FC791A" w:rsidRDefault="00816436" w:rsidP="00F36281">
            <w:pPr>
              <w:pStyle w:val="BodyText2ColumnCondensed"/>
              <w:jc w:val="center"/>
              <w:rPr>
                <w:rFonts w:ascii="Wingdings 2" w:hAnsi="Wingdings 2" w:cs="Arial"/>
                <w:b/>
                <w:bCs/>
                <w:sz w:val="20"/>
                <w:szCs w:val="20"/>
              </w:rPr>
            </w:pPr>
          </w:p>
        </w:tc>
      </w:tr>
      <w:tr w:rsidR="00816436" w:rsidRPr="00FC791A" w14:paraId="75393E96" w14:textId="77777777" w:rsidTr="00F80CEE">
        <w:tc>
          <w:tcPr>
            <w:tcW w:w="988" w:type="dxa"/>
            <w:shd w:val="clear" w:color="auto" w:fill="F2F2F2" w:themeFill="background1" w:themeFillShade="F2"/>
            <w:vAlign w:val="center"/>
          </w:tcPr>
          <w:p w14:paraId="07D585B3" w14:textId="3D7B42F0" w:rsidR="00816436" w:rsidRPr="00FC791A" w:rsidRDefault="00816436" w:rsidP="00DA222A">
            <w:pPr>
              <w:pStyle w:val="BodyText2ColumnCondensed"/>
              <w:spacing w:before="0" w:after="0" w:line="240" w:lineRule="auto"/>
              <w:jc w:val="center"/>
              <w:rPr>
                <w:rFonts w:cs="Arial"/>
                <w:sz w:val="20"/>
                <w:szCs w:val="20"/>
              </w:rPr>
            </w:pPr>
            <w:r w:rsidRPr="00FC791A">
              <w:rPr>
                <w:rFonts w:cs="Arial"/>
                <w:sz w:val="20"/>
                <w:szCs w:val="20"/>
              </w:rPr>
              <w:t>1.5.2</w:t>
            </w:r>
          </w:p>
        </w:tc>
        <w:tc>
          <w:tcPr>
            <w:tcW w:w="5222" w:type="dxa"/>
            <w:gridSpan w:val="2"/>
            <w:shd w:val="clear" w:color="auto" w:fill="F2F2F2" w:themeFill="background1" w:themeFillShade="F2"/>
            <w:vAlign w:val="center"/>
          </w:tcPr>
          <w:p w14:paraId="2576E4FE" w14:textId="5860BF91" w:rsidR="00816436" w:rsidRPr="00FC791A" w:rsidRDefault="00F76F7A" w:rsidP="00F36281">
            <w:pPr>
              <w:pStyle w:val="BodyText2ColumnCondensed"/>
              <w:spacing w:before="0" w:after="0" w:line="240" w:lineRule="auto"/>
              <w:rPr>
                <w:rFonts w:cs="Arial"/>
                <w:sz w:val="20"/>
                <w:szCs w:val="20"/>
              </w:rPr>
            </w:pPr>
            <w:r w:rsidRPr="00FC791A">
              <w:rPr>
                <w:rFonts w:cs="Arial"/>
                <w:bCs/>
                <w:sz w:val="20"/>
                <w:szCs w:val="20"/>
              </w:rPr>
              <w:t>Health services coordinate the local delivery of the prevocational training program. Health services that are part of a network or geographically dispersed program contribute to program coordination and management across sites</w:t>
            </w:r>
          </w:p>
        </w:tc>
        <w:tc>
          <w:tcPr>
            <w:tcW w:w="1130" w:type="dxa"/>
            <w:gridSpan w:val="2"/>
            <w:shd w:val="clear" w:color="auto" w:fill="DEEAF6" w:themeFill="accent5" w:themeFillTint="33"/>
            <w:vAlign w:val="center"/>
          </w:tcPr>
          <w:p w14:paraId="5D3BAA41" w14:textId="77777777" w:rsidR="00816436" w:rsidRPr="00FC791A" w:rsidRDefault="00816436" w:rsidP="00F36281">
            <w:pPr>
              <w:pStyle w:val="BodyText2ColumnCondensed"/>
              <w:jc w:val="center"/>
              <w:rPr>
                <w:rFonts w:cs="Arial"/>
                <w:sz w:val="20"/>
                <w:szCs w:val="20"/>
              </w:rPr>
            </w:pPr>
          </w:p>
        </w:tc>
        <w:tc>
          <w:tcPr>
            <w:tcW w:w="1113" w:type="dxa"/>
            <w:gridSpan w:val="2"/>
            <w:shd w:val="clear" w:color="auto" w:fill="F2F2F2" w:themeFill="background1" w:themeFillShade="F2"/>
            <w:vAlign w:val="center"/>
          </w:tcPr>
          <w:p w14:paraId="54FF727A" w14:textId="1D3A9231" w:rsidR="00816436" w:rsidRPr="00FC791A" w:rsidRDefault="00816436" w:rsidP="00F36281">
            <w:pPr>
              <w:pStyle w:val="BodyText2ColumnCondensed"/>
              <w:jc w:val="center"/>
              <w:rPr>
                <w:rFonts w:ascii="Wingdings 2" w:hAnsi="Wingdings 2" w:cs="Arial"/>
                <w:b/>
                <w:bCs/>
                <w:sz w:val="20"/>
                <w:szCs w:val="20"/>
              </w:rPr>
            </w:pPr>
          </w:p>
        </w:tc>
        <w:tc>
          <w:tcPr>
            <w:tcW w:w="1129" w:type="dxa"/>
            <w:gridSpan w:val="2"/>
            <w:shd w:val="clear" w:color="auto" w:fill="F2F2F2" w:themeFill="background1" w:themeFillShade="F2"/>
            <w:vAlign w:val="center"/>
          </w:tcPr>
          <w:p w14:paraId="66D79D9E" w14:textId="77777777" w:rsidR="00816436" w:rsidRPr="00FC791A" w:rsidRDefault="00816436" w:rsidP="00F36281">
            <w:pPr>
              <w:pStyle w:val="BodyText2ColumnCondensed"/>
              <w:jc w:val="center"/>
              <w:rPr>
                <w:rFonts w:ascii="Wingdings 2" w:hAnsi="Wingdings 2" w:cs="Arial"/>
                <w:b/>
                <w:bCs/>
                <w:sz w:val="20"/>
                <w:szCs w:val="20"/>
              </w:rPr>
            </w:pPr>
          </w:p>
        </w:tc>
        <w:tc>
          <w:tcPr>
            <w:tcW w:w="1107" w:type="dxa"/>
            <w:gridSpan w:val="3"/>
            <w:shd w:val="clear" w:color="auto" w:fill="F2F2F2" w:themeFill="background1" w:themeFillShade="F2"/>
            <w:vAlign w:val="center"/>
          </w:tcPr>
          <w:p w14:paraId="78C6946E" w14:textId="77777777" w:rsidR="00816436" w:rsidRPr="00FC791A" w:rsidRDefault="00816436" w:rsidP="00F36281">
            <w:pPr>
              <w:pStyle w:val="BodyText2ColumnCondensed"/>
              <w:jc w:val="center"/>
              <w:rPr>
                <w:rFonts w:ascii="Wingdings 2" w:hAnsi="Wingdings 2" w:cs="Arial"/>
                <w:b/>
                <w:bCs/>
                <w:sz w:val="20"/>
                <w:szCs w:val="20"/>
              </w:rPr>
            </w:pPr>
          </w:p>
        </w:tc>
      </w:tr>
      <w:tr w:rsidR="006122A9" w:rsidRPr="00FC791A" w14:paraId="49BBFFF6" w14:textId="77777777" w:rsidTr="00F80CEE">
        <w:trPr>
          <w:gridAfter w:val="1"/>
          <w:wAfter w:w="17" w:type="dxa"/>
          <w:trHeight w:val="316"/>
        </w:trPr>
        <w:tc>
          <w:tcPr>
            <w:tcW w:w="10672" w:type="dxa"/>
            <w:gridSpan w:val="11"/>
            <w:shd w:val="clear" w:color="auto" w:fill="BFBFBF" w:themeFill="background1" w:themeFillShade="BF"/>
            <w:vAlign w:val="center"/>
          </w:tcPr>
          <w:p w14:paraId="3022FFCC" w14:textId="389CF8FA" w:rsidR="006122A9" w:rsidRPr="00FC791A" w:rsidRDefault="006122A9" w:rsidP="006122A9">
            <w:pPr>
              <w:spacing w:after="0"/>
              <w:rPr>
                <w:rFonts w:cs="Arial"/>
                <w:sz w:val="20"/>
                <w:szCs w:val="20"/>
              </w:rPr>
            </w:pPr>
            <w:r w:rsidRPr="00A91536">
              <w:rPr>
                <w:rFonts w:cs="Arial"/>
                <w:b/>
                <w:bCs/>
                <w:color w:val="auto"/>
                <w:sz w:val="20"/>
                <w:szCs w:val="20"/>
                <w:lang w:val="en-GB"/>
              </w:rPr>
              <w:t xml:space="preserve">For provider response </w:t>
            </w:r>
          </w:p>
        </w:tc>
      </w:tr>
      <w:tr w:rsidR="000043B8" w:rsidRPr="00FC791A" w14:paraId="1A6E10B2" w14:textId="77777777" w:rsidTr="00F80CEE">
        <w:trPr>
          <w:gridAfter w:val="1"/>
          <w:wAfter w:w="17" w:type="dxa"/>
          <w:trHeight w:val="315"/>
        </w:trPr>
        <w:tc>
          <w:tcPr>
            <w:tcW w:w="988" w:type="dxa"/>
            <w:shd w:val="clear" w:color="auto" w:fill="F2F2F2" w:themeFill="background1" w:themeFillShade="F2"/>
            <w:vAlign w:val="center"/>
          </w:tcPr>
          <w:p w14:paraId="504C7A90" w14:textId="761DEDB3" w:rsidR="000043B8" w:rsidRDefault="000C027B" w:rsidP="000043B8">
            <w:pPr>
              <w:spacing w:after="0"/>
              <w:jc w:val="center"/>
              <w:rPr>
                <w:rFonts w:cs="Arial"/>
                <w:sz w:val="20"/>
                <w:szCs w:val="20"/>
              </w:rPr>
            </w:pPr>
            <w:r>
              <w:rPr>
                <w:rFonts w:cs="Arial"/>
                <w:sz w:val="20"/>
                <w:szCs w:val="20"/>
              </w:rPr>
              <w:t>1.5 Q1</w:t>
            </w:r>
          </w:p>
        </w:tc>
        <w:tc>
          <w:tcPr>
            <w:tcW w:w="9684" w:type="dxa"/>
            <w:gridSpan w:val="10"/>
            <w:shd w:val="clear" w:color="auto" w:fill="F2F2F2" w:themeFill="background1" w:themeFillShade="F2"/>
            <w:vAlign w:val="center"/>
          </w:tcPr>
          <w:p w14:paraId="2106BC2F" w14:textId="57B6428E"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6BDF8CEB" w14:textId="77777777" w:rsidTr="000C027B">
        <w:trPr>
          <w:gridAfter w:val="1"/>
          <w:wAfter w:w="17" w:type="dxa"/>
          <w:trHeight w:val="315"/>
        </w:trPr>
        <w:tc>
          <w:tcPr>
            <w:tcW w:w="10672" w:type="dxa"/>
            <w:gridSpan w:val="11"/>
            <w:shd w:val="clear" w:color="auto" w:fill="DEEAF6" w:themeFill="accent5" w:themeFillTint="33"/>
            <w:vAlign w:val="center"/>
          </w:tcPr>
          <w:p w14:paraId="094D0C5A" w14:textId="77777777" w:rsidR="000043B8" w:rsidRDefault="000043B8" w:rsidP="000043B8">
            <w:pPr>
              <w:spacing w:after="0"/>
              <w:rPr>
                <w:rFonts w:cs="Arial"/>
                <w:sz w:val="20"/>
                <w:szCs w:val="20"/>
              </w:rPr>
            </w:pPr>
          </w:p>
        </w:tc>
      </w:tr>
      <w:tr w:rsidR="000043B8" w:rsidRPr="00FC791A" w14:paraId="189F48A2" w14:textId="77777777" w:rsidTr="00F80CEE">
        <w:trPr>
          <w:gridAfter w:val="1"/>
          <w:wAfter w:w="17" w:type="dxa"/>
          <w:trHeight w:val="315"/>
        </w:trPr>
        <w:tc>
          <w:tcPr>
            <w:tcW w:w="988" w:type="dxa"/>
            <w:shd w:val="clear" w:color="auto" w:fill="F2F2F2" w:themeFill="background1" w:themeFillShade="F2"/>
            <w:vAlign w:val="center"/>
          </w:tcPr>
          <w:p w14:paraId="0BF296C3" w14:textId="6FAD8EEC" w:rsidR="000043B8" w:rsidRPr="00FC791A" w:rsidRDefault="000043B8" w:rsidP="000043B8">
            <w:pPr>
              <w:spacing w:after="0"/>
              <w:jc w:val="center"/>
              <w:rPr>
                <w:rFonts w:cs="Arial"/>
                <w:sz w:val="20"/>
                <w:szCs w:val="20"/>
              </w:rPr>
            </w:pPr>
            <w:r>
              <w:rPr>
                <w:rFonts w:cs="Arial"/>
                <w:sz w:val="20"/>
                <w:szCs w:val="20"/>
              </w:rPr>
              <w:t>1.5.1 Q1</w:t>
            </w:r>
          </w:p>
        </w:tc>
        <w:tc>
          <w:tcPr>
            <w:tcW w:w="9684" w:type="dxa"/>
            <w:gridSpan w:val="10"/>
            <w:shd w:val="clear" w:color="auto" w:fill="F2F2F2" w:themeFill="background1" w:themeFillShade="F2"/>
            <w:vAlign w:val="center"/>
          </w:tcPr>
          <w:p w14:paraId="520EB0BE" w14:textId="7050DB0F" w:rsidR="000043B8" w:rsidRPr="00FC791A" w:rsidRDefault="000043B8" w:rsidP="000043B8">
            <w:pPr>
              <w:spacing w:after="0"/>
              <w:rPr>
                <w:rFonts w:cs="Arial"/>
                <w:sz w:val="20"/>
                <w:szCs w:val="20"/>
              </w:rPr>
            </w:pPr>
            <w:r>
              <w:rPr>
                <w:rFonts w:cs="Arial"/>
                <w:sz w:val="20"/>
                <w:szCs w:val="20"/>
              </w:rPr>
              <w:t>Provide a list of other agencies with which the training provider works to improve prevocational education and training.</w:t>
            </w:r>
          </w:p>
        </w:tc>
      </w:tr>
      <w:tr w:rsidR="000043B8" w:rsidRPr="00FC791A" w14:paraId="18CFE31E" w14:textId="77777777" w:rsidTr="00F80CEE">
        <w:trPr>
          <w:gridAfter w:val="1"/>
          <w:wAfter w:w="17" w:type="dxa"/>
          <w:trHeight w:val="315"/>
        </w:trPr>
        <w:tc>
          <w:tcPr>
            <w:tcW w:w="10672" w:type="dxa"/>
            <w:gridSpan w:val="11"/>
            <w:shd w:val="clear" w:color="auto" w:fill="DEEAF6" w:themeFill="accent5" w:themeFillTint="33"/>
            <w:vAlign w:val="center"/>
          </w:tcPr>
          <w:p w14:paraId="76B5000D" w14:textId="77777777" w:rsidR="000043B8" w:rsidRDefault="000043B8" w:rsidP="000043B8">
            <w:pPr>
              <w:spacing w:after="0"/>
              <w:rPr>
                <w:rFonts w:cs="Arial"/>
                <w:sz w:val="20"/>
                <w:szCs w:val="20"/>
              </w:rPr>
            </w:pPr>
          </w:p>
        </w:tc>
      </w:tr>
      <w:tr w:rsidR="000043B8" w:rsidRPr="00FC791A" w14:paraId="1E4E0EFA" w14:textId="77777777" w:rsidTr="00F80CEE">
        <w:trPr>
          <w:gridAfter w:val="1"/>
          <w:wAfter w:w="17" w:type="dxa"/>
          <w:trHeight w:val="315"/>
        </w:trPr>
        <w:tc>
          <w:tcPr>
            <w:tcW w:w="988" w:type="dxa"/>
            <w:shd w:val="clear" w:color="auto" w:fill="F2F2F2" w:themeFill="background1" w:themeFillShade="F2"/>
            <w:vAlign w:val="center"/>
          </w:tcPr>
          <w:p w14:paraId="44266A47" w14:textId="68F0BADE" w:rsidR="000043B8" w:rsidRPr="00FC791A" w:rsidRDefault="000043B8" w:rsidP="000043B8">
            <w:pPr>
              <w:spacing w:after="0"/>
              <w:jc w:val="center"/>
              <w:rPr>
                <w:rFonts w:cs="Arial"/>
                <w:sz w:val="20"/>
                <w:szCs w:val="20"/>
              </w:rPr>
            </w:pPr>
            <w:r>
              <w:rPr>
                <w:rFonts w:cs="Arial"/>
                <w:sz w:val="20"/>
                <w:szCs w:val="20"/>
              </w:rPr>
              <w:lastRenderedPageBreak/>
              <w:t>1.5.2 Q1</w:t>
            </w:r>
          </w:p>
        </w:tc>
        <w:tc>
          <w:tcPr>
            <w:tcW w:w="9684" w:type="dxa"/>
            <w:gridSpan w:val="10"/>
            <w:shd w:val="clear" w:color="auto" w:fill="F2F2F2" w:themeFill="background1" w:themeFillShade="F2"/>
            <w:vAlign w:val="center"/>
          </w:tcPr>
          <w:p w14:paraId="31B24000" w14:textId="763DD08E" w:rsidR="000043B8" w:rsidRPr="00FC791A" w:rsidRDefault="000043B8" w:rsidP="000043B8">
            <w:pPr>
              <w:spacing w:after="0"/>
              <w:rPr>
                <w:rFonts w:cs="Arial"/>
                <w:sz w:val="20"/>
                <w:szCs w:val="20"/>
              </w:rPr>
            </w:pPr>
            <w:r>
              <w:rPr>
                <w:rFonts w:cs="Arial"/>
                <w:sz w:val="20"/>
                <w:szCs w:val="20"/>
              </w:rPr>
              <w:t xml:space="preserve">If the provider is involved in rotational or other programs like jDocs, describe how it engages with other sites or providers to ensure a safe and quality experience for prevocational doctors. This includes communication pathways, evaluative </w:t>
            </w:r>
            <w:proofErr w:type="gramStart"/>
            <w:r>
              <w:rPr>
                <w:rFonts w:cs="Arial"/>
                <w:sz w:val="20"/>
                <w:szCs w:val="20"/>
              </w:rPr>
              <w:t>processes</w:t>
            </w:r>
            <w:proofErr w:type="gramEnd"/>
            <w:r>
              <w:rPr>
                <w:rFonts w:cs="Arial"/>
                <w:sz w:val="20"/>
                <w:szCs w:val="20"/>
              </w:rPr>
              <w:t xml:space="preserve"> and overall contribution to the program.</w:t>
            </w:r>
          </w:p>
        </w:tc>
      </w:tr>
      <w:tr w:rsidR="000043B8" w:rsidRPr="00FC791A" w14:paraId="0CB5716A" w14:textId="77777777" w:rsidTr="00F80CEE">
        <w:trPr>
          <w:gridAfter w:val="1"/>
          <w:wAfter w:w="17" w:type="dxa"/>
          <w:trHeight w:val="315"/>
        </w:trPr>
        <w:tc>
          <w:tcPr>
            <w:tcW w:w="10672" w:type="dxa"/>
            <w:gridSpan w:val="11"/>
            <w:shd w:val="clear" w:color="auto" w:fill="DEEAF6" w:themeFill="accent5" w:themeFillTint="33"/>
            <w:vAlign w:val="center"/>
          </w:tcPr>
          <w:p w14:paraId="6C86DC11" w14:textId="77777777" w:rsidR="000043B8" w:rsidRDefault="000043B8" w:rsidP="000043B8">
            <w:pPr>
              <w:spacing w:after="0"/>
              <w:rPr>
                <w:rFonts w:cs="Arial"/>
                <w:sz w:val="20"/>
                <w:szCs w:val="20"/>
              </w:rPr>
            </w:pPr>
          </w:p>
        </w:tc>
      </w:tr>
      <w:tr w:rsidR="000043B8" w:rsidRPr="00597605" w14:paraId="3AA8C786" w14:textId="77777777" w:rsidTr="00F80CEE">
        <w:tblPrEx>
          <w:tblCellMar>
            <w:top w:w="0" w:type="dxa"/>
            <w:left w:w="108" w:type="dxa"/>
            <w:bottom w:w="0" w:type="dxa"/>
            <w:right w:w="108" w:type="dxa"/>
          </w:tblCellMar>
        </w:tblPrEx>
        <w:trPr>
          <w:gridAfter w:val="1"/>
          <w:wAfter w:w="17" w:type="dxa"/>
          <w:trHeight w:val="279"/>
        </w:trPr>
        <w:tc>
          <w:tcPr>
            <w:tcW w:w="10672" w:type="dxa"/>
            <w:gridSpan w:val="11"/>
            <w:shd w:val="clear" w:color="auto" w:fill="F2F2F2" w:themeFill="background1" w:themeFillShade="F2"/>
          </w:tcPr>
          <w:p w14:paraId="5A70F661"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78737C2C" w14:textId="77777777" w:rsidTr="00F80CEE">
        <w:tblPrEx>
          <w:tblCellMar>
            <w:top w:w="0" w:type="dxa"/>
            <w:left w:w="108" w:type="dxa"/>
            <w:bottom w:w="0" w:type="dxa"/>
            <w:right w:w="108" w:type="dxa"/>
          </w:tblCellMar>
        </w:tblPrEx>
        <w:trPr>
          <w:gridAfter w:val="1"/>
          <w:wAfter w:w="17" w:type="dxa"/>
          <w:trHeight w:val="279"/>
        </w:trPr>
        <w:tc>
          <w:tcPr>
            <w:tcW w:w="10672" w:type="dxa"/>
            <w:gridSpan w:val="11"/>
            <w:shd w:val="clear" w:color="auto" w:fill="DEEAF6" w:themeFill="accent5" w:themeFillTint="33"/>
          </w:tcPr>
          <w:p w14:paraId="77FB22D0" w14:textId="77777777" w:rsidR="000043B8" w:rsidRPr="00F6422D" w:rsidRDefault="000043B8" w:rsidP="000043B8">
            <w:pPr>
              <w:spacing w:after="0"/>
              <w:rPr>
                <w:rFonts w:cs="Arial"/>
                <w:color w:val="auto"/>
                <w:sz w:val="20"/>
                <w:szCs w:val="20"/>
              </w:rPr>
            </w:pPr>
          </w:p>
        </w:tc>
      </w:tr>
      <w:tr w:rsidR="000043B8" w:rsidRPr="00A91536" w14:paraId="7611CADD" w14:textId="77777777" w:rsidTr="00AD0061">
        <w:tblPrEx>
          <w:tblCellMar>
            <w:top w:w="0" w:type="dxa"/>
            <w:left w:w="108" w:type="dxa"/>
            <w:bottom w:w="0" w:type="dxa"/>
            <w:right w:w="108" w:type="dxa"/>
          </w:tblCellMar>
        </w:tblPrEx>
        <w:trPr>
          <w:gridAfter w:val="1"/>
          <w:wAfter w:w="17" w:type="dxa"/>
          <w:trHeight w:val="279"/>
        </w:trPr>
        <w:tc>
          <w:tcPr>
            <w:tcW w:w="10672" w:type="dxa"/>
            <w:gridSpan w:val="11"/>
            <w:shd w:val="clear" w:color="auto" w:fill="BFBFBF" w:themeFill="background1" w:themeFillShade="BF"/>
          </w:tcPr>
          <w:p w14:paraId="2B97B544"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604E4311" w14:textId="77777777" w:rsidTr="00AD0061">
        <w:tblPrEx>
          <w:tblCellMar>
            <w:top w:w="0" w:type="dxa"/>
            <w:left w:w="108" w:type="dxa"/>
            <w:bottom w:w="0" w:type="dxa"/>
            <w:right w:w="108" w:type="dxa"/>
          </w:tblCellMar>
        </w:tblPrEx>
        <w:trPr>
          <w:gridAfter w:val="1"/>
          <w:wAfter w:w="17" w:type="dxa"/>
          <w:trHeight w:val="279"/>
        </w:trPr>
        <w:tc>
          <w:tcPr>
            <w:tcW w:w="10672" w:type="dxa"/>
            <w:gridSpan w:val="11"/>
            <w:shd w:val="clear" w:color="auto" w:fill="F2F2F2" w:themeFill="background1" w:themeFillShade="F2"/>
          </w:tcPr>
          <w:p w14:paraId="23A08655" w14:textId="77777777" w:rsidR="000043B8" w:rsidRDefault="000043B8" w:rsidP="000043B8">
            <w:pPr>
              <w:spacing w:after="0"/>
              <w:rPr>
                <w:rFonts w:cs="Arial"/>
                <w:b/>
                <w:bCs/>
                <w:color w:val="auto"/>
                <w:sz w:val="20"/>
                <w:szCs w:val="20"/>
                <w:lang w:val="en-GB"/>
              </w:rPr>
            </w:pPr>
          </w:p>
        </w:tc>
      </w:tr>
    </w:tbl>
    <w:p w14:paraId="697FDADB" w14:textId="77777777" w:rsidR="00816436" w:rsidRPr="00FC791A" w:rsidRDefault="00816436" w:rsidP="00D42B7E">
      <w:pPr>
        <w:pStyle w:val="BodyText"/>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88"/>
        <w:gridCol w:w="1701"/>
        <w:gridCol w:w="3361"/>
        <w:gridCol w:w="1130"/>
        <w:gridCol w:w="1113"/>
        <w:gridCol w:w="1129"/>
        <w:gridCol w:w="1107"/>
        <w:gridCol w:w="9"/>
      </w:tblGrid>
      <w:tr w:rsidR="00F70DEC" w:rsidRPr="00FC791A" w14:paraId="3C7E1923" w14:textId="77777777" w:rsidTr="00597605">
        <w:trPr>
          <w:gridAfter w:val="1"/>
          <w:wAfter w:w="9" w:type="dxa"/>
        </w:trPr>
        <w:tc>
          <w:tcPr>
            <w:tcW w:w="6050" w:type="dxa"/>
            <w:gridSpan w:val="3"/>
            <w:shd w:val="clear" w:color="auto" w:fill="BFBFBF" w:themeFill="background1" w:themeFillShade="BF"/>
            <w:vAlign w:val="center"/>
          </w:tcPr>
          <w:p w14:paraId="40FAEF74" w14:textId="7A8AE787" w:rsidR="00F70DEC" w:rsidRPr="00FC791A" w:rsidRDefault="00F70DEC" w:rsidP="00F36281">
            <w:pPr>
              <w:pStyle w:val="Heading3"/>
              <w:spacing w:before="0" w:after="0"/>
              <w:rPr>
                <w:b/>
                <w:bCs w:val="0"/>
                <w:sz w:val="20"/>
                <w:szCs w:val="20"/>
              </w:rPr>
            </w:pPr>
            <w:bookmarkStart w:id="13" w:name="_Toc184743930"/>
            <w:bookmarkStart w:id="14" w:name="_Toc189037668"/>
            <w:r w:rsidRPr="00FC791A">
              <w:rPr>
                <w:b/>
                <w:bCs w:val="0"/>
                <w:sz w:val="20"/>
                <w:szCs w:val="20"/>
              </w:rPr>
              <w:t xml:space="preserve">1.6 Reconsideration, </w:t>
            </w:r>
            <w:proofErr w:type="gramStart"/>
            <w:r w:rsidRPr="00FC791A">
              <w:rPr>
                <w:b/>
                <w:bCs w:val="0"/>
                <w:sz w:val="20"/>
                <w:szCs w:val="20"/>
              </w:rPr>
              <w:t>review</w:t>
            </w:r>
            <w:proofErr w:type="gramEnd"/>
            <w:r w:rsidRPr="00FC791A">
              <w:rPr>
                <w:b/>
                <w:bCs w:val="0"/>
                <w:sz w:val="20"/>
                <w:szCs w:val="20"/>
              </w:rPr>
              <w:t xml:space="preserve"> and appeals processes</w:t>
            </w:r>
            <w:bookmarkEnd w:id="13"/>
            <w:bookmarkEnd w:id="14"/>
          </w:p>
        </w:tc>
        <w:tc>
          <w:tcPr>
            <w:tcW w:w="1130" w:type="dxa"/>
            <w:shd w:val="clear" w:color="auto" w:fill="5B9BD5" w:themeFill="accent5"/>
            <w:vAlign w:val="center"/>
          </w:tcPr>
          <w:p w14:paraId="75C10EE7" w14:textId="77777777" w:rsidR="00F70DEC" w:rsidRPr="00FC791A" w:rsidRDefault="00F70DEC"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3" w:type="dxa"/>
            <w:shd w:val="clear" w:color="auto" w:fill="BFBFBF" w:themeFill="background1" w:themeFillShade="BF"/>
            <w:vAlign w:val="center"/>
          </w:tcPr>
          <w:p w14:paraId="0A65A4FD" w14:textId="77777777" w:rsidR="00F70DEC" w:rsidRPr="00FC791A" w:rsidRDefault="00F70DEC"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9" w:type="dxa"/>
            <w:shd w:val="clear" w:color="auto" w:fill="BFBFBF" w:themeFill="background1" w:themeFillShade="BF"/>
            <w:vAlign w:val="center"/>
          </w:tcPr>
          <w:p w14:paraId="78773521" w14:textId="77777777" w:rsidR="00F70DEC" w:rsidRPr="00FC791A" w:rsidRDefault="00F70DEC"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7" w:type="dxa"/>
            <w:shd w:val="clear" w:color="auto" w:fill="BFBFBF" w:themeFill="background1" w:themeFillShade="BF"/>
            <w:vAlign w:val="center"/>
          </w:tcPr>
          <w:p w14:paraId="103E2E2C" w14:textId="77777777" w:rsidR="00F70DEC" w:rsidRPr="00FC791A" w:rsidRDefault="00F70DEC"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F70DEC" w:rsidRPr="00FC791A" w14:paraId="7B1329C8" w14:textId="77777777" w:rsidTr="00597605">
        <w:trPr>
          <w:gridAfter w:val="1"/>
          <w:wAfter w:w="9" w:type="dxa"/>
        </w:trPr>
        <w:tc>
          <w:tcPr>
            <w:tcW w:w="988" w:type="dxa"/>
            <w:shd w:val="clear" w:color="auto" w:fill="F2F2F2" w:themeFill="background1" w:themeFillShade="F2"/>
            <w:vAlign w:val="center"/>
          </w:tcPr>
          <w:p w14:paraId="4C9734AC" w14:textId="2ECEB53B" w:rsidR="00F70DEC" w:rsidRPr="00FC791A" w:rsidRDefault="00F70DEC" w:rsidP="00F36281">
            <w:pPr>
              <w:pStyle w:val="BodyText2ColumnCondensed"/>
              <w:spacing w:before="0" w:after="0" w:line="240" w:lineRule="auto"/>
              <w:rPr>
                <w:rFonts w:cs="Arial"/>
                <w:sz w:val="20"/>
                <w:szCs w:val="20"/>
              </w:rPr>
            </w:pPr>
            <w:r w:rsidRPr="00FC791A">
              <w:rPr>
                <w:rFonts w:cs="Arial"/>
                <w:sz w:val="20"/>
                <w:szCs w:val="20"/>
              </w:rPr>
              <w:t>1.</w:t>
            </w:r>
            <w:r w:rsidR="008A7092" w:rsidRPr="00FC791A">
              <w:rPr>
                <w:rFonts w:cs="Arial"/>
                <w:sz w:val="20"/>
                <w:szCs w:val="20"/>
              </w:rPr>
              <w:t>6</w:t>
            </w:r>
            <w:r w:rsidRPr="00FC791A">
              <w:rPr>
                <w:rFonts w:cs="Arial"/>
                <w:sz w:val="20"/>
                <w:szCs w:val="20"/>
              </w:rPr>
              <w:t>.1</w:t>
            </w:r>
          </w:p>
        </w:tc>
        <w:tc>
          <w:tcPr>
            <w:tcW w:w="5062" w:type="dxa"/>
            <w:gridSpan w:val="2"/>
            <w:shd w:val="clear" w:color="auto" w:fill="F2F2F2" w:themeFill="background1" w:themeFillShade="F2"/>
            <w:vAlign w:val="center"/>
          </w:tcPr>
          <w:p w14:paraId="5FCC85F8" w14:textId="53C72981" w:rsidR="00F70DEC" w:rsidRPr="00FC791A" w:rsidRDefault="008A7092" w:rsidP="00F36281">
            <w:pPr>
              <w:pStyle w:val="BodyText2ColumnCondensed"/>
              <w:spacing w:before="0" w:after="0" w:line="240" w:lineRule="auto"/>
              <w:rPr>
                <w:rFonts w:cs="Arial"/>
                <w:sz w:val="20"/>
                <w:szCs w:val="20"/>
              </w:rPr>
            </w:pPr>
            <w:r w:rsidRPr="00FC791A">
              <w:rPr>
                <w:rFonts w:cs="Arial"/>
                <w:sz w:val="20"/>
                <w:szCs w:val="20"/>
              </w:rPr>
              <w:t>The prevocational training provider has reconsideration, review and appeals processes that provide for impartial and objective review of assessment and progression decisions related to prevocational training. It makes information about these processes readily available to all relevant stakeholders.</w:t>
            </w:r>
          </w:p>
        </w:tc>
        <w:tc>
          <w:tcPr>
            <w:tcW w:w="1130" w:type="dxa"/>
            <w:shd w:val="clear" w:color="auto" w:fill="DEEAF6" w:themeFill="accent5" w:themeFillTint="33"/>
            <w:vAlign w:val="center"/>
          </w:tcPr>
          <w:p w14:paraId="443C72FB" w14:textId="77777777" w:rsidR="00F70DEC" w:rsidRPr="00FC791A" w:rsidRDefault="00F70DEC" w:rsidP="00F36281">
            <w:pPr>
              <w:pStyle w:val="BodyText2ColumnCondensed"/>
              <w:jc w:val="center"/>
              <w:rPr>
                <w:rFonts w:cs="Arial"/>
                <w:sz w:val="20"/>
                <w:szCs w:val="20"/>
              </w:rPr>
            </w:pPr>
          </w:p>
        </w:tc>
        <w:tc>
          <w:tcPr>
            <w:tcW w:w="1113" w:type="dxa"/>
            <w:shd w:val="clear" w:color="auto" w:fill="F2F2F2" w:themeFill="background1" w:themeFillShade="F2"/>
            <w:vAlign w:val="center"/>
          </w:tcPr>
          <w:p w14:paraId="5E13D2A3" w14:textId="3F6D89C3" w:rsidR="00F70DEC" w:rsidRPr="00FC791A" w:rsidRDefault="00F70DEC" w:rsidP="00F36281">
            <w:pPr>
              <w:pStyle w:val="BodyText2ColumnCondensed"/>
              <w:jc w:val="center"/>
              <w:rPr>
                <w:rFonts w:ascii="Wingdings 2" w:hAnsi="Wingdings 2" w:cs="Arial"/>
                <w:b/>
                <w:bCs/>
                <w:sz w:val="20"/>
                <w:szCs w:val="20"/>
              </w:rPr>
            </w:pPr>
          </w:p>
        </w:tc>
        <w:tc>
          <w:tcPr>
            <w:tcW w:w="1129" w:type="dxa"/>
            <w:shd w:val="clear" w:color="auto" w:fill="F2F2F2" w:themeFill="background1" w:themeFillShade="F2"/>
            <w:vAlign w:val="center"/>
          </w:tcPr>
          <w:p w14:paraId="39848DAF" w14:textId="76929D39" w:rsidR="00F70DEC" w:rsidRPr="00FC791A" w:rsidRDefault="00F70DEC" w:rsidP="00F36281">
            <w:pPr>
              <w:pStyle w:val="BodyText2ColumnCondensed"/>
              <w:jc w:val="center"/>
              <w:rPr>
                <w:rFonts w:ascii="Wingdings 2" w:hAnsi="Wingdings 2" w:cs="Arial"/>
                <w:b/>
                <w:bCs/>
                <w:sz w:val="20"/>
                <w:szCs w:val="20"/>
              </w:rPr>
            </w:pPr>
          </w:p>
        </w:tc>
        <w:tc>
          <w:tcPr>
            <w:tcW w:w="1107" w:type="dxa"/>
            <w:shd w:val="clear" w:color="auto" w:fill="F2F2F2" w:themeFill="background1" w:themeFillShade="F2"/>
            <w:vAlign w:val="center"/>
          </w:tcPr>
          <w:p w14:paraId="2D3C3D94" w14:textId="5F4D9990" w:rsidR="00F70DEC" w:rsidRPr="00FC791A" w:rsidRDefault="00F70DEC" w:rsidP="00F36281">
            <w:pPr>
              <w:pStyle w:val="BodyText2ColumnCondensed"/>
              <w:jc w:val="center"/>
              <w:rPr>
                <w:rFonts w:ascii="Wingdings 2" w:hAnsi="Wingdings 2" w:cs="Arial"/>
                <w:b/>
                <w:bCs/>
                <w:sz w:val="20"/>
                <w:szCs w:val="20"/>
              </w:rPr>
            </w:pPr>
          </w:p>
        </w:tc>
      </w:tr>
      <w:tr w:rsidR="006122A9" w:rsidRPr="00FC791A" w14:paraId="45301605" w14:textId="77777777" w:rsidTr="00597605">
        <w:trPr>
          <w:trHeight w:val="283"/>
        </w:trPr>
        <w:tc>
          <w:tcPr>
            <w:tcW w:w="10538" w:type="dxa"/>
            <w:gridSpan w:val="8"/>
            <w:shd w:val="clear" w:color="auto" w:fill="BFBFBF" w:themeFill="background1" w:themeFillShade="BF"/>
            <w:vAlign w:val="center"/>
          </w:tcPr>
          <w:p w14:paraId="03112E76" w14:textId="2BCB0D45" w:rsidR="006122A9" w:rsidRPr="00F6422D" w:rsidRDefault="006122A9" w:rsidP="006122A9">
            <w:pPr>
              <w:spacing w:after="0"/>
              <w:rPr>
                <w:rFonts w:cs="Arial"/>
                <w:color w:val="auto"/>
                <w:sz w:val="20"/>
                <w:szCs w:val="20"/>
              </w:rPr>
            </w:pPr>
            <w:r w:rsidRPr="00A91536">
              <w:rPr>
                <w:rFonts w:cs="Arial"/>
                <w:b/>
                <w:bCs/>
                <w:color w:val="auto"/>
                <w:sz w:val="20"/>
                <w:szCs w:val="20"/>
                <w:lang w:val="en-GB"/>
              </w:rPr>
              <w:t xml:space="preserve">For provider response </w:t>
            </w:r>
          </w:p>
        </w:tc>
      </w:tr>
      <w:tr w:rsidR="000043B8" w:rsidRPr="00FC791A" w14:paraId="2180CC1B" w14:textId="77777777" w:rsidTr="00597605">
        <w:trPr>
          <w:trHeight w:val="279"/>
        </w:trPr>
        <w:tc>
          <w:tcPr>
            <w:tcW w:w="988" w:type="dxa"/>
            <w:shd w:val="clear" w:color="auto" w:fill="F2F2F2" w:themeFill="background1" w:themeFillShade="F2"/>
            <w:vAlign w:val="center"/>
          </w:tcPr>
          <w:p w14:paraId="71ECFAAB" w14:textId="38E49D2E" w:rsidR="000043B8" w:rsidRDefault="000C027B" w:rsidP="000043B8">
            <w:pPr>
              <w:spacing w:after="0"/>
              <w:jc w:val="center"/>
              <w:rPr>
                <w:rFonts w:cs="Arial"/>
                <w:sz w:val="20"/>
                <w:szCs w:val="20"/>
              </w:rPr>
            </w:pPr>
            <w:r>
              <w:rPr>
                <w:rFonts w:cs="Arial"/>
                <w:sz w:val="20"/>
                <w:szCs w:val="20"/>
              </w:rPr>
              <w:t>1.6 Q1</w:t>
            </w:r>
          </w:p>
        </w:tc>
        <w:tc>
          <w:tcPr>
            <w:tcW w:w="9550" w:type="dxa"/>
            <w:gridSpan w:val="7"/>
            <w:shd w:val="clear" w:color="auto" w:fill="F2F2F2" w:themeFill="background1" w:themeFillShade="F2"/>
            <w:vAlign w:val="center"/>
          </w:tcPr>
          <w:p w14:paraId="2B597240" w14:textId="368FA47B"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4E92B3DE" w14:textId="77777777" w:rsidTr="000C027B">
        <w:trPr>
          <w:trHeight w:val="279"/>
        </w:trPr>
        <w:tc>
          <w:tcPr>
            <w:tcW w:w="10538" w:type="dxa"/>
            <w:gridSpan w:val="8"/>
            <w:shd w:val="clear" w:color="auto" w:fill="DEEAF6" w:themeFill="accent5" w:themeFillTint="33"/>
            <w:vAlign w:val="center"/>
          </w:tcPr>
          <w:p w14:paraId="6A0EA311" w14:textId="77777777" w:rsidR="000043B8" w:rsidRDefault="000043B8" w:rsidP="000043B8">
            <w:pPr>
              <w:spacing w:after="0"/>
              <w:rPr>
                <w:rFonts w:cs="Arial"/>
                <w:sz w:val="20"/>
                <w:szCs w:val="20"/>
              </w:rPr>
            </w:pPr>
          </w:p>
        </w:tc>
      </w:tr>
      <w:tr w:rsidR="000043B8" w:rsidRPr="00FC791A" w14:paraId="6F63F9FD" w14:textId="77777777" w:rsidTr="00597605">
        <w:trPr>
          <w:trHeight w:val="279"/>
        </w:trPr>
        <w:tc>
          <w:tcPr>
            <w:tcW w:w="988" w:type="dxa"/>
            <w:vMerge w:val="restart"/>
            <w:shd w:val="clear" w:color="auto" w:fill="F2F2F2" w:themeFill="background1" w:themeFillShade="F2"/>
            <w:vAlign w:val="center"/>
          </w:tcPr>
          <w:p w14:paraId="77FD9209" w14:textId="1329BE19" w:rsidR="000043B8" w:rsidRPr="00F6422D" w:rsidRDefault="000043B8" w:rsidP="000043B8">
            <w:pPr>
              <w:spacing w:after="0"/>
              <w:jc w:val="center"/>
              <w:rPr>
                <w:rFonts w:cs="Arial"/>
                <w:color w:val="auto"/>
                <w:sz w:val="20"/>
                <w:szCs w:val="20"/>
              </w:rPr>
            </w:pPr>
            <w:r>
              <w:rPr>
                <w:rFonts w:cs="Arial"/>
                <w:sz w:val="20"/>
                <w:szCs w:val="20"/>
              </w:rPr>
              <w:t>1.6.1 Q1</w:t>
            </w:r>
          </w:p>
        </w:tc>
        <w:tc>
          <w:tcPr>
            <w:tcW w:w="9550" w:type="dxa"/>
            <w:gridSpan w:val="7"/>
            <w:shd w:val="clear" w:color="auto" w:fill="F2F2F2" w:themeFill="background1" w:themeFillShade="F2"/>
            <w:vAlign w:val="center"/>
          </w:tcPr>
          <w:p w14:paraId="436E0934" w14:textId="436E720A" w:rsidR="000043B8" w:rsidRPr="00F6422D" w:rsidRDefault="000043B8" w:rsidP="000043B8">
            <w:pPr>
              <w:spacing w:after="0"/>
              <w:rPr>
                <w:rFonts w:cs="Arial"/>
                <w:color w:val="auto"/>
                <w:sz w:val="20"/>
                <w:szCs w:val="20"/>
              </w:rPr>
            </w:pPr>
            <w:r>
              <w:rPr>
                <w:rFonts w:cs="Arial"/>
                <w:sz w:val="20"/>
                <w:szCs w:val="20"/>
              </w:rPr>
              <w:t>Provide the reconsideration, review and appeals policy or guideline.</w:t>
            </w:r>
          </w:p>
        </w:tc>
      </w:tr>
      <w:tr w:rsidR="000043B8" w:rsidRPr="00FC791A" w14:paraId="19B3B6C6" w14:textId="77777777" w:rsidTr="00597605">
        <w:trPr>
          <w:trHeight w:val="279"/>
        </w:trPr>
        <w:tc>
          <w:tcPr>
            <w:tcW w:w="988" w:type="dxa"/>
            <w:vMerge/>
            <w:shd w:val="clear" w:color="auto" w:fill="F2F2F2" w:themeFill="background1" w:themeFillShade="F2"/>
            <w:vAlign w:val="center"/>
          </w:tcPr>
          <w:p w14:paraId="10EA3424" w14:textId="39902428" w:rsidR="000043B8" w:rsidRDefault="000043B8" w:rsidP="000043B8">
            <w:pPr>
              <w:spacing w:after="0"/>
              <w:rPr>
                <w:rFonts w:cs="Arial"/>
                <w:sz w:val="20"/>
                <w:szCs w:val="20"/>
              </w:rPr>
            </w:pPr>
          </w:p>
        </w:tc>
        <w:tc>
          <w:tcPr>
            <w:tcW w:w="1701" w:type="dxa"/>
            <w:shd w:val="clear" w:color="auto" w:fill="F2F2F2" w:themeFill="background1" w:themeFillShade="F2"/>
            <w:vAlign w:val="center"/>
          </w:tcPr>
          <w:p w14:paraId="5248E88A" w14:textId="69C7E6F9" w:rsidR="000043B8" w:rsidRDefault="000043B8" w:rsidP="000043B8">
            <w:pPr>
              <w:spacing w:after="0"/>
              <w:rPr>
                <w:rFonts w:cs="Arial"/>
                <w:sz w:val="20"/>
                <w:szCs w:val="20"/>
              </w:rPr>
            </w:pPr>
            <w:r>
              <w:rPr>
                <w:rFonts w:cs="Arial"/>
                <w:sz w:val="20"/>
                <w:szCs w:val="20"/>
              </w:rPr>
              <w:t>Document number</w:t>
            </w:r>
          </w:p>
        </w:tc>
        <w:tc>
          <w:tcPr>
            <w:tcW w:w="7849" w:type="dxa"/>
            <w:gridSpan w:val="6"/>
            <w:shd w:val="clear" w:color="auto" w:fill="DEEAF6" w:themeFill="accent5" w:themeFillTint="33"/>
            <w:vAlign w:val="center"/>
          </w:tcPr>
          <w:p w14:paraId="3118A661" w14:textId="3455952F" w:rsidR="000043B8" w:rsidRDefault="000043B8" w:rsidP="000043B8">
            <w:pPr>
              <w:spacing w:after="0"/>
              <w:rPr>
                <w:rFonts w:cs="Arial"/>
                <w:sz w:val="20"/>
                <w:szCs w:val="20"/>
              </w:rPr>
            </w:pPr>
          </w:p>
        </w:tc>
      </w:tr>
      <w:tr w:rsidR="000043B8" w:rsidRPr="00FC791A" w14:paraId="120AE20D" w14:textId="77777777" w:rsidTr="00597605">
        <w:trPr>
          <w:trHeight w:val="279"/>
        </w:trPr>
        <w:tc>
          <w:tcPr>
            <w:tcW w:w="988" w:type="dxa"/>
            <w:shd w:val="clear" w:color="auto" w:fill="F2F2F2" w:themeFill="background1" w:themeFillShade="F2"/>
            <w:vAlign w:val="center"/>
          </w:tcPr>
          <w:p w14:paraId="3B1EB65E" w14:textId="7F19C2DE" w:rsidR="000043B8" w:rsidRPr="00F6422D" w:rsidRDefault="000043B8" w:rsidP="000043B8">
            <w:pPr>
              <w:spacing w:after="0"/>
              <w:jc w:val="center"/>
              <w:rPr>
                <w:rFonts w:cs="Arial"/>
                <w:color w:val="auto"/>
                <w:sz w:val="20"/>
                <w:szCs w:val="20"/>
              </w:rPr>
            </w:pPr>
            <w:r>
              <w:rPr>
                <w:rFonts w:cs="Arial"/>
                <w:sz w:val="20"/>
                <w:szCs w:val="20"/>
              </w:rPr>
              <w:t>1.6.1 Q2</w:t>
            </w:r>
          </w:p>
        </w:tc>
        <w:tc>
          <w:tcPr>
            <w:tcW w:w="9550" w:type="dxa"/>
            <w:gridSpan w:val="7"/>
            <w:shd w:val="clear" w:color="auto" w:fill="F2F2F2" w:themeFill="background1" w:themeFillShade="F2"/>
            <w:vAlign w:val="center"/>
          </w:tcPr>
          <w:p w14:paraId="697A408A" w14:textId="1A55CBAB" w:rsidR="000043B8" w:rsidRPr="00F6422D" w:rsidRDefault="000043B8" w:rsidP="000043B8">
            <w:pPr>
              <w:spacing w:after="0"/>
              <w:rPr>
                <w:rFonts w:cs="Arial"/>
                <w:color w:val="auto"/>
                <w:sz w:val="20"/>
                <w:szCs w:val="20"/>
              </w:rPr>
            </w:pPr>
            <w:r>
              <w:rPr>
                <w:rFonts w:cs="Arial"/>
                <w:sz w:val="20"/>
                <w:szCs w:val="20"/>
              </w:rPr>
              <w:t>Provide an example of a reconsideration, review or appeal initiated by a prevocational doctor, including the process followed and outcome.</w:t>
            </w:r>
          </w:p>
        </w:tc>
      </w:tr>
      <w:tr w:rsidR="000043B8" w:rsidRPr="00FC791A" w14:paraId="29610732" w14:textId="77777777" w:rsidTr="00597605">
        <w:trPr>
          <w:trHeight w:val="279"/>
        </w:trPr>
        <w:tc>
          <w:tcPr>
            <w:tcW w:w="10538" w:type="dxa"/>
            <w:gridSpan w:val="8"/>
            <w:shd w:val="clear" w:color="auto" w:fill="DEEAF6" w:themeFill="accent5" w:themeFillTint="33"/>
            <w:vAlign w:val="center"/>
          </w:tcPr>
          <w:p w14:paraId="12F3ADD9" w14:textId="77777777" w:rsidR="000043B8" w:rsidRDefault="000043B8" w:rsidP="000043B8">
            <w:pPr>
              <w:spacing w:after="0"/>
              <w:rPr>
                <w:rFonts w:cs="Arial"/>
                <w:sz w:val="20"/>
                <w:szCs w:val="20"/>
              </w:rPr>
            </w:pPr>
          </w:p>
        </w:tc>
      </w:tr>
      <w:tr w:rsidR="000043B8" w:rsidRPr="00FC791A" w14:paraId="6D6D5653" w14:textId="77777777" w:rsidTr="00597605">
        <w:trPr>
          <w:trHeight w:val="279"/>
        </w:trPr>
        <w:tc>
          <w:tcPr>
            <w:tcW w:w="988" w:type="dxa"/>
            <w:shd w:val="clear" w:color="auto" w:fill="F2F2F2" w:themeFill="background1" w:themeFillShade="F2"/>
            <w:vAlign w:val="center"/>
          </w:tcPr>
          <w:p w14:paraId="47D6E833" w14:textId="68730CE6" w:rsidR="000043B8" w:rsidRPr="00F6422D" w:rsidRDefault="000043B8" w:rsidP="000043B8">
            <w:pPr>
              <w:spacing w:after="0"/>
              <w:jc w:val="center"/>
              <w:rPr>
                <w:rFonts w:cs="Arial"/>
                <w:color w:val="auto"/>
                <w:sz w:val="20"/>
                <w:szCs w:val="20"/>
              </w:rPr>
            </w:pPr>
            <w:r>
              <w:rPr>
                <w:rFonts w:cs="Arial"/>
                <w:sz w:val="20"/>
                <w:szCs w:val="20"/>
              </w:rPr>
              <w:t>1.6.1 Q3</w:t>
            </w:r>
          </w:p>
        </w:tc>
        <w:tc>
          <w:tcPr>
            <w:tcW w:w="9550" w:type="dxa"/>
            <w:gridSpan w:val="7"/>
            <w:shd w:val="clear" w:color="auto" w:fill="F2F2F2" w:themeFill="background1" w:themeFillShade="F2"/>
            <w:vAlign w:val="center"/>
          </w:tcPr>
          <w:p w14:paraId="468EC020" w14:textId="20C2D316" w:rsidR="000043B8" w:rsidRPr="00F6422D" w:rsidRDefault="000043B8" w:rsidP="000043B8">
            <w:pPr>
              <w:spacing w:after="0"/>
              <w:rPr>
                <w:rFonts w:cs="Arial"/>
                <w:color w:val="auto"/>
                <w:sz w:val="20"/>
                <w:szCs w:val="20"/>
              </w:rPr>
            </w:pPr>
            <w:r>
              <w:rPr>
                <w:rFonts w:cs="Arial"/>
                <w:sz w:val="20"/>
                <w:szCs w:val="20"/>
              </w:rPr>
              <w:t>If the process has been evaluated for effectiveness, provide the findings and resulting actions.</w:t>
            </w:r>
          </w:p>
        </w:tc>
      </w:tr>
      <w:tr w:rsidR="000043B8" w:rsidRPr="00FC791A" w14:paraId="07DB8466" w14:textId="77777777" w:rsidTr="00597605">
        <w:trPr>
          <w:trHeight w:val="279"/>
        </w:trPr>
        <w:tc>
          <w:tcPr>
            <w:tcW w:w="10538" w:type="dxa"/>
            <w:gridSpan w:val="8"/>
            <w:shd w:val="clear" w:color="auto" w:fill="DEEAF6" w:themeFill="accent5" w:themeFillTint="33"/>
            <w:vAlign w:val="center"/>
          </w:tcPr>
          <w:p w14:paraId="1695B207" w14:textId="265AC6B4" w:rsidR="000043B8" w:rsidRPr="00F6422D" w:rsidRDefault="000043B8" w:rsidP="000043B8">
            <w:pPr>
              <w:spacing w:after="0"/>
              <w:rPr>
                <w:rFonts w:cs="Arial"/>
                <w:color w:val="auto"/>
                <w:sz w:val="20"/>
                <w:szCs w:val="20"/>
              </w:rPr>
            </w:pPr>
          </w:p>
        </w:tc>
      </w:tr>
      <w:tr w:rsidR="000043B8" w:rsidRPr="00597605" w14:paraId="305435B5" w14:textId="77777777" w:rsidTr="00597605">
        <w:tblPrEx>
          <w:tblCellMar>
            <w:top w:w="0" w:type="dxa"/>
            <w:left w:w="108" w:type="dxa"/>
            <w:bottom w:w="0" w:type="dxa"/>
            <w:right w:w="108" w:type="dxa"/>
          </w:tblCellMar>
        </w:tblPrEx>
        <w:trPr>
          <w:trHeight w:val="279"/>
        </w:trPr>
        <w:tc>
          <w:tcPr>
            <w:tcW w:w="10538" w:type="dxa"/>
            <w:gridSpan w:val="8"/>
            <w:shd w:val="clear" w:color="auto" w:fill="F2F2F2" w:themeFill="background1" w:themeFillShade="F2"/>
          </w:tcPr>
          <w:p w14:paraId="016F9282" w14:textId="77777777" w:rsidR="000043B8" w:rsidRPr="00597605" w:rsidRDefault="000043B8" w:rsidP="000043B8">
            <w:pPr>
              <w:spacing w:after="0"/>
              <w:rPr>
                <w:rFonts w:cs="Arial"/>
                <w:sz w:val="20"/>
                <w:szCs w:val="20"/>
              </w:rPr>
            </w:pPr>
            <w:bookmarkStart w:id="15" w:name="_Hlk198751785"/>
            <w:r w:rsidRPr="00597605">
              <w:rPr>
                <w:rFonts w:cs="Arial"/>
                <w:sz w:val="20"/>
                <w:szCs w:val="20"/>
              </w:rPr>
              <w:t>How will compliance with this sub-set of standards be monitored and / or evaluated?</w:t>
            </w:r>
          </w:p>
        </w:tc>
      </w:tr>
      <w:tr w:rsidR="000043B8" w:rsidRPr="00F6422D" w14:paraId="0D1D7615" w14:textId="77777777" w:rsidTr="00597605">
        <w:tblPrEx>
          <w:tblCellMar>
            <w:top w:w="0" w:type="dxa"/>
            <w:left w:w="108" w:type="dxa"/>
            <w:bottom w:w="0" w:type="dxa"/>
            <w:right w:w="108" w:type="dxa"/>
          </w:tblCellMar>
        </w:tblPrEx>
        <w:trPr>
          <w:trHeight w:val="279"/>
        </w:trPr>
        <w:tc>
          <w:tcPr>
            <w:tcW w:w="10538" w:type="dxa"/>
            <w:gridSpan w:val="8"/>
            <w:shd w:val="clear" w:color="auto" w:fill="DEEAF6" w:themeFill="accent5" w:themeFillTint="33"/>
          </w:tcPr>
          <w:p w14:paraId="299D283D" w14:textId="77777777" w:rsidR="000043B8" w:rsidRPr="00F6422D" w:rsidRDefault="000043B8" w:rsidP="000043B8">
            <w:pPr>
              <w:spacing w:after="0"/>
              <w:rPr>
                <w:rFonts w:cs="Arial"/>
                <w:color w:val="auto"/>
                <w:sz w:val="20"/>
                <w:szCs w:val="20"/>
              </w:rPr>
            </w:pPr>
          </w:p>
        </w:tc>
      </w:tr>
      <w:tr w:rsidR="000043B8" w:rsidRPr="00F6422D" w14:paraId="6259AE54" w14:textId="77777777" w:rsidTr="00597605">
        <w:tblPrEx>
          <w:tblCellMar>
            <w:top w:w="0" w:type="dxa"/>
            <w:left w:w="108" w:type="dxa"/>
            <w:bottom w:w="0" w:type="dxa"/>
            <w:right w:w="108" w:type="dxa"/>
          </w:tblCellMar>
        </w:tblPrEx>
        <w:trPr>
          <w:trHeight w:val="279"/>
        </w:trPr>
        <w:tc>
          <w:tcPr>
            <w:tcW w:w="10538" w:type="dxa"/>
            <w:gridSpan w:val="8"/>
            <w:shd w:val="clear" w:color="auto" w:fill="F2F2F2" w:themeFill="background1" w:themeFillShade="F2"/>
          </w:tcPr>
          <w:p w14:paraId="75D75EB8" w14:textId="77777777" w:rsidR="000043B8" w:rsidRPr="00597605" w:rsidRDefault="000043B8" w:rsidP="000043B8">
            <w:pPr>
              <w:spacing w:after="0"/>
              <w:rPr>
                <w:rFonts w:cs="Arial"/>
                <w:color w:val="auto"/>
                <w:sz w:val="20"/>
                <w:szCs w:val="20"/>
              </w:rPr>
            </w:pPr>
            <w:r w:rsidRPr="00414612">
              <w:rPr>
                <w:rFonts w:cs="Arial"/>
                <w:sz w:val="20"/>
                <w:szCs w:val="20"/>
              </w:rPr>
              <w:t>For any standards in domain 1 rated as partially meeting or not meeting, please provide brief comment on the actions underway or planned to meet the standard.</w:t>
            </w:r>
          </w:p>
        </w:tc>
      </w:tr>
      <w:tr w:rsidR="000043B8" w:rsidRPr="00F6422D" w14:paraId="17C26BD7" w14:textId="77777777" w:rsidTr="00597605">
        <w:tblPrEx>
          <w:tblCellMar>
            <w:top w:w="0" w:type="dxa"/>
            <w:left w:w="108" w:type="dxa"/>
            <w:bottom w:w="0" w:type="dxa"/>
            <w:right w:w="108" w:type="dxa"/>
          </w:tblCellMar>
        </w:tblPrEx>
        <w:trPr>
          <w:trHeight w:val="279"/>
        </w:trPr>
        <w:tc>
          <w:tcPr>
            <w:tcW w:w="10538" w:type="dxa"/>
            <w:gridSpan w:val="8"/>
            <w:shd w:val="clear" w:color="auto" w:fill="DEEAF6" w:themeFill="accent5" w:themeFillTint="33"/>
          </w:tcPr>
          <w:p w14:paraId="7E838CED" w14:textId="77777777" w:rsidR="000043B8" w:rsidRPr="00A91536" w:rsidRDefault="000043B8" w:rsidP="000043B8">
            <w:pPr>
              <w:spacing w:after="0"/>
              <w:rPr>
                <w:rFonts w:cs="Arial"/>
                <w:b/>
                <w:bCs/>
                <w:color w:val="auto"/>
                <w:sz w:val="20"/>
                <w:szCs w:val="20"/>
                <w:lang w:val="en-GB"/>
              </w:rPr>
            </w:pPr>
          </w:p>
        </w:tc>
      </w:tr>
      <w:bookmarkEnd w:id="15"/>
      <w:tr w:rsidR="000043B8" w:rsidRPr="00A91536" w14:paraId="444D7883" w14:textId="77777777" w:rsidTr="00AD0061">
        <w:tblPrEx>
          <w:tblCellMar>
            <w:top w:w="0" w:type="dxa"/>
            <w:left w:w="108" w:type="dxa"/>
            <w:bottom w:w="0" w:type="dxa"/>
            <w:right w:w="108" w:type="dxa"/>
          </w:tblCellMar>
        </w:tblPrEx>
        <w:trPr>
          <w:trHeight w:val="279"/>
        </w:trPr>
        <w:tc>
          <w:tcPr>
            <w:tcW w:w="10538" w:type="dxa"/>
            <w:gridSpan w:val="8"/>
            <w:shd w:val="clear" w:color="auto" w:fill="BFBFBF" w:themeFill="background1" w:themeFillShade="BF"/>
          </w:tcPr>
          <w:p w14:paraId="5C8A64E4"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228035AB" w14:textId="77777777" w:rsidTr="00AD0061">
        <w:tblPrEx>
          <w:tblCellMar>
            <w:top w:w="0" w:type="dxa"/>
            <w:left w:w="108" w:type="dxa"/>
            <w:bottom w:w="0" w:type="dxa"/>
            <w:right w:w="108" w:type="dxa"/>
          </w:tblCellMar>
        </w:tblPrEx>
        <w:trPr>
          <w:trHeight w:val="279"/>
        </w:trPr>
        <w:tc>
          <w:tcPr>
            <w:tcW w:w="10538" w:type="dxa"/>
            <w:gridSpan w:val="8"/>
            <w:shd w:val="clear" w:color="auto" w:fill="F2F2F2" w:themeFill="background1" w:themeFillShade="F2"/>
          </w:tcPr>
          <w:p w14:paraId="6B1512D4" w14:textId="77777777" w:rsidR="000043B8" w:rsidRDefault="000043B8" w:rsidP="000043B8">
            <w:pPr>
              <w:spacing w:after="0"/>
              <w:rPr>
                <w:rFonts w:cs="Arial"/>
                <w:b/>
                <w:bCs/>
                <w:color w:val="auto"/>
                <w:sz w:val="20"/>
                <w:szCs w:val="20"/>
                <w:lang w:val="en-GB"/>
              </w:rPr>
            </w:pPr>
          </w:p>
        </w:tc>
      </w:tr>
    </w:tbl>
    <w:p w14:paraId="1131DD13" w14:textId="50D72D6E" w:rsidR="00BB1195" w:rsidRPr="00FC791A" w:rsidRDefault="00BB1195" w:rsidP="00D42B7E">
      <w:pPr>
        <w:pStyle w:val="BodyText"/>
        <w:rPr>
          <w:rFonts w:cs="Arial"/>
          <w:sz w:val="20"/>
          <w:szCs w:val="20"/>
        </w:rPr>
      </w:pPr>
    </w:p>
    <w:p w14:paraId="14649B58" w14:textId="415BA290" w:rsidR="00BB1195" w:rsidRPr="00FC791A" w:rsidRDefault="00BB1195" w:rsidP="00F12AFB">
      <w:pPr>
        <w:pStyle w:val="Bluestrip0"/>
        <w:ind w:right="-30" w:firstLine="0"/>
        <w:rPr>
          <w:rFonts w:cs="Arial"/>
          <w:color w:val="E7E6E6" w:themeColor="background2"/>
          <w:sz w:val="20"/>
          <w:szCs w:val="20"/>
        </w:rPr>
      </w:pPr>
      <w:r w:rsidRPr="00FC791A">
        <w:rPr>
          <w:rFonts w:cs="Arial"/>
          <w:color w:val="E7E6E6" w:themeColor="background2"/>
          <w:sz w:val="20"/>
          <w:szCs w:val="20"/>
        </w:rPr>
        <w:t>Standard 2: The prevocational training program – structure and content</w:t>
      </w: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1120"/>
        <w:gridCol w:w="2127"/>
        <w:gridCol w:w="2794"/>
        <w:gridCol w:w="1130"/>
        <w:gridCol w:w="1113"/>
        <w:gridCol w:w="1129"/>
        <w:gridCol w:w="1107"/>
        <w:gridCol w:w="9"/>
      </w:tblGrid>
      <w:tr w:rsidR="00BB1195" w:rsidRPr="00FC791A" w14:paraId="414FFD66" w14:textId="77777777" w:rsidTr="00414612">
        <w:trPr>
          <w:gridAfter w:val="1"/>
          <w:wAfter w:w="9" w:type="dxa"/>
        </w:trPr>
        <w:tc>
          <w:tcPr>
            <w:tcW w:w="6050" w:type="dxa"/>
            <w:gridSpan w:val="4"/>
            <w:shd w:val="clear" w:color="auto" w:fill="BFBFBF" w:themeFill="background1" w:themeFillShade="BF"/>
            <w:vAlign w:val="center"/>
          </w:tcPr>
          <w:p w14:paraId="65264BF8" w14:textId="5C7CCF13" w:rsidR="00BB1195" w:rsidRPr="00FC791A" w:rsidRDefault="00BB1195" w:rsidP="00F36281">
            <w:pPr>
              <w:pStyle w:val="Heading3"/>
              <w:spacing w:before="0" w:after="0"/>
              <w:rPr>
                <w:b/>
                <w:bCs w:val="0"/>
                <w:sz w:val="20"/>
                <w:szCs w:val="20"/>
              </w:rPr>
            </w:pPr>
            <w:bookmarkStart w:id="16" w:name="_Toc184743931"/>
            <w:bookmarkStart w:id="17" w:name="_Toc189037669"/>
            <w:r w:rsidRPr="00FC791A">
              <w:rPr>
                <w:b/>
                <w:bCs w:val="0"/>
                <w:sz w:val="20"/>
                <w:szCs w:val="20"/>
              </w:rPr>
              <w:t>2.1 Program structure and composition</w:t>
            </w:r>
            <w:bookmarkEnd w:id="16"/>
            <w:bookmarkEnd w:id="17"/>
          </w:p>
        </w:tc>
        <w:tc>
          <w:tcPr>
            <w:tcW w:w="1130" w:type="dxa"/>
            <w:shd w:val="clear" w:color="auto" w:fill="5B9BD5" w:themeFill="accent5"/>
            <w:vAlign w:val="center"/>
          </w:tcPr>
          <w:p w14:paraId="093D57C4" w14:textId="77777777" w:rsidR="00BB1195" w:rsidRPr="00FC791A" w:rsidRDefault="00BB1195"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3" w:type="dxa"/>
            <w:shd w:val="clear" w:color="auto" w:fill="BFBFBF" w:themeFill="background1" w:themeFillShade="BF"/>
            <w:vAlign w:val="center"/>
          </w:tcPr>
          <w:p w14:paraId="115CB88C" w14:textId="77777777" w:rsidR="00BB1195" w:rsidRPr="00FC791A" w:rsidRDefault="00BB1195"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9" w:type="dxa"/>
            <w:shd w:val="clear" w:color="auto" w:fill="BFBFBF" w:themeFill="background1" w:themeFillShade="BF"/>
            <w:vAlign w:val="center"/>
          </w:tcPr>
          <w:p w14:paraId="2D208B22" w14:textId="77777777" w:rsidR="00BB1195" w:rsidRPr="00FC791A" w:rsidRDefault="00BB1195"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7" w:type="dxa"/>
            <w:shd w:val="clear" w:color="auto" w:fill="BFBFBF" w:themeFill="background1" w:themeFillShade="BF"/>
            <w:vAlign w:val="center"/>
          </w:tcPr>
          <w:p w14:paraId="54865AA3" w14:textId="77777777" w:rsidR="00BB1195" w:rsidRPr="00FC791A" w:rsidRDefault="00BB1195"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BB1195" w:rsidRPr="00FC791A" w14:paraId="29E81B19" w14:textId="77777777" w:rsidTr="00414612">
        <w:trPr>
          <w:gridAfter w:val="1"/>
          <w:wAfter w:w="9" w:type="dxa"/>
        </w:trPr>
        <w:tc>
          <w:tcPr>
            <w:tcW w:w="1129" w:type="dxa"/>
            <w:gridSpan w:val="2"/>
            <w:shd w:val="clear" w:color="auto" w:fill="F2F2F2" w:themeFill="background1" w:themeFillShade="F2"/>
            <w:vAlign w:val="center"/>
          </w:tcPr>
          <w:p w14:paraId="34B91842" w14:textId="4AE8A6C6" w:rsidR="00BB1195" w:rsidRPr="00FC791A" w:rsidRDefault="00BB1195" w:rsidP="00DA222A">
            <w:pPr>
              <w:pStyle w:val="BodyText2ColumnCondensed"/>
              <w:spacing w:before="0" w:after="0" w:line="240" w:lineRule="auto"/>
              <w:jc w:val="center"/>
              <w:rPr>
                <w:rFonts w:cs="Arial"/>
                <w:sz w:val="20"/>
                <w:szCs w:val="20"/>
              </w:rPr>
            </w:pPr>
            <w:r w:rsidRPr="00FC791A">
              <w:rPr>
                <w:rFonts w:cs="Arial"/>
                <w:sz w:val="20"/>
                <w:szCs w:val="20"/>
              </w:rPr>
              <w:t>2.1.1</w:t>
            </w:r>
          </w:p>
        </w:tc>
        <w:tc>
          <w:tcPr>
            <w:tcW w:w="4921" w:type="dxa"/>
            <w:gridSpan w:val="2"/>
            <w:shd w:val="clear" w:color="auto" w:fill="F2F2F2" w:themeFill="background1" w:themeFillShade="F2"/>
            <w:vAlign w:val="center"/>
          </w:tcPr>
          <w:p w14:paraId="3BE46C86" w14:textId="1F509F38" w:rsidR="00BB1195" w:rsidRPr="00FC791A" w:rsidRDefault="0080056A" w:rsidP="00F36281">
            <w:pPr>
              <w:pStyle w:val="BodyText2ColumnCondensed"/>
              <w:spacing w:before="0" w:after="0" w:line="240" w:lineRule="auto"/>
              <w:rPr>
                <w:rFonts w:cs="Arial"/>
                <w:sz w:val="20"/>
                <w:szCs w:val="20"/>
              </w:rPr>
            </w:pPr>
            <w:r w:rsidRPr="00FC791A">
              <w:rPr>
                <w:rFonts w:cs="Arial"/>
                <w:sz w:val="20"/>
                <w:szCs w:val="20"/>
              </w:rPr>
              <w:t>The prevocational training program overall, and each term, is structured to reflect requirements described in the Medical Board of Australia’s Registration standard – Granting general registration on completion of intern training and requirements described in these standards for PGY2.</w:t>
            </w:r>
          </w:p>
        </w:tc>
        <w:tc>
          <w:tcPr>
            <w:tcW w:w="1130" w:type="dxa"/>
            <w:shd w:val="clear" w:color="auto" w:fill="DEEAF6" w:themeFill="accent5" w:themeFillTint="33"/>
            <w:vAlign w:val="center"/>
          </w:tcPr>
          <w:p w14:paraId="452434A2" w14:textId="77777777" w:rsidR="00BB1195" w:rsidRPr="00FC791A" w:rsidRDefault="00BB1195" w:rsidP="00F36281">
            <w:pPr>
              <w:pStyle w:val="BodyText2ColumnCondensed"/>
              <w:rPr>
                <w:rFonts w:cs="Arial"/>
                <w:sz w:val="20"/>
                <w:szCs w:val="20"/>
              </w:rPr>
            </w:pPr>
          </w:p>
        </w:tc>
        <w:tc>
          <w:tcPr>
            <w:tcW w:w="1113" w:type="dxa"/>
            <w:shd w:val="clear" w:color="auto" w:fill="F2F2F2" w:themeFill="background1" w:themeFillShade="F2"/>
            <w:vAlign w:val="center"/>
          </w:tcPr>
          <w:p w14:paraId="19041088" w14:textId="723D6733" w:rsidR="00BB1195" w:rsidRPr="00FC791A" w:rsidRDefault="00BB1195" w:rsidP="00F36281">
            <w:pPr>
              <w:pStyle w:val="BodyText2ColumnCondensed"/>
              <w:jc w:val="center"/>
              <w:rPr>
                <w:rFonts w:ascii="Wingdings 2" w:hAnsi="Wingdings 2" w:cs="Arial"/>
                <w:b/>
                <w:bCs/>
                <w:sz w:val="20"/>
                <w:szCs w:val="20"/>
              </w:rPr>
            </w:pPr>
          </w:p>
        </w:tc>
        <w:tc>
          <w:tcPr>
            <w:tcW w:w="1129" w:type="dxa"/>
            <w:shd w:val="clear" w:color="auto" w:fill="F2F2F2" w:themeFill="background1" w:themeFillShade="F2"/>
            <w:vAlign w:val="center"/>
          </w:tcPr>
          <w:p w14:paraId="4BFAF78A" w14:textId="436A2932" w:rsidR="00BB1195" w:rsidRPr="00FC791A" w:rsidRDefault="00BB1195" w:rsidP="00F36281">
            <w:pPr>
              <w:pStyle w:val="BodyText2ColumnCondensed"/>
              <w:jc w:val="center"/>
              <w:rPr>
                <w:rFonts w:ascii="Wingdings 2" w:hAnsi="Wingdings 2" w:cs="Arial"/>
                <w:b/>
                <w:bCs/>
                <w:sz w:val="20"/>
                <w:szCs w:val="20"/>
              </w:rPr>
            </w:pPr>
          </w:p>
        </w:tc>
        <w:tc>
          <w:tcPr>
            <w:tcW w:w="1107" w:type="dxa"/>
            <w:shd w:val="clear" w:color="auto" w:fill="F2F2F2" w:themeFill="background1" w:themeFillShade="F2"/>
            <w:vAlign w:val="center"/>
          </w:tcPr>
          <w:p w14:paraId="75F74391" w14:textId="77777777" w:rsidR="00BB1195" w:rsidRPr="00FC791A" w:rsidRDefault="00BB1195" w:rsidP="00F36281">
            <w:pPr>
              <w:pStyle w:val="BodyText2ColumnCondensed"/>
              <w:jc w:val="center"/>
              <w:rPr>
                <w:rFonts w:ascii="Wingdings 2" w:hAnsi="Wingdings 2" w:cs="Arial"/>
                <w:b/>
                <w:bCs/>
                <w:sz w:val="20"/>
                <w:szCs w:val="20"/>
              </w:rPr>
            </w:pPr>
          </w:p>
        </w:tc>
      </w:tr>
      <w:tr w:rsidR="00BB1195" w:rsidRPr="00FC791A" w14:paraId="67AFA9B6" w14:textId="77777777" w:rsidTr="00414612">
        <w:trPr>
          <w:gridAfter w:val="1"/>
          <w:wAfter w:w="9" w:type="dxa"/>
        </w:trPr>
        <w:tc>
          <w:tcPr>
            <w:tcW w:w="1129" w:type="dxa"/>
            <w:gridSpan w:val="2"/>
            <w:shd w:val="clear" w:color="auto" w:fill="F2F2F2" w:themeFill="background1" w:themeFillShade="F2"/>
            <w:vAlign w:val="center"/>
          </w:tcPr>
          <w:p w14:paraId="486446A7" w14:textId="0C3AAF1C" w:rsidR="00BB1195" w:rsidRPr="00FC791A" w:rsidRDefault="00BB1195" w:rsidP="00DA222A">
            <w:pPr>
              <w:pStyle w:val="BodyText2ColumnCondensed"/>
              <w:spacing w:before="0" w:after="0" w:line="240" w:lineRule="auto"/>
              <w:jc w:val="center"/>
              <w:rPr>
                <w:rFonts w:cs="Arial"/>
                <w:sz w:val="20"/>
                <w:szCs w:val="20"/>
              </w:rPr>
            </w:pPr>
            <w:r w:rsidRPr="00FC791A">
              <w:rPr>
                <w:rFonts w:cs="Arial"/>
                <w:sz w:val="20"/>
                <w:szCs w:val="20"/>
              </w:rPr>
              <w:t>2.1.2</w:t>
            </w:r>
          </w:p>
        </w:tc>
        <w:tc>
          <w:tcPr>
            <w:tcW w:w="4921" w:type="dxa"/>
            <w:gridSpan w:val="2"/>
            <w:shd w:val="clear" w:color="auto" w:fill="F2F2F2" w:themeFill="background1" w:themeFillShade="F2"/>
            <w:vAlign w:val="center"/>
          </w:tcPr>
          <w:p w14:paraId="4DF12D99" w14:textId="77777777" w:rsidR="00EA30E4" w:rsidRPr="00FC791A" w:rsidRDefault="00EA30E4" w:rsidP="00EA30E4">
            <w:pPr>
              <w:pStyle w:val="ListParagraph"/>
              <w:numPr>
                <w:ilvl w:val="0"/>
                <w:numId w:val="0"/>
              </w:numPr>
              <w:spacing w:after="0"/>
              <w:rPr>
                <w:rFonts w:cs="Arial"/>
                <w:bCs/>
                <w:sz w:val="20"/>
                <w:szCs w:val="20"/>
              </w:rPr>
            </w:pPr>
            <w:r w:rsidRPr="00FC791A">
              <w:rPr>
                <w:rFonts w:cs="Arial"/>
                <w:bCs/>
                <w:sz w:val="20"/>
                <w:szCs w:val="20"/>
              </w:rPr>
              <w:t xml:space="preserve">The prevocational training program is longitudinal in nature and structured to reflect and provide the following experiences, as described in ‘Requirements for prevocational (PGY1 and PGY2) training programs and terms’ (Section 3 of </w:t>
            </w:r>
            <w:r w:rsidRPr="00FC791A">
              <w:rPr>
                <w:rFonts w:cs="Arial"/>
                <w:bCs/>
                <w:i/>
                <w:iCs/>
                <w:sz w:val="20"/>
                <w:szCs w:val="20"/>
              </w:rPr>
              <w:t xml:space="preserve">National standards and </w:t>
            </w:r>
            <w:r w:rsidRPr="00FC791A">
              <w:rPr>
                <w:rFonts w:cs="Arial"/>
                <w:bCs/>
                <w:i/>
                <w:iCs/>
                <w:sz w:val="20"/>
                <w:szCs w:val="20"/>
              </w:rPr>
              <w:lastRenderedPageBreak/>
              <w:t>requirements for prevocational (PGY1 and PGY2) training programs and terms</w:t>
            </w:r>
            <w:r w:rsidRPr="00FC791A">
              <w:rPr>
                <w:rFonts w:cs="Arial"/>
                <w:bCs/>
                <w:sz w:val="20"/>
                <w:szCs w:val="20"/>
              </w:rPr>
              <w:t xml:space="preserve">): </w:t>
            </w:r>
          </w:p>
          <w:p w14:paraId="386F2CA3" w14:textId="77777777" w:rsidR="00EA30E4" w:rsidRPr="00FC791A" w:rsidRDefault="00EA30E4" w:rsidP="00EA30E4">
            <w:pPr>
              <w:pStyle w:val="ListParagraph"/>
              <w:spacing w:after="0"/>
              <w:ind w:left="492" w:hanging="360"/>
              <w:rPr>
                <w:rFonts w:cs="Arial"/>
                <w:sz w:val="20"/>
                <w:szCs w:val="20"/>
              </w:rPr>
            </w:pPr>
            <w:r w:rsidRPr="00FC791A">
              <w:rPr>
                <w:rFonts w:cs="Arial"/>
                <w:sz w:val="20"/>
                <w:szCs w:val="20"/>
              </w:rPr>
              <w:t xml:space="preserve">a program length of 47 weeks </w:t>
            </w:r>
          </w:p>
          <w:p w14:paraId="1C102BD4" w14:textId="77777777" w:rsidR="00EA30E4" w:rsidRPr="00FC791A" w:rsidRDefault="00EA30E4" w:rsidP="00EA30E4">
            <w:pPr>
              <w:pStyle w:val="ListParagraph"/>
              <w:spacing w:after="0"/>
              <w:ind w:left="492" w:hanging="360"/>
              <w:rPr>
                <w:rFonts w:cs="Arial"/>
                <w:sz w:val="20"/>
                <w:szCs w:val="20"/>
              </w:rPr>
            </w:pPr>
            <w:r w:rsidRPr="00FC791A">
              <w:rPr>
                <w:rFonts w:cs="Arial"/>
                <w:sz w:val="20"/>
                <w:szCs w:val="20"/>
              </w:rPr>
              <w:t xml:space="preserve">a minimum of 4 terms in different specialties in PGY1 </w:t>
            </w:r>
          </w:p>
          <w:p w14:paraId="336E29DA" w14:textId="77777777" w:rsidR="00EA30E4" w:rsidRPr="00FC791A" w:rsidRDefault="00EA30E4" w:rsidP="00EA30E4">
            <w:pPr>
              <w:pStyle w:val="ListParagraph"/>
              <w:spacing w:after="0"/>
              <w:ind w:left="492" w:hanging="360"/>
              <w:rPr>
                <w:rFonts w:cs="Arial"/>
                <w:sz w:val="20"/>
                <w:szCs w:val="20"/>
              </w:rPr>
            </w:pPr>
            <w:r w:rsidRPr="00FC791A">
              <w:rPr>
                <w:rFonts w:cs="Arial"/>
                <w:sz w:val="20"/>
                <w:szCs w:val="20"/>
              </w:rPr>
              <w:t xml:space="preserve">a minimum of 3 terms in PGY2 </w:t>
            </w:r>
          </w:p>
          <w:p w14:paraId="24484EC3" w14:textId="77777777" w:rsidR="00EA30E4" w:rsidRPr="00FC791A" w:rsidRDefault="00EA30E4" w:rsidP="00EA30E4">
            <w:pPr>
              <w:pStyle w:val="ListParagraph"/>
              <w:spacing w:after="0"/>
              <w:ind w:left="492" w:hanging="360"/>
              <w:rPr>
                <w:rFonts w:cs="Arial"/>
                <w:sz w:val="20"/>
                <w:szCs w:val="20"/>
              </w:rPr>
            </w:pPr>
            <w:r w:rsidRPr="00FC791A">
              <w:rPr>
                <w:rFonts w:cs="Arial"/>
                <w:sz w:val="20"/>
                <w:szCs w:val="20"/>
              </w:rPr>
              <w:t xml:space="preserve">exposure to a breadth of clinical experiences </w:t>
            </w:r>
          </w:p>
          <w:p w14:paraId="05025C05" w14:textId="77777777" w:rsidR="00EA30E4" w:rsidRPr="00FC791A" w:rsidRDefault="00EA30E4" w:rsidP="00EA30E4">
            <w:pPr>
              <w:pStyle w:val="ListParagraph"/>
              <w:spacing w:after="0"/>
              <w:ind w:left="492" w:hanging="360"/>
              <w:rPr>
                <w:rFonts w:cs="Arial"/>
                <w:sz w:val="20"/>
                <w:szCs w:val="20"/>
              </w:rPr>
            </w:pPr>
            <w:r w:rsidRPr="00FC791A">
              <w:rPr>
                <w:rFonts w:cs="Arial"/>
                <w:sz w:val="20"/>
                <w:szCs w:val="20"/>
              </w:rPr>
              <w:t>exposure to working outside standard hours, with appropriate supervision.</w:t>
            </w:r>
          </w:p>
          <w:p w14:paraId="203E49A9" w14:textId="77777777" w:rsidR="00EA30E4" w:rsidRPr="00FC791A" w:rsidRDefault="00EA30E4" w:rsidP="00EA30E4">
            <w:pPr>
              <w:pStyle w:val="ListParagraph"/>
              <w:spacing w:after="0"/>
              <w:ind w:left="492" w:hanging="360"/>
              <w:rPr>
                <w:rFonts w:cs="Arial"/>
                <w:sz w:val="20"/>
                <w:szCs w:val="20"/>
              </w:rPr>
            </w:pPr>
            <w:r w:rsidRPr="00FC791A">
              <w:rPr>
                <w:rFonts w:cs="Arial"/>
                <w:sz w:val="20"/>
                <w:szCs w:val="20"/>
              </w:rPr>
              <w:t xml:space="preserve">working within a clinical team for at least half the year </w:t>
            </w:r>
          </w:p>
          <w:p w14:paraId="49F753D4" w14:textId="26DA5010" w:rsidR="00BB1195" w:rsidRPr="00FC791A" w:rsidRDefault="00EA30E4" w:rsidP="00EA30E4">
            <w:pPr>
              <w:pStyle w:val="ListParagraph"/>
              <w:spacing w:after="0"/>
              <w:ind w:left="492" w:hanging="360"/>
              <w:rPr>
                <w:rFonts w:cs="Arial"/>
                <w:sz w:val="20"/>
                <w:szCs w:val="20"/>
              </w:rPr>
            </w:pPr>
            <w:r w:rsidRPr="00FC791A">
              <w:rPr>
                <w:rFonts w:cs="Arial"/>
                <w:sz w:val="20"/>
                <w:szCs w:val="20"/>
              </w:rPr>
              <w:t>a maximum time spent in service terms of 20% in PGY1 and 25% in PGY2.</w:t>
            </w:r>
          </w:p>
        </w:tc>
        <w:tc>
          <w:tcPr>
            <w:tcW w:w="1130" w:type="dxa"/>
            <w:shd w:val="clear" w:color="auto" w:fill="DEEAF6" w:themeFill="accent5" w:themeFillTint="33"/>
            <w:vAlign w:val="center"/>
          </w:tcPr>
          <w:p w14:paraId="3057B9B8" w14:textId="77777777" w:rsidR="00BB1195" w:rsidRPr="00FC791A" w:rsidRDefault="00BB1195" w:rsidP="00F36281">
            <w:pPr>
              <w:pStyle w:val="BodyText2ColumnCondensed"/>
              <w:rPr>
                <w:rFonts w:cs="Arial"/>
                <w:sz w:val="20"/>
                <w:szCs w:val="20"/>
              </w:rPr>
            </w:pPr>
          </w:p>
        </w:tc>
        <w:tc>
          <w:tcPr>
            <w:tcW w:w="1113" w:type="dxa"/>
            <w:shd w:val="clear" w:color="auto" w:fill="F2F2F2" w:themeFill="background1" w:themeFillShade="F2"/>
            <w:vAlign w:val="center"/>
          </w:tcPr>
          <w:p w14:paraId="307C892F" w14:textId="1933E6FF" w:rsidR="00BB1195" w:rsidRPr="00FC791A" w:rsidRDefault="00BB1195" w:rsidP="00F36281">
            <w:pPr>
              <w:pStyle w:val="BodyText2ColumnCondensed"/>
              <w:jc w:val="center"/>
              <w:rPr>
                <w:rFonts w:ascii="Wingdings 2" w:hAnsi="Wingdings 2" w:cs="Arial"/>
                <w:b/>
                <w:bCs/>
                <w:sz w:val="20"/>
                <w:szCs w:val="20"/>
              </w:rPr>
            </w:pPr>
          </w:p>
        </w:tc>
        <w:tc>
          <w:tcPr>
            <w:tcW w:w="1129" w:type="dxa"/>
            <w:shd w:val="clear" w:color="auto" w:fill="F2F2F2" w:themeFill="background1" w:themeFillShade="F2"/>
            <w:vAlign w:val="center"/>
          </w:tcPr>
          <w:p w14:paraId="34A79289" w14:textId="5ABB44A5" w:rsidR="00BB1195" w:rsidRPr="00FC791A" w:rsidRDefault="00BB1195" w:rsidP="00F36281">
            <w:pPr>
              <w:pStyle w:val="BodyText2ColumnCondensed"/>
              <w:jc w:val="center"/>
              <w:rPr>
                <w:rFonts w:ascii="Wingdings 2" w:hAnsi="Wingdings 2" w:cs="Arial"/>
                <w:b/>
                <w:bCs/>
                <w:sz w:val="20"/>
                <w:szCs w:val="20"/>
              </w:rPr>
            </w:pPr>
          </w:p>
        </w:tc>
        <w:tc>
          <w:tcPr>
            <w:tcW w:w="1107" w:type="dxa"/>
            <w:shd w:val="clear" w:color="auto" w:fill="F2F2F2" w:themeFill="background1" w:themeFillShade="F2"/>
            <w:vAlign w:val="center"/>
          </w:tcPr>
          <w:p w14:paraId="1BAD7008" w14:textId="77777777" w:rsidR="00BB1195" w:rsidRPr="00FC791A" w:rsidRDefault="00BB1195" w:rsidP="00F36281">
            <w:pPr>
              <w:pStyle w:val="BodyText2ColumnCondensed"/>
              <w:jc w:val="center"/>
              <w:rPr>
                <w:rFonts w:ascii="Wingdings 2" w:hAnsi="Wingdings 2" w:cs="Arial"/>
                <w:b/>
                <w:bCs/>
                <w:sz w:val="20"/>
                <w:szCs w:val="20"/>
              </w:rPr>
            </w:pPr>
          </w:p>
        </w:tc>
      </w:tr>
      <w:tr w:rsidR="00BB1195" w:rsidRPr="00FC791A" w14:paraId="138C079C" w14:textId="77777777" w:rsidTr="00414612">
        <w:trPr>
          <w:gridAfter w:val="1"/>
          <w:wAfter w:w="9" w:type="dxa"/>
        </w:trPr>
        <w:tc>
          <w:tcPr>
            <w:tcW w:w="1129" w:type="dxa"/>
            <w:gridSpan w:val="2"/>
            <w:shd w:val="clear" w:color="auto" w:fill="F2F2F2" w:themeFill="background1" w:themeFillShade="F2"/>
            <w:vAlign w:val="center"/>
          </w:tcPr>
          <w:p w14:paraId="590E9DE8" w14:textId="43C75AEF" w:rsidR="00BB1195" w:rsidRPr="00FC791A" w:rsidRDefault="00BB1195" w:rsidP="00DA222A">
            <w:pPr>
              <w:pStyle w:val="BodyText2ColumnCondensed"/>
              <w:spacing w:before="0" w:after="0" w:line="240" w:lineRule="auto"/>
              <w:jc w:val="center"/>
              <w:rPr>
                <w:rFonts w:cs="Arial"/>
                <w:sz w:val="20"/>
                <w:szCs w:val="20"/>
              </w:rPr>
            </w:pPr>
            <w:r w:rsidRPr="00FC791A">
              <w:rPr>
                <w:rFonts w:cs="Arial"/>
                <w:sz w:val="20"/>
                <w:szCs w:val="20"/>
              </w:rPr>
              <w:t>2.1.3</w:t>
            </w:r>
          </w:p>
        </w:tc>
        <w:tc>
          <w:tcPr>
            <w:tcW w:w="4921" w:type="dxa"/>
            <w:gridSpan w:val="2"/>
            <w:shd w:val="clear" w:color="auto" w:fill="F2F2F2" w:themeFill="background1" w:themeFillShade="F2"/>
            <w:vAlign w:val="center"/>
          </w:tcPr>
          <w:p w14:paraId="20CCB19D" w14:textId="56D67294" w:rsidR="00BB1195" w:rsidRPr="00FC791A" w:rsidRDefault="00331E1C" w:rsidP="00F36281">
            <w:pPr>
              <w:pStyle w:val="BodyText2ColumnCondensed"/>
              <w:spacing w:before="0" w:after="0" w:line="240" w:lineRule="auto"/>
              <w:rPr>
                <w:rFonts w:cs="Arial"/>
                <w:sz w:val="20"/>
                <w:szCs w:val="20"/>
              </w:rPr>
            </w:pPr>
            <w:r w:rsidRPr="00FC791A">
              <w:rPr>
                <w:rFonts w:cs="Arial"/>
                <w:bCs/>
                <w:sz w:val="20"/>
                <w:szCs w:val="20"/>
              </w:rPr>
              <w:t xml:space="preserve">Prevocational training terms are structured to reflect and provide exposure to one or two of the required clinical experiences as described in ‘Requirements for programs and terms’ (Section 3 of </w:t>
            </w:r>
            <w:r w:rsidRPr="00FC791A">
              <w:rPr>
                <w:rFonts w:cs="Arial"/>
                <w:bCs/>
                <w:i/>
                <w:iCs/>
                <w:sz w:val="20"/>
                <w:szCs w:val="20"/>
              </w:rPr>
              <w:t>National standards and requirements for programs and terms</w:t>
            </w:r>
            <w:r w:rsidRPr="00FC791A">
              <w:rPr>
                <w:rFonts w:cs="Arial"/>
                <w:bCs/>
                <w:sz w:val="20"/>
                <w:szCs w:val="20"/>
              </w:rPr>
              <w:t>).</w:t>
            </w:r>
          </w:p>
        </w:tc>
        <w:tc>
          <w:tcPr>
            <w:tcW w:w="1130" w:type="dxa"/>
            <w:shd w:val="clear" w:color="auto" w:fill="DEEAF6" w:themeFill="accent5" w:themeFillTint="33"/>
            <w:vAlign w:val="center"/>
          </w:tcPr>
          <w:p w14:paraId="67C68FD3" w14:textId="77777777" w:rsidR="00BB1195" w:rsidRPr="00FC791A" w:rsidRDefault="00BB1195" w:rsidP="00F36281">
            <w:pPr>
              <w:pStyle w:val="BodyText2ColumnCondensed"/>
              <w:rPr>
                <w:rFonts w:cs="Arial"/>
                <w:sz w:val="20"/>
                <w:szCs w:val="20"/>
              </w:rPr>
            </w:pPr>
          </w:p>
        </w:tc>
        <w:tc>
          <w:tcPr>
            <w:tcW w:w="1113" w:type="dxa"/>
            <w:shd w:val="clear" w:color="auto" w:fill="F2F2F2" w:themeFill="background1" w:themeFillShade="F2"/>
            <w:vAlign w:val="center"/>
          </w:tcPr>
          <w:p w14:paraId="47888FE8" w14:textId="77317689" w:rsidR="00BB1195" w:rsidRPr="00FC791A" w:rsidRDefault="00BB1195" w:rsidP="00F36281">
            <w:pPr>
              <w:pStyle w:val="BodyText2ColumnCondensed"/>
              <w:jc w:val="center"/>
              <w:rPr>
                <w:rFonts w:ascii="Wingdings 2" w:hAnsi="Wingdings 2" w:cs="Arial"/>
                <w:b/>
                <w:bCs/>
                <w:sz w:val="20"/>
                <w:szCs w:val="20"/>
              </w:rPr>
            </w:pPr>
          </w:p>
        </w:tc>
        <w:tc>
          <w:tcPr>
            <w:tcW w:w="1129" w:type="dxa"/>
            <w:shd w:val="clear" w:color="auto" w:fill="F2F2F2" w:themeFill="background1" w:themeFillShade="F2"/>
            <w:vAlign w:val="center"/>
          </w:tcPr>
          <w:p w14:paraId="5D059397" w14:textId="77777777" w:rsidR="00BB1195" w:rsidRPr="00FC791A" w:rsidRDefault="00BB1195" w:rsidP="00F36281">
            <w:pPr>
              <w:pStyle w:val="BodyText2ColumnCondensed"/>
              <w:jc w:val="center"/>
              <w:rPr>
                <w:rFonts w:ascii="Wingdings 2" w:hAnsi="Wingdings 2" w:cs="Arial"/>
                <w:b/>
                <w:bCs/>
                <w:sz w:val="20"/>
                <w:szCs w:val="20"/>
              </w:rPr>
            </w:pPr>
          </w:p>
        </w:tc>
        <w:tc>
          <w:tcPr>
            <w:tcW w:w="1107" w:type="dxa"/>
            <w:shd w:val="clear" w:color="auto" w:fill="F2F2F2" w:themeFill="background1" w:themeFillShade="F2"/>
            <w:vAlign w:val="center"/>
          </w:tcPr>
          <w:p w14:paraId="39FBFFAB" w14:textId="07B9294E" w:rsidR="00BB1195" w:rsidRPr="00FC791A" w:rsidRDefault="00BB1195" w:rsidP="00F36281">
            <w:pPr>
              <w:pStyle w:val="BodyText2ColumnCondensed"/>
              <w:jc w:val="center"/>
              <w:rPr>
                <w:rFonts w:ascii="Wingdings 2" w:hAnsi="Wingdings 2" w:cs="Arial"/>
                <w:b/>
                <w:bCs/>
                <w:sz w:val="20"/>
                <w:szCs w:val="20"/>
              </w:rPr>
            </w:pPr>
          </w:p>
        </w:tc>
      </w:tr>
      <w:tr w:rsidR="00BB1195" w:rsidRPr="00FC791A" w14:paraId="3C1CC52D" w14:textId="77777777" w:rsidTr="00414612">
        <w:trPr>
          <w:gridAfter w:val="1"/>
          <w:wAfter w:w="9" w:type="dxa"/>
        </w:trPr>
        <w:tc>
          <w:tcPr>
            <w:tcW w:w="1129" w:type="dxa"/>
            <w:gridSpan w:val="2"/>
            <w:shd w:val="clear" w:color="auto" w:fill="F2F2F2" w:themeFill="background1" w:themeFillShade="F2"/>
            <w:vAlign w:val="center"/>
          </w:tcPr>
          <w:p w14:paraId="7E0C9FE5" w14:textId="1B5B2F5D" w:rsidR="00BB1195" w:rsidRPr="00FC791A" w:rsidRDefault="00BB1195" w:rsidP="00DA222A">
            <w:pPr>
              <w:pStyle w:val="BodyText2ColumnCondensed"/>
              <w:spacing w:before="0" w:after="0" w:line="240" w:lineRule="auto"/>
              <w:jc w:val="center"/>
              <w:rPr>
                <w:rFonts w:cs="Arial"/>
                <w:sz w:val="20"/>
                <w:szCs w:val="20"/>
              </w:rPr>
            </w:pPr>
            <w:r w:rsidRPr="00FC791A">
              <w:rPr>
                <w:rFonts w:cs="Arial"/>
                <w:sz w:val="20"/>
                <w:szCs w:val="20"/>
              </w:rPr>
              <w:t>2.1.4</w:t>
            </w:r>
          </w:p>
        </w:tc>
        <w:tc>
          <w:tcPr>
            <w:tcW w:w="4921" w:type="dxa"/>
            <w:gridSpan w:val="2"/>
            <w:shd w:val="clear" w:color="auto" w:fill="F2F2F2" w:themeFill="background1" w:themeFillShade="F2"/>
            <w:vAlign w:val="center"/>
          </w:tcPr>
          <w:p w14:paraId="3E0F295F" w14:textId="44CD4D98" w:rsidR="00BB1195" w:rsidRPr="00FC791A" w:rsidRDefault="00F12AFB" w:rsidP="00BB1195">
            <w:pPr>
              <w:pStyle w:val="BodyText2ColumnCondensed"/>
              <w:spacing w:before="0" w:after="0" w:line="240" w:lineRule="auto"/>
              <w:rPr>
                <w:rFonts w:cs="Arial"/>
                <w:sz w:val="20"/>
                <w:szCs w:val="20"/>
              </w:rPr>
            </w:pPr>
            <w:r w:rsidRPr="00FC791A">
              <w:rPr>
                <w:rFonts w:cs="Arial"/>
                <w:sz w:val="20"/>
                <w:szCs w:val="20"/>
              </w:rPr>
              <w:t xml:space="preserve">The prevocational training provider guides and supports supervisors and prevocational doctors in implementing and reviewing flexible training arrangements. Available arrangements for PGY1 are consistent with the </w:t>
            </w:r>
            <w:r w:rsidRPr="00FC791A">
              <w:rPr>
                <w:rFonts w:cs="Arial"/>
                <w:i/>
                <w:iCs/>
                <w:sz w:val="20"/>
                <w:szCs w:val="20"/>
              </w:rPr>
              <w:t>Registration standard – Granting general registration on completion of intern training.</w:t>
            </w:r>
          </w:p>
        </w:tc>
        <w:tc>
          <w:tcPr>
            <w:tcW w:w="1130" w:type="dxa"/>
            <w:shd w:val="clear" w:color="auto" w:fill="DEEAF6" w:themeFill="accent5" w:themeFillTint="33"/>
            <w:vAlign w:val="center"/>
          </w:tcPr>
          <w:p w14:paraId="66B2F069" w14:textId="77777777" w:rsidR="00BB1195" w:rsidRPr="00FC791A" w:rsidRDefault="00BB1195" w:rsidP="00F36281">
            <w:pPr>
              <w:pStyle w:val="BodyText2ColumnCondensed"/>
              <w:rPr>
                <w:rFonts w:cs="Arial"/>
                <w:sz w:val="20"/>
                <w:szCs w:val="20"/>
              </w:rPr>
            </w:pPr>
          </w:p>
        </w:tc>
        <w:tc>
          <w:tcPr>
            <w:tcW w:w="1113" w:type="dxa"/>
            <w:shd w:val="clear" w:color="auto" w:fill="F2F2F2" w:themeFill="background1" w:themeFillShade="F2"/>
            <w:vAlign w:val="center"/>
          </w:tcPr>
          <w:p w14:paraId="79BDD03F" w14:textId="5D4553D8" w:rsidR="00BB1195" w:rsidRPr="00FC791A" w:rsidRDefault="00BB1195" w:rsidP="00F36281">
            <w:pPr>
              <w:pStyle w:val="BodyText2ColumnCondensed"/>
              <w:jc w:val="center"/>
              <w:rPr>
                <w:rFonts w:ascii="Wingdings 2" w:hAnsi="Wingdings 2" w:cs="Arial"/>
                <w:b/>
                <w:bCs/>
                <w:sz w:val="20"/>
                <w:szCs w:val="20"/>
              </w:rPr>
            </w:pPr>
          </w:p>
        </w:tc>
        <w:tc>
          <w:tcPr>
            <w:tcW w:w="1129" w:type="dxa"/>
            <w:shd w:val="clear" w:color="auto" w:fill="F2F2F2" w:themeFill="background1" w:themeFillShade="F2"/>
            <w:vAlign w:val="center"/>
          </w:tcPr>
          <w:p w14:paraId="01EAF481" w14:textId="01161013" w:rsidR="00BB1195" w:rsidRPr="00FC791A" w:rsidRDefault="00BB1195" w:rsidP="00F36281">
            <w:pPr>
              <w:pStyle w:val="BodyText2ColumnCondensed"/>
              <w:jc w:val="center"/>
              <w:rPr>
                <w:rFonts w:ascii="Wingdings 2" w:hAnsi="Wingdings 2" w:cs="Arial"/>
                <w:b/>
                <w:bCs/>
                <w:sz w:val="20"/>
                <w:szCs w:val="20"/>
              </w:rPr>
            </w:pPr>
          </w:p>
        </w:tc>
        <w:tc>
          <w:tcPr>
            <w:tcW w:w="1107" w:type="dxa"/>
            <w:shd w:val="clear" w:color="auto" w:fill="F2F2F2" w:themeFill="background1" w:themeFillShade="F2"/>
            <w:vAlign w:val="center"/>
          </w:tcPr>
          <w:p w14:paraId="2DB2B6D5" w14:textId="77777777" w:rsidR="00BB1195" w:rsidRPr="00FC791A" w:rsidRDefault="00BB1195" w:rsidP="00F36281">
            <w:pPr>
              <w:pStyle w:val="BodyText2ColumnCondensed"/>
              <w:jc w:val="center"/>
              <w:rPr>
                <w:rFonts w:ascii="Wingdings 2" w:hAnsi="Wingdings 2" w:cs="Arial"/>
                <w:b/>
                <w:bCs/>
                <w:sz w:val="20"/>
                <w:szCs w:val="20"/>
              </w:rPr>
            </w:pPr>
          </w:p>
        </w:tc>
      </w:tr>
      <w:tr w:rsidR="00BB1195" w:rsidRPr="00FC791A" w14:paraId="4CC1AA54" w14:textId="77777777" w:rsidTr="00414612">
        <w:trPr>
          <w:gridAfter w:val="1"/>
          <w:wAfter w:w="9" w:type="dxa"/>
        </w:trPr>
        <w:tc>
          <w:tcPr>
            <w:tcW w:w="1129" w:type="dxa"/>
            <w:gridSpan w:val="2"/>
            <w:shd w:val="clear" w:color="auto" w:fill="F2F2F2" w:themeFill="background1" w:themeFillShade="F2"/>
            <w:vAlign w:val="center"/>
          </w:tcPr>
          <w:p w14:paraId="36C517E1" w14:textId="73912117" w:rsidR="00BB1195" w:rsidRPr="00FC791A" w:rsidRDefault="00BB1195" w:rsidP="00DA222A">
            <w:pPr>
              <w:pStyle w:val="BodyText2ColumnCondensed"/>
              <w:spacing w:before="0" w:after="0" w:line="240" w:lineRule="auto"/>
              <w:jc w:val="center"/>
              <w:rPr>
                <w:rFonts w:cs="Arial"/>
                <w:sz w:val="20"/>
                <w:szCs w:val="20"/>
              </w:rPr>
            </w:pPr>
            <w:r w:rsidRPr="00FC791A">
              <w:rPr>
                <w:rFonts w:cs="Arial"/>
                <w:sz w:val="20"/>
                <w:szCs w:val="20"/>
              </w:rPr>
              <w:t>2.1.5</w:t>
            </w:r>
          </w:p>
        </w:tc>
        <w:tc>
          <w:tcPr>
            <w:tcW w:w="4921" w:type="dxa"/>
            <w:gridSpan w:val="2"/>
            <w:shd w:val="clear" w:color="auto" w:fill="F2F2F2" w:themeFill="background1" w:themeFillShade="F2"/>
            <w:vAlign w:val="center"/>
          </w:tcPr>
          <w:p w14:paraId="4231E5FC" w14:textId="19F88256" w:rsidR="00BB1195" w:rsidRPr="00FC791A" w:rsidRDefault="00EE244B" w:rsidP="00F36281">
            <w:pPr>
              <w:pStyle w:val="BodyText2ColumnCondensed"/>
              <w:spacing w:before="0" w:after="0" w:line="240" w:lineRule="auto"/>
              <w:rPr>
                <w:rFonts w:cs="Arial"/>
                <w:sz w:val="20"/>
                <w:szCs w:val="20"/>
              </w:rPr>
            </w:pPr>
            <w:r w:rsidRPr="00FC791A">
              <w:rPr>
                <w:rFonts w:cs="Arial"/>
                <w:sz w:val="20"/>
                <w:szCs w:val="20"/>
              </w:rPr>
              <w:t>The provider recognises that Aboriginal and Torres Strait Islander prevocational doctors may have additional cultural obligations required by the health sector or their community and has policies that ensure flexible processes to enable those obligations to be met.</w:t>
            </w:r>
          </w:p>
        </w:tc>
        <w:tc>
          <w:tcPr>
            <w:tcW w:w="1130" w:type="dxa"/>
            <w:shd w:val="clear" w:color="auto" w:fill="DEEAF6" w:themeFill="accent5" w:themeFillTint="33"/>
            <w:vAlign w:val="center"/>
          </w:tcPr>
          <w:p w14:paraId="0F50C6D2" w14:textId="77777777" w:rsidR="00BB1195" w:rsidRPr="00FC791A" w:rsidRDefault="00BB1195" w:rsidP="00F36281">
            <w:pPr>
              <w:pStyle w:val="BodyText2ColumnCondensed"/>
              <w:rPr>
                <w:rFonts w:cs="Arial"/>
                <w:sz w:val="20"/>
                <w:szCs w:val="20"/>
              </w:rPr>
            </w:pPr>
          </w:p>
        </w:tc>
        <w:tc>
          <w:tcPr>
            <w:tcW w:w="1113" w:type="dxa"/>
            <w:shd w:val="clear" w:color="auto" w:fill="F2F2F2" w:themeFill="background1" w:themeFillShade="F2"/>
            <w:vAlign w:val="center"/>
          </w:tcPr>
          <w:p w14:paraId="28E82AB3" w14:textId="47AE6082" w:rsidR="00BB1195" w:rsidRPr="00FC791A" w:rsidRDefault="00BB1195" w:rsidP="00F36281">
            <w:pPr>
              <w:pStyle w:val="BodyText2ColumnCondensed"/>
              <w:jc w:val="center"/>
              <w:rPr>
                <w:rFonts w:ascii="Wingdings 2" w:hAnsi="Wingdings 2" w:cs="Arial"/>
                <w:b/>
                <w:bCs/>
                <w:sz w:val="20"/>
                <w:szCs w:val="20"/>
              </w:rPr>
            </w:pPr>
          </w:p>
        </w:tc>
        <w:tc>
          <w:tcPr>
            <w:tcW w:w="1129" w:type="dxa"/>
            <w:shd w:val="clear" w:color="auto" w:fill="F2F2F2" w:themeFill="background1" w:themeFillShade="F2"/>
            <w:vAlign w:val="center"/>
          </w:tcPr>
          <w:p w14:paraId="6DBAE8A5" w14:textId="77777777" w:rsidR="00BB1195" w:rsidRPr="00FC791A" w:rsidRDefault="00BB1195" w:rsidP="00F36281">
            <w:pPr>
              <w:pStyle w:val="BodyText2ColumnCondensed"/>
              <w:jc w:val="center"/>
              <w:rPr>
                <w:rFonts w:ascii="Wingdings 2" w:hAnsi="Wingdings 2" w:cs="Arial"/>
                <w:b/>
                <w:bCs/>
                <w:sz w:val="20"/>
                <w:szCs w:val="20"/>
              </w:rPr>
            </w:pPr>
          </w:p>
        </w:tc>
        <w:tc>
          <w:tcPr>
            <w:tcW w:w="1107" w:type="dxa"/>
            <w:shd w:val="clear" w:color="auto" w:fill="F2F2F2" w:themeFill="background1" w:themeFillShade="F2"/>
            <w:vAlign w:val="center"/>
          </w:tcPr>
          <w:p w14:paraId="367BF70E" w14:textId="77777777" w:rsidR="00BB1195" w:rsidRPr="00FC791A" w:rsidRDefault="00BB1195" w:rsidP="00F36281">
            <w:pPr>
              <w:pStyle w:val="BodyText2ColumnCondensed"/>
              <w:jc w:val="center"/>
              <w:rPr>
                <w:rFonts w:ascii="Wingdings 2" w:hAnsi="Wingdings 2" w:cs="Arial"/>
                <w:b/>
                <w:bCs/>
                <w:sz w:val="20"/>
                <w:szCs w:val="20"/>
              </w:rPr>
            </w:pPr>
          </w:p>
        </w:tc>
      </w:tr>
      <w:tr w:rsidR="006122A9" w:rsidRPr="00FC791A" w14:paraId="5D4CFD99" w14:textId="77777777" w:rsidTr="00414612">
        <w:trPr>
          <w:trHeight w:val="207"/>
        </w:trPr>
        <w:tc>
          <w:tcPr>
            <w:tcW w:w="10538" w:type="dxa"/>
            <w:gridSpan w:val="9"/>
            <w:shd w:val="clear" w:color="auto" w:fill="BFBFBF" w:themeFill="background1" w:themeFillShade="BF"/>
            <w:vAlign w:val="center"/>
          </w:tcPr>
          <w:p w14:paraId="768166AD" w14:textId="6B561E6B" w:rsidR="006122A9" w:rsidRPr="00FC791A" w:rsidRDefault="006122A9" w:rsidP="006122A9">
            <w:pPr>
              <w:spacing w:after="0"/>
              <w:rPr>
                <w:rFonts w:cs="Arial"/>
                <w:sz w:val="20"/>
                <w:szCs w:val="20"/>
              </w:rPr>
            </w:pPr>
            <w:r w:rsidRPr="00A91536">
              <w:rPr>
                <w:rFonts w:cs="Arial"/>
                <w:b/>
                <w:bCs/>
                <w:color w:val="auto"/>
                <w:sz w:val="20"/>
                <w:szCs w:val="20"/>
                <w:lang w:val="en-GB"/>
              </w:rPr>
              <w:t xml:space="preserve">For provider response </w:t>
            </w:r>
          </w:p>
        </w:tc>
      </w:tr>
      <w:tr w:rsidR="000043B8" w:rsidRPr="00FC791A" w14:paraId="7C10975E" w14:textId="77777777" w:rsidTr="00414612">
        <w:trPr>
          <w:trHeight w:val="203"/>
        </w:trPr>
        <w:tc>
          <w:tcPr>
            <w:tcW w:w="1129" w:type="dxa"/>
            <w:gridSpan w:val="2"/>
            <w:shd w:val="clear" w:color="auto" w:fill="F2F2F2" w:themeFill="background1" w:themeFillShade="F2"/>
            <w:vAlign w:val="center"/>
          </w:tcPr>
          <w:p w14:paraId="4110E337" w14:textId="52696D5B" w:rsidR="000043B8" w:rsidRDefault="000C027B" w:rsidP="000043B8">
            <w:pPr>
              <w:spacing w:after="0"/>
              <w:jc w:val="center"/>
              <w:rPr>
                <w:rFonts w:cs="Arial"/>
                <w:sz w:val="20"/>
                <w:szCs w:val="20"/>
              </w:rPr>
            </w:pPr>
            <w:r>
              <w:rPr>
                <w:rFonts w:cs="Arial"/>
                <w:sz w:val="20"/>
                <w:szCs w:val="20"/>
              </w:rPr>
              <w:t>2.1 Q1</w:t>
            </w:r>
          </w:p>
        </w:tc>
        <w:tc>
          <w:tcPr>
            <w:tcW w:w="9409" w:type="dxa"/>
            <w:gridSpan w:val="7"/>
            <w:shd w:val="clear" w:color="auto" w:fill="F2F2F2" w:themeFill="background1" w:themeFillShade="F2"/>
            <w:vAlign w:val="center"/>
          </w:tcPr>
          <w:p w14:paraId="3FE98142" w14:textId="56EA8ACB"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510152E9" w14:textId="77777777" w:rsidTr="000C027B">
        <w:trPr>
          <w:trHeight w:val="203"/>
        </w:trPr>
        <w:tc>
          <w:tcPr>
            <w:tcW w:w="10538" w:type="dxa"/>
            <w:gridSpan w:val="9"/>
            <w:shd w:val="clear" w:color="auto" w:fill="DEEAF6" w:themeFill="accent5" w:themeFillTint="33"/>
            <w:vAlign w:val="center"/>
          </w:tcPr>
          <w:p w14:paraId="62A437E6" w14:textId="77777777" w:rsidR="000043B8" w:rsidRDefault="000043B8" w:rsidP="000043B8">
            <w:pPr>
              <w:spacing w:after="0"/>
              <w:rPr>
                <w:rFonts w:cs="Arial"/>
                <w:sz w:val="20"/>
                <w:szCs w:val="20"/>
              </w:rPr>
            </w:pPr>
          </w:p>
        </w:tc>
      </w:tr>
      <w:tr w:rsidR="000043B8" w:rsidRPr="00FC791A" w14:paraId="4261D22B" w14:textId="77777777" w:rsidTr="00414612">
        <w:trPr>
          <w:trHeight w:val="203"/>
        </w:trPr>
        <w:tc>
          <w:tcPr>
            <w:tcW w:w="1129" w:type="dxa"/>
            <w:gridSpan w:val="2"/>
            <w:shd w:val="clear" w:color="auto" w:fill="F2F2F2" w:themeFill="background1" w:themeFillShade="F2"/>
            <w:vAlign w:val="center"/>
          </w:tcPr>
          <w:p w14:paraId="75E5F4B3" w14:textId="1F4C3725" w:rsidR="000043B8" w:rsidRPr="00FC791A" w:rsidRDefault="000043B8" w:rsidP="000043B8">
            <w:pPr>
              <w:spacing w:after="0"/>
              <w:jc w:val="center"/>
              <w:rPr>
                <w:rFonts w:cs="Arial"/>
                <w:sz w:val="20"/>
                <w:szCs w:val="20"/>
              </w:rPr>
            </w:pPr>
            <w:r>
              <w:rPr>
                <w:rFonts w:cs="Arial"/>
                <w:sz w:val="20"/>
                <w:szCs w:val="20"/>
              </w:rPr>
              <w:t>2.1.1 Q1</w:t>
            </w:r>
          </w:p>
        </w:tc>
        <w:tc>
          <w:tcPr>
            <w:tcW w:w="9409" w:type="dxa"/>
            <w:gridSpan w:val="7"/>
            <w:shd w:val="clear" w:color="auto" w:fill="F2F2F2" w:themeFill="background1" w:themeFillShade="F2"/>
            <w:vAlign w:val="center"/>
          </w:tcPr>
          <w:p w14:paraId="1B706866" w14:textId="49EC5AD0" w:rsidR="000043B8" w:rsidRPr="00FC791A" w:rsidRDefault="000043B8" w:rsidP="000043B8">
            <w:pPr>
              <w:spacing w:after="0"/>
              <w:rPr>
                <w:rFonts w:cs="Arial"/>
                <w:sz w:val="20"/>
                <w:szCs w:val="20"/>
              </w:rPr>
            </w:pPr>
            <w:r>
              <w:rPr>
                <w:rFonts w:cs="Arial"/>
                <w:sz w:val="20"/>
                <w:szCs w:val="20"/>
              </w:rPr>
              <w:t>Briefly outline the process used to ensure the PGY1 program and each term meet requirements of the registration standard.</w:t>
            </w:r>
          </w:p>
        </w:tc>
      </w:tr>
      <w:tr w:rsidR="000043B8" w:rsidRPr="00FC791A" w14:paraId="105483E1" w14:textId="77777777" w:rsidTr="00414612">
        <w:trPr>
          <w:trHeight w:val="203"/>
        </w:trPr>
        <w:tc>
          <w:tcPr>
            <w:tcW w:w="10538" w:type="dxa"/>
            <w:gridSpan w:val="9"/>
            <w:shd w:val="clear" w:color="auto" w:fill="DEEAF6" w:themeFill="accent5" w:themeFillTint="33"/>
            <w:vAlign w:val="center"/>
          </w:tcPr>
          <w:p w14:paraId="16D54F6B" w14:textId="77777777" w:rsidR="000043B8" w:rsidRDefault="000043B8" w:rsidP="000043B8">
            <w:pPr>
              <w:spacing w:after="0"/>
              <w:rPr>
                <w:rFonts w:cs="Arial"/>
                <w:sz w:val="20"/>
                <w:szCs w:val="20"/>
              </w:rPr>
            </w:pPr>
          </w:p>
        </w:tc>
      </w:tr>
      <w:tr w:rsidR="000043B8" w:rsidRPr="00FC791A" w14:paraId="52378BC1" w14:textId="77777777" w:rsidTr="00414612">
        <w:trPr>
          <w:trHeight w:val="203"/>
        </w:trPr>
        <w:tc>
          <w:tcPr>
            <w:tcW w:w="1129" w:type="dxa"/>
            <w:gridSpan w:val="2"/>
            <w:shd w:val="clear" w:color="auto" w:fill="F2F2F2" w:themeFill="background1" w:themeFillShade="F2"/>
            <w:vAlign w:val="center"/>
          </w:tcPr>
          <w:p w14:paraId="2EF88E51" w14:textId="0B64B0C6" w:rsidR="000043B8" w:rsidRPr="00FC791A" w:rsidRDefault="000043B8" w:rsidP="000043B8">
            <w:pPr>
              <w:spacing w:after="0"/>
              <w:jc w:val="center"/>
              <w:rPr>
                <w:rFonts w:cs="Arial"/>
                <w:sz w:val="20"/>
                <w:szCs w:val="20"/>
              </w:rPr>
            </w:pPr>
            <w:r>
              <w:rPr>
                <w:rFonts w:cs="Arial"/>
                <w:sz w:val="20"/>
                <w:szCs w:val="20"/>
              </w:rPr>
              <w:t>2.1.1 Q2</w:t>
            </w:r>
          </w:p>
        </w:tc>
        <w:tc>
          <w:tcPr>
            <w:tcW w:w="9409" w:type="dxa"/>
            <w:gridSpan w:val="7"/>
            <w:shd w:val="clear" w:color="auto" w:fill="F2F2F2" w:themeFill="background1" w:themeFillShade="F2"/>
            <w:vAlign w:val="center"/>
          </w:tcPr>
          <w:p w14:paraId="3DC88F8B" w14:textId="30DE5793" w:rsidR="000043B8" w:rsidRPr="00FC791A" w:rsidRDefault="000043B8" w:rsidP="000043B8">
            <w:pPr>
              <w:spacing w:after="0"/>
              <w:rPr>
                <w:rFonts w:cs="Arial"/>
                <w:sz w:val="20"/>
                <w:szCs w:val="20"/>
              </w:rPr>
            </w:pPr>
            <w:r>
              <w:rPr>
                <w:rFonts w:cs="Arial"/>
                <w:sz w:val="20"/>
                <w:szCs w:val="20"/>
              </w:rPr>
              <w:t>Briefly outline any additional steps to what was outlined in 2.1.1 Q1 to ensure the PGY2 program meets requirements of the standards and requirements within the national framework.</w:t>
            </w:r>
          </w:p>
        </w:tc>
      </w:tr>
      <w:tr w:rsidR="000043B8" w:rsidRPr="00FC791A" w14:paraId="423E02C4" w14:textId="77777777" w:rsidTr="00414612">
        <w:trPr>
          <w:trHeight w:val="203"/>
        </w:trPr>
        <w:tc>
          <w:tcPr>
            <w:tcW w:w="10538" w:type="dxa"/>
            <w:gridSpan w:val="9"/>
            <w:shd w:val="clear" w:color="auto" w:fill="DEEAF6" w:themeFill="accent5" w:themeFillTint="33"/>
            <w:vAlign w:val="center"/>
          </w:tcPr>
          <w:p w14:paraId="75D68876" w14:textId="77777777" w:rsidR="000043B8" w:rsidRDefault="000043B8" w:rsidP="000043B8">
            <w:pPr>
              <w:spacing w:after="0"/>
              <w:rPr>
                <w:rFonts w:cs="Arial"/>
                <w:sz w:val="20"/>
                <w:szCs w:val="20"/>
              </w:rPr>
            </w:pPr>
          </w:p>
        </w:tc>
      </w:tr>
      <w:tr w:rsidR="000043B8" w:rsidRPr="00FC791A" w14:paraId="4B95821D" w14:textId="77777777" w:rsidTr="00414612">
        <w:trPr>
          <w:trHeight w:val="203"/>
        </w:trPr>
        <w:tc>
          <w:tcPr>
            <w:tcW w:w="1129" w:type="dxa"/>
            <w:gridSpan w:val="2"/>
            <w:shd w:val="clear" w:color="auto" w:fill="F2F2F2" w:themeFill="background1" w:themeFillShade="F2"/>
            <w:vAlign w:val="center"/>
          </w:tcPr>
          <w:p w14:paraId="2CB30AE9" w14:textId="5CD26C5B" w:rsidR="000043B8" w:rsidRPr="00FC791A" w:rsidRDefault="000043B8" w:rsidP="000043B8">
            <w:pPr>
              <w:spacing w:after="0"/>
              <w:jc w:val="center"/>
              <w:rPr>
                <w:rFonts w:cs="Arial"/>
                <w:sz w:val="20"/>
                <w:szCs w:val="20"/>
              </w:rPr>
            </w:pPr>
            <w:r>
              <w:rPr>
                <w:rFonts w:cs="Arial"/>
                <w:sz w:val="20"/>
                <w:szCs w:val="20"/>
              </w:rPr>
              <w:t>2.1.1 Q3</w:t>
            </w:r>
          </w:p>
        </w:tc>
        <w:tc>
          <w:tcPr>
            <w:tcW w:w="9409" w:type="dxa"/>
            <w:gridSpan w:val="7"/>
            <w:shd w:val="clear" w:color="auto" w:fill="F2F2F2" w:themeFill="background1" w:themeFillShade="F2"/>
            <w:vAlign w:val="center"/>
          </w:tcPr>
          <w:p w14:paraId="6BB64C2E" w14:textId="0F93C39E" w:rsidR="000043B8" w:rsidRPr="00FC791A" w:rsidRDefault="000043B8" w:rsidP="000043B8">
            <w:pPr>
              <w:spacing w:after="0"/>
              <w:rPr>
                <w:rFonts w:cs="Arial"/>
                <w:sz w:val="20"/>
                <w:szCs w:val="20"/>
              </w:rPr>
            </w:pPr>
            <w:r>
              <w:rPr>
                <w:rFonts w:cs="Arial"/>
                <w:sz w:val="20"/>
                <w:szCs w:val="20"/>
              </w:rPr>
              <w:t>Provide an example of a time when it was identified there was a gap in meeting either PGY1 or PGY2 program requirements, including how it was identified, how it was managed, and the outcome of the action.</w:t>
            </w:r>
          </w:p>
        </w:tc>
      </w:tr>
      <w:tr w:rsidR="000043B8" w:rsidRPr="00FC791A" w14:paraId="65C3B506" w14:textId="77777777" w:rsidTr="00414612">
        <w:trPr>
          <w:trHeight w:val="203"/>
        </w:trPr>
        <w:tc>
          <w:tcPr>
            <w:tcW w:w="10538" w:type="dxa"/>
            <w:gridSpan w:val="9"/>
            <w:shd w:val="clear" w:color="auto" w:fill="DEEAF6" w:themeFill="accent5" w:themeFillTint="33"/>
            <w:vAlign w:val="center"/>
          </w:tcPr>
          <w:p w14:paraId="47496565" w14:textId="77777777" w:rsidR="000043B8" w:rsidRDefault="000043B8" w:rsidP="000043B8">
            <w:pPr>
              <w:spacing w:after="0"/>
              <w:rPr>
                <w:rFonts w:cs="Arial"/>
                <w:sz w:val="20"/>
                <w:szCs w:val="20"/>
              </w:rPr>
            </w:pPr>
          </w:p>
        </w:tc>
      </w:tr>
      <w:tr w:rsidR="000043B8" w:rsidRPr="00FC791A" w14:paraId="37812B83" w14:textId="77777777" w:rsidTr="00414612">
        <w:trPr>
          <w:trHeight w:val="203"/>
        </w:trPr>
        <w:tc>
          <w:tcPr>
            <w:tcW w:w="1129" w:type="dxa"/>
            <w:gridSpan w:val="2"/>
            <w:shd w:val="clear" w:color="auto" w:fill="F2F2F2" w:themeFill="background1" w:themeFillShade="F2"/>
            <w:vAlign w:val="center"/>
          </w:tcPr>
          <w:p w14:paraId="78B8FD4D" w14:textId="32C42EBC" w:rsidR="000043B8" w:rsidRPr="00FC791A" w:rsidRDefault="000043B8" w:rsidP="000043B8">
            <w:pPr>
              <w:spacing w:after="0"/>
              <w:jc w:val="center"/>
              <w:rPr>
                <w:rFonts w:cs="Arial"/>
                <w:sz w:val="20"/>
                <w:szCs w:val="20"/>
              </w:rPr>
            </w:pPr>
            <w:r>
              <w:rPr>
                <w:rFonts w:cs="Arial"/>
                <w:sz w:val="20"/>
                <w:szCs w:val="20"/>
              </w:rPr>
              <w:t>2.1.2 Q1</w:t>
            </w:r>
          </w:p>
        </w:tc>
        <w:tc>
          <w:tcPr>
            <w:tcW w:w="9409" w:type="dxa"/>
            <w:gridSpan w:val="7"/>
            <w:shd w:val="clear" w:color="auto" w:fill="F2F2F2" w:themeFill="background1" w:themeFillShade="F2"/>
            <w:vAlign w:val="center"/>
          </w:tcPr>
          <w:p w14:paraId="6BDA79D7" w14:textId="2B41ADD4" w:rsidR="000043B8" w:rsidRPr="00FC791A" w:rsidRDefault="000043B8" w:rsidP="000043B8">
            <w:pPr>
              <w:spacing w:after="0"/>
              <w:rPr>
                <w:rFonts w:cs="Arial"/>
                <w:sz w:val="20"/>
                <w:szCs w:val="20"/>
              </w:rPr>
            </w:pPr>
            <w:r>
              <w:rPr>
                <w:rFonts w:cs="Arial"/>
                <w:sz w:val="20"/>
                <w:szCs w:val="20"/>
              </w:rPr>
              <w:t>See 2.1.1 Q1 - Q3</w:t>
            </w:r>
          </w:p>
        </w:tc>
      </w:tr>
      <w:tr w:rsidR="000043B8" w:rsidRPr="00FC791A" w14:paraId="1182508B" w14:textId="77777777" w:rsidTr="00414612">
        <w:trPr>
          <w:trHeight w:val="203"/>
        </w:trPr>
        <w:tc>
          <w:tcPr>
            <w:tcW w:w="1129" w:type="dxa"/>
            <w:gridSpan w:val="2"/>
            <w:shd w:val="clear" w:color="auto" w:fill="F2F2F2" w:themeFill="background1" w:themeFillShade="F2"/>
            <w:vAlign w:val="center"/>
          </w:tcPr>
          <w:p w14:paraId="0254BB52" w14:textId="11B65517" w:rsidR="000043B8" w:rsidRPr="00FC791A" w:rsidRDefault="000043B8" w:rsidP="000043B8">
            <w:pPr>
              <w:spacing w:after="0"/>
              <w:jc w:val="center"/>
              <w:rPr>
                <w:rFonts w:cs="Arial"/>
                <w:sz w:val="20"/>
                <w:szCs w:val="20"/>
              </w:rPr>
            </w:pPr>
            <w:r>
              <w:rPr>
                <w:rFonts w:cs="Arial"/>
                <w:sz w:val="20"/>
                <w:szCs w:val="20"/>
              </w:rPr>
              <w:t>2.1.3 Q1</w:t>
            </w:r>
          </w:p>
        </w:tc>
        <w:tc>
          <w:tcPr>
            <w:tcW w:w="9409" w:type="dxa"/>
            <w:gridSpan w:val="7"/>
            <w:shd w:val="clear" w:color="auto" w:fill="F2F2F2" w:themeFill="background1" w:themeFillShade="F2"/>
            <w:vAlign w:val="center"/>
          </w:tcPr>
          <w:p w14:paraId="07A2F449" w14:textId="1AEB1A3D" w:rsidR="000043B8" w:rsidRPr="00FC791A" w:rsidRDefault="000043B8" w:rsidP="000043B8">
            <w:pPr>
              <w:spacing w:after="0"/>
              <w:rPr>
                <w:rFonts w:cs="Arial"/>
                <w:sz w:val="20"/>
                <w:szCs w:val="20"/>
              </w:rPr>
            </w:pPr>
            <w:r>
              <w:rPr>
                <w:rFonts w:cs="Arial"/>
                <w:sz w:val="20"/>
                <w:szCs w:val="20"/>
              </w:rPr>
              <w:t>Briefly outline the process used to determine the most appropriate clinical experience category for terms.</w:t>
            </w:r>
          </w:p>
        </w:tc>
      </w:tr>
      <w:tr w:rsidR="000043B8" w:rsidRPr="00FC791A" w14:paraId="4BA8AA45" w14:textId="77777777" w:rsidTr="00414612">
        <w:trPr>
          <w:trHeight w:val="203"/>
        </w:trPr>
        <w:tc>
          <w:tcPr>
            <w:tcW w:w="10538" w:type="dxa"/>
            <w:gridSpan w:val="9"/>
            <w:shd w:val="clear" w:color="auto" w:fill="DEEAF6" w:themeFill="accent5" w:themeFillTint="33"/>
            <w:vAlign w:val="center"/>
          </w:tcPr>
          <w:p w14:paraId="5E7BBA58" w14:textId="77777777" w:rsidR="000043B8" w:rsidRDefault="000043B8" w:rsidP="000043B8">
            <w:pPr>
              <w:spacing w:after="0"/>
              <w:rPr>
                <w:rFonts w:cs="Arial"/>
                <w:sz w:val="20"/>
                <w:szCs w:val="20"/>
              </w:rPr>
            </w:pPr>
          </w:p>
        </w:tc>
      </w:tr>
      <w:tr w:rsidR="000043B8" w:rsidRPr="00FC791A" w14:paraId="454E95BF" w14:textId="77777777" w:rsidTr="00414612">
        <w:trPr>
          <w:trHeight w:val="203"/>
        </w:trPr>
        <w:tc>
          <w:tcPr>
            <w:tcW w:w="1129" w:type="dxa"/>
            <w:gridSpan w:val="2"/>
            <w:shd w:val="clear" w:color="auto" w:fill="F2F2F2" w:themeFill="background1" w:themeFillShade="F2"/>
            <w:vAlign w:val="center"/>
          </w:tcPr>
          <w:p w14:paraId="69C91DEA" w14:textId="485A698E" w:rsidR="000043B8" w:rsidRPr="00FC791A" w:rsidRDefault="000043B8" w:rsidP="000043B8">
            <w:pPr>
              <w:spacing w:after="0"/>
              <w:jc w:val="center"/>
              <w:rPr>
                <w:rFonts w:cs="Arial"/>
                <w:sz w:val="20"/>
                <w:szCs w:val="20"/>
              </w:rPr>
            </w:pPr>
            <w:r>
              <w:rPr>
                <w:rFonts w:cs="Arial"/>
                <w:sz w:val="20"/>
                <w:szCs w:val="20"/>
              </w:rPr>
              <w:t>2.1.3 Q2</w:t>
            </w:r>
          </w:p>
        </w:tc>
        <w:tc>
          <w:tcPr>
            <w:tcW w:w="9409" w:type="dxa"/>
            <w:gridSpan w:val="7"/>
            <w:shd w:val="clear" w:color="auto" w:fill="F2F2F2" w:themeFill="background1" w:themeFillShade="F2"/>
            <w:vAlign w:val="center"/>
          </w:tcPr>
          <w:p w14:paraId="638D7857" w14:textId="4F904CCB" w:rsidR="000043B8" w:rsidRPr="00FC791A" w:rsidRDefault="000043B8" w:rsidP="000043B8">
            <w:pPr>
              <w:spacing w:after="0"/>
              <w:rPr>
                <w:rFonts w:cs="Arial"/>
                <w:sz w:val="20"/>
                <w:szCs w:val="20"/>
              </w:rPr>
            </w:pPr>
            <w:r>
              <w:rPr>
                <w:rFonts w:cs="Arial"/>
                <w:sz w:val="20"/>
                <w:szCs w:val="20"/>
              </w:rPr>
              <w:t xml:space="preserve">How do you know that prevocational doctors have exposure to and gain experience in the expected clinical experience categories? </w:t>
            </w:r>
          </w:p>
        </w:tc>
      </w:tr>
      <w:tr w:rsidR="000043B8" w:rsidRPr="00FC791A" w14:paraId="45AAA896" w14:textId="77777777" w:rsidTr="00414612">
        <w:trPr>
          <w:trHeight w:val="203"/>
        </w:trPr>
        <w:tc>
          <w:tcPr>
            <w:tcW w:w="10538" w:type="dxa"/>
            <w:gridSpan w:val="9"/>
            <w:shd w:val="clear" w:color="auto" w:fill="DEEAF6" w:themeFill="accent5" w:themeFillTint="33"/>
            <w:vAlign w:val="center"/>
          </w:tcPr>
          <w:p w14:paraId="044E29EA" w14:textId="77777777" w:rsidR="000043B8" w:rsidRDefault="000043B8" w:rsidP="000043B8">
            <w:pPr>
              <w:spacing w:after="0"/>
              <w:rPr>
                <w:rFonts w:cs="Arial"/>
                <w:sz w:val="20"/>
                <w:szCs w:val="20"/>
              </w:rPr>
            </w:pPr>
          </w:p>
        </w:tc>
      </w:tr>
      <w:tr w:rsidR="000043B8" w:rsidRPr="00FC791A" w14:paraId="475DB1B4" w14:textId="77777777" w:rsidTr="00414612">
        <w:trPr>
          <w:trHeight w:val="203"/>
        </w:trPr>
        <w:tc>
          <w:tcPr>
            <w:tcW w:w="1129" w:type="dxa"/>
            <w:gridSpan w:val="2"/>
            <w:shd w:val="clear" w:color="auto" w:fill="F2F2F2" w:themeFill="background1" w:themeFillShade="F2"/>
            <w:vAlign w:val="center"/>
          </w:tcPr>
          <w:p w14:paraId="1DBEAC00" w14:textId="6DDEEA46" w:rsidR="000043B8" w:rsidRPr="00FC791A" w:rsidRDefault="000043B8" w:rsidP="000043B8">
            <w:pPr>
              <w:spacing w:after="0"/>
              <w:jc w:val="center"/>
              <w:rPr>
                <w:rFonts w:cs="Arial"/>
                <w:sz w:val="20"/>
                <w:szCs w:val="20"/>
              </w:rPr>
            </w:pPr>
            <w:r>
              <w:rPr>
                <w:rFonts w:cs="Arial"/>
                <w:sz w:val="20"/>
                <w:szCs w:val="20"/>
              </w:rPr>
              <w:t>2.1.3 Q3</w:t>
            </w:r>
          </w:p>
        </w:tc>
        <w:tc>
          <w:tcPr>
            <w:tcW w:w="9409" w:type="dxa"/>
            <w:gridSpan w:val="7"/>
            <w:shd w:val="clear" w:color="auto" w:fill="F2F2F2" w:themeFill="background1" w:themeFillShade="F2"/>
            <w:vAlign w:val="center"/>
          </w:tcPr>
          <w:p w14:paraId="36D93F49" w14:textId="08FFC03A" w:rsidR="000043B8" w:rsidRPr="00FC791A" w:rsidRDefault="000043B8" w:rsidP="000043B8">
            <w:pPr>
              <w:spacing w:after="0"/>
              <w:rPr>
                <w:rFonts w:cs="Arial"/>
                <w:sz w:val="20"/>
                <w:szCs w:val="20"/>
              </w:rPr>
            </w:pPr>
            <w:r>
              <w:rPr>
                <w:rFonts w:cs="Arial"/>
                <w:sz w:val="20"/>
                <w:szCs w:val="20"/>
              </w:rPr>
              <w:t>What have you done, or would you do if you discovered a discrepancy?</w:t>
            </w:r>
          </w:p>
        </w:tc>
      </w:tr>
      <w:tr w:rsidR="000043B8" w:rsidRPr="00FC791A" w14:paraId="7A4EC9EC" w14:textId="77777777" w:rsidTr="00414612">
        <w:trPr>
          <w:trHeight w:val="203"/>
        </w:trPr>
        <w:tc>
          <w:tcPr>
            <w:tcW w:w="10538" w:type="dxa"/>
            <w:gridSpan w:val="9"/>
            <w:shd w:val="clear" w:color="auto" w:fill="DEEAF6" w:themeFill="accent5" w:themeFillTint="33"/>
            <w:vAlign w:val="center"/>
          </w:tcPr>
          <w:p w14:paraId="68CF7881" w14:textId="77777777" w:rsidR="000043B8" w:rsidRDefault="000043B8" w:rsidP="000043B8">
            <w:pPr>
              <w:spacing w:after="0"/>
              <w:rPr>
                <w:rFonts w:cs="Arial"/>
                <w:sz w:val="20"/>
                <w:szCs w:val="20"/>
              </w:rPr>
            </w:pPr>
          </w:p>
        </w:tc>
      </w:tr>
      <w:tr w:rsidR="000043B8" w:rsidRPr="00FC791A" w14:paraId="739196E2" w14:textId="77777777" w:rsidTr="00414612">
        <w:trPr>
          <w:trHeight w:val="203"/>
        </w:trPr>
        <w:tc>
          <w:tcPr>
            <w:tcW w:w="1129" w:type="dxa"/>
            <w:gridSpan w:val="2"/>
            <w:shd w:val="clear" w:color="auto" w:fill="F2F2F2" w:themeFill="background1" w:themeFillShade="F2"/>
            <w:vAlign w:val="center"/>
          </w:tcPr>
          <w:p w14:paraId="4936A25E" w14:textId="5B31651D" w:rsidR="000043B8" w:rsidRPr="00FC791A" w:rsidRDefault="000043B8" w:rsidP="000043B8">
            <w:pPr>
              <w:spacing w:after="0"/>
              <w:jc w:val="center"/>
              <w:rPr>
                <w:rFonts w:cs="Arial"/>
                <w:sz w:val="20"/>
                <w:szCs w:val="20"/>
              </w:rPr>
            </w:pPr>
            <w:r>
              <w:rPr>
                <w:rFonts w:cs="Arial"/>
                <w:sz w:val="20"/>
                <w:szCs w:val="20"/>
              </w:rPr>
              <w:t>2.1.4 Q1</w:t>
            </w:r>
          </w:p>
        </w:tc>
        <w:tc>
          <w:tcPr>
            <w:tcW w:w="9409" w:type="dxa"/>
            <w:gridSpan w:val="7"/>
            <w:shd w:val="clear" w:color="auto" w:fill="F2F2F2" w:themeFill="background1" w:themeFillShade="F2"/>
            <w:vAlign w:val="center"/>
          </w:tcPr>
          <w:p w14:paraId="37F95729" w14:textId="1100EACC" w:rsidR="000043B8" w:rsidRPr="00FC791A" w:rsidRDefault="000043B8" w:rsidP="000043B8">
            <w:pPr>
              <w:spacing w:after="0"/>
              <w:rPr>
                <w:rFonts w:cs="Arial"/>
                <w:sz w:val="20"/>
                <w:szCs w:val="20"/>
              </w:rPr>
            </w:pPr>
            <w:r>
              <w:rPr>
                <w:rFonts w:cs="Arial"/>
                <w:sz w:val="20"/>
                <w:szCs w:val="20"/>
              </w:rPr>
              <w:t>Provide the policy or guideline supporting flexible training.</w:t>
            </w:r>
          </w:p>
        </w:tc>
      </w:tr>
      <w:tr w:rsidR="000043B8" w:rsidRPr="00FC791A" w14:paraId="6107A6D3" w14:textId="77777777" w:rsidTr="00414612">
        <w:trPr>
          <w:trHeight w:val="203"/>
        </w:trPr>
        <w:tc>
          <w:tcPr>
            <w:tcW w:w="10538" w:type="dxa"/>
            <w:gridSpan w:val="9"/>
            <w:shd w:val="clear" w:color="auto" w:fill="DEEAF6" w:themeFill="accent5" w:themeFillTint="33"/>
            <w:vAlign w:val="center"/>
          </w:tcPr>
          <w:p w14:paraId="48618A69" w14:textId="77777777" w:rsidR="000043B8" w:rsidRDefault="000043B8" w:rsidP="000043B8">
            <w:pPr>
              <w:spacing w:after="0"/>
              <w:rPr>
                <w:rFonts w:cs="Arial"/>
                <w:sz w:val="20"/>
                <w:szCs w:val="20"/>
              </w:rPr>
            </w:pPr>
          </w:p>
        </w:tc>
      </w:tr>
      <w:tr w:rsidR="000043B8" w:rsidRPr="00FC791A" w14:paraId="127655A4" w14:textId="77777777" w:rsidTr="00414612">
        <w:trPr>
          <w:trHeight w:val="203"/>
        </w:trPr>
        <w:tc>
          <w:tcPr>
            <w:tcW w:w="1129" w:type="dxa"/>
            <w:gridSpan w:val="2"/>
            <w:shd w:val="clear" w:color="auto" w:fill="F2F2F2" w:themeFill="background1" w:themeFillShade="F2"/>
            <w:vAlign w:val="center"/>
          </w:tcPr>
          <w:p w14:paraId="0EE4F758" w14:textId="09C85E9B" w:rsidR="000043B8" w:rsidRPr="00FC791A" w:rsidRDefault="000043B8" w:rsidP="000043B8">
            <w:pPr>
              <w:spacing w:after="0"/>
              <w:jc w:val="center"/>
              <w:rPr>
                <w:rFonts w:cs="Arial"/>
                <w:sz w:val="20"/>
                <w:szCs w:val="20"/>
              </w:rPr>
            </w:pPr>
            <w:r>
              <w:rPr>
                <w:rFonts w:cs="Arial"/>
                <w:sz w:val="20"/>
                <w:szCs w:val="20"/>
              </w:rPr>
              <w:t>2.1.4 Q2</w:t>
            </w:r>
          </w:p>
        </w:tc>
        <w:tc>
          <w:tcPr>
            <w:tcW w:w="9409" w:type="dxa"/>
            <w:gridSpan w:val="7"/>
            <w:shd w:val="clear" w:color="auto" w:fill="F2F2F2" w:themeFill="background1" w:themeFillShade="F2"/>
            <w:vAlign w:val="center"/>
          </w:tcPr>
          <w:p w14:paraId="335657E2" w14:textId="66E20DF0" w:rsidR="000043B8" w:rsidRPr="00FC791A" w:rsidRDefault="000043B8" w:rsidP="000043B8">
            <w:pPr>
              <w:spacing w:after="0"/>
              <w:rPr>
                <w:rFonts w:cs="Arial"/>
                <w:sz w:val="20"/>
                <w:szCs w:val="20"/>
              </w:rPr>
            </w:pPr>
            <w:r>
              <w:rPr>
                <w:rFonts w:cs="Arial"/>
                <w:sz w:val="20"/>
                <w:szCs w:val="20"/>
              </w:rPr>
              <w:t>Provide two examples when flexible training options have been considered for a prevocational doctor.</w:t>
            </w:r>
          </w:p>
        </w:tc>
      </w:tr>
      <w:tr w:rsidR="000043B8" w:rsidRPr="00FC791A" w14:paraId="226C7FBB" w14:textId="77777777" w:rsidTr="00414612">
        <w:trPr>
          <w:trHeight w:val="203"/>
        </w:trPr>
        <w:tc>
          <w:tcPr>
            <w:tcW w:w="10538" w:type="dxa"/>
            <w:gridSpan w:val="9"/>
            <w:shd w:val="clear" w:color="auto" w:fill="DEEAF6" w:themeFill="accent5" w:themeFillTint="33"/>
            <w:vAlign w:val="center"/>
          </w:tcPr>
          <w:p w14:paraId="22473FEF" w14:textId="77777777" w:rsidR="000043B8" w:rsidRDefault="000043B8" w:rsidP="000043B8">
            <w:pPr>
              <w:spacing w:after="0"/>
              <w:rPr>
                <w:rFonts w:cs="Arial"/>
                <w:sz w:val="20"/>
                <w:szCs w:val="20"/>
              </w:rPr>
            </w:pPr>
          </w:p>
        </w:tc>
      </w:tr>
      <w:tr w:rsidR="000043B8" w:rsidRPr="00FC791A" w14:paraId="721892B1" w14:textId="77777777" w:rsidTr="00414612">
        <w:trPr>
          <w:trHeight w:val="203"/>
        </w:trPr>
        <w:tc>
          <w:tcPr>
            <w:tcW w:w="1129" w:type="dxa"/>
            <w:gridSpan w:val="2"/>
            <w:shd w:val="clear" w:color="auto" w:fill="F2F2F2" w:themeFill="background1" w:themeFillShade="F2"/>
            <w:vAlign w:val="center"/>
          </w:tcPr>
          <w:p w14:paraId="04F4ED04" w14:textId="093DA1C8" w:rsidR="000043B8" w:rsidRPr="00FC791A" w:rsidRDefault="000043B8" w:rsidP="000043B8">
            <w:pPr>
              <w:spacing w:after="0"/>
              <w:jc w:val="center"/>
              <w:rPr>
                <w:rFonts w:cs="Arial"/>
                <w:sz w:val="20"/>
                <w:szCs w:val="20"/>
              </w:rPr>
            </w:pPr>
            <w:r>
              <w:rPr>
                <w:rFonts w:cs="Arial"/>
                <w:sz w:val="20"/>
                <w:szCs w:val="20"/>
              </w:rPr>
              <w:t>2.1.4 Q3</w:t>
            </w:r>
          </w:p>
        </w:tc>
        <w:tc>
          <w:tcPr>
            <w:tcW w:w="9409" w:type="dxa"/>
            <w:gridSpan w:val="7"/>
            <w:shd w:val="clear" w:color="auto" w:fill="F2F2F2" w:themeFill="background1" w:themeFillShade="F2"/>
            <w:vAlign w:val="center"/>
          </w:tcPr>
          <w:p w14:paraId="433562B5" w14:textId="1C743739" w:rsidR="000043B8" w:rsidRPr="00FC791A" w:rsidRDefault="000043B8" w:rsidP="000043B8">
            <w:pPr>
              <w:spacing w:after="0"/>
              <w:rPr>
                <w:rFonts w:cs="Arial"/>
                <w:sz w:val="20"/>
                <w:szCs w:val="20"/>
              </w:rPr>
            </w:pPr>
            <w:r>
              <w:rPr>
                <w:rFonts w:cs="Arial"/>
                <w:sz w:val="20"/>
                <w:szCs w:val="20"/>
              </w:rPr>
              <w:t>How do you advise prevocational doctors about flexible training options available to them?</w:t>
            </w:r>
          </w:p>
        </w:tc>
      </w:tr>
      <w:tr w:rsidR="000043B8" w:rsidRPr="00FC791A" w14:paraId="4D2356CA" w14:textId="77777777" w:rsidTr="00414612">
        <w:trPr>
          <w:trHeight w:val="203"/>
        </w:trPr>
        <w:tc>
          <w:tcPr>
            <w:tcW w:w="10538" w:type="dxa"/>
            <w:gridSpan w:val="9"/>
            <w:shd w:val="clear" w:color="auto" w:fill="DEEAF6" w:themeFill="accent5" w:themeFillTint="33"/>
            <w:vAlign w:val="center"/>
          </w:tcPr>
          <w:p w14:paraId="1156E1DB" w14:textId="77777777" w:rsidR="000043B8" w:rsidRDefault="000043B8" w:rsidP="000043B8">
            <w:pPr>
              <w:spacing w:after="0"/>
              <w:rPr>
                <w:rFonts w:cs="Arial"/>
                <w:sz w:val="20"/>
                <w:szCs w:val="20"/>
              </w:rPr>
            </w:pPr>
          </w:p>
        </w:tc>
      </w:tr>
      <w:tr w:rsidR="000043B8" w:rsidRPr="00FC791A" w14:paraId="15A375FF" w14:textId="77777777" w:rsidTr="00414612">
        <w:trPr>
          <w:trHeight w:val="292"/>
        </w:trPr>
        <w:tc>
          <w:tcPr>
            <w:tcW w:w="1129" w:type="dxa"/>
            <w:gridSpan w:val="2"/>
            <w:vMerge w:val="restart"/>
            <w:shd w:val="clear" w:color="auto" w:fill="F2F2F2" w:themeFill="background1" w:themeFillShade="F2"/>
            <w:vAlign w:val="center"/>
          </w:tcPr>
          <w:p w14:paraId="62B0DAE0" w14:textId="317736B6" w:rsidR="000043B8" w:rsidRPr="00FC791A" w:rsidRDefault="000043B8" w:rsidP="000043B8">
            <w:pPr>
              <w:spacing w:after="0"/>
              <w:jc w:val="center"/>
              <w:rPr>
                <w:rFonts w:cs="Arial"/>
                <w:sz w:val="20"/>
                <w:szCs w:val="20"/>
              </w:rPr>
            </w:pPr>
            <w:r>
              <w:rPr>
                <w:rFonts w:cs="Arial"/>
                <w:sz w:val="20"/>
                <w:szCs w:val="20"/>
              </w:rPr>
              <w:lastRenderedPageBreak/>
              <w:t>2.1.5 Q1</w:t>
            </w:r>
          </w:p>
        </w:tc>
        <w:tc>
          <w:tcPr>
            <w:tcW w:w="9409" w:type="dxa"/>
            <w:gridSpan w:val="7"/>
            <w:shd w:val="clear" w:color="auto" w:fill="F2F2F2" w:themeFill="background1" w:themeFillShade="F2"/>
            <w:vAlign w:val="center"/>
          </w:tcPr>
          <w:p w14:paraId="35C9B14C" w14:textId="457AB604" w:rsidR="000043B8" w:rsidRPr="00FC791A" w:rsidRDefault="000043B8" w:rsidP="000043B8">
            <w:pPr>
              <w:spacing w:after="0"/>
              <w:rPr>
                <w:rFonts w:cs="Arial"/>
                <w:sz w:val="20"/>
                <w:szCs w:val="20"/>
              </w:rPr>
            </w:pPr>
            <w:r>
              <w:rPr>
                <w:rFonts w:cs="Arial"/>
                <w:sz w:val="20"/>
                <w:szCs w:val="20"/>
              </w:rPr>
              <w:t>Provide the policy or guideline supporting cultural or special leave.</w:t>
            </w:r>
          </w:p>
        </w:tc>
      </w:tr>
      <w:tr w:rsidR="000043B8" w:rsidRPr="00FC791A" w14:paraId="76D6DB32" w14:textId="77777777" w:rsidTr="00414612">
        <w:trPr>
          <w:trHeight w:val="424"/>
        </w:trPr>
        <w:tc>
          <w:tcPr>
            <w:tcW w:w="1129" w:type="dxa"/>
            <w:gridSpan w:val="2"/>
            <w:vMerge/>
            <w:shd w:val="clear" w:color="auto" w:fill="F2F2F2" w:themeFill="background1" w:themeFillShade="F2"/>
            <w:vAlign w:val="center"/>
          </w:tcPr>
          <w:p w14:paraId="542A93C5" w14:textId="77777777" w:rsidR="000043B8" w:rsidRDefault="000043B8" w:rsidP="000043B8">
            <w:pPr>
              <w:spacing w:after="0"/>
              <w:jc w:val="center"/>
              <w:rPr>
                <w:rFonts w:cs="Arial"/>
                <w:sz w:val="20"/>
                <w:szCs w:val="20"/>
              </w:rPr>
            </w:pPr>
          </w:p>
        </w:tc>
        <w:tc>
          <w:tcPr>
            <w:tcW w:w="2127" w:type="dxa"/>
            <w:shd w:val="clear" w:color="auto" w:fill="F2F2F2" w:themeFill="background1" w:themeFillShade="F2"/>
            <w:vAlign w:val="center"/>
          </w:tcPr>
          <w:p w14:paraId="1B6E30A8" w14:textId="62A98D3D" w:rsidR="000043B8" w:rsidRDefault="000043B8" w:rsidP="000043B8">
            <w:pPr>
              <w:spacing w:after="0"/>
              <w:rPr>
                <w:rFonts w:cs="Arial"/>
                <w:sz w:val="20"/>
                <w:szCs w:val="20"/>
              </w:rPr>
            </w:pPr>
            <w:r>
              <w:rPr>
                <w:rFonts w:cs="Arial"/>
                <w:sz w:val="20"/>
                <w:szCs w:val="20"/>
              </w:rPr>
              <w:t>Document number</w:t>
            </w:r>
          </w:p>
        </w:tc>
        <w:tc>
          <w:tcPr>
            <w:tcW w:w="7282" w:type="dxa"/>
            <w:gridSpan w:val="6"/>
            <w:shd w:val="clear" w:color="auto" w:fill="DEEAF6" w:themeFill="accent5" w:themeFillTint="33"/>
            <w:vAlign w:val="center"/>
          </w:tcPr>
          <w:p w14:paraId="0073D59F" w14:textId="5459FDE6" w:rsidR="000043B8" w:rsidRDefault="000043B8" w:rsidP="000043B8">
            <w:pPr>
              <w:spacing w:after="0"/>
              <w:rPr>
                <w:rFonts w:cs="Arial"/>
                <w:sz w:val="20"/>
                <w:szCs w:val="20"/>
              </w:rPr>
            </w:pPr>
          </w:p>
        </w:tc>
      </w:tr>
      <w:tr w:rsidR="000043B8" w:rsidRPr="00FC791A" w14:paraId="178C5303" w14:textId="77777777" w:rsidTr="00414612">
        <w:trPr>
          <w:trHeight w:val="203"/>
        </w:trPr>
        <w:tc>
          <w:tcPr>
            <w:tcW w:w="1129" w:type="dxa"/>
            <w:gridSpan w:val="2"/>
            <w:shd w:val="clear" w:color="auto" w:fill="F2F2F2" w:themeFill="background1" w:themeFillShade="F2"/>
            <w:vAlign w:val="center"/>
          </w:tcPr>
          <w:p w14:paraId="02F0407F" w14:textId="0FA57F63" w:rsidR="000043B8" w:rsidRPr="00FC791A" w:rsidRDefault="000043B8" w:rsidP="000043B8">
            <w:pPr>
              <w:spacing w:after="0"/>
              <w:jc w:val="center"/>
              <w:rPr>
                <w:rFonts w:cs="Arial"/>
                <w:sz w:val="20"/>
                <w:szCs w:val="20"/>
              </w:rPr>
            </w:pPr>
            <w:r>
              <w:rPr>
                <w:rFonts w:cs="Arial"/>
                <w:sz w:val="20"/>
                <w:szCs w:val="20"/>
              </w:rPr>
              <w:t>2.1.5 Q2</w:t>
            </w:r>
          </w:p>
        </w:tc>
        <w:tc>
          <w:tcPr>
            <w:tcW w:w="9409" w:type="dxa"/>
            <w:gridSpan w:val="7"/>
            <w:shd w:val="clear" w:color="auto" w:fill="F2F2F2" w:themeFill="background1" w:themeFillShade="F2"/>
            <w:vAlign w:val="center"/>
          </w:tcPr>
          <w:p w14:paraId="55E6EFDA" w14:textId="5B14BAD3" w:rsidR="000043B8" w:rsidRPr="00FC791A" w:rsidRDefault="000043B8" w:rsidP="000043B8">
            <w:pPr>
              <w:spacing w:after="0"/>
              <w:rPr>
                <w:rFonts w:cs="Arial"/>
                <w:sz w:val="20"/>
                <w:szCs w:val="20"/>
              </w:rPr>
            </w:pPr>
            <w:r>
              <w:rPr>
                <w:rFonts w:cs="Arial"/>
                <w:sz w:val="20"/>
                <w:szCs w:val="20"/>
              </w:rPr>
              <w:t>Provide two examples when accessing cultural or special leave to meet cultural obligations has been considered for a prevocational doctor.</w:t>
            </w:r>
          </w:p>
        </w:tc>
      </w:tr>
      <w:tr w:rsidR="000043B8" w:rsidRPr="00FC791A" w14:paraId="1CB7B0DF" w14:textId="77777777" w:rsidTr="00414612">
        <w:trPr>
          <w:trHeight w:val="203"/>
        </w:trPr>
        <w:tc>
          <w:tcPr>
            <w:tcW w:w="10538" w:type="dxa"/>
            <w:gridSpan w:val="9"/>
            <w:shd w:val="clear" w:color="auto" w:fill="DEEAF6" w:themeFill="accent5" w:themeFillTint="33"/>
            <w:vAlign w:val="center"/>
          </w:tcPr>
          <w:p w14:paraId="1C845B85" w14:textId="77777777" w:rsidR="000043B8" w:rsidRDefault="000043B8" w:rsidP="000043B8">
            <w:pPr>
              <w:spacing w:after="0"/>
              <w:rPr>
                <w:rFonts w:cs="Arial"/>
                <w:sz w:val="20"/>
                <w:szCs w:val="20"/>
              </w:rPr>
            </w:pPr>
          </w:p>
        </w:tc>
      </w:tr>
      <w:tr w:rsidR="000043B8" w:rsidRPr="00597605" w14:paraId="7A7C0B9A" w14:textId="77777777" w:rsidTr="00414612">
        <w:tblPrEx>
          <w:tblCellMar>
            <w:top w:w="0" w:type="dxa"/>
            <w:left w:w="108" w:type="dxa"/>
            <w:bottom w:w="0" w:type="dxa"/>
            <w:right w:w="108" w:type="dxa"/>
          </w:tblCellMar>
        </w:tblPrEx>
        <w:trPr>
          <w:gridBefore w:val="1"/>
          <w:wBefore w:w="9" w:type="dxa"/>
          <w:trHeight w:val="279"/>
        </w:trPr>
        <w:tc>
          <w:tcPr>
            <w:tcW w:w="10529" w:type="dxa"/>
            <w:gridSpan w:val="8"/>
            <w:shd w:val="clear" w:color="auto" w:fill="F2F2F2" w:themeFill="background1" w:themeFillShade="F2"/>
          </w:tcPr>
          <w:p w14:paraId="63276C8B"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436AB000" w14:textId="77777777" w:rsidTr="00414612">
        <w:tblPrEx>
          <w:tblCellMar>
            <w:top w:w="0" w:type="dxa"/>
            <w:left w:w="108" w:type="dxa"/>
            <w:bottom w:w="0" w:type="dxa"/>
            <w:right w:w="108" w:type="dxa"/>
          </w:tblCellMar>
        </w:tblPrEx>
        <w:trPr>
          <w:gridBefore w:val="1"/>
          <w:wBefore w:w="9" w:type="dxa"/>
          <w:trHeight w:val="279"/>
        </w:trPr>
        <w:tc>
          <w:tcPr>
            <w:tcW w:w="10529" w:type="dxa"/>
            <w:gridSpan w:val="8"/>
            <w:shd w:val="clear" w:color="auto" w:fill="DEEAF6" w:themeFill="accent5" w:themeFillTint="33"/>
          </w:tcPr>
          <w:p w14:paraId="03D5FD7F" w14:textId="77777777" w:rsidR="000043B8" w:rsidRPr="00F6422D" w:rsidRDefault="000043B8" w:rsidP="000043B8">
            <w:pPr>
              <w:spacing w:after="0"/>
              <w:rPr>
                <w:rFonts w:cs="Arial"/>
                <w:color w:val="auto"/>
                <w:sz w:val="20"/>
                <w:szCs w:val="20"/>
              </w:rPr>
            </w:pPr>
          </w:p>
        </w:tc>
      </w:tr>
      <w:tr w:rsidR="000043B8" w:rsidRPr="00A91536" w14:paraId="0B357662" w14:textId="77777777" w:rsidTr="00AD0061">
        <w:tblPrEx>
          <w:tblCellMar>
            <w:top w:w="0" w:type="dxa"/>
            <w:left w:w="108" w:type="dxa"/>
            <w:bottom w:w="0" w:type="dxa"/>
            <w:right w:w="108" w:type="dxa"/>
          </w:tblCellMar>
        </w:tblPrEx>
        <w:trPr>
          <w:gridBefore w:val="1"/>
          <w:wBefore w:w="9" w:type="dxa"/>
          <w:trHeight w:val="279"/>
        </w:trPr>
        <w:tc>
          <w:tcPr>
            <w:tcW w:w="10529" w:type="dxa"/>
            <w:gridSpan w:val="8"/>
            <w:shd w:val="clear" w:color="auto" w:fill="BFBFBF" w:themeFill="background1" w:themeFillShade="BF"/>
          </w:tcPr>
          <w:p w14:paraId="2127B41D"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5519DEEF" w14:textId="77777777" w:rsidTr="00AD0061">
        <w:tblPrEx>
          <w:tblCellMar>
            <w:top w:w="0" w:type="dxa"/>
            <w:left w:w="108" w:type="dxa"/>
            <w:bottom w:w="0" w:type="dxa"/>
            <w:right w:w="108" w:type="dxa"/>
          </w:tblCellMar>
        </w:tblPrEx>
        <w:trPr>
          <w:gridBefore w:val="1"/>
          <w:wBefore w:w="9" w:type="dxa"/>
          <w:trHeight w:val="279"/>
        </w:trPr>
        <w:tc>
          <w:tcPr>
            <w:tcW w:w="10529" w:type="dxa"/>
            <w:gridSpan w:val="8"/>
            <w:shd w:val="clear" w:color="auto" w:fill="F2F2F2" w:themeFill="background1" w:themeFillShade="F2"/>
          </w:tcPr>
          <w:p w14:paraId="1D0B49C5" w14:textId="77777777" w:rsidR="000043B8" w:rsidRDefault="000043B8" w:rsidP="000043B8">
            <w:pPr>
              <w:spacing w:after="0"/>
              <w:rPr>
                <w:rFonts w:cs="Arial"/>
                <w:b/>
                <w:bCs/>
                <w:color w:val="auto"/>
                <w:sz w:val="20"/>
                <w:szCs w:val="20"/>
                <w:lang w:val="en-GB"/>
              </w:rPr>
            </w:pPr>
          </w:p>
        </w:tc>
      </w:tr>
    </w:tbl>
    <w:p w14:paraId="53CDACA2" w14:textId="77777777" w:rsidR="00BB1195" w:rsidRPr="00FC791A" w:rsidRDefault="00BB1195" w:rsidP="00D42B7E">
      <w:pPr>
        <w:pStyle w:val="BodyText"/>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973"/>
        <w:gridCol w:w="2699"/>
        <w:gridCol w:w="2453"/>
        <w:gridCol w:w="1119"/>
        <w:gridCol w:w="1085"/>
        <w:gridCol w:w="1116"/>
        <w:gridCol w:w="1075"/>
        <w:gridCol w:w="9"/>
      </w:tblGrid>
      <w:tr w:rsidR="000A6420" w:rsidRPr="00FC791A" w14:paraId="51E66A59" w14:textId="77777777" w:rsidTr="00414612">
        <w:trPr>
          <w:gridAfter w:val="1"/>
          <w:wAfter w:w="9" w:type="dxa"/>
        </w:trPr>
        <w:tc>
          <w:tcPr>
            <w:tcW w:w="6134" w:type="dxa"/>
            <w:gridSpan w:val="4"/>
            <w:shd w:val="clear" w:color="auto" w:fill="BFBFBF" w:themeFill="background1" w:themeFillShade="BF"/>
            <w:vAlign w:val="center"/>
          </w:tcPr>
          <w:p w14:paraId="76688E28" w14:textId="1E252017" w:rsidR="000A6420" w:rsidRPr="00FC791A" w:rsidRDefault="000A6420" w:rsidP="00F36281">
            <w:pPr>
              <w:pStyle w:val="Heading3"/>
              <w:spacing w:before="0" w:after="0"/>
              <w:rPr>
                <w:b/>
                <w:bCs w:val="0"/>
                <w:sz w:val="20"/>
                <w:szCs w:val="20"/>
              </w:rPr>
            </w:pPr>
            <w:bookmarkStart w:id="18" w:name="_Toc184743932"/>
            <w:bookmarkStart w:id="19" w:name="_Toc189037670"/>
            <w:r w:rsidRPr="00FC791A">
              <w:rPr>
                <w:b/>
                <w:bCs w:val="0"/>
                <w:sz w:val="20"/>
                <w:szCs w:val="20"/>
              </w:rPr>
              <w:t>2.2 Training requirements</w:t>
            </w:r>
            <w:bookmarkEnd w:id="18"/>
            <w:bookmarkEnd w:id="19"/>
            <w:r w:rsidRPr="00FC791A">
              <w:rPr>
                <w:b/>
                <w:bCs w:val="0"/>
                <w:sz w:val="20"/>
                <w:szCs w:val="20"/>
              </w:rPr>
              <w:t xml:space="preserve"> </w:t>
            </w:r>
          </w:p>
        </w:tc>
        <w:tc>
          <w:tcPr>
            <w:tcW w:w="1119" w:type="dxa"/>
            <w:shd w:val="clear" w:color="auto" w:fill="5B9BD5" w:themeFill="accent5"/>
            <w:vAlign w:val="center"/>
          </w:tcPr>
          <w:p w14:paraId="24228274" w14:textId="77777777" w:rsidR="000A6420" w:rsidRPr="00FC791A" w:rsidRDefault="000A6420"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085" w:type="dxa"/>
            <w:shd w:val="clear" w:color="auto" w:fill="BFBFBF" w:themeFill="background1" w:themeFillShade="BF"/>
            <w:vAlign w:val="center"/>
          </w:tcPr>
          <w:p w14:paraId="5AF36199" w14:textId="77777777" w:rsidR="000A6420" w:rsidRPr="00FC791A" w:rsidRDefault="000A6420"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16" w:type="dxa"/>
            <w:shd w:val="clear" w:color="auto" w:fill="BFBFBF" w:themeFill="background1" w:themeFillShade="BF"/>
            <w:vAlign w:val="center"/>
          </w:tcPr>
          <w:p w14:paraId="45F41308" w14:textId="77777777" w:rsidR="000A6420" w:rsidRPr="00FC791A" w:rsidRDefault="000A6420"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075" w:type="dxa"/>
            <w:shd w:val="clear" w:color="auto" w:fill="BFBFBF" w:themeFill="background1" w:themeFillShade="BF"/>
            <w:vAlign w:val="center"/>
          </w:tcPr>
          <w:p w14:paraId="3F8AFBB0" w14:textId="77777777" w:rsidR="000A6420" w:rsidRPr="00FC791A" w:rsidRDefault="000A6420"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0A6420" w:rsidRPr="00FC791A" w14:paraId="16F55E1E" w14:textId="77777777" w:rsidTr="00414612">
        <w:trPr>
          <w:gridAfter w:val="1"/>
          <w:wAfter w:w="9" w:type="dxa"/>
        </w:trPr>
        <w:tc>
          <w:tcPr>
            <w:tcW w:w="982" w:type="dxa"/>
            <w:gridSpan w:val="2"/>
            <w:shd w:val="clear" w:color="auto" w:fill="F2F2F2" w:themeFill="background1" w:themeFillShade="F2"/>
            <w:vAlign w:val="center"/>
          </w:tcPr>
          <w:p w14:paraId="0F8AC941" w14:textId="317B9427" w:rsidR="000A6420" w:rsidRPr="00FC791A" w:rsidRDefault="008F772F" w:rsidP="00DA222A">
            <w:pPr>
              <w:pStyle w:val="BodyText2ColumnCondensed"/>
              <w:spacing w:before="0" w:after="0" w:line="240" w:lineRule="auto"/>
              <w:jc w:val="center"/>
              <w:rPr>
                <w:rFonts w:cs="Arial"/>
                <w:sz w:val="20"/>
                <w:szCs w:val="20"/>
              </w:rPr>
            </w:pPr>
            <w:r w:rsidRPr="00FC791A">
              <w:rPr>
                <w:rFonts w:cs="Arial"/>
                <w:sz w:val="20"/>
                <w:szCs w:val="20"/>
              </w:rPr>
              <w:t>2.2.1</w:t>
            </w:r>
          </w:p>
        </w:tc>
        <w:tc>
          <w:tcPr>
            <w:tcW w:w="5152" w:type="dxa"/>
            <w:gridSpan w:val="2"/>
            <w:shd w:val="clear" w:color="auto" w:fill="F2F2F2" w:themeFill="background1" w:themeFillShade="F2"/>
            <w:vAlign w:val="center"/>
          </w:tcPr>
          <w:p w14:paraId="5A576BD3" w14:textId="44EB2AE4" w:rsidR="000A6420" w:rsidRPr="00FC791A" w:rsidRDefault="00E771C4" w:rsidP="00F36281">
            <w:pPr>
              <w:pStyle w:val="BodyText2ColumnCondensed"/>
              <w:spacing w:before="0" w:after="0" w:line="240" w:lineRule="auto"/>
              <w:rPr>
                <w:rFonts w:cs="Arial"/>
                <w:sz w:val="20"/>
                <w:szCs w:val="20"/>
              </w:rPr>
            </w:pPr>
            <w:r w:rsidRPr="00FC791A">
              <w:rPr>
                <w:rFonts w:cs="Arial"/>
                <w:sz w:val="20"/>
                <w:szCs w:val="20"/>
              </w:rPr>
              <w:t>The prevocational training program is underpinned by current evidence-informed medical education principles.</w:t>
            </w:r>
          </w:p>
        </w:tc>
        <w:tc>
          <w:tcPr>
            <w:tcW w:w="1119" w:type="dxa"/>
            <w:shd w:val="clear" w:color="auto" w:fill="DEEAF6" w:themeFill="accent5" w:themeFillTint="33"/>
            <w:vAlign w:val="center"/>
          </w:tcPr>
          <w:p w14:paraId="66D053BE" w14:textId="77777777" w:rsidR="000A6420" w:rsidRPr="00FC791A" w:rsidRDefault="000A6420" w:rsidP="00F36281">
            <w:pPr>
              <w:pStyle w:val="BodyText2ColumnCondensed"/>
              <w:jc w:val="center"/>
              <w:rPr>
                <w:rFonts w:cs="Arial"/>
                <w:sz w:val="20"/>
                <w:szCs w:val="20"/>
              </w:rPr>
            </w:pPr>
          </w:p>
        </w:tc>
        <w:tc>
          <w:tcPr>
            <w:tcW w:w="1085" w:type="dxa"/>
            <w:shd w:val="clear" w:color="auto" w:fill="F2F2F2" w:themeFill="background1" w:themeFillShade="F2"/>
            <w:vAlign w:val="center"/>
          </w:tcPr>
          <w:p w14:paraId="612994E9" w14:textId="28B13F17" w:rsidR="000A6420" w:rsidRPr="00FC791A" w:rsidRDefault="000A6420" w:rsidP="00F36281">
            <w:pPr>
              <w:pStyle w:val="BodyText2ColumnCondensed"/>
              <w:jc w:val="center"/>
              <w:rPr>
                <w:rFonts w:ascii="Wingdings 2" w:hAnsi="Wingdings 2" w:cs="Arial"/>
                <w:b/>
                <w:bCs/>
                <w:sz w:val="20"/>
                <w:szCs w:val="20"/>
              </w:rPr>
            </w:pPr>
          </w:p>
        </w:tc>
        <w:tc>
          <w:tcPr>
            <w:tcW w:w="1116" w:type="dxa"/>
            <w:shd w:val="clear" w:color="auto" w:fill="F2F2F2" w:themeFill="background1" w:themeFillShade="F2"/>
            <w:vAlign w:val="center"/>
          </w:tcPr>
          <w:p w14:paraId="13429646" w14:textId="66A287C7" w:rsidR="000A6420" w:rsidRPr="00FC791A" w:rsidRDefault="000A6420" w:rsidP="00F36281">
            <w:pPr>
              <w:pStyle w:val="BodyText2ColumnCondensed"/>
              <w:jc w:val="center"/>
              <w:rPr>
                <w:rFonts w:ascii="Wingdings 2" w:hAnsi="Wingdings 2" w:cs="Arial"/>
                <w:b/>
                <w:bCs/>
                <w:sz w:val="20"/>
                <w:szCs w:val="20"/>
              </w:rPr>
            </w:pPr>
          </w:p>
        </w:tc>
        <w:tc>
          <w:tcPr>
            <w:tcW w:w="1075" w:type="dxa"/>
            <w:shd w:val="clear" w:color="auto" w:fill="F2F2F2" w:themeFill="background1" w:themeFillShade="F2"/>
            <w:vAlign w:val="center"/>
          </w:tcPr>
          <w:p w14:paraId="7C8BB6EB" w14:textId="77777777" w:rsidR="000A6420" w:rsidRPr="00FC791A" w:rsidRDefault="000A6420" w:rsidP="00F36281">
            <w:pPr>
              <w:pStyle w:val="BodyText2ColumnCondensed"/>
              <w:jc w:val="center"/>
              <w:rPr>
                <w:rFonts w:ascii="Wingdings 2" w:hAnsi="Wingdings 2" w:cs="Arial"/>
                <w:b/>
                <w:bCs/>
                <w:sz w:val="20"/>
                <w:szCs w:val="20"/>
              </w:rPr>
            </w:pPr>
          </w:p>
        </w:tc>
      </w:tr>
      <w:tr w:rsidR="000A6420" w:rsidRPr="00FC791A" w14:paraId="2E0850DB" w14:textId="77777777" w:rsidTr="00414612">
        <w:trPr>
          <w:gridAfter w:val="1"/>
          <w:wAfter w:w="9" w:type="dxa"/>
        </w:trPr>
        <w:tc>
          <w:tcPr>
            <w:tcW w:w="982" w:type="dxa"/>
            <w:gridSpan w:val="2"/>
            <w:shd w:val="clear" w:color="auto" w:fill="F2F2F2" w:themeFill="background1" w:themeFillShade="F2"/>
            <w:vAlign w:val="center"/>
          </w:tcPr>
          <w:p w14:paraId="5E286B68" w14:textId="28A7C182" w:rsidR="000A6420" w:rsidRPr="00FC791A" w:rsidRDefault="008F772F" w:rsidP="00DA222A">
            <w:pPr>
              <w:pStyle w:val="BodyText2ColumnCondensed"/>
              <w:spacing w:before="0" w:after="0" w:line="240" w:lineRule="auto"/>
              <w:jc w:val="center"/>
              <w:rPr>
                <w:rFonts w:cs="Arial"/>
                <w:sz w:val="20"/>
                <w:szCs w:val="20"/>
              </w:rPr>
            </w:pPr>
            <w:r w:rsidRPr="00FC791A">
              <w:rPr>
                <w:rFonts w:cs="Arial"/>
                <w:sz w:val="20"/>
                <w:szCs w:val="20"/>
              </w:rPr>
              <w:t>2.2.2</w:t>
            </w:r>
          </w:p>
        </w:tc>
        <w:tc>
          <w:tcPr>
            <w:tcW w:w="5152" w:type="dxa"/>
            <w:gridSpan w:val="2"/>
            <w:shd w:val="clear" w:color="auto" w:fill="F2F2F2" w:themeFill="background1" w:themeFillShade="F2"/>
            <w:vAlign w:val="center"/>
          </w:tcPr>
          <w:p w14:paraId="4FAD4BB3" w14:textId="18DD76E5" w:rsidR="000A6420" w:rsidRPr="00FC791A" w:rsidRDefault="00B72F3B" w:rsidP="00F36281">
            <w:pPr>
              <w:pStyle w:val="BodyText2ColumnCondensed"/>
              <w:spacing w:before="0" w:after="0" w:line="240" w:lineRule="auto"/>
              <w:rPr>
                <w:rFonts w:cs="Arial"/>
                <w:sz w:val="20"/>
                <w:szCs w:val="20"/>
              </w:rPr>
            </w:pPr>
            <w:r w:rsidRPr="00FC791A">
              <w:rPr>
                <w:rFonts w:cs="Arial"/>
                <w:sz w:val="20"/>
                <w:szCs w:val="20"/>
              </w:rPr>
              <w:t>For each term, the prevocational training provider has identified and documented the training requirements (see Training and assessment requirements for prevocational (PGY1 and PGY2) training programs: Section 2 – ‘Prevocational training’), including the prevocational outcome statements that are relevant, the skills and procedures that can be achieved, and the nature and range of clinical experience available to meet these objectives.</w:t>
            </w:r>
          </w:p>
        </w:tc>
        <w:tc>
          <w:tcPr>
            <w:tcW w:w="1119" w:type="dxa"/>
            <w:shd w:val="clear" w:color="auto" w:fill="DEEAF6" w:themeFill="accent5" w:themeFillTint="33"/>
            <w:vAlign w:val="center"/>
          </w:tcPr>
          <w:p w14:paraId="463DE07A" w14:textId="77777777" w:rsidR="000A6420" w:rsidRPr="00FC791A" w:rsidRDefault="000A6420" w:rsidP="00F36281">
            <w:pPr>
              <w:pStyle w:val="BodyText2ColumnCondensed"/>
              <w:jc w:val="center"/>
              <w:rPr>
                <w:rFonts w:cs="Arial"/>
                <w:sz w:val="20"/>
                <w:szCs w:val="20"/>
              </w:rPr>
            </w:pPr>
          </w:p>
        </w:tc>
        <w:tc>
          <w:tcPr>
            <w:tcW w:w="1085" w:type="dxa"/>
            <w:shd w:val="clear" w:color="auto" w:fill="F2F2F2" w:themeFill="background1" w:themeFillShade="F2"/>
            <w:vAlign w:val="center"/>
          </w:tcPr>
          <w:p w14:paraId="4ED988FA" w14:textId="043FC885" w:rsidR="000A6420" w:rsidRPr="00FC791A" w:rsidRDefault="000A6420" w:rsidP="00F36281">
            <w:pPr>
              <w:pStyle w:val="BodyText2ColumnCondensed"/>
              <w:jc w:val="center"/>
              <w:rPr>
                <w:rFonts w:ascii="Wingdings 2" w:hAnsi="Wingdings 2" w:cs="Arial"/>
                <w:b/>
                <w:bCs/>
                <w:sz w:val="20"/>
                <w:szCs w:val="20"/>
              </w:rPr>
            </w:pPr>
          </w:p>
        </w:tc>
        <w:tc>
          <w:tcPr>
            <w:tcW w:w="1116" w:type="dxa"/>
            <w:shd w:val="clear" w:color="auto" w:fill="F2F2F2" w:themeFill="background1" w:themeFillShade="F2"/>
            <w:vAlign w:val="center"/>
          </w:tcPr>
          <w:p w14:paraId="0A68C4CD" w14:textId="77777777" w:rsidR="000A6420" w:rsidRPr="00FC791A" w:rsidRDefault="000A6420" w:rsidP="00F36281">
            <w:pPr>
              <w:pStyle w:val="BodyText2ColumnCondensed"/>
              <w:jc w:val="center"/>
              <w:rPr>
                <w:rFonts w:ascii="Wingdings 2" w:hAnsi="Wingdings 2" w:cs="Arial"/>
                <w:b/>
                <w:bCs/>
                <w:sz w:val="20"/>
                <w:szCs w:val="20"/>
              </w:rPr>
            </w:pPr>
          </w:p>
        </w:tc>
        <w:tc>
          <w:tcPr>
            <w:tcW w:w="1075" w:type="dxa"/>
            <w:shd w:val="clear" w:color="auto" w:fill="F2F2F2" w:themeFill="background1" w:themeFillShade="F2"/>
            <w:vAlign w:val="center"/>
          </w:tcPr>
          <w:p w14:paraId="7052A81D" w14:textId="32CE23BB" w:rsidR="000A6420" w:rsidRPr="00FC791A" w:rsidRDefault="000A6420" w:rsidP="00F36281">
            <w:pPr>
              <w:pStyle w:val="BodyText2ColumnCondensed"/>
              <w:jc w:val="center"/>
              <w:rPr>
                <w:rFonts w:ascii="Wingdings 2" w:hAnsi="Wingdings 2" w:cs="Arial"/>
                <w:b/>
                <w:bCs/>
                <w:sz w:val="20"/>
                <w:szCs w:val="20"/>
              </w:rPr>
            </w:pPr>
          </w:p>
        </w:tc>
      </w:tr>
      <w:tr w:rsidR="000A6420" w:rsidRPr="00FC791A" w14:paraId="2C13FC85" w14:textId="77777777" w:rsidTr="00414612">
        <w:trPr>
          <w:gridAfter w:val="1"/>
          <w:wAfter w:w="9" w:type="dxa"/>
        </w:trPr>
        <w:tc>
          <w:tcPr>
            <w:tcW w:w="982" w:type="dxa"/>
            <w:gridSpan w:val="2"/>
            <w:shd w:val="clear" w:color="auto" w:fill="F2F2F2" w:themeFill="background1" w:themeFillShade="F2"/>
            <w:vAlign w:val="center"/>
          </w:tcPr>
          <w:p w14:paraId="10129FD4" w14:textId="31FFEB99" w:rsidR="000A6420" w:rsidRPr="00FC791A" w:rsidRDefault="008F772F" w:rsidP="00DA222A">
            <w:pPr>
              <w:pStyle w:val="BodyText2ColumnCondensed"/>
              <w:spacing w:before="0" w:after="0" w:line="240" w:lineRule="auto"/>
              <w:jc w:val="center"/>
              <w:rPr>
                <w:rFonts w:cs="Arial"/>
                <w:sz w:val="20"/>
                <w:szCs w:val="20"/>
              </w:rPr>
            </w:pPr>
            <w:r w:rsidRPr="00FC791A">
              <w:rPr>
                <w:rFonts w:cs="Arial"/>
                <w:sz w:val="20"/>
                <w:szCs w:val="20"/>
              </w:rPr>
              <w:t>2.2.3</w:t>
            </w:r>
          </w:p>
        </w:tc>
        <w:tc>
          <w:tcPr>
            <w:tcW w:w="5152" w:type="dxa"/>
            <w:gridSpan w:val="2"/>
            <w:shd w:val="clear" w:color="auto" w:fill="F2F2F2" w:themeFill="background1" w:themeFillShade="F2"/>
            <w:vAlign w:val="center"/>
          </w:tcPr>
          <w:p w14:paraId="358A3952" w14:textId="1E428D3A" w:rsidR="000A6420" w:rsidRPr="00FC791A" w:rsidRDefault="00E671E6" w:rsidP="00F36281">
            <w:pPr>
              <w:pStyle w:val="BodyText2ColumnCondensed"/>
              <w:spacing w:before="0" w:after="0" w:line="240" w:lineRule="auto"/>
              <w:rPr>
                <w:rFonts w:cs="Arial"/>
                <w:sz w:val="20"/>
                <w:szCs w:val="20"/>
              </w:rPr>
            </w:pPr>
            <w:r w:rsidRPr="00FC791A">
              <w:rPr>
                <w:rFonts w:cs="Arial"/>
                <w:sz w:val="20"/>
                <w:szCs w:val="20"/>
              </w:rPr>
              <w:t>The prevocational program provides professional development and clinical opportunities in line with the prevocational outcome statements regarding Aboriginal and Torres Strait Islander peoples’ health.</w:t>
            </w:r>
          </w:p>
        </w:tc>
        <w:tc>
          <w:tcPr>
            <w:tcW w:w="1119" w:type="dxa"/>
            <w:shd w:val="clear" w:color="auto" w:fill="DEEAF6" w:themeFill="accent5" w:themeFillTint="33"/>
            <w:vAlign w:val="center"/>
          </w:tcPr>
          <w:p w14:paraId="12C5C633" w14:textId="77777777" w:rsidR="000A6420" w:rsidRPr="00FC791A" w:rsidRDefault="000A6420" w:rsidP="00F36281">
            <w:pPr>
              <w:pStyle w:val="BodyText2ColumnCondensed"/>
              <w:jc w:val="center"/>
              <w:rPr>
                <w:rFonts w:cs="Arial"/>
                <w:sz w:val="20"/>
                <w:szCs w:val="20"/>
              </w:rPr>
            </w:pPr>
          </w:p>
        </w:tc>
        <w:tc>
          <w:tcPr>
            <w:tcW w:w="1085" w:type="dxa"/>
            <w:shd w:val="clear" w:color="auto" w:fill="F2F2F2" w:themeFill="background1" w:themeFillShade="F2"/>
            <w:vAlign w:val="center"/>
          </w:tcPr>
          <w:p w14:paraId="485149F9" w14:textId="293D96A0" w:rsidR="000A6420" w:rsidRPr="00FC791A" w:rsidRDefault="000A6420" w:rsidP="00F36281">
            <w:pPr>
              <w:pStyle w:val="BodyText2ColumnCondensed"/>
              <w:jc w:val="center"/>
              <w:rPr>
                <w:rFonts w:ascii="Wingdings 2" w:hAnsi="Wingdings 2" w:cs="Arial"/>
                <w:b/>
                <w:bCs/>
                <w:sz w:val="20"/>
                <w:szCs w:val="20"/>
              </w:rPr>
            </w:pPr>
          </w:p>
        </w:tc>
        <w:tc>
          <w:tcPr>
            <w:tcW w:w="1116" w:type="dxa"/>
            <w:shd w:val="clear" w:color="auto" w:fill="F2F2F2" w:themeFill="background1" w:themeFillShade="F2"/>
            <w:vAlign w:val="center"/>
          </w:tcPr>
          <w:p w14:paraId="718FBF2E" w14:textId="77777777" w:rsidR="000A6420" w:rsidRPr="00FC791A" w:rsidRDefault="000A6420" w:rsidP="00F36281">
            <w:pPr>
              <w:pStyle w:val="BodyText2ColumnCondensed"/>
              <w:jc w:val="center"/>
              <w:rPr>
                <w:rFonts w:ascii="Wingdings 2" w:hAnsi="Wingdings 2" w:cs="Arial"/>
                <w:b/>
                <w:bCs/>
                <w:sz w:val="20"/>
                <w:szCs w:val="20"/>
              </w:rPr>
            </w:pPr>
          </w:p>
        </w:tc>
        <w:tc>
          <w:tcPr>
            <w:tcW w:w="1075" w:type="dxa"/>
            <w:shd w:val="clear" w:color="auto" w:fill="F2F2F2" w:themeFill="background1" w:themeFillShade="F2"/>
            <w:vAlign w:val="center"/>
          </w:tcPr>
          <w:p w14:paraId="32A62CDE" w14:textId="77777777" w:rsidR="000A6420" w:rsidRPr="00FC791A" w:rsidRDefault="000A6420" w:rsidP="00F36281">
            <w:pPr>
              <w:pStyle w:val="BodyText2ColumnCondensed"/>
              <w:jc w:val="center"/>
              <w:rPr>
                <w:rFonts w:ascii="Wingdings 2" w:hAnsi="Wingdings 2" w:cs="Arial"/>
                <w:b/>
                <w:bCs/>
                <w:sz w:val="20"/>
                <w:szCs w:val="20"/>
              </w:rPr>
            </w:pPr>
          </w:p>
        </w:tc>
      </w:tr>
      <w:tr w:rsidR="00D502AF" w:rsidRPr="00FC791A" w14:paraId="2F692DC1" w14:textId="77777777" w:rsidTr="00414612">
        <w:trPr>
          <w:trHeight w:val="207"/>
        </w:trPr>
        <w:tc>
          <w:tcPr>
            <w:tcW w:w="10538" w:type="dxa"/>
            <w:gridSpan w:val="9"/>
            <w:shd w:val="clear" w:color="auto" w:fill="BFBFBF" w:themeFill="background1" w:themeFillShade="BF"/>
            <w:vAlign w:val="center"/>
          </w:tcPr>
          <w:p w14:paraId="15CB32D1" w14:textId="0F6363B4" w:rsidR="00D502AF" w:rsidRPr="00FC791A" w:rsidRDefault="00D502AF" w:rsidP="00D502AF">
            <w:pPr>
              <w:spacing w:after="0"/>
              <w:rPr>
                <w:rFonts w:cs="Arial"/>
                <w:sz w:val="20"/>
                <w:szCs w:val="20"/>
              </w:rPr>
            </w:pPr>
            <w:r w:rsidRPr="00A91536">
              <w:rPr>
                <w:rFonts w:cs="Arial"/>
                <w:b/>
                <w:bCs/>
                <w:color w:val="auto"/>
                <w:sz w:val="20"/>
                <w:szCs w:val="20"/>
                <w:lang w:val="en-GB"/>
              </w:rPr>
              <w:t xml:space="preserve">For provider response </w:t>
            </w:r>
          </w:p>
        </w:tc>
      </w:tr>
      <w:tr w:rsidR="000043B8" w:rsidRPr="00FC791A" w14:paraId="4A452F47" w14:textId="77777777" w:rsidTr="00414612">
        <w:trPr>
          <w:trHeight w:val="207"/>
        </w:trPr>
        <w:tc>
          <w:tcPr>
            <w:tcW w:w="982" w:type="dxa"/>
            <w:gridSpan w:val="2"/>
            <w:shd w:val="clear" w:color="auto" w:fill="F2F2F2" w:themeFill="background1" w:themeFillShade="F2"/>
            <w:vAlign w:val="center"/>
          </w:tcPr>
          <w:p w14:paraId="38142F2B" w14:textId="79ACAF68" w:rsidR="000043B8" w:rsidRDefault="000C027B" w:rsidP="000043B8">
            <w:pPr>
              <w:spacing w:after="0"/>
              <w:jc w:val="center"/>
              <w:rPr>
                <w:rFonts w:cs="Arial"/>
                <w:sz w:val="20"/>
                <w:szCs w:val="20"/>
              </w:rPr>
            </w:pPr>
            <w:r>
              <w:rPr>
                <w:rFonts w:cs="Arial"/>
                <w:sz w:val="20"/>
                <w:szCs w:val="20"/>
              </w:rPr>
              <w:t>2.2 Q1</w:t>
            </w:r>
          </w:p>
        </w:tc>
        <w:tc>
          <w:tcPr>
            <w:tcW w:w="9556" w:type="dxa"/>
            <w:gridSpan w:val="7"/>
            <w:shd w:val="clear" w:color="auto" w:fill="F2F2F2" w:themeFill="background1" w:themeFillShade="F2"/>
            <w:vAlign w:val="center"/>
          </w:tcPr>
          <w:p w14:paraId="796246DB" w14:textId="43CE03E5"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331ABECC" w14:textId="77777777" w:rsidTr="000C027B">
        <w:trPr>
          <w:trHeight w:val="207"/>
        </w:trPr>
        <w:tc>
          <w:tcPr>
            <w:tcW w:w="10538" w:type="dxa"/>
            <w:gridSpan w:val="9"/>
            <w:shd w:val="clear" w:color="auto" w:fill="DEEAF6" w:themeFill="accent5" w:themeFillTint="33"/>
            <w:vAlign w:val="center"/>
          </w:tcPr>
          <w:p w14:paraId="41E6175A" w14:textId="77777777" w:rsidR="000043B8" w:rsidRDefault="000043B8" w:rsidP="000043B8">
            <w:pPr>
              <w:spacing w:after="0"/>
              <w:rPr>
                <w:rFonts w:cs="Arial"/>
                <w:sz w:val="20"/>
                <w:szCs w:val="20"/>
              </w:rPr>
            </w:pPr>
          </w:p>
        </w:tc>
      </w:tr>
      <w:tr w:rsidR="000043B8" w:rsidRPr="00FC791A" w14:paraId="39711CEC" w14:textId="77777777" w:rsidTr="00414612">
        <w:trPr>
          <w:trHeight w:val="207"/>
        </w:trPr>
        <w:tc>
          <w:tcPr>
            <w:tcW w:w="982" w:type="dxa"/>
            <w:gridSpan w:val="2"/>
            <w:shd w:val="clear" w:color="auto" w:fill="F2F2F2" w:themeFill="background1" w:themeFillShade="F2"/>
            <w:vAlign w:val="center"/>
          </w:tcPr>
          <w:p w14:paraId="104A10B2" w14:textId="03120427" w:rsidR="000043B8" w:rsidRPr="00FC791A" w:rsidRDefault="000043B8" w:rsidP="000043B8">
            <w:pPr>
              <w:spacing w:after="0"/>
              <w:jc w:val="center"/>
              <w:rPr>
                <w:rFonts w:cs="Arial"/>
                <w:sz w:val="20"/>
                <w:szCs w:val="20"/>
              </w:rPr>
            </w:pPr>
            <w:r>
              <w:rPr>
                <w:rFonts w:cs="Arial"/>
                <w:sz w:val="20"/>
                <w:szCs w:val="20"/>
              </w:rPr>
              <w:t xml:space="preserve">2.2.1 </w:t>
            </w:r>
            <w:proofErr w:type="spellStart"/>
            <w:r>
              <w:rPr>
                <w:rFonts w:cs="Arial"/>
                <w:sz w:val="20"/>
                <w:szCs w:val="20"/>
              </w:rPr>
              <w:t>Q6</w:t>
            </w:r>
            <w:proofErr w:type="spellEnd"/>
          </w:p>
        </w:tc>
        <w:tc>
          <w:tcPr>
            <w:tcW w:w="9556" w:type="dxa"/>
            <w:gridSpan w:val="7"/>
            <w:shd w:val="clear" w:color="auto" w:fill="F2F2F2" w:themeFill="background1" w:themeFillShade="F2"/>
            <w:vAlign w:val="center"/>
          </w:tcPr>
          <w:p w14:paraId="046F35D7" w14:textId="6535F1EE" w:rsidR="000043B8" w:rsidRPr="00FC791A" w:rsidRDefault="000043B8" w:rsidP="000043B8">
            <w:pPr>
              <w:spacing w:after="0"/>
              <w:rPr>
                <w:rFonts w:cs="Arial"/>
                <w:sz w:val="20"/>
                <w:szCs w:val="20"/>
              </w:rPr>
            </w:pPr>
            <w:r>
              <w:rPr>
                <w:rFonts w:cs="Arial"/>
                <w:sz w:val="20"/>
                <w:szCs w:val="20"/>
              </w:rPr>
              <w:t>Briefly describe how you ensure the development and review of the training program is underpinned by current evidence-informed medical education principles?</w:t>
            </w:r>
          </w:p>
        </w:tc>
      </w:tr>
      <w:tr w:rsidR="000043B8" w:rsidRPr="00FC791A" w14:paraId="5A223831" w14:textId="77777777" w:rsidTr="00414612">
        <w:trPr>
          <w:trHeight w:val="207"/>
        </w:trPr>
        <w:tc>
          <w:tcPr>
            <w:tcW w:w="10538" w:type="dxa"/>
            <w:gridSpan w:val="9"/>
            <w:shd w:val="clear" w:color="auto" w:fill="DEEAF6" w:themeFill="accent5" w:themeFillTint="33"/>
            <w:vAlign w:val="center"/>
          </w:tcPr>
          <w:p w14:paraId="6B77486C" w14:textId="77777777" w:rsidR="000043B8" w:rsidRDefault="000043B8" w:rsidP="000043B8">
            <w:pPr>
              <w:spacing w:after="0"/>
              <w:rPr>
                <w:rFonts w:cs="Arial"/>
                <w:sz w:val="20"/>
                <w:szCs w:val="20"/>
              </w:rPr>
            </w:pPr>
          </w:p>
        </w:tc>
      </w:tr>
      <w:tr w:rsidR="000043B8" w:rsidRPr="00FC791A" w14:paraId="2EA90780" w14:textId="77777777" w:rsidTr="00414612">
        <w:trPr>
          <w:trHeight w:val="207"/>
        </w:trPr>
        <w:tc>
          <w:tcPr>
            <w:tcW w:w="982" w:type="dxa"/>
            <w:gridSpan w:val="2"/>
            <w:vMerge w:val="restart"/>
            <w:shd w:val="clear" w:color="auto" w:fill="F2F2F2" w:themeFill="background1" w:themeFillShade="F2"/>
            <w:vAlign w:val="center"/>
          </w:tcPr>
          <w:p w14:paraId="69B90821" w14:textId="618F2648" w:rsidR="000043B8" w:rsidRPr="00DA222A" w:rsidRDefault="000043B8" w:rsidP="000043B8">
            <w:pPr>
              <w:spacing w:after="0"/>
              <w:jc w:val="center"/>
              <w:rPr>
                <w:rFonts w:cs="Arial"/>
                <w:sz w:val="20"/>
                <w:szCs w:val="20"/>
              </w:rPr>
            </w:pPr>
            <w:r w:rsidRPr="00DA222A">
              <w:rPr>
                <w:rFonts w:cs="Arial"/>
                <w:sz w:val="20"/>
                <w:szCs w:val="20"/>
              </w:rPr>
              <w:t>2.2.2 Q1</w:t>
            </w:r>
          </w:p>
        </w:tc>
        <w:tc>
          <w:tcPr>
            <w:tcW w:w="9556" w:type="dxa"/>
            <w:gridSpan w:val="7"/>
            <w:shd w:val="clear" w:color="auto" w:fill="F2F2F2" w:themeFill="background1" w:themeFillShade="F2"/>
            <w:vAlign w:val="center"/>
          </w:tcPr>
          <w:p w14:paraId="7A79D338" w14:textId="4BBC7B70" w:rsidR="000043B8" w:rsidRPr="00DA222A" w:rsidRDefault="000043B8" w:rsidP="000043B8">
            <w:pPr>
              <w:spacing w:after="0"/>
              <w:rPr>
                <w:rFonts w:cs="Arial"/>
                <w:sz w:val="20"/>
                <w:szCs w:val="20"/>
              </w:rPr>
            </w:pPr>
            <w:r w:rsidRPr="00DA222A">
              <w:rPr>
                <w:rFonts w:cs="Arial"/>
                <w:sz w:val="20"/>
                <w:szCs w:val="20"/>
              </w:rPr>
              <w:t>Provide a term profile and / or term description (ideally on the AMC template) for each accredited term.</w:t>
            </w:r>
          </w:p>
        </w:tc>
      </w:tr>
      <w:tr w:rsidR="000043B8" w:rsidRPr="00FC791A" w14:paraId="119FEC8C" w14:textId="77777777" w:rsidTr="00414612">
        <w:trPr>
          <w:trHeight w:val="207"/>
        </w:trPr>
        <w:tc>
          <w:tcPr>
            <w:tcW w:w="982" w:type="dxa"/>
            <w:gridSpan w:val="2"/>
            <w:vMerge/>
            <w:shd w:val="clear" w:color="auto" w:fill="DEEAF6" w:themeFill="accent5" w:themeFillTint="33"/>
            <w:vAlign w:val="center"/>
          </w:tcPr>
          <w:p w14:paraId="163C068B" w14:textId="77777777" w:rsidR="000043B8" w:rsidRDefault="000043B8" w:rsidP="000043B8">
            <w:pPr>
              <w:spacing w:after="0"/>
              <w:rPr>
                <w:rFonts w:cs="Arial"/>
                <w:sz w:val="20"/>
                <w:szCs w:val="20"/>
              </w:rPr>
            </w:pPr>
          </w:p>
        </w:tc>
        <w:tc>
          <w:tcPr>
            <w:tcW w:w="2699" w:type="dxa"/>
            <w:shd w:val="clear" w:color="auto" w:fill="F2F2F2" w:themeFill="background1" w:themeFillShade="F2"/>
            <w:vAlign w:val="center"/>
          </w:tcPr>
          <w:p w14:paraId="17D3C1F7" w14:textId="111F0E6A" w:rsidR="000043B8" w:rsidRDefault="000043B8" w:rsidP="000043B8">
            <w:pPr>
              <w:spacing w:after="0"/>
              <w:rPr>
                <w:rFonts w:cs="Arial"/>
                <w:sz w:val="20"/>
                <w:szCs w:val="20"/>
              </w:rPr>
            </w:pPr>
            <w:r>
              <w:rPr>
                <w:rFonts w:cs="Arial"/>
                <w:sz w:val="20"/>
                <w:szCs w:val="20"/>
              </w:rPr>
              <w:t>Document numbers</w:t>
            </w:r>
          </w:p>
        </w:tc>
        <w:tc>
          <w:tcPr>
            <w:tcW w:w="6857" w:type="dxa"/>
            <w:gridSpan w:val="6"/>
            <w:shd w:val="clear" w:color="auto" w:fill="DEEAF6" w:themeFill="accent5" w:themeFillTint="33"/>
            <w:vAlign w:val="center"/>
          </w:tcPr>
          <w:p w14:paraId="2ED3E25E" w14:textId="6321796C" w:rsidR="000043B8" w:rsidRDefault="000043B8" w:rsidP="000043B8">
            <w:pPr>
              <w:spacing w:after="0"/>
              <w:rPr>
                <w:rFonts w:cs="Arial"/>
                <w:sz w:val="20"/>
                <w:szCs w:val="20"/>
              </w:rPr>
            </w:pPr>
          </w:p>
        </w:tc>
      </w:tr>
      <w:tr w:rsidR="000043B8" w:rsidRPr="00FC791A" w14:paraId="5A8D3009" w14:textId="77777777" w:rsidTr="00414612">
        <w:trPr>
          <w:trHeight w:val="207"/>
        </w:trPr>
        <w:tc>
          <w:tcPr>
            <w:tcW w:w="982" w:type="dxa"/>
            <w:gridSpan w:val="2"/>
            <w:shd w:val="clear" w:color="auto" w:fill="F2F2F2" w:themeFill="background1" w:themeFillShade="F2"/>
            <w:vAlign w:val="center"/>
          </w:tcPr>
          <w:p w14:paraId="21115447" w14:textId="18D84504" w:rsidR="000043B8" w:rsidRPr="00FC791A" w:rsidRDefault="000043B8" w:rsidP="000043B8">
            <w:pPr>
              <w:spacing w:after="0"/>
              <w:jc w:val="center"/>
              <w:rPr>
                <w:rFonts w:cs="Arial"/>
                <w:sz w:val="20"/>
                <w:szCs w:val="20"/>
              </w:rPr>
            </w:pPr>
            <w:r>
              <w:rPr>
                <w:rFonts w:cs="Arial"/>
                <w:sz w:val="20"/>
                <w:szCs w:val="20"/>
              </w:rPr>
              <w:t>2.2.2 Q2</w:t>
            </w:r>
          </w:p>
        </w:tc>
        <w:tc>
          <w:tcPr>
            <w:tcW w:w="9556" w:type="dxa"/>
            <w:gridSpan w:val="7"/>
            <w:shd w:val="clear" w:color="auto" w:fill="F2F2F2" w:themeFill="background1" w:themeFillShade="F2"/>
            <w:vAlign w:val="center"/>
          </w:tcPr>
          <w:p w14:paraId="30DAF246" w14:textId="3BDC6F50" w:rsidR="000043B8" w:rsidRPr="00FC791A" w:rsidRDefault="000043B8" w:rsidP="000043B8">
            <w:pPr>
              <w:spacing w:after="0"/>
              <w:rPr>
                <w:rFonts w:cs="Arial"/>
                <w:sz w:val="20"/>
                <w:szCs w:val="20"/>
              </w:rPr>
            </w:pPr>
            <w:r>
              <w:rPr>
                <w:rFonts w:cs="Arial"/>
                <w:sz w:val="20"/>
                <w:szCs w:val="20"/>
              </w:rPr>
              <w:t>Briefly outline the process undertaken to align prevocational outcome statements to each term</w:t>
            </w:r>
          </w:p>
        </w:tc>
      </w:tr>
      <w:tr w:rsidR="000043B8" w:rsidRPr="00FC791A" w14:paraId="61BC05BE" w14:textId="77777777" w:rsidTr="00414612">
        <w:trPr>
          <w:trHeight w:val="207"/>
        </w:trPr>
        <w:tc>
          <w:tcPr>
            <w:tcW w:w="10538" w:type="dxa"/>
            <w:gridSpan w:val="9"/>
            <w:shd w:val="clear" w:color="auto" w:fill="DEEAF6" w:themeFill="accent5" w:themeFillTint="33"/>
            <w:vAlign w:val="center"/>
          </w:tcPr>
          <w:p w14:paraId="455179D7" w14:textId="77777777" w:rsidR="000043B8" w:rsidRDefault="000043B8" w:rsidP="000043B8">
            <w:pPr>
              <w:spacing w:after="0"/>
              <w:rPr>
                <w:rFonts w:cs="Arial"/>
                <w:sz w:val="20"/>
                <w:szCs w:val="20"/>
              </w:rPr>
            </w:pPr>
          </w:p>
        </w:tc>
      </w:tr>
      <w:tr w:rsidR="000043B8" w:rsidRPr="00FC791A" w14:paraId="325C5B4B" w14:textId="77777777" w:rsidTr="00414612">
        <w:trPr>
          <w:trHeight w:val="207"/>
        </w:trPr>
        <w:tc>
          <w:tcPr>
            <w:tcW w:w="982" w:type="dxa"/>
            <w:gridSpan w:val="2"/>
            <w:shd w:val="clear" w:color="auto" w:fill="F2F2F2" w:themeFill="background1" w:themeFillShade="F2"/>
            <w:vAlign w:val="center"/>
          </w:tcPr>
          <w:p w14:paraId="073C5B64" w14:textId="12A72722" w:rsidR="000043B8" w:rsidRPr="00FC791A" w:rsidRDefault="000043B8" w:rsidP="000043B8">
            <w:pPr>
              <w:spacing w:after="0"/>
              <w:jc w:val="center"/>
              <w:rPr>
                <w:rFonts w:cs="Arial"/>
                <w:sz w:val="20"/>
                <w:szCs w:val="20"/>
              </w:rPr>
            </w:pPr>
            <w:r>
              <w:rPr>
                <w:rFonts w:cs="Arial"/>
                <w:sz w:val="20"/>
                <w:szCs w:val="20"/>
              </w:rPr>
              <w:t>2.2.2 Q3</w:t>
            </w:r>
          </w:p>
        </w:tc>
        <w:tc>
          <w:tcPr>
            <w:tcW w:w="9556" w:type="dxa"/>
            <w:gridSpan w:val="7"/>
            <w:shd w:val="clear" w:color="auto" w:fill="F2F2F2" w:themeFill="background1" w:themeFillShade="F2"/>
            <w:vAlign w:val="center"/>
          </w:tcPr>
          <w:p w14:paraId="318ABC08" w14:textId="3194F960" w:rsidR="000043B8" w:rsidRPr="00FC791A" w:rsidRDefault="000043B8" w:rsidP="000043B8">
            <w:pPr>
              <w:spacing w:after="0"/>
              <w:rPr>
                <w:rFonts w:cs="Arial"/>
                <w:sz w:val="20"/>
                <w:szCs w:val="20"/>
              </w:rPr>
            </w:pPr>
            <w:r>
              <w:rPr>
                <w:rFonts w:cs="Arial"/>
                <w:sz w:val="20"/>
                <w:szCs w:val="20"/>
              </w:rPr>
              <w:t xml:space="preserve">How do you know that prevocational doctors are able to, or are achieving, the identified outcome statements </w:t>
            </w:r>
            <w:proofErr w:type="gramStart"/>
            <w:r>
              <w:rPr>
                <w:rFonts w:cs="Arial"/>
                <w:sz w:val="20"/>
                <w:szCs w:val="20"/>
              </w:rPr>
              <w:t>in a given</w:t>
            </w:r>
            <w:proofErr w:type="gramEnd"/>
            <w:r>
              <w:rPr>
                <w:rFonts w:cs="Arial"/>
                <w:sz w:val="20"/>
                <w:szCs w:val="20"/>
              </w:rPr>
              <w:t xml:space="preserve"> term?</w:t>
            </w:r>
          </w:p>
        </w:tc>
      </w:tr>
      <w:tr w:rsidR="000043B8" w:rsidRPr="00FC791A" w14:paraId="0AEE9BA6" w14:textId="77777777" w:rsidTr="00414612">
        <w:trPr>
          <w:trHeight w:val="207"/>
        </w:trPr>
        <w:tc>
          <w:tcPr>
            <w:tcW w:w="10538" w:type="dxa"/>
            <w:gridSpan w:val="9"/>
            <w:shd w:val="clear" w:color="auto" w:fill="DEEAF6" w:themeFill="accent5" w:themeFillTint="33"/>
            <w:vAlign w:val="center"/>
          </w:tcPr>
          <w:p w14:paraId="4144E414" w14:textId="77777777" w:rsidR="000043B8" w:rsidRDefault="000043B8" w:rsidP="000043B8">
            <w:pPr>
              <w:spacing w:after="0"/>
              <w:rPr>
                <w:rFonts w:cs="Arial"/>
                <w:sz w:val="20"/>
                <w:szCs w:val="20"/>
              </w:rPr>
            </w:pPr>
          </w:p>
        </w:tc>
      </w:tr>
      <w:tr w:rsidR="000043B8" w:rsidRPr="00FC791A" w14:paraId="77E3EA6E" w14:textId="77777777" w:rsidTr="00414612">
        <w:trPr>
          <w:trHeight w:val="203"/>
        </w:trPr>
        <w:tc>
          <w:tcPr>
            <w:tcW w:w="982" w:type="dxa"/>
            <w:gridSpan w:val="2"/>
            <w:shd w:val="clear" w:color="auto" w:fill="F2F2F2" w:themeFill="background1" w:themeFillShade="F2"/>
            <w:vAlign w:val="center"/>
          </w:tcPr>
          <w:p w14:paraId="0224EB2B" w14:textId="3B2FB04A" w:rsidR="000043B8" w:rsidRPr="00FC791A" w:rsidRDefault="000043B8" w:rsidP="000043B8">
            <w:pPr>
              <w:spacing w:after="0"/>
              <w:jc w:val="center"/>
              <w:rPr>
                <w:rFonts w:cs="Arial"/>
                <w:sz w:val="20"/>
                <w:szCs w:val="20"/>
              </w:rPr>
            </w:pPr>
            <w:r>
              <w:rPr>
                <w:rFonts w:cs="Arial"/>
                <w:sz w:val="20"/>
                <w:szCs w:val="20"/>
              </w:rPr>
              <w:t>2.2.2 Q4</w:t>
            </w:r>
          </w:p>
        </w:tc>
        <w:tc>
          <w:tcPr>
            <w:tcW w:w="9556" w:type="dxa"/>
            <w:gridSpan w:val="7"/>
            <w:shd w:val="clear" w:color="auto" w:fill="F2F2F2" w:themeFill="background1" w:themeFillShade="F2"/>
            <w:vAlign w:val="center"/>
          </w:tcPr>
          <w:p w14:paraId="72D1DBA3" w14:textId="1EB08053" w:rsidR="000043B8" w:rsidRPr="00FC791A" w:rsidRDefault="000043B8" w:rsidP="000043B8">
            <w:pPr>
              <w:spacing w:after="0"/>
              <w:rPr>
                <w:rFonts w:cs="Arial"/>
                <w:sz w:val="20"/>
                <w:szCs w:val="20"/>
              </w:rPr>
            </w:pPr>
            <w:r>
              <w:rPr>
                <w:rFonts w:cs="Arial"/>
                <w:sz w:val="20"/>
                <w:szCs w:val="20"/>
              </w:rPr>
              <w:t>What have you done, or would you do if you identified a discrepancy?</w:t>
            </w:r>
          </w:p>
        </w:tc>
      </w:tr>
      <w:tr w:rsidR="000043B8" w:rsidRPr="00FC791A" w14:paraId="742AD551" w14:textId="77777777" w:rsidTr="00414612">
        <w:trPr>
          <w:trHeight w:val="203"/>
        </w:trPr>
        <w:tc>
          <w:tcPr>
            <w:tcW w:w="10538" w:type="dxa"/>
            <w:gridSpan w:val="9"/>
            <w:shd w:val="clear" w:color="auto" w:fill="DEEAF6" w:themeFill="accent5" w:themeFillTint="33"/>
            <w:vAlign w:val="center"/>
          </w:tcPr>
          <w:p w14:paraId="5A6873AF" w14:textId="77777777" w:rsidR="000043B8" w:rsidRDefault="000043B8" w:rsidP="000043B8">
            <w:pPr>
              <w:spacing w:after="0"/>
              <w:rPr>
                <w:rFonts w:cs="Arial"/>
                <w:sz w:val="20"/>
                <w:szCs w:val="20"/>
              </w:rPr>
            </w:pPr>
          </w:p>
        </w:tc>
      </w:tr>
      <w:tr w:rsidR="000043B8" w:rsidRPr="00FC791A" w14:paraId="52055612" w14:textId="77777777" w:rsidTr="00414612">
        <w:trPr>
          <w:trHeight w:val="203"/>
        </w:trPr>
        <w:tc>
          <w:tcPr>
            <w:tcW w:w="982" w:type="dxa"/>
            <w:gridSpan w:val="2"/>
            <w:shd w:val="clear" w:color="auto" w:fill="F2F2F2" w:themeFill="background1" w:themeFillShade="F2"/>
            <w:vAlign w:val="center"/>
          </w:tcPr>
          <w:p w14:paraId="0BAE3F59" w14:textId="7FCA54A2" w:rsidR="000043B8" w:rsidRPr="00FC791A" w:rsidRDefault="000043B8" w:rsidP="000043B8">
            <w:pPr>
              <w:spacing w:after="0"/>
              <w:jc w:val="center"/>
              <w:rPr>
                <w:rFonts w:cs="Arial"/>
                <w:sz w:val="20"/>
                <w:szCs w:val="20"/>
              </w:rPr>
            </w:pPr>
            <w:r>
              <w:rPr>
                <w:rFonts w:cs="Arial"/>
                <w:sz w:val="20"/>
                <w:szCs w:val="20"/>
              </w:rPr>
              <w:t>2.2.3 Q5</w:t>
            </w:r>
          </w:p>
        </w:tc>
        <w:tc>
          <w:tcPr>
            <w:tcW w:w="9556" w:type="dxa"/>
            <w:gridSpan w:val="7"/>
            <w:shd w:val="clear" w:color="auto" w:fill="F2F2F2" w:themeFill="background1" w:themeFillShade="F2"/>
            <w:vAlign w:val="center"/>
          </w:tcPr>
          <w:p w14:paraId="7DA585A7" w14:textId="101DB853" w:rsidR="000043B8" w:rsidRPr="00FC791A" w:rsidRDefault="000043B8" w:rsidP="000043B8">
            <w:pPr>
              <w:spacing w:after="0"/>
              <w:rPr>
                <w:rFonts w:cs="Arial"/>
                <w:sz w:val="20"/>
                <w:szCs w:val="20"/>
              </w:rPr>
            </w:pPr>
            <w:r>
              <w:rPr>
                <w:rFonts w:cs="Arial"/>
                <w:sz w:val="20"/>
                <w:szCs w:val="20"/>
              </w:rPr>
              <w:t>Provide information about the professional development and clinical opportunities available to PVDs which enable them to meet the prevocational outcome statements regarding Aboriginal and Torres Strait Islander peoples' health.</w:t>
            </w:r>
          </w:p>
        </w:tc>
      </w:tr>
      <w:tr w:rsidR="000043B8" w:rsidRPr="00FC791A" w14:paraId="41B02075" w14:textId="77777777" w:rsidTr="00414612">
        <w:trPr>
          <w:trHeight w:val="203"/>
        </w:trPr>
        <w:tc>
          <w:tcPr>
            <w:tcW w:w="10538" w:type="dxa"/>
            <w:gridSpan w:val="9"/>
            <w:shd w:val="clear" w:color="auto" w:fill="DEEAF6" w:themeFill="accent5" w:themeFillTint="33"/>
          </w:tcPr>
          <w:p w14:paraId="31C3DADD" w14:textId="065F26DE" w:rsidR="000043B8" w:rsidRPr="00FC791A" w:rsidRDefault="000043B8" w:rsidP="000043B8">
            <w:pPr>
              <w:spacing w:after="0"/>
              <w:rPr>
                <w:rFonts w:cs="Arial"/>
                <w:sz w:val="20"/>
                <w:szCs w:val="20"/>
              </w:rPr>
            </w:pPr>
          </w:p>
        </w:tc>
      </w:tr>
      <w:tr w:rsidR="000043B8" w:rsidRPr="00597605" w14:paraId="7C4E9543" w14:textId="77777777" w:rsidTr="00414612">
        <w:tblPrEx>
          <w:tblCellMar>
            <w:top w:w="0" w:type="dxa"/>
            <w:left w:w="108" w:type="dxa"/>
            <w:bottom w:w="0" w:type="dxa"/>
            <w:right w:w="108" w:type="dxa"/>
          </w:tblCellMar>
        </w:tblPrEx>
        <w:trPr>
          <w:gridBefore w:val="1"/>
          <w:wBefore w:w="9" w:type="dxa"/>
          <w:trHeight w:val="279"/>
        </w:trPr>
        <w:tc>
          <w:tcPr>
            <w:tcW w:w="10529" w:type="dxa"/>
            <w:gridSpan w:val="8"/>
            <w:shd w:val="clear" w:color="auto" w:fill="F2F2F2" w:themeFill="background1" w:themeFillShade="F2"/>
          </w:tcPr>
          <w:p w14:paraId="38D91D87"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261ACBF8" w14:textId="77777777" w:rsidTr="00414612">
        <w:tblPrEx>
          <w:tblCellMar>
            <w:top w:w="0" w:type="dxa"/>
            <w:left w:w="108" w:type="dxa"/>
            <w:bottom w:w="0" w:type="dxa"/>
            <w:right w:w="108" w:type="dxa"/>
          </w:tblCellMar>
        </w:tblPrEx>
        <w:trPr>
          <w:gridBefore w:val="1"/>
          <w:wBefore w:w="9" w:type="dxa"/>
          <w:trHeight w:val="279"/>
        </w:trPr>
        <w:tc>
          <w:tcPr>
            <w:tcW w:w="10529" w:type="dxa"/>
            <w:gridSpan w:val="8"/>
            <w:shd w:val="clear" w:color="auto" w:fill="DEEAF6" w:themeFill="accent5" w:themeFillTint="33"/>
          </w:tcPr>
          <w:p w14:paraId="6DC127A5" w14:textId="77777777" w:rsidR="000043B8" w:rsidRPr="00F6422D" w:rsidRDefault="000043B8" w:rsidP="000043B8">
            <w:pPr>
              <w:spacing w:after="0"/>
              <w:rPr>
                <w:rFonts w:cs="Arial"/>
                <w:color w:val="auto"/>
                <w:sz w:val="20"/>
                <w:szCs w:val="20"/>
              </w:rPr>
            </w:pPr>
          </w:p>
        </w:tc>
      </w:tr>
      <w:tr w:rsidR="000043B8" w:rsidRPr="00A91536" w14:paraId="66B81AB5" w14:textId="77777777" w:rsidTr="00AD0061">
        <w:tblPrEx>
          <w:tblCellMar>
            <w:top w:w="0" w:type="dxa"/>
            <w:left w:w="108" w:type="dxa"/>
            <w:bottom w:w="0" w:type="dxa"/>
            <w:right w:w="108" w:type="dxa"/>
          </w:tblCellMar>
        </w:tblPrEx>
        <w:trPr>
          <w:gridBefore w:val="1"/>
          <w:wBefore w:w="9" w:type="dxa"/>
          <w:trHeight w:val="279"/>
        </w:trPr>
        <w:tc>
          <w:tcPr>
            <w:tcW w:w="10529" w:type="dxa"/>
            <w:gridSpan w:val="8"/>
            <w:shd w:val="clear" w:color="auto" w:fill="BFBFBF" w:themeFill="background1" w:themeFillShade="BF"/>
          </w:tcPr>
          <w:p w14:paraId="00D0D641"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618E0A22" w14:textId="77777777" w:rsidTr="00AD0061">
        <w:tblPrEx>
          <w:tblCellMar>
            <w:top w:w="0" w:type="dxa"/>
            <w:left w:w="108" w:type="dxa"/>
            <w:bottom w:w="0" w:type="dxa"/>
            <w:right w:w="108" w:type="dxa"/>
          </w:tblCellMar>
        </w:tblPrEx>
        <w:trPr>
          <w:gridBefore w:val="1"/>
          <w:wBefore w:w="9" w:type="dxa"/>
          <w:trHeight w:val="279"/>
        </w:trPr>
        <w:tc>
          <w:tcPr>
            <w:tcW w:w="10529" w:type="dxa"/>
            <w:gridSpan w:val="8"/>
            <w:shd w:val="clear" w:color="auto" w:fill="F2F2F2" w:themeFill="background1" w:themeFillShade="F2"/>
          </w:tcPr>
          <w:p w14:paraId="3FE57A35" w14:textId="77777777" w:rsidR="000043B8" w:rsidRDefault="000043B8" w:rsidP="000043B8">
            <w:pPr>
              <w:spacing w:after="0"/>
              <w:rPr>
                <w:rFonts w:cs="Arial"/>
                <w:b/>
                <w:bCs/>
                <w:color w:val="auto"/>
                <w:sz w:val="20"/>
                <w:szCs w:val="20"/>
                <w:lang w:val="en-GB"/>
              </w:rPr>
            </w:pPr>
          </w:p>
        </w:tc>
      </w:tr>
    </w:tbl>
    <w:p w14:paraId="20624E74" w14:textId="77777777" w:rsidR="000A6420" w:rsidRPr="00FC791A" w:rsidRDefault="000A6420" w:rsidP="00D42B7E">
      <w:pPr>
        <w:pStyle w:val="BodyText"/>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1120"/>
        <w:gridCol w:w="4929"/>
        <w:gridCol w:w="1128"/>
        <w:gridCol w:w="1110"/>
        <w:gridCol w:w="1127"/>
        <w:gridCol w:w="1103"/>
        <w:gridCol w:w="12"/>
      </w:tblGrid>
      <w:tr w:rsidR="000A6420" w:rsidRPr="00FC791A" w14:paraId="599A479C" w14:textId="77777777" w:rsidTr="00414612">
        <w:trPr>
          <w:gridAfter w:val="1"/>
          <w:wAfter w:w="12" w:type="dxa"/>
        </w:trPr>
        <w:tc>
          <w:tcPr>
            <w:tcW w:w="6058" w:type="dxa"/>
            <w:gridSpan w:val="3"/>
            <w:shd w:val="clear" w:color="auto" w:fill="BFBFBF" w:themeFill="background1" w:themeFillShade="BF"/>
            <w:vAlign w:val="center"/>
          </w:tcPr>
          <w:p w14:paraId="150B2550" w14:textId="319D960A" w:rsidR="000A6420" w:rsidRPr="00FC791A" w:rsidRDefault="00BE6B4B" w:rsidP="00F36281">
            <w:pPr>
              <w:pStyle w:val="Heading3"/>
              <w:spacing w:before="0" w:after="0"/>
              <w:rPr>
                <w:b/>
                <w:bCs w:val="0"/>
                <w:sz w:val="20"/>
                <w:szCs w:val="20"/>
              </w:rPr>
            </w:pPr>
            <w:bookmarkStart w:id="20" w:name="_Toc184743933"/>
            <w:bookmarkStart w:id="21" w:name="_Toc189037671"/>
            <w:r w:rsidRPr="00FC791A">
              <w:rPr>
                <w:b/>
                <w:bCs w:val="0"/>
                <w:sz w:val="20"/>
                <w:szCs w:val="20"/>
              </w:rPr>
              <w:lastRenderedPageBreak/>
              <w:t>2.3 Assessment requirements</w:t>
            </w:r>
            <w:bookmarkEnd w:id="20"/>
            <w:bookmarkEnd w:id="21"/>
          </w:p>
        </w:tc>
        <w:tc>
          <w:tcPr>
            <w:tcW w:w="1128" w:type="dxa"/>
            <w:shd w:val="clear" w:color="auto" w:fill="5B9BD5" w:themeFill="accent5"/>
            <w:vAlign w:val="center"/>
          </w:tcPr>
          <w:p w14:paraId="67A3261B" w14:textId="77777777" w:rsidR="000A6420" w:rsidRPr="00FC791A" w:rsidRDefault="000A6420"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78F9D4EA" w14:textId="77777777" w:rsidR="000A6420" w:rsidRPr="00FC791A" w:rsidRDefault="000A6420"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7" w:type="dxa"/>
            <w:shd w:val="clear" w:color="auto" w:fill="BFBFBF" w:themeFill="background1" w:themeFillShade="BF"/>
            <w:vAlign w:val="center"/>
          </w:tcPr>
          <w:p w14:paraId="2369FF8F" w14:textId="77777777" w:rsidR="000A6420" w:rsidRPr="00FC791A" w:rsidRDefault="000A6420"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3" w:type="dxa"/>
            <w:shd w:val="clear" w:color="auto" w:fill="BFBFBF" w:themeFill="background1" w:themeFillShade="BF"/>
            <w:vAlign w:val="center"/>
          </w:tcPr>
          <w:p w14:paraId="347DCFD1" w14:textId="77777777" w:rsidR="000A6420" w:rsidRPr="00FC791A" w:rsidRDefault="000A6420"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0A6420" w:rsidRPr="00FC791A" w14:paraId="04AA4247" w14:textId="77777777" w:rsidTr="00414612">
        <w:trPr>
          <w:gridAfter w:val="1"/>
          <w:wAfter w:w="12" w:type="dxa"/>
        </w:trPr>
        <w:tc>
          <w:tcPr>
            <w:tcW w:w="1129" w:type="dxa"/>
            <w:gridSpan w:val="2"/>
            <w:shd w:val="clear" w:color="auto" w:fill="F2F2F2" w:themeFill="background1" w:themeFillShade="F2"/>
            <w:vAlign w:val="center"/>
          </w:tcPr>
          <w:p w14:paraId="0EBA1ED7" w14:textId="316107E4" w:rsidR="000A6420" w:rsidRPr="00FC791A" w:rsidRDefault="00BE6B4B" w:rsidP="00F9299C">
            <w:pPr>
              <w:pStyle w:val="BodyText2ColumnCondensed"/>
              <w:spacing w:before="0" w:after="0" w:line="240" w:lineRule="auto"/>
              <w:jc w:val="center"/>
              <w:rPr>
                <w:rFonts w:cs="Arial"/>
                <w:sz w:val="20"/>
                <w:szCs w:val="20"/>
              </w:rPr>
            </w:pPr>
            <w:r w:rsidRPr="00FC791A">
              <w:rPr>
                <w:rFonts w:cs="Arial"/>
                <w:sz w:val="20"/>
                <w:szCs w:val="20"/>
              </w:rPr>
              <w:t>2.3.1</w:t>
            </w:r>
          </w:p>
        </w:tc>
        <w:tc>
          <w:tcPr>
            <w:tcW w:w="4929" w:type="dxa"/>
            <w:shd w:val="clear" w:color="auto" w:fill="F2F2F2" w:themeFill="background1" w:themeFillShade="F2"/>
            <w:vAlign w:val="center"/>
          </w:tcPr>
          <w:p w14:paraId="153DD88D" w14:textId="65A6CE7F" w:rsidR="000A6420" w:rsidRPr="00FC791A" w:rsidRDefault="00F02144" w:rsidP="00F36281">
            <w:pPr>
              <w:pStyle w:val="BodyText2ColumnCondensed"/>
              <w:spacing w:before="0" w:after="0" w:line="240" w:lineRule="auto"/>
              <w:rPr>
                <w:rFonts w:cs="Arial"/>
                <w:sz w:val="20"/>
                <w:szCs w:val="20"/>
              </w:rPr>
            </w:pPr>
            <w:r w:rsidRPr="00FC791A">
              <w:rPr>
                <w:rFonts w:cs="Arial"/>
                <w:sz w:val="20"/>
                <w:szCs w:val="20"/>
              </w:rPr>
              <w:t>Prevocational doctor assessment is consistent with the Training and assessment requirements and based on prevocational doctors achieving outcomes stated in the prevocational outcome statements.</w:t>
            </w:r>
          </w:p>
        </w:tc>
        <w:tc>
          <w:tcPr>
            <w:tcW w:w="1128" w:type="dxa"/>
            <w:shd w:val="clear" w:color="auto" w:fill="DEEAF6" w:themeFill="accent5" w:themeFillTint="33"/>
            <w:vAlign w:val="center"/>
          </w:tcPr>
          <w:p w14:paraId="00A966C7" w14:textId="77777777" w:rsidR="000A6420" w:rsidRPr="00FC791A" w:rsidRDefault="000A6420"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7DD893B1" w14:textId="0DF6DDE9" w:rsidR="000A6420" w:rsidRPr="00FC791A" w:rsidRDefault="000A6420"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78A6DE5E" w14:textId="44127CCF" w:rsidR="000A6420" w:rsidRPr="00FC791A" w:rsidRDefault="000A6420"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34ADA546" w14:textId="77777777" w:rsidR="000A6420" w:rsidRPr="00FC791A" w:rsidRDefault="000A6420" w:rsidP="00F36281">
            <w:pPr>
              <w:pStyle w:val="BodyText2ColumnCondensed"/>
              <w:jc w:val="center"/>
              <w:rPr>
                <w:rFonts w:ascii="Wingdings 2" w:hAnsi="Wingdings 2" w:cs="Arial"/>
                <w:b/>
                <w:bCs/>
                <w:sz w:val="20"/>
                <w:szCs w:val="20"/>
              </w:rPr>
            </w:pPr>
          </w:p>
        </w:tc>
      </w:tr>
      <w:tr w:rsidR="000A6420" w:rsidRPr="00FC791A" w14:paraId="02CF733A" w14:textId="77777777" w:rsidTr="00414612">
        <w:trPr>
          <w:gridAfter w:val="1"/>
          <w:wAfter w:w="12" w:type="dxa"/>
        </w:trPr>
        <w:tc>
          <w:tcPr>
            <w:tcW w:w="1129" w:type="dxa"/>
            <w:gridSpan w:val="2"/>
            <w:shd w:val="clear" w:color="auto" w:fill="F2F2F2" w:themeFill="background1" w:themeFillShade="F2"/>
            <w:vAlign w:val="center"/>
          </w:tcPr>
          <w:p w14:paraId="12BD5B16" w14:textId="162B084A" w:rsidR="000A6420" w:rsidRPr="00FC791A" w:rsidRDefault="00BE6B4B" w:rsidP="00F9299C">
            <w:pPr>
              <w:pStyle w:val="BodyText2ColumnCondensed"/>
              <w:spacing w:before="0" w:after="0" w:line="240" w:lineRule="auto"/>
              <w:jc w:val="center"/>
              <w:rPr>
                <w:rFonts w:cs="Arial"/>
                <w:sz w:val="20"/>
                <w:szCs w:val="20"/>
              </w:rPr>
            </w:pPr>
            <w:r w:rsidRPr="00FC791A">
              <w:rPr>
                <w:rFonts w:cs="Arial"/>
                <w:sz w:val="20"/>
                <w:szCs w:val="20"/>
              </w:rPr>
              <w:t>2.3.2</w:t>
            </w:r>
          </w:p>
        </w:tc>
        <w:tc>
          <w:tcPr>
            <w:tcW w:w="4929" w:type="dxa"/>
            <w:shd w:val="clear" w:color="auto" w:fill="F2F2F2" w:themeFill="background1" w:themeFillShade="F2"/>
            <w:vAlign w:val="center"/>
          </w:tcPr>
          <w:p w14:paraId="055C24CD" w14:textId="4A988BF1" w:rsidR="000A6420" w:rsidRPr="00FC791A" w:rsidRDefault="001C62E9" w:rsidP="00F36281">
            <w:pPr>
              <w:pStyle w:val="BodyText2ColumnCondensed"/>
              <w:spacing w:before="0" w:after="0" w:line="240" w:lineRule="auto"/>
              <w:rPr>
                <w:rFonts w:cs="Arial"/>
                <w:sz w:val="20"/>
                <w:szCs w:val="20"/>
              </w:rPr>
            </w:pPr>
            <w:r w:rsidRPr="00FC791A">
              <w:rPr>
                <w:rFonts w:cs="Arial"/>
                <w:bCs/>
                <w:sz w:val="20"/>
                <w:szCs w:val="20"/>
              </w:rPr>
              <w:t xml:space="preserve">The prevocational PGY1 training program implements assessment consistent with the Medical Board of Australia’s </w:t>
            </w:r>
            <w:r w:rsidRPr="00FC791A">
              <w:rPr>
                <w:rFonts w:cs="Arial"/>
                <w:bCs/>
                <w:i/>
                <w:iCs/>
                <w:sz w:val="20"/>
                <w:szCs w:val="20"/>
              </w:rPr>
              <w:t>Registration standard – Granting general registration on completion of intern training.</w:t>
            </w:r>
          </w:p>
        </w:tc>
        <w:tc>
          <w:tcPr>
            <w:tcW w:w="1128" w:type="dxa"/>
            <w:shd w:val="clear" w:color="auto" w:fill="DEEAF6" w:themeFill="accent5" w:themeFillTint="33"/>
            <w:vAlign w:val="center"/>
          </w:tcPr>
          <w:p w14:paraId="3AFC7CBA" w14:textId="65E77B6D" w:rsidR="000A6420" w:rsidRPr="00FC791A" w:rsidRDefault="000A6420"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0349C484" w14:textId="52ABDF67" w:rsidR="000A6420" w:rsidRPr="00FC791A" w:rsidRDefault="000A6420"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4004A05E" w14:textId="77777777" w:rsidR="000A6420" w:rsidRPr="00FC791A" w:rsidRDefault="000A6420"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0C891AA2" w14:textId="144AEAD1" w:rsidR="000A6420" w:rsidRPr="00FC791A" w:rsidRDefault="000A6420" w:rsidP="00F36281">
            <w:pPr>
              <w:pStyle w:val="BodyText2ColumnCondensed"/>
              <w:jc w:val="center"/>
              <w:rPr>
                <w:rFonts w:ascii="Wingdings 2" w:hAnsi="Wingdings 2" w:cs="Arial"/>
                <w:b/>
                <w:bCs/>
                <w:sz w:val="20"/>
                <w:szCs w:val="20"/>
              </w:rPr>
            </w:pPr>
          </w:p>
        </w:tc>
      </w:tr>
      <w:tr w:rsidR="000A6420" w:rsidRPr="00FC791A" w14:paraId="21E66782" w14:textId="77777777" w:rsidTr="00414612">
        <w:trPr>
          <w:gridAfter w:val="1"/>
          <w:wAfter w:w="12" w:type="dxa"/>
        </w:trPr>
        <w:tc>
          <w:tcPr>
            <w:tcW w:w="1129" w:type="dxa"/>
            <w:gridSpan w:val="2"/>
            <w:shd w:val="clear" w:color="auto" w:fill="F2F2F2" w:themeFill="background1" w:themeFillShade="F2"/>
            <w:vAlign w:val="center"/>
          </w:tcPr>
          <w:p w14:paraId="6B84184A" w14:textId="03A78BAA" w:rsidR="000A6420" w:rsidRPr="00FC791A" w:rsidRDefault="00BE6B4B" w:rsidP="00F9299C">
            <w:pPr>
              <w:pStyle w:val="BodyText2ColumnCondensed"/>
              <w:spacing w:before="0" w:after="0" w:line="240" w:lineRule="auto"/>
              <w:jc w:val="center"/>
              <w:rPr>
                <w:rFonts w:cs="Arial"/>
                <w:sz w:val="20"/>
                <w:szCs w:val="20"/>
              </w:rPr>
            </w:pPr>
            <w:r w:rsidRPr="00FC791A">
              <w:rPr>
                <w:rFonts w:cs="Arial"/>
                <w:sz w:val="20"/>
                <w:szCs w:val="20"/>
              </w:rPr>
              <w:t>2.3.3</w:t>
            </w:r>
          </w:p>
        </w:tc>
        <w:tc>
          <w:tcPr>
            <w:tcW w:w="4929" w:type="dxa"/>
            <w:shd w:val="clear" w:color="auto" w:fill="F2F2F2" w:themeFill="background1" w:themeFillShade="F2"/>
            <w:vAlign w:val="center"/>
          </w:tcPr>
          <w:p w14:paraId="45A4ACC5" w14:textId="51E84944" w:rsidR="000A6420" w:rsidRPr="00FC791A" w:rsidRDefault="00A71FA9" w:rsidP="00F36281">
            <w:pPr>
              <w:pStyle w:val="BodyText2ColumnCondensed"/>
              <w:spacing w:before="0" w:after="0" w:line="240" w:lineRule="auto"/>
              <w:rPr>
                <w:rFonts w:cs="Arial"/>
                <w:sz w:val="20"/>
                <w:szCs w:val="20"/>
              </w:rPr>
            </w:pPr>
            <w:r w:rsidRPr="00FC791A">
              <w:rPr>
                <w:rFonts w:cs="Arial"/>
                <w:bCs/>
                <w:sz w:val="20"/>
                <w:szCs w:val="20"/>
              </w:rPr>
              <w:t>Prevocational doctors and supervisors understand all components of the assessment processes.</w:t>
            </w:r>
          </w:p>
        </w:tc>
        <w:tc>
          <w:tcPr>
            <w:tcW w:w="1128" w:type="dxa"/>
            <w:shd w:val="clear" w:color="auto" w:fill="DEEAF6" w:themeFill="accent5" w:themeFillTint="33"/>
            <w:vAlign w:val="center"/>
          </w:tcPr>
          <w:p w14:paraId="5984E2E6" w14:textId="77777777" w:rsidR="000A6420" w:rsidRPr="00FC791A" w:rsidRDefault="000A6420"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5A016985" w14:textId="77777777" w:rsidR="000A6420" w:rsidRPr="00FC791A" w:rsidRDefault="000A6420"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0339F69A" w14:textId="191F10B2" w:rsidR="000A6420" w:rsidRPr="00FC791A" w:rsidRDefault="000A6420"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61B618E8" w14:textId="77777777" w:rsidR="000A6420" w:rsidRPr="00FC791A" w:rsidRDefault="000A6420" w:rsidP="00F36281">
            <w:pPr>
              <w:pStyle w:val="BodyText2ColumnCondensed"/>
              <w:jc w:val="center"/>
              <w:rPr>
                <w:rFonts w:ascii="Wingdings 2" w:hAnsi="Wingdings 2" w:cs="Arial"/>
                <w:b/>
                <w:bCs/>
                <w:sz w:val="20"/>
                <w:szCs w:val="20"/>
              </w:rPr>
            </w:pPr>
          </w:p>
        </w:tc>
      </w:tr>
      <w:tr w:rsidR="00BE6B4B" w:rsidRPr="00FC791A" w14:paraId="7A17254A" w14:textId="77777777" w:rsidTr="00414612">
        <w:trPr>
          <w:gridAfter w:val="1"/>
          <w:wAfter w:w="12" w:type="dxa"/>
        </w:trPr>
        <w:tc>
          <w:tcPr>
            <w:tcW w:w="1129" w:type="dxa"/>
            <w:gridSpan w:val="2"/>
            <w:shd w:val="clear" w:color="auto" w:fill="F2F2F2" w:themeFill="background1" w:themeFillShade="F2"/>
            <w:vAlign w:val="center"/>
          </w:tcPr>
          <w:p w14:paraId="757884B4" w14:textId="5DC1E7CA" w:rsidR="00BE6B4B" w:rsidRPr="00FC791A" w:rsidRDefault="00BE6B4B" w:rsidP="00F9299C">
            <w:pPr>
              <w:pStyle w:val="BodyText2ColumnCondensed"/>
              <w:spacing w:before="0" w:after="0" w:line="240" w:lineRule="auto"/>
              <w:jc w:val="center"/>
              <w:rPr>
                <w:rFonts w:cs="Arial"/>
                <w:sz w:val="20"/>
                <w:szCs w:val="20"/>
              </w:rPr>
            </w:pPr>
            <w:r w:rsidRPr="00FC791A">
              <w:rPr>
                <w:rFonts w:cs="Arial"/>
                <w:sz w:val="20"/>
                <w:szCs w:val="20"/>
              </w:rPr>
              <w:t>2.3.4</w:t>
            </w:r>
          </w:p>
        </w:tc>
        <w:tc>
          <w:tcPr>
            <w:tcW w:w="4929" w:type="dxa"/>
            <w:shd w:val="clear" w:color="auto" w:fill="F2F2F2" w:themeFill="background1" w:themeFillShade="F2"/>
            <w:vAlign w:val="center"/>
          </w:tcPr>
          <w:p w14:paraId="2B87E820" w14:textId="022723B4" w:rsidR="00BE6B4B" w:rsidRPr="00FC791A" w:rsidRDefault="00053CC8" w:rsidP="00F36281">
            <w:pPr>
              <w:pStyle w:val="BodyText2ColumnCondensed"/>
              <w:spacing w:before="0" w:after="0" w:line="240" w:lineRule="auto"/>
              <w:rPr>
                <w:rFonts w:cs="Arial"/>
                <w:sz w:val="20"/>
                <w:szCs w:val="20"/>
              </w:rPr>
            </w:pPr>
            <w:r w:rsidRPr="00FC791A">
              <w:rPr>
                <w:rFonts w:cs="Arial"/>
                <w:sz w:val="20"/>
                <w:szCs w:val="20"/>
              </w:rPr>
              <w:t>The prevocational training program has an established assessment review panel to review prevocational doctors’ longitudinal assessment information and make decisions regarding progression in each year.</w:t>
            </w:r>
          </w:p>
        </w:tc>
        <w:tc>
          <w:tcPr>
            <w:tcW w:w="1128" w:type="dxa"/>
            <w:shd w:val="clear" w:color="auto" w:fill="DEEAF6" w:themeFill="accent5" w:themeFillTint="33"/>
            <w:vAlign w:val="center"/>
          </w:tcPr>
          <w:p w14:paraId="17E0DB7C" w14:textId="77777777" w:rsidR="00BE6B4B" w:rsidRPr="00FC791A" w:rsidRDefault="00BE6B4B"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2850DEF1" w14:textId="77777777" w:rsidR="00BE6B4B" w:rsidRPr="00FC791A" w:rsidRDefault="00BE6B4B"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4185948C" w14:textId="77777777" w:rsidR="00BE6B4B" w:rsidRPr="00FC791A" w:rsidRDefault="00BE6B4B"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3CA0A643" w14:textId="57D03C0D" w:rsidR="00BE6B4B" w:rsidRPr="00FC791A" w:rsidRDefault="00BE6B4B" w:rsidP="00F36281">
            <w:pPr>
              <w:pStyle w:val="BodyText2ColumnCondensed"/>
              <w:jc w:val="center"/>
              <w:rPr>
                <w:rFonts w:ascii="Wingdings 2" w:hAnsi="Wingdings 2" w:cs="Arial"/>
                <w:b/>
                <w:bCs/>
                <w:sz w:val="20"/>
                <w:szCs w:val="20"/>
              </w:rPr>
            </w:pPr>
          </w:p>
        </w:tc>
      </w:tr>
      <w:tr w:rsidR="00D502AF" w:rsidRPr="00FC791A" w14:paraId="237AE00E" w14:textId="77777777" w:rsidTr="00414612">
        <w:trPr>
          <w:trHeight w:val="257"/>
        </w:trPr>
        <w:tc>
          <w:tcPr>
            <w:tcW w:w="10538" w:type="dxa"/>
            <w:gridSpan w:val="8"/>
            <w:shd w:val="clear" w:color="auto" w:fill="BFBFBF" w:themeFill="background1" w:themeFillShade="BF"/>
            <w:vAlign w:val="center"/>
          </w:tcPr>
          <w:p w14:paraId="7434AA6C" w14:textId="2ADF473B" w:rsidR="00D502AF" w:rsidRDefault="00D502AF" w:rsidP="00D502AF">
            <w:pPr>
              <w:spacing w:after="0"/>
              <w:rPr>
                <w:rFonts w:cs="Arial"/>
                <w:sz w:val="20"/>
                <w:szCs w:val="20"/>
              </w:rPr>
            </w:pPr>
            <w:r w:rsidRPr="00A91536">
              <w:rPr>
                <w:rFonts w:cs="Arial"/>
                <w:b/>
                <w:bCs/>
                <w:color w:val="auto"/>
                <w:sz w:val="20"/>
                <w:szCs w:val="20"/>
                <w:lang w:val="en-GB"/>
              </w:rPr>
              <w:t xml:space="preserve">For provider response </w:t>
            </w:r>
          </w:p>
        </w:tc>
      </w:tr>
      <w:tr w:rsidR="000043B8" w:rsidRPr="00FC791A" w14:paraId="4313D9F1" w14:textId="77777777" w:rsidTr="00414612">
        <w:trPr>
          <w:trHeight w:val="257"/>
        </w:trPr>
        <w:tc>
          <w:tcPr>
            <w:tcW w:w="1129" w:type="dxa"/>
            <w:gridSpan w:val="2"/>
            <w:shd w:val="clear" w:color="auto" w:fill="F2F2F2" w:themeFill="background1" w:themeFillShade="F2"/>
            <w:vAlign w:val="center"/>
          </w:tcPr>
          <w:p w14:paraId="34699776" w14:textId="1B90EE0D" w:rsidR="000043B8" w:rsidRDefault="000C027B" w:rsidP="000043B8">
            <w:pPr>
              <w:spacing w:after="0"/>
              <w:jc w:val="center"/>
              <w:rPr>
                <w:rFonts w:cs="Arial"/>
                <w:sz w:val="20"/>
                <w:szCs w:val="20"/>
              </w:rPr>
            </w:pPr>
            <w:r>
              <w:rPr>
                <w:rFonts w:cs="Arial"/>
                <w:sz w:val="20"/>
                <w:szCs w:val="20"/>
              </w:rPr>
              <w:t>2.3 Q1</w:t>
            </w:r>
          </w:p>
        </w:tc>
        <w:tc>
          <w:tcPr>
            <w:tcW w:w="9409" w:type="dxa"/>
            <w:gridSpan w:val="6"/>
            <w:shd w:val="clear" w:color="auto" w:fill="F2F2F2" w:themeFill="background1" w:themeFillShade="F2"/>
            <w:vAlign w:val="center"/>
          </w:tcPr>
          <w:p w14:paraId="51E46C19" w14:textId="0D72FF9E"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2294887C" w14:textId="77777777" w:rsidTr="000C027B">
        <w:trPr>
          <w:trHeight w:val="257"/>
        </w:trPr>
        <w:tc>
          <w:tcPr>
            <w:tcW w:w="10538" w:type="dxa"/>
            <w:gridSpan w:val="8"/>
            <w:shd w:val="clear" w:color="auto" w:fill="DEEAF6" w:themeFill="accent5" w:themeFillTint="33"/>
            <w:vAlign w:val="center"/>
          </w:tcPr>
          <w:p w14:paraId="12780CED" w14:textId="77777777" w:rsidR="000043B8" w:rsidRDefault="000043B8" w:rsidP="000043B8">
            <w:pPr>
              <w:spacing w:after="0"/>
              <w:rPr>
                <w:rFonts w:cs="Arial"/>
                <w:sz w:val="20"/>
                <w:szCs w:val="20"/>
              </w:rPr>
            </w:pPr>
          </w:p>
        </w:tc>
      </w:tr>
      <w:tr w:rsidR="000043B8" w:rsidRPr="00FC791A" w14:paraId="50A67D25" w14:textId="77777777" w:rsidTr="00414612">
        <w:trPr>
          <w:trHeight w:val="257"/>
        </w:trPr>
        <w:tc>
          <w:tcPr>
            <w:tcW w:w="1129" w:type="dxa"/>
            <w:gridSpan w:val="2"/>
            <w:shd w:val="clear" w:color="auto" w:fill="F2F2F2" w:themeFill="background1" w:themeFillShade="F2"/>
            <w:vAlign w:val="center"/>
          </w:tcPr>
          <w:p w14:paraId="1D703320" w14:textId="57286630" w:rsidR="000043B8" w:rsidRPr="00475AF1" w:rsidRDefault="000043B8" w:rsidP="000043B8">
            <w:pPr>
              <w:spacing w:after="0"/>
              <w:jc w:val="center"/>
              <w:rPr>
                <w:rFonts w:cs="Arial"/>
                <w:color w:val="auto"/>
                <w:sz w:val="20"/>
                <w:szCs w:val="20"/>
              </w:rPr>
            </w:pPr>
            <w:r>
              <w:rPr>
                <w:rFonts w:cs="Arial"/>
                <w:sz w:val="20"/>
                <w:szCs w:val="20"/>
              </w:rPr>
              <w:t>2.3.1 Q1</w:t>
            </w:r>
          </w:p>
        </w:tc>
        <w:tc>
          <w:tcPr>
            <w:tcW w:w="9409" w:type="dxa"/>
            <w:gridSpan w:val="6"/>
            <w:shd w:val="clear" w:color="auto" w:fill="F2F2F2" w:themeFill="background1" w:themeFillShade="F2"/>
            <w:vAlign w:val="center"/>
          </w:tcPr>
          <w:p w14:paraId="1F1DADEF" w14:textId="43E52CAF" w:rsidR="000043B8" w:rsidRPr="00475AF1" w:rsidRDefault="000043B8" w:rsidP="000043B8">
            <w:pPr>
              <w:spacing w:after="0"/>
              <w:rPr>
                <w:rFonts w:cs="Arial"/>
                <w:color w:val="auto"/>
                <w:sz w:val="20"/>
                <w:szCs w:val="20"/>
              </w:rPr>
            </w:pPr>
            <w:r>
              <w:rPr>
                <w:rFonts w:cs="Arial"/>
                <w:sz w:val="20"/>
                <w:szCs w:val="20"/>
              </w:rPr>
              <w:t>Refer to the prevocational doctor journey</w:t>
            </w:r>
          </w:p>
        </w:tc>
      </w:tr>
      <w:tr w:rsidR="000043B8" w:rsidRPr="00FC791A" w14:paraId="757CE5D2" w14:textId="77777777" w:rsidTr="00414612">
        <w:trPr>
          <w:trHeight w:val="255"/>
        </w:trPr>
        <w:tc>
          <w:tcPr>
            <w:tcW w:w="1129" w:type="dxa"/>
            <w:gridSpan w:val="2"/>
            <w:shd w:val="clear" w:color="auto" w:fill="F2F2F2" w:themeFill="background1" w:themeFillShade="F2"/>
            <w:vAlign w:val="center"/>
          </w:tcPr>
          <w:p w14:paraId="21A84E88" w14:textId="49F008F8" w:rsidR="000043B8" w:rsidRPr="00475AF1" w:rsidRDefault="000043B8" w:rsidP="000043B8">
            <w:pPr>
              <w:spacing w:after="0"/>
              <w:jc w:val="center"/>
              <w:rPr>
                <w:rFonts w:cs="Arial"/>
                <w:color w:val="auto"/>
                <w:sz w:val="20"/>
                <w:szCs w:val="20"/>
              </w:rPr>
            </w:pPr>
            <w:r>
              <w:rPr>
                <w:rFonts w:cs="Arial"/>
                <w:sz w:val="20"/>
                <w:szCs w:val="20"/>
              </w:rPr>
              <w:t>2.3.2 Q1</w:t>
            </w:r>
          </w:p>
        </w:tc>
        <w:tc>
          <w:tcPr>
            <w:tcW w:w="9409" w:type="dxa"/>
            <w:gridSpan w:val="6"/>
            <w:shd w:val="clear" w:color="auto" w:fill="F2F2F2" w:themeFill="background1" w:themeFillShade="F2"/>
            <w:vAlign w:val="center"/>
          </w:tcPr>
          <w:p w14:paraId="34106EF1" w14:textId="1894F24E" w:rsidR="000043B8" w:rsidRPr="00475AF1" w:rsidRDefault="000043B8" w:rsidP="000043B8">
            <w:pPr>
              <w:spacing w:after="0"/>
              <w:rPr>
                <w:rFonts w:cs="Arial"/>
                <w:color w:val="auto"/>
                <w:sz w:val="20"/>
                <w:szCs w:val="20"/>
              </w:rPr>
            </w:pPr>
            <w:r>
              <w:rPr>
                <w:rFonts w:cs="Arial"/>
                <w:sz w:val="20"/>
                <w:szCs w:val="20"/>
              </w:rPr>
              <w:t>How do you know that each prevocational doctor has had a beginning of term discussion, a mid- and end-term assessments for all relevant terms, and (when relevant), have had the required Entrustable professional activities assessed?</w:t>
            </w:r>
          </w:p>
        </w:tc>
      </w:tr>
      <w:tr w:rsidR="000043B8" w:rsidRPr="00FC791A" w14:paraId="1D44564A" w14:textId="77777777" w:rsidTr="00414612">
        <w:trPr>
          <w:trHeight w:val="255"/>
        </w:trPr>
        <w:tc>
          <w:tcPr>
            <w:tcW w:w="10538" w:type="dxa"/>
            <w:gridSpan w:val="8"/>
            <w:shd w:val="clear" w:color="auto" w:fill="DEEAF6" w:themeFill="accent5" w:themeFillTint="33"/>
            <w:vAlign w:val="center"/>
          </w:tcPr>
          <w:p w14:paraId="6F11E9D4" w14:textId="77777777" w:rsidR="000043B8" w:rsidRDefault="000043B8" w:rsidP="000043B8">
            <w:pPr>
              <w:spacing w:after="0"/>
              <w:rPr>
                <w:rFonts w:cs="Arial"/>
                <w:sz w:val="20"/>
                <w:szCs w:val="20"/>
              </w:rPr>
            </w:pPr>
          </w:p>
        </w:tc>
      </w:tr>
      <w:tr w:rsidR="000043B8" w:rsidRPr="00FC791A" w14:paraId="6001FD81" w14:textId="77777777" w:rsidTr="00414612">
        <w:trPr>
          <w:trHeight w:val="255"/>
        </w:trPr>
        <w:tc>
          <w:tcPr>
            <w:tcW w:w="1129" w:type="dxa"/>
            <w:gridSpan w:val="2"/>
            <w:shd w:val="clear" w:color="auto" w:fill="F2F2F2" w:themeFill="background1" w:themeFillShade="F2"/>
            <w:vAlign w:val="center"/>
          </w:tcPr>
          <w:p w14:paraId="1A2A55D9" w14:textId="25205681" w:rsidR="000043B8" w:rsidRPr="00475AF1" w:rsidRDefault="000043B8" w:rsidP="000043B8">
            <w:pPr>
              <w:spacing w:after="0"/>
              <w:jc w:val="center"/>
              <w:rPr>
                <w:rFonts w:cs="Arial"/>
                <w:color w:val="auto"/>
                <w:sz w:val="20"/>
                <w:szCs w:val="20"/>
              </w:rPr>
            </w:pPr>
            <w:r>
              <w:rPr>
                <w:rFonts w:cs="Arial"/>
                <w:sz w:val="20"/>
                <w:szCs w:val="20"/>
              </w:rPr>
              <w:t>2.3.3 Q1</w:t>
            </w:r>
          </w:p>
        </w:tc>
        <w:tc>
          <w:tcPr>
            <w:tcW w:w="9409" w:type="dxa"/>
            <w:gridSpan w:val="6"/>
            <w:shd w:val="clear" w:color="auto" w:fill="F2F2F2" w:themeFill="background1" w:themeFillShade="F2"/>
            <w:vAlign w:val="center"/>
          </w:tcPr>
          <w:p w14:paraId="53899410" w14:textId="64A3673B" w:rsidR="000043B8" w:rsidRPr="00475AF1" w:rsidRDefault="000043B8" w:rsidP="000043B8">
            <w:pPr>
              <w:spacing w:after="0"/>
              <w:rPr>
                <w:rFonts w:cs="Arial"/>
                <w:color w:val="auto"/>
                <w:sz w:val="20"/>
                <w:szCs w:val="20"/>
              </w:rPr>
            </w:pPr>
            <w:r>
              <w:rPr>
                <w:rFonts w:cs="Arial"/>
                <w:sz w:val="20"/>
                <w:szCs w:val="20"/>
              </w:rPr>
              <w:t>How do you inform prevocational doctors and their supervisors about all components of the assessment process, including that prevocational doctors are expected to take responsibility for their own performance and seek feedback on it?</w:t>
            </w:r>
          </w:p>
        </w:tc>
      </w:tr>
      <w:tr w:rsidR="000043B8" w:rsidRPr="00FC791A" w14:paraId="6A22BD1A" w14:textId="77777777" w:rsidTr="00414612">
        <w:trPr>
          <w:trHeight w:val="255"/>
        </w:trPr>
        <w:tc>
          <w:tcPr>
            <w:tcW w:w="10538" w:type="dxa"/>
            <w:gridSpan w:val="8"/>
            <w:shd w:val="clear" w:color="auto" w:fill="DEEAF6" w:themeFill="accent5" w:themeFillTint="33"/>
            <w:vAlign w:val="center"/>
          </w:tcPr>
          <w:p w14:paraId="4F181677" w14:textId="77777777" w:rsidR="000043B8" w:rsidRDefault="000043B8" w:rsidP="000043B8">
            <w:pPr>
              <w:spacing w:after="0"/>
              <w:rPr>
                <w:rFonts w:cs="Arial"/>
                <w:sz w:val="20"/>
                <w:szCs w:val="20"/>
              </w:rPr>
            </w:pPr>
          </w:p>
        </w:tc>
      </w:tr>
      <w:tr w:rsidR="000043B8" w:rsidRPr="00FC791A" w14:paraId="1878C006" w14:textId="77777777" w:rsidTr="00414612">
        <w:trPr>
          <w:trHeight w:val="255"/>
        </w:trPr>
        <w:tc>
          <w:tcPr>
            <w:tcW w:w="1129" w:type="dxa"/>
            <w:gridSpan w:val="2"/>
            <w:shd w:val="clear" w:color="auto" w:fill="F2F2F2" w:themeFill="background1" w:themeFillShade="F2"/>
            <w:vAlign w:val="center"/>
          </w:tcPr>
          <w:p w14:paraId="3E9F6BB5" w14:textId="6BBC3080" w:rsidR="000043B8" w:rsidRPr="00475AF1" w:rsidRDefault="000043B8" w:rsidP="000043B8">
            <w:pPr>
              <w:spacing w:after="0"/>
              <w:jc w:val="center"/>
              <w:rPr>
                <w:rFonts w:cs="Arial"/>
                <w:color w:val="auto"/>
                <w:sz w:val="20"/>
                <w:szCs w:val="20"/>
              </w:rPr>
            </w:pPr>
            <w:r>
              <w:rPr>
                <w:rFonts w:cs="Arial"/>
                <w:sz w:val="20"/>
                <w:szCs w:val="20"/>
              </w:rPr>
              <w:t>2.3.3 Q2</w:t>
            </w:r>
          </w:p>
        </w:tc>
        <w:tc>
          <w:tcPr>
            <w:tcW w:w="9409" w:type="dxa"/>
            <w:gridSpan w:val="6"/>
            <w:shd w:val="clear" w:color="auto" w:fill="F2F2F2" w:themeFill="background1" w:themeFillShade="F2"/>
            <w:vAlign w:val="center"/>
          </w:tcPr>
          <w:p w14:paraId="04F3CFD5" w14:textId="2D9D982F" w:rsidR="000043B8" w:rsidRPr="00475AF1" w:rsidRDefault="000043B8" w:rsidP="000043B8">
            <w:pPr>
              <w:spacing w:after="0"/>
              <w:rPr>
                <w:rFonts w:cs="Arial"/>
                <w:color w:val="auto"/>
                <w:sz w:val="20"/>
                <w:szCs w:val="20"/>
              </w:rPr>
            </w:pPr>
            <w:r>
              <w:rPr>
                <w:rFonts w:cs="Arial"/>
                <w:sz w:val="20"/>
                <w:szCs w:val="20"/>
              </w:rPr>
              <w:t>Provide an example when you identified a gap in a prevocational doctor or supervisor's understanding of the assessment process, including how it was identified and how it was actioned.</w:t>
            </w:r>
          </w:p>
        </w:tc>
      </w:tr>
      <w:tr w:rsidR="000043B8" w:rsidRPr="00FC791A" w14:paraId="504D1463" w14:textId="77777777" w:rsidTr="00414612">
        <w:trPr>
          <w:trHeight w:val="255"/>
        </w:trPr>
        <w:tc>
          <w:tcPr>
            <w:tcW w:w="10538" w:type="dxa"/>
            <w:gridSpan w:val="8"/>
            <w:shd w:val="clear" w:color="auto" w:fill="DEEAF6" w:themeFill="accent5" w:themeFillTint="33"/>
            <w:vAlign w:val="center"/>
          </w:tcPr>
          <w:p w14:paraId="1FF9E183" w14:textId="77777777" w:rsidR="000043B8" w:rsidRDefault="000043B8" w:rsidP="000043B8">
            <w:pPr>
              <w:spacing w:after="0"/>
              <w:rPr>
                <w:rFonts w:cs="Arial"/>
                <w:sz w:val="20"/>
                <w:szCs w:val="20"/>
              </w:rPr>
            </w:pPr>
          </w:p>
        </w:tc>
      </w:tr>
      <w:tr w:rsidR="000043B8" w:rsidRPr="00FC791A" w14:paraId="1C6146E9" w14:textId="77777777" w:rsidTr="00414612">
        <w:trPr>
          <w:trHeight w:val="255"/>
        </w:trPr>
        <w:tc>
          <w:tcPr>
            <w:tcW w:w="1129" w:type="dxa"/>
            <w:gridSpan w:val="2"/>
            <w:shd w:val="clear" w:color="auto" w:fill="F2F2F2" w:themeFill="background1" w:themeFillShade="F2"/>
            <w:vAlign w:val="center"/>
          </w:tcPr>
          <w:p w14:paraId="5F0ADCB1" w14:textId="11E41C51" w:rsidR="000043B8" w:rsidRPr="00475AF1" w:rsidRDefault="000043B8" w:rsidP="000043B8">
            <w:pPr>
              <w:spacing w:after="0"/>
              <w:jc w:val="center"/>
              <w:rPr>
                <w:rFonts w:cs="Arial"/>
                <w:color w:val="auto"/>
                <w:sz w:val="20"/>
                <w:szCs w:val="20"/>
              </w:rPr>
            </w:pPr>
            <w:r>
              <w:rPr>
                <w:rFonts w:cs="Arial"/>
                <w:sz w:val="20"/>
                <w:szCs w:val="20"/>
              </w:rPr>
              <w:t>2.3.4 Q1</w:t>
            </w:r>
          </w:p>
        </w:tc>
        <w:tc>
          <w:tcPr>
            <w:tcW w:w="9409" w:type="dxa"/>
            <w:gridSpan w:val="6"/>
            <w:shd w:val="clear" w:color="auto" w:fill="F2F2F2" w:themeFill="background1" w:themeFillShade="F2"/>
            <w:vAlign w:val="center"/>
          </w:tcPr>
          <w:p w14:paraId="3EC1658A" w14:textId="771F0FB6" w:rsidR="000043B8" w:rsidRPr="00475AF1" w:rsidRDefault="000043B8" w:rsidP="000043B8">
            <w:pPr>
              <w:spacing w:after="0"/>
              <w:rPr>
                <w:rFonts w:cs="Arial"/>
                <w:color w:val="auto"/>
                <w:sz w:val="20"/>
                <w:szCs w:val="20"/>
              </w:rPr>
            </w:pPr>
            <w:r>
              <w:rPr>
                <w:rFonts w:cs="Arial"/>
                <w:sz w:val="20"/>
                <w:szCs w:val="20"/>
              </w:rPr>
              <w:t>Provide the terms of reference for the assessment review panel.</w:t>
            </w:r>
          </w:p>
        </w:tc>
      </w:tr>
      <w:tr w:rsidR="000043B8" w:rsidRPr="00FC791A" w14:paraId="09B162E2" w14:textId="77777777" w:rsidTr="00414612">
        <w:trPr>
          <w:trHeight w:val="255"/>
        </w:trPr>
        <w:tc>
          <w:tcPr>
            <w:tcW w:w="10538" w:type="dxa"/>
            <w:gridSpan w:val="8"/>
            <w:shd w:val="clear" w:color="auto" w:fill="DEEAF6" w:themeFill="accent5" w:themeFillTint="33"/>
            <w:vAlign w:val="center"/>
          </w:tcPr>
          <w:p w14:paraId="312C4074" w14:textId="77777777" w:rsidR="000043B8" w:rsidRDefault="000043B8" w:rsidP="000043B8">
            <w:pPr>
              <w:spacing w:after="0"/>
              <w:rPr>
                <w:rFonts w:cs="Arial"/>
                <w:sz w:val="20"/>
                <w:szCs w:val="20"/>
              </w:rPr>
            </w:pPr>
          </w:p>
        </w:tc>
      </w:tr>
      <w:tr w:rsidR="000043B8" w:rsidRPr="00FC791A" w14:paraId="15BF2C20" w14:textId="77777777" w:rsidTr="00414612">
        <w:trPr>
          <w:trHeight w:val="255"/>
        </w:trPr>
        <w:tc>
          <w:tcPr>
            <w:tcW w:w="1129" w:type="dxa"/>
            <w:gridSpan w:val="2"/>
            <w:shd w:val="clear" w:color="auto" w:fill="F2F2F2" w:themeFill="background1" w:themeFillShade="F2"/>
            <w:vAlign w:val="center"/>
          </w:tcPr>
          <w:p w14:paraId="5F43262D" w14:textId="7DAAB379" w:rsidR="000043B8" w:rsidRPr="00475AF1" w:rsidRDefault="000043B8" w:rsidP="000043B8">
            <w:pPr>
              <w:spacing w:after="0"/>
              <w:jc w:val="center"/>
              <w:rPr>
                <w:rFonts w:cs="Arial"/>
                <w:color w:val="auto"/>
                <w:sz w:val="20"/>
                <w:szCs w:val="20"/>
              </w:rPr>
            </w:pPr>
            <w:r>
              <w:rPr>
                <w:rFonts w:cs="Arial"/>
                <w:sz w:val="20"/>
                <w:szCs w:val="20"/>
              </w:rPr>
              <w:t>2.3.4 Q2</w:t>
            </w:r>
          </w:p>
        </w:tc>
        <w:tc>
          <w:tcPr>
            <w:tcW w:w="9409" w:type="dxa"/>
            <w:gridSpan w:val="6"/>
            <w:shd w:val="clear" w:color="auto" w:fill="F2F2F2" w:themeFill="background1" w:themeFillShade="F2"/>
            <w:vAlign w:val="center"/>
          </w:tcPr>
          <w:p w14:paraId="2E1C7B9E" w14:textId="18B41AA0" w:rsidR="000043B8" w:rsidRPr="00475AF1" w:rsidRDefault="000043B8" w:rsidP="000043B8">
            <w:pPr>
              <w:spacing w:after="0"/>
              <w:rPr>
                <w:rFonts w:cs="Arial"/>
                <w:color w:val="auto"/>
                <w:sz w:val="20"/>
                <w:szCs w:val="20"/>
              </w:rPr>
            </w:pPr>
            <w:r>
              <w:rPr>
                <w:rFonts w:cs="Arial"/>
                <w:sz w:val="20"/>
                <w:szCs w:val="20"/>
              </w:rPr>
              <w:t>Provide a sample of the routine data presented to the assessment review panel for consideration and include evidence of the discussion and decisions or recommendations that followed.</w:t>
            </w:r>
          </w:p>
        </w:tc>
      </w:tr>
      <w:tr w:rsidR="000043B8" w:rsidRPr="00FC791A" w14:paraId="2AED24B7" w14:textId="77777777" w:rsidTr="00414612">
        <w:trPr>
          <w:trHeight w:val="255"/>
        </w:trPr>
        <w:tc>
          <w:tcPr>
            <w:tcW w:w="10538" w:type="dxa"/>
            <w:gridSpan w:val="8"/>
            <w:shd w:val="clear" w:color="auto" w:fill="DEEAF6" w:themeFill="accent5" w:themeFillTint="33"/>
            <w:vAlign w:val="center"/>
          </w:tcPr>
          <w:p w14:paraId="619EFA17" w14:textId="77777777" w:rsidR="000043B8" w:rsidRDefault="000043B8" w:rsidP="000043B8">
            <w:pPr>
              <w:spacing w:after="0"/>
              <w:rPr>
                <w:rFonts w:cs="Arial"/>
                <w:sz w:val="20"/>
                <w:szCs w:val="20"/>
              </w:rPr>
            </w:pPr>
          </w:p>
        </w:tc>
      </w:tr>
      <w:tr w:rsidR="000043B8" w:rsidRPr="00FC791A" w14:paraId="5E26CAF6" w14:textId="77777777" w:rsidTr="00414612">
        <w:trPr>
          <w:trHeight w:val="255"/>
        </w:trPr>
        <w:tc>
          <w:tcPr>
            <w:tcW w:w="1129" w:type="dxa"/>
            <w:gridSpan w:val="2"/>
            <w:shd w:val="clear" w:color="auto" w:fill="F2F2F2" w:themeFill="background1" w:themeFillShade="F2"/>
            <w:vAlign w:val="center"/>
          </w:tcPr>
          <w:p w14:paraId="03CDAE1F" w14:textId="506E34BB" w:rsidR="000043B8" w:rsidRPr="00475AF1" w:rsidRDefault="000043B8" w:rsidP="000043B8">
            <w:pPr>
              <w:spacing w:after="0"/>
              <w:jc w:val="center"/>
              <w:rPr>
                <w:rFonts w:cs="Arial"/>
                <w:color w:val="auto"/>
                <w:sz w:val="20"/>
                <w:szCs w:val="20"/>
              </w:rPr>
            </w:pPr>
            <w:r>
              <w:rPr>
                <w:rFonts w:cs="Arial"/>
                <w:sz w:val="20"/>
                <w:szCs w:val="20"/>
              </w:rPr>
              <w:t>2.3.4 Q3</w:t>
            </w:r>
          </w:p>
        </w:tc>
        <w:tc>
          <w:tcPr>
            <w:tcW w:w="9409" w:type="dxa"/>
            <w:gridSpan w:val="6"/>
            <w:shd w:val="clear" w:color="auto" w:fill="F2F2F2" w:themeFill="background1" w:themeFillShade="F2"/>
            <w:vAlign w:val="center"/>
          </w:tcPr>
          <w:p w14:paraId="476739F2" w14:textId="2EE9C426" w:rsidR="000043B8" w:rsidRPr="00475AF1" w:rsidRDefault="000043B8" w:rsidP="000043B8">
            <w:pPr>
              <w:spacing w:after="0"/>
              <w:rPr>
                <w:rFonts w:cs="Arial"/>
                <w:color w:val="auto"/>
                <w:sz w:val="20"/>
                <w:szCs w:val="20"/>
              </w:rPr>
            </w:pPr>
            <w:r>
              <w:rPr>
                <w:rFonts w:cs="Arial"/>
                <w:sz w:val="20"/>
                <w:szCs w:val="20"/>
              </w:rPr>
              <w:t xml:space="preserve">Provide a sample of data presented about a complex case to the assessment review </w:t>
            </w:r>
            <w:proofErr w:type="gramStart"/>
            <w:r>
              <w:rPr>
                <w:rFonts w:cs="Arial"/>
                <w:sz w:val="20"/>
                <w:szCs w:val="20"/>
              </w:rPr>
              <w:t>panel, and</w:t>
            </w:r>
            <w:proofErr w:type="gramEnd"/>
            <w:r>
              <w:rPr>
                <w:rFonts w:cs="Arial"/>
                <w:sz w:val="20"/>
                <w:szCs w:val="20"/>
              </w:rPr>
              <w:t xml:space="preserve"> include evidence of the discussion and decisions or recommendations that followed.</w:t>
            </w:r>
          </w:p>
        </w:tc>
      </w:tr>
      <w:tr w:rsidR="000043B8" w:rsidRPr="00FC791A" w14:paraId="0FCA5E28" w14:textId="77777777" w:rsidTr="00414612">
        <w:trPr>
          <w:trHeight w:val="255"/>
        </w:trPr>
        <w:tc>
          <w:tcPr>
            <w:tcW w:w="10538" w:type="dxa"/>
            <w:gridSpan w:val="8"/>
            <w:shd w:val="clear" w:color="auto" w:fill="DEEAF6" w:themeFill="accent5" w:themeFillTint="33"/>
          </w:tcPr>
          <w:p w14:paraId="62F9449E" w14:textId="77777777" w:rsidR="000043B8" w:rsidRPr="00475AF1" w:rsidRDefault="000043B8" w:rsidP="000043B8">
            <w:pPr>
              <w:spacing w:after="0"/>
              <w:rPr>
                <w:rFonts w:cs="Arial"/>
                <w:color w:val="auto"/>
                <w:sz w:val="20"/>
                <w:szCs w:val="20"/>
              </w:rPr>
            </w:pPr>
          </w:p>
        </w:tc>
      </w:tr>
      <w:tr w:rsidR="000043B8" w:rsidRPr="00597605" w14:paraId="6923BF1F"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3A22EE7B"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7CBB6135"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1B67EB52" w14:textId="77777777" w:rsidR="000043B8" w:rsidRPr="00F6422D" w:rsidRDefault="000043B8" w:rsidP="000043B8">
            <w:pPr>
              <w:spacing w:after="0"/>
              <w:rPr>
                <w:rFonts w:cs="Arial"/>
                <w:color w:val="auto"/>
                <w:sz w:val="20"/>
                <w:szCs w:val="20"/>
              </w:rPr>
            </w:pPr>
          </w:p>
        </w:tc>
      </w:tr>
      <w:tr w:rsidR="000043B8" w:rsidRPr="00A91536" w14:paraId="52B7E8D5"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3A57BB44"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71E1DC64"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746C1801" w14:textId="77777777" w:rsidR="000043B8" w:rsidRDefault="000043B8" w:rsidP="000043B8">
            <w:pPr>
              <w:spacing w:after="0"/>
              <w:rPr>
                <w:rFonts w:cs="Arial"/>
                <w:b/>
                <w:bCs/>
                <w:color w:val="auto"/>
                <w:sz w:val="20"/>
                <w:szCs w:val="20"/>
                <w:lang w:val="en-GB"/>
              </w:rPr>
            </w:pPr>
          </w:p>
        </w:tc>
      </w:tr>
    </w:tbl>
    <w:p w14:paraId="5DD6D08A" w14:textId="77777777" w:rsidR="000A6420" w:rsidRPr="00FC791A" w:rsidRDefault="000A6420" w:rsidP="00D42B7E">
      <w:pPr>
        <w:pStyle w:val="BodyText"/>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1262"/>
        <w:gridCol w:w="4912"/>
        <w:gridCol w:w="1112"/>
        <w:gridCol w:w="1069"/>
        <w:gridCol w:w="1108"/>
        <w:gridCol w:w="1055"/>
        <w:gridCol w:w="11"/>
      </w:tblGrid>
      <w:tr w:rsidR="008F4A77" w:rsidRPr="00FC791A" w14:paraId="2E6B2BF7" w14:textId="77777777" w:rsidTr="00414612">
        <w:trPr>
          <w:gridAfter w:val="1"/>
          <w:wAfter w:w="11" w:type="dxa"/>
        </w:trPr>
        <w:tc>
          <w:tcPr>
            <w:tcW w:w="6183" w:type="dxa"/>
            <w:gridSpan w:val="3"/>
            <w:shd w:val="clear" w:color="auto" w:fill="BFBFBF" w:themeFill="background1" w:themeFillShade="BF"/>
            <w:vAlign w:val="center"/>
          </w:tcPr>
          <w:p w14:paraId="42F4808F" w14:textId="17A4DBFE" w:rsidR="008F4A77" w:rsidRPr="00FC791A" w:rsidRDefault="008F4A77" w:rsidP="00F36281">
            <w:pPr>
              <w:pStyle w:val="Heading3"/>
              <w:spacing w:before="0" w:after="0"/>
              <w:rPr>
                <w:b/>
                <w:bCs w:val="0"/>
                <w:sz w:val="20"/>
                <w:szCs w:val="20"/>
              </w:rPr>
            </w:pPr>
            <w:bookmarkStart w:id="22" w:name="_Toc184743934"/>
            <w:bookmarkStart w:id="23" w:name="_Toc189037672"/>
            <w:r w:rsidRPr="00FC791A">
              <w:rPr>
                <w:b/>
                <w:bCs w:val="0"/>
                <w:sz w:val="20"/>
                <w:szCs w:val="20"/>
              </w:rPr>
              <w:t>2.4 Feedback and supporting continuous learning</w:t>
            </w:r>
            <w:bookmarkEnd w:id="22"/>
            <w:bookmarkEnd w:id="23"/>
          </w:p>
        </w:tc>
        <w:tc>
          <w:tcPr>
            <w:tcW w:w="1112" w:type="dxa"/>
            <w:shd w:val="clear" w:color="auto" w:fill="5B9BD5" w:themeFill="accent5"/>
            <w:vAlign w:val="center"/>
          </w:tcPr>
          <w:p w14:paraId="38F4C458" w14:textId="77777777" w:rsidR="008F4A77" w:rsidRPr="00FC791A" w:rsidRDefault="008F4A77"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069" w:type="dxa"/>
            <w:shd w:val="clear" w:color="auto" w:fill="BFBFBF" w:themeFill="background1" w:themeFillShade="BF"/>
            <w:vAlign w:val="center"/>
          </w:tcPr>
          <w:p w14:paraId="211D3F02" w14:textId="77777777" w:rsidR="008F4A77" w:rsidRPr="00FC791A" w:rsidRDefault="008F4A77"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08" w:type="dxa"/>
            <w:shd w:val="clear" w:color="auto" w:fill="BFBFBF" w:themeFill="background1" w:themeFillShade="BF"/>
            <w:vAlign w:val="center"/>
          </w:tcPr>
          <w:p w14:paraId="7A06FDCC" w14:textId="77777777" w:rsidR="008F4A77" w:rsidRPr="00FC791A" w:rsidRDefault="008F4A77"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055" w:type="dxa"/>
            <w:shd w:val="clear" w:color="auto" w:fill="BFBFBF" w:themeFill="background1" w:themeFillShade="BF"/>
            <w:vAlign w:val="center"/>
          </w:tcPr>
          <w:p w14:paraId="794385A6" w14:textId="77777777" w:rsidR="008F4A77" w:rsidRPr="00FC791A" w:rsidRDefault="008F4A77"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D47F35" w:rsidRPr="00FC791A" w14:paraId="188F1EEB" w14:textId="77777777" w:rsidTr="00414612">
        <w:trPr>
          <w:gridAfter w:val="1"/>
          <w:wAfter w:w="11" w:type="dxa"/>
        </w:trPr>
        <w:tc>
          <w:tcPr>
            <w:tcW w:w="1271" w:type="dxa"/>
            <w:gridSpan w:val="2"/>
            <w:shd w:val="clear" w:color="auto" w:fill="F2F2F2" w:themeFill="background1" w:themeFillShade="F2"/>
            <w:vAlign w:val="center"/>
          </w:tcPr>
          <w:p w14:paraId="6082638B" w14:textId="492EB79D" w:rsidR="00D47F35" w:rsidRPr="00FC791A" w:rsidRDefault="00D47F35" w:rsidP="00F9299C">
            <w:pPr>
              <w:pStyle w:val="BodyText2ColumnCondensed"/>
              <w:spacing w:before="0" w:after="0" w:line="240" w:lineRule="auto"/>
              <w:jc w:val="center"/>
              <w:rPr>
                <w:rFonts w:cs="Arial"/>
                <w:sz w:val="20"/>
                <w:szCs w:val="20"/>
              </w:rPr>
            </w:pPr>
            <w:r w:rsidRPr="00FC791A">
              <w:rPr>
                <w:rFonts w:cs="Arial"/>
                <w:sz w:val="20"/>
                <w:szCs w:val="20"/>
              </w:rPr>
              <w:t>2.4.1</w:t>
            </w:r>
          </w:p>
        </w:tc>
        <w:tc>
          <w:tcPr>
            <w:tcW w:w="4912" w:type="dxa"/>
            <w:shd w:val="clear" w:color="auto" w:fill="F2F2F2" w:themeFill="background1" w:themeFillShade="F2"/>
            <w:vAlign w:val="center"/>
          </w:tcPr>
          <w:p w14:paraId="0531A9E9" w14:textId="21404AEA" w:rsidR="00D47F35" w:rsidRPr="00FC791A" w:rsidRDefault="00D47F35" w:rsidP="00D47F35">
            <w:pPr>
              <w:pStyle w:val="BodyText2ColumnCondensed"/>
              <w:spacing w:before="0" w:after="0" w:line="240" w:lineRule="auto"/>
              <w:rPr>
                <w:rFonts w:cs="Arial"/>
                <w:sz w:val="20"/>
                <w:szCs w:val="20"/>
              </w:rPr>
            </w:pPr>
            <w:r w:rsidRPr="00FC791A">
              <w:rPr>
                <w:rFonts w:cs="Arial"/>
                <w:sz w:val="20"/>
                <w:szCs w:val="20"/>
              </w:rPr>
              <w:t xml:space="preserve">The prevocational training program provides regular, </w:t>
            </w:r>
            <w:proofErr w:type="gramStart"/>
            <w:r w:rsidRPr="00FC791A">
              <w:rPr>
                <w:rFonts w:cs="Arial"/>
                <w:sz w:val="20"/>
                <w:szCs w:val="20"/>
              </w:rPr>
              <w:t>formal</w:t>
            </w:r>
            <w:proofErr w:type="gramEnd"/>
            <w:r w:rsidRPr="00FC791A">
              <w:rPr>
                <w:rFonts w:cs="Arial"/>
                <w:sz w:val="20"/>
                <w:szCs w:val="20"/>
              </w:rPr>
              <w:t xml:space="preserve"> and documented feedback to prevocational doctors on their performance within each term.</w:t>
            </w:r>
          </w:p>
        </w:tc>
        <w:tc>
          <w:tcPr>
            <w:tcW w:w="1112" w:type="dxa"/>
            <w:shd w:val="clear" w:color="auto" w:fill="DEEAF6" w:themeFill="accent5" w:themeFillTint="33"/>
            <w:vAlign w:val="center"/>
          </w:tcPr>
          <w:p w14:paraId="5D4FFE06" w14:textId="77777777" w:rsidR="00D47F35" w:rsidRPr="00FC791A" w:rsidRDefault="00D47F35" w:rsidP="00D47F35">
            <w:pPr>
              <w:pStyle w:val="BodyText2ColumnCondensed"/>
              <w:jc w:val="center"/>
              <w:rPr>
                <w:rFonts w:cs="Arial"/>
                <w:sz w:val="20"/>
                <w:szCs w:val="20"/>
              </w:rPr>
            </w:pPr>
          </w:p>
        </w:tc>
        <w:tc>
          <w:tcPr>
            <w:tcW w:w="1069" w:type="dxa"/>
            <w:shd w:val="clear" w:color="auto" w:fill="F2F2F2" w:themeFill="background1" w:themeFillShade="F2"/>
            <w:vAlign w:val="center"/>
          </w:tcPr>
          <w:p w14:paraId="60D116BA" w14:textId="3DC0F383" w:rsidR="00D47F35" w:rsidRPr="00FC791A" w:rsidRDefault="00D47F35" w:rsidP="00D47F35">
            <w:pPr>
              <w:pStyle w:val="BodyText2ColumnCondensed"/>
              <w:jc w:val="center"/>
              <w:rPr>
                <w:rFonts w:ascii="Wingdings 2" w:hAnsi="Wingdings 2" w:cs="Arial"/>
                <w:b/>
                <w:bCs/>
                <w:sz w:val="20"/>
                <w:szCs w:val="20"/>
              </w:rPr>
            </w:pPr>
          </w:p>
        </w:tc>
        <w:tc>
          <w:tcPr>
            <w:tcW w:w="1108" w:type="dxa"/>
            <w:shd w:val="clear" w:color="auto" w:fill="F2F2F2" w:themeFill="background1" w:themeFillShade="F2"/>
            <w:vAlign w:val="center"/>
          </w:tcPr>
          <w:p w14:paraId="5061C2A6" w14:textId="77777777" w:rsidR="00D47F35" w:rsidRPr="00FC791A" w:rsidRDefault="00D47F35" w:rsidP="00D47F35">
            <w:pPr>
              <w:pStyle w:val="BodyText2ColumnCondensed"/>
              <w:jc w:val="center"/>
              <w:rPr>
                <w:rFonts w:ascii="Wingdings 2" w:hAnsi="Wingdings 2" w:cs="Arial"/>
                <w:b/>
                <w:bCs/>
                <w:sz w:val="20"/>
                <w:szCs w:val="20"/>
              </w:rPr>
            </w:pPr>
          </w:p>
        </w:tc>
        <w:tc>
          <w:tcPr>
            <w:tcW w:w="1055" w:type="dxa"/>
            <w:shd w:val="clear" w:color="auto" w:fill="F2F2F2" w:themeFill="background1" w:themeFillShade="F2"/>
            <w:vAlign w:val="center"/>
          </w:tcPr>
          <w:p w14:paraId="5175356B" w14:textId="77777777" w:rsidR="00D47F35" w:rsidRPr="00FC791A" w:rsidRDefault="00D47F35" w:rsidP="00D47F35">
            <w:pPr>
              <w:pStyle w:val="BodyText2ColumnCondensed"/>
              <w:jc w:val="center"/>
              <w:rPr>
                <w:rFonts w:ascii="Wingdings 2" w:hAnsi="Wingdings 2" w:cs="Arial"/>
                <w:b/>
                <w:bCs/>
                <w:sz w:val="20"/>
                <w:szCs w:val="20"/>
              </w:rPr>
            </w:pPr>
          </w:p>
        </w:tc>
      </w:tr>
      <w:tr w:rsidR="00D47F35" w:rsidRPr="00FC791A" w14:paraId="46CDCA00" w14:textId="77777777" w:rsidTr="00414612">
        <w:trPr>
          <w:gridAfter w:val="1"/>
          <w:wAfter w:w="11" w:type="dxa"/>
        </w:trPr>
        <w:tc>
          <w:tcPr>
            <w:tcW w:w="1271" w:type="dxa"/>
            <w:gridSpan w:val="2"/>
            <w:shd w:val="clear" w:color="auto" w:fill="F2F2F2" w:themeFill="background1" w:themeFillShade="F2"/>
            <w:vAlign w:val="center"/>
          </w:tcPr>
          <w:p w14:paraId="45A1D711" w14:textId="6C0756C4" w:rsidR="00D47F35" w:rsidRPr="00FC791A" w:rsidRDefault="00D47F35" w:rsidP="00F9299C">
            <w:pPr>
              <w:pStyle w:val="BodyText2ColumnCondensed"/>
              <w:spacing w:before="0" w:after="0" w:line="240" w:lineRule="auto"/>
              <w:jc w:val="center"/>
              <w:rPr>
                <w:rFonts w:cs="Arial"/>
                <w:sz w:val="20"/>
                <w:szCs w:val="20"/>
              </w:rPr>
            </w:pPr>
            <w:r w:rsidRPr="00FC791A">
              <w:rPr>
                <w:rFonts w:cs="Arial"/>
                <w:sz w:val="20"/>
                <w:szCs w:val="20"/>
              </w:rPr>
              <w:t>2.4.2</w:t>
            </w:r>
          </w:p>
        </w:tc>
        <w:tc>
          <w:tcPr>
            <w:tcW w:w="4912" w:type="dxa"/>
            <w:shd w:val="clear" w:color="auto" w:fill="F2F2F2" w:themeFill="background1" w:themeFillShade="F2"/>
            <w:vAlign w:val="center"/>
          </w:tcPr>
          <w:p w14:paraId="6CC47BC4" w14:textId="4C681A65" w:rsidR="00D47F35" w:rsidRPr="00FC791A" w:rsidRDefault="00D47F35" w:rsidP="00D47F35">
            <w:pPr>
              <w:pStyle w:val="BodyText2ColumnCondensed"/>
              <w:spacing w:before="0" w:after="0" w:line="240" w:lineRule="auto"/>
              <w:rPr>
                <w:rFonts w:cs="Arial"/>
                <w:sz w:val="20"/>
                <w:szCs w:val="20"/>
              </w:rPr>
            </w:pPr>
            <w:r w:rsidRPr="00FC791A">
              <w:rPr>
                <w:rFonts w:cs="Arial"/>
                <w:bCs/>
                <w:sz w:val="20"/>
                <w:szCs w:val="20"/>
              </w:rPr>
              <w:t xml:space="preserve">Prevocational doctors receive timely, </w:t>
            </w:r>
            <w:proofErr w:type="gramStart"/>
            <w:r w:rsidRPr="00FC791A">
              <w:rPr>
                <w:rFonts w:cs="Arial"/>
                <w:bCs/>
                <w:sz w:val="20"/>
                <w:szCs w:val="20"/>
              </w:rPr>
              <w:t>progressive</w:t>
            </w:r>
            <w:proofErr w:type="gramEnd"/>
            <w:r w:rsidRPr="00FC791A">
              <w:rPr>
                <w:rFonts w:cs="Arial"/>
                <w:bCs/>
                <w:sz w:val="20"/>
                <w:szCs w:val="20"/>
              </w:rPr>
              <w:t xml:space="preserve"> and informal feedback from term and clinical supervisors during every term.</w:t>
            </w:r>
          </w:p>
        </w:tc>
        <w:tc>
          <w:tcPr>
            <w:tcW w:w="1112" w:type="dxa"/>
            <w:shd w:val="clear" w:color="auto" w:fill="DEEAF6" w:themeFill="accent5" w:themeFillTint="33"/>
            <w:vAlign w:val="center"/>
          </w:tcPr>
          <w:p w14:paraId="48CD112D" w14:textId="77777777" w:rsidR="00D47F35" w:rsidRPr="00FC791A" w:rsidRDefault="00D47F35" w:rsidP="00D47F35">
            <w:pPr>
              <w:pStyle w:val="BodyText2ColumnCondensed"/>
              <w:jc w:val="center"/>
              <w:rPr>
                <w:rFonts w:cs="Arial"/>
                <w:sz w:val="20"/>
                <w:szCs w:val="20"/>
              </w:rPr>
            </w:pPr>
          </w:p>
        </w:tc>
        <w:tc>
          <w:tcPr>
            <w:tcW w:w="1069" w:type="dxa"/>
            <w:shd w:val="clear" w:color="auto" w:fill="F2F2F2" w:themeFill="background1" w:themeFillShade="F2"/>
            <w:vAlign w:val="center"/>
          </w:tcPr>
          <w:p w14:paraId="7E18D8AA" w14:textId="2E4AADC0" w:rsidR="00D47F35" w:rsidRPr="00FC791A" w:rsidRDefault="00D47F35" w:rsidP="00D47F35">
            <w:pPr>
              <w:pStyle w:val="BodyText2ColumnCondensed"/>
              <w:jc w:val="center"/>
              <w:rPr>
                <w:rFonts w:ascii="Wingdings 2" w:hAnsi="Wingdings 2" w:cs="Arial"/>
                <w:b/>
                <w:bCs/>
                <w:sz w:val="20"/>
                <w:szCs w:val="20"/>
              </w:rPr>
            </w:pPr>
          </w:p>
        </w:tc>
        <w:tc>
          <w:tcPr>
            <w:tcW w:w="1108" w:type="dxa"/>
            <w:shd w:val="clear" w:color="auto" w:fill="F2F2F2" w:themeFill="background1" w:themeFillShade="F2"/>
            <w:vAlign w:val="center"/>
          </w:tcPr>
          <w:p w14:paraId="1A3CF27D" w14:textId="77777777" w:rsidR="00D47F35" w:rsidRPr="00FC791A" w:rsidRDefault="00D47F35" w:rsidP="00D47F35">
            <w:pPr>
              <w:pStyle w:val="BodyText2ColumnCondensed"/>
              <w:jc w:val="center"/>
              <w:rPr>
                <w:rFonts w:ascii="Wingdings 2" w:hAnsi="Wingdings 2" w:cs="Arial"/>
                <w:b/>
                <w:bCs/>
                <w:sz w:val="20"/>
                <w:szCs w:val="20"/>
              </w:rPr>
            </w:pPr>
          </w:p>
        </w:tc>
        <w:tc>
          <w:tcPr>
            <w:tcW w:w="1055" w:type="dxa"/>
            <w:shd w:val="clear" w:color="auto" w:fill="F2F2F2" w:themeFill="background1" w:themeFillShade="F2"/>
            <w:vAlign w:val="center"/>
          </w:tcPr>
          <w:p w14:paraId="2F2F5B49" w14:textId="77777777" w:rsidR="00D47F35" w:rsidRPr="00FC791A" w:rsidRDefault="00D47F35" w:rsidP="00D47F35">
            <w:pPr>
              <w:pStyle w:val="BodyText2ColumnCondensed"/>
              <w:jc w:val="center"/>
              <w:rPr>
                <w:rFonts w:ascii="Wingdings 2" w:hAnsi="Wingdings 2" w:cs="Arial"/>
                <w:b/>
                <w:bCs/>
                <w:sz w:val="20"/>
                <w:szCs w:val="20"/>
              </w:rPr>
            </w:pPr>
          </w:p>
        </w:tc>
      </w:tr>
      <w:tr w:rsidR="00D47F35" w:rsidRPr="00FC791A" w14:paraId="7D5BCC95" w14:textId="77777777" w:rsidTr="00414612">
        <w:trPr>
          <w:gridAfter w:val="1"/>
          <w:wAfter w:w="11" w:type="dxa"/>
        </w:trPr>
        <w:tc>
          <w:tcPr>
            <w:tcW w:w="1271" w:type="dxa"/>
            <w:gridSpan w:val="2"/>
            <w:shd w:val="clear" w:color="auto" w:fill="F2F2F2" w:themeFill="background1" w:themeFillShade="F2"/>
            <w:vAlign w:val="center"/>
          </w:tcPr>
          <w:p w14:paraId="5FCB2A9B" w14:textId="658C38D5" w:rsidR="00D47F35" w:rsidRPr="00FC791A" w:rsidRDefault="00D47F35" w:rsidP="00F9299C">
            <w:pPr>
              <w:pStyle w:val="BodyText2ColumnCondensed"/>
              <w:spacing w:before="0" w:after="0" w:line="240" w:lineRule="auto"/>
              <w:jc w:val="center"/>
              <w:rPr>
                <w:rFonts w:cs="Arial"/>
                <w:sz w:val="20"/>
                <w:szCs w:val="20"/>
              </w:rPr>
            </w:pPr>
            <w:r w:rsidRPr="00FC791A">
              <w:rPr>
                <w:rFonts w:cs="Arial"/>
                <w:sz w:val="20"/>
                <w:szCs w:val="20"/>
              </w:rPr>
              <w:lastRenderedPageBreak/>
              <w:t>2.4.3</w:t>
            </w:r>
          </w:p>
        </w:tc>
        <w:tc>
          <w:tcPr>
            <w:tcW w:w="4912" w:type="dxa"/>
            <w:shd w:val="clear" w:color="auto" w:fill="F2F2F2" w:themeFill="background1" w:themeFillShade="F2"/>
            <w:vAlign w:val="center"/>
          </w:tcPr>
          <w:p w14:paraId="102E5687" w14:textId="6AC180C1" w:rsidR="00D47F35" w:rsidRPr="00FC791A" w:rsidRDefault="00D47F35" w:rsidP="00D47F35">
            <w:pPr>
              <w:pStyle w:val="BodyText2ColumnCondensed"/>
              <w:spacing w:before="0" w:after="0" w:line="240" w:lineRule="auto"/>
              <w:rPr>
                <w:rFonts w:cs="Arial"/>
                <w:sz w:val="20"/>
                <w:szCs w:val="20"/>
              </w:rPr>
            </w:pPr>
            <w:r w:rsidRPr="00FC791A">
              <w:rPr>
                <w:rFonts w:cs="Arial"/>
                <w:bCs/>
                <w:sz w:val="20"/>
                <w:szCs w:val="20"/>
              </w:rPr>
              <w:t xml:space="preserve">The prevocational training program documents the assessment of the prevocational doctor’s performance consistent with the </w:t>
            </w:r>
            <w:r w:rsidRPr="00FC791A">
              <w:rPr>
                <w:rFonts w:cs="Arial"/>
                <w:bCs/>
                <w:i/>
                <w:iCs/>
                <w:sz w:val="20"/>
                <w:szCs w:val="20"/>
              </w:rPr>
              <w:t>Training and assessment requirements</w:t>
            </w:r>
            <w:r w:rsidRPr="00FC791A">
              <w:rPr>
                <w:rFonts w:cs="Arial"/>
                <w:bCs/>
                <w:sz w:val="20"/>
                <w:szCs w:val="20"/>
              </w:rPr>
              <w:t xml:space="preserve">. Additionally, in PGY1, the assessment documentation is consistent with the </w:t>
            </w:r>
            <w:r w:rsidRPr="00FC791A">
              <w:rPr>
                <w:rFonts w:cs="Arial"/>
                <w:bCs/>
                <w:i/>
                <w:iCs/>
                <w:sz w:val="20"/>
                <w:szCs w:val="20"/>
              </w:rPr>
              <w:t>Registration standard – Granting general registration on completion of intern training</w:t>
            </w:r>
          </w:p>
        </w:tc>
        <w:tc>
          <w:tcPr>
            <w:tcW w:w="1112" w:type="dxa"/>
            <w:shd w:val="clear" w:color="auto" w:fill="DEEAF6" w:themeFill="accent5" w:themeFillTint="33"/>
            <w:vAlign w:val="center"/>
          </w:tcPr>
          <w:p w14:paraId="5CBA20D4" w14:textId="77777777" w:rsidR="00D47F35" w:rsidRPr="00FC791A" w:rsidRDefault="00D47F35" w:rsidP="00D47F35">
            <w:pPr>
              <w:pStyle w:val="BodyText2ColumnCondensed"/>
              <w:jc w:val="center"/>
              <w:rPr>
                <w:rFonts w:cs="Arial"/>
                <w:sz w:val="20"/>
                <w:szCs w:val="20"/>
              </w:rPr>
            </w:pPr>
          </w:p>
        </w:tc>
        <w:tc>
          <w:tcPr>
            <w:tcW w:w="1069" w:type="dxa"/>
            <w:shd w:val="clear" w:color="auto" w:fill="F2F2F2" w:themeFill="background1" w:themeFillShade="F2"/>
            <w:vAlign w:val="center"/>
          </w:tcPr>
          <w:p w14:paraId="6B8A5029" w14:textId="7928C556" w:rsidR="00D47F35" w:rsidRPr="00FC791A" w:rsidRDefault="00D47F35" w:rsidP="00D47F35">
            <w:pPr>
              <w:pStyle w:val="BodyText2ColumnCondensed"/>
              <w:jc w:val="center"/>
              <w:rPr>
                <w:rFonts w:ascii="Wingdings 2" w:hAnsi="Wingdings 2" w:cs="Arial"/>
                <w:b/>
                <w:bCs/>
                <w:sz w:val="20"/>
                <w:szCs w:val="20"/>
              </w:rPr>
            </w:pPr>
          </w:p>
        </w:tc>
        <w:tc>
          <w:tcPr>
            <w:tcW w:w="1108" w:type="dxa"/>
            <w:shd w:val="clear" w:color="auto" w:fill="F2F2F2" w:themeFill="background1" w:themeFillShade="F2"/>
            <w:vAlign w:val="center"/>
          </w:tcPr>
          <w:p w14:paraId="34322B5B" w14:textId="01F86B55" w:rsidR="00D47F35" w:rsidRPr="00FC791A" w:rsidRDefault="00D47F35" w:rsidP="00D47F35">
            <w:pPr>
              <w:pStyle w:val="BodyText2ColumnCondensed"/>
              <w:jc w:val="center"/>
              <w:rPr>
                <w:rFonts w:ascii="Wingdings 2" w:hAnsi="Wingdings 2" w:cs="Arial"/>
                <w:b/>
                <w:bCs/>
                <w:sz w:val="20"/>
                <w:szCs w:val="20"/>
              </w:rPr>
            </w:pPr>
          </w:p>
        </w:tc>
        <w:tc>
          <w:tcPr>
            <w:tcW w:w="1055" w:type="dxa"/>
            <w:shd w:val="clear" w:color="auto" w:fill="F2F2F2" w:themeFill="background1" w:themeFillShade="F2"/>
            <w:vAlign w:val="center"/>
          </w:tcPr>
          <w:p w14:paraId="03B622A5" w14:textId="77777777" w:rsidR="00D47F35" w:rsidRPr="00FC791A" w:rsidRDefault="00D47F35" w:rsidP="00D47F35">
            <w:pPr>
              <w:pStyle w:val="BodyText2ColumnCondensed"/>
              <w:jc w:val="center"/>
              <w:rPr>
                <w:rFonts w:ascii="Wingdings 2" w:hAnsi="Wingdings 2" w:cs="Arial"/>
                <w:b/>
                <w:bCs/>
                <w:sz w:val="20"/>
                <w:szCs w:val="20"/>
              </w:rPr>
            </w:pPr>
          </w:p>
        </w:tc>
      </w:tr>
      <w:tr w:rsidR="008F4A77" w:rsidRPr="00FC791A" w14:paraId="51216CC8" w14:textId="77777777" w:rsidTr="00414612">
        <w:trPr>
          <w:gridAfter w:val="1"/>
          <w:wAfter w:w="11" w:type="dxa"/>
        </w:trPr>
        <w:tc>
          <w:tcPr>
            <w:tcW w:w="1271" w:type="dxa"/>
            <w:gridSpan w:val="2"/>
            <w:shd w:val="clear" w:color="auto" w:fill="F2F2F2" w:themeFill="background1" w:themeFillShade="F2"/>
            <w:vAlign w:val="center"/>
          </w:tcPr>
          <w:p w14:paraId="45C47C9F" w14:textId="2764B5E7" w:rsidR="008F4A77" w:rsidRPr="00FC791A" w:rsidRDefault="008F4A77" w:rsidP="00F9299C">
            <w:pPr>
              <w:pStyle w:val="BodyText2ColumnCondensed"/>
              <w:spacing w:before="0" w:after="0" w:line="240" w:lineRule="auto"/>
              <w:jc w:val="center"/>
              <w:rPr>
                <w:rFonts w:cs="Arial"/>
                <w:sz w:val="20"/>
                <w:szCs w:val="20"/>
              </w:rPr>
            </w:pPr>
            <w:r w:rsidRPr="00FC791A">
              <w:rPr>
                <w:rFonts w:cs="Arial"/>
                <w:sz w:val="20"/>
                <w:szCs w:val="20"/>
              </w:rPr>
              <w:t>2.4.4</w:t>
            </w:r>
          </w:p>
        </w:tc>
        <w:tc>
          <w:tcPr>
            <w:tcW w:w="4912" w:type="dxa"/>
            <w:shd w:val="clear" w:color="auto" w:fill="F2F2F2" w:themeFill="background1" w:themeFillShade="F2"/>
            <w:vAlign w:val="center"/>
          </w:tcPr>
          <w:p w14:paraId="1DEDA96B" w14:textId="1194CDA1" w:rsidR="008F4A77" w:rsidRPr="00FC791A" w:rsidRDefault="00471D4F" w:rsidP="00F36281">
            <w:pPr>
              <w:pStyle w:val="BodyText2ColumnCondensed"/>
              <w:spacing w:before="0" w:after="0" w:line="240" w:lineRule="auto"/>
              <w:rPr>
                <w:rFonts w:cs="Arial"/>
                <w:sz w:val="20"/>
                <w:szCs w:val="20"/>
              </w:rPr>
            </w:pPr>
            <w:r w:rsidRPr="00FC791A">
              <w:rPr>
                <w:rFonts w:cs="Arial"/>
                <w:sz w:val="20"/>
                <w:szCs w:val="20"/>
              </w:rPr>
              <w:t>The prevocational training program implements a longitudinal approach to assessment in accordance with the Training and assessment requirements.</w:t>
            </w:r>
          </w:p>
        </w:tc>
        <w:tc>
          <w:tcPr>
            <w:tcW w:w="1112" w:type="dxa"/>
            <w:shd w:val="clear" w:color="auto" w:fill="DEEAF6" w:themeFill="accent5" w:themeFillTint="33"/>
            <w:vAlign w:val="center"/>
          </w:tcPr>
          <w:p w14:paraId="4189368D" w14:textId="77777777" w:rsidR="008F4A77" w:rsidRPr="00FC791A" w:rsidRDefault="008F4A77" w:rsidP="00F36281">
            <w:pPr>
              <w:pStyle w:val="BodyText2ColumnCondensed"/>
              <w:jc w:val="center"/>
              <w:rPr>
                <w:rFonts w:cs="Arial"/>
                <w:sz w:val="20"/>
                <w:szCs w:val="20"/>
              </w:rPr>
            </w:pPr>
          </w:p>
        </w:tc>
        <w:tc>
          <w:tcPr>
            <w:tcW w:w="1069" w:type="dxa"/>
            <w:shd w:val="clear" w:color="auto" w:fill="F2F2F2" w:themeFill="background1" w:themeFillShade="F2"/>
            <w:vAlign w:val="center"/>
          </w:tcPr>
          <w:p w14:paraId="47FEA068" w14:textId="77777777" w:rsidR="008F4A77" w:rsidRPr="00FC791A" w:rsidRDefault="008F4A77" w:rsidP="00D47F35">
            <w:pPr>
              <w:pStyle w:val="BodyText2ColumnCondensed"/>
              <w:jc w:val="center"/>
              <w:rPr>
                <w:rFonts w:ascii="Wingdings 2" w:hAnsi="Wingdings 2" w:cs="Arial"/>
                <w:b/>
                <w:bCs/>
                <w:sz w:val="20"/>
                <w:szCs w:val="20"/>
              </w:rPr>
            </w:pPr>
          </w:p>
        </w:tc>
        <w:tc>
          <w:tcPr>
            <w:tcW w:w="1108" w:type="dxa"/>
            <w:shd w:val="clear" w:color="auto" w:fill="F2F2F2" w:themeFill="background1" w:themeFillShade="F2"/>
            <w:vAlign w:val="center"/>
          </w:tcPr>
          <w:p w14:paraId="0E5C7FD0" w14:textId="323A416B" w:rsidR="008F4A77" w:rsidRPr="00FC791A" w:rsidRDefault="008F4A77" w:rsidP="00D47F35">
            <w:pPr>
              <w:pStyle w:val="BodyText2ColumnCondensed"/>
              <w:jc w:val="center"/>
              <w:rPr>
                <w:rFonts w:ascii="Wingdings 2" w:hAnsi="Wingdings 2" w:cs="Arial"/>
                <w:b/>
                <w:bCs/>
                <w:sz w:val="20"/>
                <w:szCs w:val="20"/>
              </w:rPr>
            </w:pPr>
          </w:p>
        </w:tc>
        <w:tc>
          <w:tcPr>
            <w:tcW w:w="1055" w:type="dxa"/>
            <w:shd w:val="clear" w:color="auto" w:fill="F2F2F2" w:themeFill="background1" w:themeFillShade="F2"/>
            <w:vAlign w:val="center"/>
          </w:tcPr>
          <w:p w14:paraId="0DA013BA" w14:textId="79D01A0F" w:rsidR="008F4A77" w:rsidRPr="00FC791A" w:rsidRDefault="008F4A77" w:rsidP="00D47F35">
            <w:pPr>
              <w:pStyle w:val="BodyText2ColumnCondensed"/>
              <w:jc w:val="center"/>
              <w:rPr>
                <w:rFonts w:ascii="Wingdings 2" w:hAnsi="Wingdings 2" w:cs="Arial"/>
                <w:b/>
                <w:bCs/>
                <w:sz w:val="20"/>
                <w:szCs w:val="20"/>
              </w:rPr>
            </w:pPr>
          </w:p>
        </w:tc>
      </w:tr>
      <w:tr w:rsidR="008F4A77" w:rsidRPr="00FC791A" w14:paraId="5E6CF5FE" w14:textId="77777777" w:rsidTr="00414612">
        <w:trPr>
          <w:gridAfter w:val="1"/>
          <w:wAfter w:w="11" w:type="dxa"/>
        </w:trPr>
        <w:tc>
          <w:tcPr>
            <w:tcW w:w="1271" w:type="dxa"/>
            <w:gridSpan w:val="2"/>
            <w:shd w:val="clear" w:color="auto" w:fill="F2F2F2" w:themeFill="background1" w:themeFillShade="F2"/>
            <w:vAlign w:val="center"/>
          </w:tcPr>
          <w:p w14:paraId="0FB0452D" w14:textId="38E7CDD7" w:rsidR="008F4A77" w:rsidRPr="00FC791A" w:rsidRDefault="008F4A77" w:rsidP="00F9299C">
            <w:pPr>
              <w:pStyle w:val="BodyText2ColumnCondensed"/>
              <w:spacing w:before="0" w:after="0" w:line="240" w:lineRule="auto"/>
              <w:jc w:val="center"/>
              <w:rPr>
                <w:rFonts w:cs="Arial"/>
                <w:sz w:val="20"/>
                <w:szCs w:val="20"/>
              </w:rPr>
            </w:pPr>
            <w:r w:rsidRPr="00FC791A">
              <w:rPr>
                <w:rFonts w:cs="Arial"/>
                <w:sz w:val="20"/>
                <w:szCs w:val="20"/>
              </w:rPr>
              <w:t>2.4.5</w:t>
            </w:r>
          </w:p>
        </w:tc>
        <w:tc>
          <w:tcPr>
            <w:tcW w:w="4912" w:type="dxa"/>
            <w:shd w:val="clear" w:color="auto" w:fill="F2F2F2" w:themeFill="background1" w:themeFillShade="F2"/>
            <w:vAlign w:val="center"/>
          </w:tcPr>
          <w:p w14:paraId="785A927B" w14:textId="5BA8793E" w:rsidR="008F4A77" w:rsidRPr="00FC791A" w:rsidRDefault="000F5857" w:rsidP="00F36281">
            <w:pPr>
              <w:pStyle w:val="BodyText2ColumnCondensed"/>
              <w:spacing w:before="0" w:after="0" w:line="240" w:lineRule="auto"/>
              <w:rPr>
                <w:rFonts w:cs="Arial"/>
                <w:sz w:val="20"/>
                <w:szCs w:val="20"/>
              </w:rPr>
            </w:pPr>
            <w:r w:rsidRPr="00FC791A">
              <w:rPr>
                <w:rFonts w:cs="Arial"/>
                <w:bCs/>
                <w:sz w:val="20"/>
                <w:szCs w:val="20"/>
              </w:rPr>
              <w:t>Prevocational doctors are encouraged and supported to take responsibility for their own performance, and to seek their supervisor’s feedback on their performance.</w:t>
            </w:r>
          </w:p>
        </w:tc>
        <w:tc>
          <w:tcPr>
            <w:tcW w:w="1112" w:type="dxa"/>
            <w:shd w:val="clear" w:color="auto" w:fill="DEEAF6" w:themeFill="accent5" w:themeFillTint="33"/>
            <w:vAlign w:val="center"/>
          </w:tcPr>
          <w:p w14:paraId="45B26F4C" w14:textId="77777777" w:rsidR="008F4A77" w:rsidRPr="00FC791A" w:rsidRDefault="008F4A77" w:rsidP="00F36281">
            <w:pPr>
              <w:pStyle w:val="BodyText2ColumnCondensed"/>
              <w:jc w:val="center"/>
              <w:rPr>
                <w:rFonts w:cs="Arial"/>
                <w:sz w:val="20"/>
                <w:szCs w:val="20"/>
              </w:rPr>
            </w:pPr>
          </w:p>
        </w:tc>
        <w:tc>
          <w:tcPr>
            <w:tcW w:w="1069" w:type="dxa"/>
            <w:shd w:val="clear" w:color="auto" w:fill="F2F2F2" w:themeFill="background1" w:themeFillShade="F2"/>
            <w:vAlign w:val="center"/>
          </w:tcPr>
          <w:p w14:paraId="69647EC3" w14:textId="7FEC7FC9" w:rsidR="008F4A77" w:rsidRPr="00FC791A" w:rsidRDefault="008F4A77" w:rsidP="00F36281">
            <w:pPr>
              <w:pStyle w:val="BodyText2ColumnCondensed"/>
              <w:jc w:val="center"/>
              <w:rPr>
                <w:rFonts w:ascii="Wingdings 2" w:hAnsi="Wingdings 2" w:cs="Arial"/>
                <w:b/>
                <w:bCs/>
                <w:sz w:val="20"/>
                <w:szCs w:val="20"/>
              </w:rPr>
            </w:pPr>
          </w:p>
        </w:tc>
        <w:tc>
          <w:tcPr>
            <w:tcW w:w="1108" w:type="dxa"/>
            <w:shd w:val="clear" w:color="auto" w:fill="F2F2F2" w:themeFill="background1" w:themeFillShade="F2"/>
            <w:vAlign w:val="center"/>
          </w:tcPr>
          <w:p w14:paraId="4F5FFBF8" w14:textId="77777777" w:rsidR="008F4A77" w:rsidRPr="00FC791A" w:rsidRDefault="008F4A77" w:rsidP="00F36281">
            <w:pPr>
              <w:pStyle w:val="BodyText2ColumnCondensed"/>
              <w:jc w:val="center"/>
              <w:rPr>
                <w:rFonts w:ascii="Wingdings 2" w:hAnsi="Wingdings 2" w:cs="Arial"/>
                <w:b/>
                <w:bCs/>
                <w:sz w:val="20"/>
                <w:szCs w:val="20"/>
              </w:rPr>
            </w:pPr>
          </w:p>
        </w:tc>
        <w:tc>
          <w:tcPr>
            <w:tcW w:w="1055" w:type="dxa"/>
            <w:shd w:val="clear" w:color="auto" w:fill="F2F2F2" w:themeFill="background1" w:themeFillShade="F2"/>
            <w:vAlign w:val="center"/>
          </w:tcPr>
          <w:p w14:paraId="30523FF9" w14:textId="77777777" w:rsidR="008F4A77" w:rsidRPr="00FC791A" w:rsidRDefault="008F4A77" w:rsidP="00F36281">
            <w:pPr>
              <w:pStyle w:val="BodyText2ColumnCondensed"/>
              <w:jc w:val="center"/>
              <w:rPr>
                <w:rFonts w:ascii="Wingdings 2" w:hAnsi="Wingdings 2" w:cs="Arial"/>
                <w:b/>
                <w:bCs/>
                <w:sz w:val="20"/>
                <w:szCs w:val="20"/>
              </w:rPr>
            </w:pPr>
          </w:p>
        </w:tc>
      </w:tr>
      <w:tr w:rsidR="00D502AF" w:rsidRPr="00FC791A" w14:paraId="4C7D05A6" w14:textId="77777777" w:rsidTr="00414612">
        <w:trPr>
          <w:trHeight w:val="207"/>
        </w:trPr>
        <w:tc>
          <w:tcPr>
            <w:tcW w:w="10538" w:type="dxa"/>
            <w:gridSpan w:val="8"/>
            <w:shd w:val="clear" w:color="auto" w:fill="BFBFBF" w:themeFill="background1" w:themeFillShade="BF"/>
            <w:vAlign w:val="center"/>
          </w:tcPr>
          <w:p w14:paraId="0A5726ED" w14:textId="28916673" w:rsidR="00D502AF" w:rsidRPr="00FC791A" w:rsidRDefault="00D502AF" w:rsidP="00D502AF">
            <w:pPr>
              <w:spacing w:after="0"/>
              <w:rPr>
                <w:rFonts w:cs="Arial"/>
                <w:color w:val="FF0000"/>
                <w:sz w:val="20"/>
                <w:szCs w:val="20"/>
              </w:rPr>
            </w:pPr>
            <w:r w:rsidRPr="00A91536">
              <w:rPr>
                <w:rFonts w:cs="Arial"/>
                <w:b/>
                <w:bCs/>
                <w:color w:val="auto"/>
                <w:sz w:val="20"/>
                <w:szCs w:val="20"/>
                <w:lang w:val="en-GB"/>
              </w:rPr>
              <w:t xml:space="preserve">For provider response </w:t>
            </w:r>
          </w:p>
        </w:tc>
      </w:tr>
      <w:tr w:rsidR="000043B8" w:rsidRPr="00FC791A" w14:paraId="1086AF34" w14:textId="77777777" w:rsidTr="00414612">
        <w:trPr>
          <w:trHeight w:val="203"/>
        </w:trPr>
        <w:tc>
          <w:tcPr>
            <w:tcW w:w="1271" w:type="dxa"/>
            <w:gridSpan w:val="2"/>
            <w:shd w:val="clear" w:color="auto" w:fill="F2F2F2" w:themeFill="background1" w:themeFillShade="F2"/>
            <w:vAlign w:val="center"/>
          </w:tcPr>
          <w:p w14:paraId="5A27C8AB" w14:textId="449FA0B2" w:rsidR="000043B8" w:rsidRDefault="000C027B" w:rsidP="000043B8">
            <w:pPr>
              <w:spacing w:after="0"/>
              <w:jc w:val="center"/>
              <w:rPr>
                <w:rFonts w:cs="Arial"/>
                <w:sz w:val="20"/>
                <w:szCs w:val="20"/>
              </w:rPr>
            </w:pPr>
            <w:r>
              <w:rPr>
                <w:rFonts w:cs="Arial"/>
                <w:sz w:val="20"/>
                <w:szCs w:val="20"/>
              </w:rPr>
              <w:t>2.4 Q1</w:t>
            </w:r>
          </w:p>
        </w:tc>
        <w:tc>
          <w:tcPr>
            <w:tcW w:w="9267" w:type="dxa"/>
            <w:gridSpan w:val="6"/>
            <w:shd w:val="clear" w:color="auto" w:fill="F2F2F2" w:themeFill="background1" w:themeFillShade="F2"/>
            <w:vAlign w:val="center"/>
          </w:tcPr>
          <w:p w14:paraId="434A32AB" w14:textId="13524423"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1E43C618" w14:textId="77777777" w:rsidTr="000C027B">
        <w:trPr>
          <w:trHeight w:val="203"/>
        </w:trPr>
        <w:tc>
          <w:tcPr>
            <w:tcW w:w="10538" w:type="dxa"/>
            <w:gridSpan w:val="8"/>
            <w:shd w:val="clear" w:color="auto" w:fill="DEEAF6" w:themeFill="accent5" w:themeFillTint="33"/>
            <w:vAlign w:val="center"/>
          </w:tcPr>
          <w:p w14:paraId="4DC8752B" w14:textId="77777777" w:rsidR="000043B8" w:rsidRDefault="000043B8" w:rsidP="000043B8">
            <w:pPr>
              <w:spacing w:after="0"/>
              <w:rPr>
                <w:rFonts w:cs="Arial"/>
                <w:sz w:val="20"/>
                <w:szCs w:val="20"/>
              </w:rPr>
            </w:pPr>
          </w:p>
        </w:tc>
      </w:tr>
      <w:tr w:rsidR="000043B8" w:rsidRPr="00FC791A" w14:paraId="20B6954D" w14:textId="77777777" w:rsidTr="00414612">
        <w:trPr>
          <w:trHeight w:val="203"/>
        </w:trPr>
        <w:tc>
          <w:tcPr>
            <w:tcW w:w="1271" w:type="dxa"/>
            <w:gridSpan w:val="2"/>
            <w:shd w:val="clear" w:color="auto" w:fill="F2F2F2" w:themeFill="background1" w:themeFillShade="F2"/>
            <w:vAlign w:val="center"/>
          </w:tcPr>
          <w:p w14:paraId="5D947297" w14:textId="1AD1B3E2" w:rsidR="000043B8" w:rsidRPr="00FC791A" w:rsidRDefault="000043B8" w:rsidP="000043B8">
            <w:pPr>
              <w:spacing w:after="0"/>
              <w:jc w:val="center"/>
              <w:rPr>
                <w:rFonts w:cs="Arial"/>
                <w:color w:val="FF0000"/>
                <w:sz w:val="20"/>
                <w:szCs w:val="20"/>
              </w:rPr>
            </w:pPr>
            <w:r>
              <w:rPr>
                <w:rFonts w:cs="Arial"/>
                <w:sz w:val="20"/>
                <w:szCs w:val="20"/>
              </w:rPr>
              <w:t>2.4.1 Q1 &amp; 2.4.2 Q1</w:t>
            </w:r>
          </w:p>
        </w:tc>
        <w:tc>
          <w:tcPr>
            <w:tcW w:w="9267" w:type="dxa"/>
            <w:gridSpan w:val="6"/>
            <w:shd w:val="clear" w:color="auto" w:fill="F2F2F2" w:themeFill="background1" w:themeFillShade="F2"/>
            <w:vAlign w:val="center"/>
          </w:tcPr>
          <w:p w14:paraId="10798381" w14:textId="79EE9294" w:rsidR="000043B8" w:rsidRPr="00FC791A" w:rsidRDefault="000043B8" w:rsidP="000043B8">
            <w:pPr>
              <w:spacing w:after="0"/>
              <w:rPr>
                <w:rFonts w:cs="Arial"/>
                <w:color w:val="FF0000"/>
                <w:sz w:val="20"/>
                <w:szCs w:val="20"/>
              </w:rPr>
            </w:pPr>
            <w:r>
              <w:rPr>
                <w:rFonts w:cs="Arial"/>
                <w:sz w:val="20"/>
                <w:szCs w:val="20"/>
              </w:rPr>
              <w:t>Have any concerns been raised about the assessment process, including provision of feedback? Briefly describe how the concern was raised, who was involved in its management, and the outcome.</w:t>
            </w:r>
          </w:p>
        </w:tc>
      </w:tr>
      <w:tr w:rsidR="000043B8" w:rsidRPr="00FC791A" w14:paraId="7A76F7A2" w14:textId="77777777" w:rsidTr="00414612">
        <w:trPr>
          <w:trHeight w:val="203"/>
        </w:trPr>
        <w:tc>
          <w:tcPr>
            <w:tcW w:w="10538" w:type="dxa"/>
            <w:gridSpan w:val="8"/>
            <w:shd w:val="clear" w:color="auto" w:fill="DEEAF6" w:themeFill="accent5" w:themeFillTint="33"/>
            <w:vAlign w:val="center"/>
          </w:tcPr>
          <w:p w14:paraId="4D2408EB" w14:textId="77777777" w:rsidR="000043B8" w:rsidRDefault="000043B8" w:rsidP="000043B8">
            <w:pPr>
              <w:spacing w:after="0"/>
              <w:rPr>
                <w:rFonts w:cs="Arial"/>
                <w:sz w:val="20"/>
                <w:szCs w:val="20"/>
              </w:rPr>
            </w:pPr>
          </w:p>
        </w:tc>
      </w:tr>
      <w:tr w:rsidR="000043B8" w:rsidRPr="00FC791A" w14:paraId="34E875D6" w14:textId="77777777" w:rsidTr="00414612">
        <w:trPr>
          <w:trHeight w:val="203"/>
        </w:trPr>
        <w:tc>
          <w:tcPr>
            <w:tcW w:w="1271" w:type="dxa"/>
            <w:gridSpan w:val="2"/>
            <w:shd w:val="clear" w:color="auto" w:fill="F2F2F2" w:themeFill="background1" w:themeFillShade="F2"/>
            <w:vAlign w:val="center"/>
          </w:tcPr>
          <w:p w14:paraId="6D5B0C12" w14:textId="507A41C8" w:rsidR="000043B8" w:rsidRPr="00FC791A" w:rsidRDefault="000043B8" w:rsidP="000043B8">
            <w:pPr>
              <w:spacing w:after="0"/>
              <w:jc w:val="center"/>
              <w:rPr>
                <w:rFonts w:cs="Arial"/>
                <w:color w:val="FF0000"/>
                <w:sz w:val="20"/>
                <w:szCs w:val="20"/>
              </w:rPr>
            </w:pPr>
            <w:r>
              <w:rPr>
                <w:rFonts w:cs="Arial"/>
                <w:sz w:val="20"/>
                <w:szCs w:val="20"/>
              </w:rPr>
              <w:t>2.4.2 Q2</w:t>
            </w:r>
          </w:p>
        </w:tc>
        <w:tc>
          <w:tcPr>
            <w:tcW w:w="9267" w:type="dxa"/>
            <w:gridSpan w:val="6"/>
            <w:shd w:val="clear" w:color="auto" w:fill="F2F2F2" w:themeFill="background1" w:themeFillShade="F2"/>
            <w:vAlign w:val="center"/>
          </w:tcPr>
          <w:p w14:paraId="178A6F9C" w14:textId="7D3A85F8" w:rsidR="000043B8" w:rsidRPr="00FC791A" w:rsidRDefault="000043B8" w:rsidP="000043B8">
            <w:pPr>
              <w:spacing w:after="0"/>
              <w:rPr>
                <w:rFonts w:cs="Arial"/>
                <w:color w:val="FF0000"/>
                <w:sz w:val="20"/>
                <w:szCs w:val="20"/>
              </w:rPr>
            </w:pPr>
            <w:r>
              <w:rPr>
                <w:rFonts w:cs="Arial"/>
                <w:sz w:val="20"/>
                <w:szCs w:val="20"/>
              </w:rPr>
              <w:t>Refer to the prevocational doctor journey</w:t>
            </w:r>
          </w:p>
        </w:tc>
      </w:tr>
      <w:tr w:rsidR="000043B8" w:rsidRPr="00FC791A" w14:paraId="15B7AA48" w14:textId="77777777" w:rsidTr="00414612">
        <w:trPr>
          <w:trHeight w:val="203"/>
        </w:trPr>
        <w:tc>
          <w:tcPr>
            <w:tcW w:w="1271" w:type="dxa"/>
            <w:gridSpan w:val="2"/>
            <w:shd w:val="clear" w:color="auto" w:fill="F2F2F2" w:themeFill="background1" w:themeFillShade="F2"/>
            <w:vAlign w:val="center"/>
          </w:tcPr>
          <w:p w14:paraId="364363AB" w14:textId="49328603" w:rsidR="000043B8" w:rsidRPr="00FC791A" w:rsidRDefault="000043B8" w:rsidP="000043B8">
            <w:pPr>
              <w:spacing w:after="0"/>
              <w:jc w:val="center"/>
              <w:rPr>
                <w:rFonts w:cs="Arial"/>
                <w:color w:val="FF0000"/>
                <w:sz w:val="20"/>
                <w:szCs w:val="20"/>
              </w:rPr>
            </w:pPr>
            <w:r>
              <w:rPr>
                <w:rFonts w:cs="Arial"/>
                <w:sz w:val="20"/>
                <w:szCs w:val="20"/>
              </w:rPr>
              <w:t>2.4.3 Q1</w:t>
            </w:r>
          </w:p>
        </w:tc>
        <w:tc>
          <w:tcPr>
            <w:tcW w:w="9267" w:type="dxa"/>
            <w:gridSpan w:val="6"/>
            <w:shd w:val="clear" w:color="auto" w:fill="F2F2F2" w:themeFill="background1" w:themeFillShade="F2"/>
            <w:vAlign w:val="center"/>
          </w:tcPr>
          <w:p w14:paraId="54FD5521" w14:textId="324BF1F0" w:rsidR="000043B8" w:rsidRPr="00FC791A" w:rsidRDefault="000043B8" w:rsidP="000043B8">
            <w:pPr>
              <w:spacing w:after="0"/>
              <w:rPr>
                <w:rFonts w:cs="Arial"/>
                <w:color w:val="FF0000"/>
                <w:sz w:val="20"/>
                <w:szCs w:val="20"/>
              </w:rPr>
            </w:pPr>
            <w:r>
              <w:rPr>
                <w:rFonts w:cs="Arial"/>
                <w:sz w:val="20"/>
                <w:szCs w:val="20"/>
              </w:rPr>
              <w:t>Refer to the prevocational doctor journey</w:t>
            </w:r>
          </w:p>
        </w:tc>
      </w:tr>
      <w:tr w:rsidR="000043B8" w:rsidRPr="00FC791A" w14:paraId="6E75B30B" w14:textId="77777777" w:rsidTr="00414612">
        <w:trPr>
          <w:trHeight w:val="203"/>
        </w:trPr>
        <w:tc>
          <w:tcPr>
            <w:tcW w:w="1271" w:type="dxa"/>
            <w:gridSpan w:val="2"/>
            <w:shd w:val="clear" w:color="auto" w:fill="F2F2F2" w:themeFill="background1" w:themeFillShade="F2"/>
            <w:vAlign w:val="center"/>
          </w:tcPr>
          <w:p w14:paraId="23007F5E" w14:textId="268D5DA7" w:rsidR="000043B8" w:rsidRPr="00FC791A" w:rsidRDefault="000043B8" w:rsidP="000043B8">
            <w:pPr>
              <w:spacing w:after="0"/>
              <w:jc w:val="center"/>
              <w:rPr>
                <w:rFonts w:cs="Arial"/>
                <w:color w:val="FF0000"/>
                <w:sz w:val="20"/>
                <w:szCs w:val="20"/>
              </w:rPr>
            </w:pPr>
            <w:r>
              <w:rPr>
                <w:rFonts w:cs="Arial"/>
                <w:sz w:val="20"/>
                <w:szCs w:val="20"/>
              </w:rPr>
              <w:t>2.4.4 Q1</w:t>
            </w:r>
          </w:p>
        </w:tc>
        <w:tc>
          <w:tcPr>
            <w:tcW w:w="9267" w:type="dxa"/>
            <w:gridSpan w:val="6"/>
            <w:shd w:val="clear" w:color="auto" w:fill="F2F2F2" w:themeFill="background1" w:themeFillShade="F2"/>
            <w:vAlign w:val="center"/>
          </w:tcPr>
          <w:p w14:paraId="420C5716" w14:textId="184EA4DD" w:rsidR="000043B8" w:rsidRPr="00FC791A" w:rsidRDefault="000043B8" w:rsidP="000043B8">
            <w:pPr>
              <w:spacing w:after="0"/>
              <w:rPr>
                <w:rFonts w:cs="Arial"/>
                <w:color w:val="FF0000"/>
                <w:sz w:val="20"/>
                <w:szCs w:val="20"/>
              </w:rPr>
            </w:pPr>
            <w:r>
              <w:rPr>
                <w:rFonts w:cs="Arial"/>
                <w:sz w:val="20"/>
                <w:szCs w:val="20"/>
              </w:rPr>
              <w:t>Refer to the prevocational doctor journey</w:t>
            </w:r>
          </w:p>
        </w:tc>
      </w:tr>
      <w:tr w:rsidR="000043B8" w:rsidRPr="00597605" w14:paraId="464CE6E6"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5C5BBC1F"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1483ABBA"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0F42E624" w14:textId="77777777" w:rsidR="000043B8" w:rsidRPr="00F6422D" w:rsidRDefault="000043B8" w:rsidP="000043B8">
            <w:pPr>
              <w:spacing w:after="0"/>
              <w:rPr>
                <w:rFonts w:cs="Arial"/>
                <w:color w:val="auto"/>
                <w:sz w:val="20"/>
                <w:szCs w:val="20"/>
              </w:rPr>
            </w:pPr>
          </w:p>
        </w:tc>
      </w:tr>
      <w:tr w:rsidR="000043B8" w:rsidRPr="00A91536" w14:paraId="0A61E42F"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7D2B8A34"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66648BE5"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687B89DB" w14:textId="77777777" w:rsidR="000043B8" w:rsidRDefault="000043B8" w:rsidP="000043B8">
            <w:pPr>
              <w:spacing w:after="0"/>
              <w:rPr>
                <w:rFonts w:cs="Arial"/>
                <w:b/>
                <w:bCs/>
                <w:color w:val="auto"/>
                <w:sz w:val="20"/>
                <w:szCs w:val="20"/>
                <w:lang w:val="en-GB"/>
              </w:rPr>
            </w:pPr>
          </w:p>
        </w:tc>
      </w:tr>
    </w:tbl>
    <w:p w14:paraId="782B9D50" w14:textId="77777777" w:rsidR="00EE79AC" w:rsidRPr="00FC791A" w:rsidRDefault="00EE79AC" w:rsidP="00D42B7E">
      <w:pPr>
        <w:pStyle w:val="BodyText"/>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1120"/>
        <w:gridCol w:w="4924"/>
        <w:gridCol w:w="1130"/>
        <w:gridCol w:w="1112"/>
        <w:gridCol w:w="1128"/>
        <w:gridCol w:w="1106"/>
        <w:gridCol w:w="9"/>
      </w:tblGrid>
      <w:tr w:rsidR="00C318E6" w:rsidRPr="00FC791A" w14:paraId="2C827CEA" w14:textId="77777777" w:rsidTr="00414612">
        <w:trPr>
          <w:gridAfter w:val="1"/>
          <w:wAfter w:w="9" w:type="dxa"/>
        </w:trPr>
        <w:tc>
          <w:tcPr>
            <w:tcW w:w="6053" w:type="dxa"/>
            <w:gridSpan w:val="3"/>
            <w:shd w:val="clear" w:color="auto" w:fill="BFBFBF" w:themeFill="background1" w:themeFillShade="BF"/>
            <w:vAlign w:val="center"/>
          </w:tcPr>
          <w:p w14:paraId="5E62EC7B" w14:textId="30E9ECFD" w:rsidR="00C318E6" w:rsidRPr="00FC791A" w:rsidRDefault="00CC1481" w:rsidP="00F36281">
            <w:pPr>
              <w:pStyle w:val="Heading3"/>
              <w:spacing w:before="0" w:after="0"/>
              <w:rPr>
                <w:b/>
                <w:bCs w:val="0"/>
                <w:sz w:val="20"/>
                <w:szCs w:val="20"/>
              </w:rPr>
            </w:pPr>
            <w:bookmarkStart w:id="24" w:name="_Toc184743935"/>
            <w:bookmarkStart w:id="25" w:name="_Toc189037673"/>
            <w:r w:rsidRPr="00FC791A">
              <w:rPr>
                <w:b/>
                <w:bCs w:val="0"/>
                <w:sz w:val="20"/>
                <w:szCs w:val="20"/>
              </w:rPr>
              <w:t>2.5 Improving performance</w:t>
            </w:r>
            <w:bookmarkEnd w:id="24"/>
            <w:bookmarkEnd w:id="25"/>
          </w:p>
        </w:tc>
        <w:tc>
          <w:tcPr>
            <w:tcW w:w="1130" w:type="dxa"/>
            <w:shd w:val="clear" w:color="auto" w:fill="5B9BD5" w:themeFill="accent5"/>
            <w:vAlign w:val="center"/>
          </w:tcPr>
          <w:p w14:paraId="14170EA4" w14:textId="77777777" w:rsidR="00C318E6" w:rsidRPr="00FC791A" w:rsidRDefault="00C318E6"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2" w:type="dxa"/>
            <w:shd w:val="clear" w:color="auto" w:fill="BFBFBF" w:themeFill="background1" w:themeFillShade="BF"/>
            <w:vAlign w:val="center"/>
          </w:tcPr>
          <w:p w14:paraId="539968E4" w14:textId="77777777" w:rsidR="00C318E6" w:rsidRPr="00FC791A" w:rsidRDefault="00C318E6"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8" w:type="dxa"/>
            <w:shd w:val="clear" w:color="auto" w:fill="BFBFBF" w:themeFill="background1" w:themeFillShade="BF"/>
            <w:vAlign w:val="center"/>
          </w:tcPr>
          <w:p w14:paraId="3F59DF53" w14:textId="77777777" w:rsidR="00C318E6" w:rsidRPr="00FC791A" w:rsidRDefault="00C318E6"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6" w:type="dxa"/>
            <w:shd w:val="clear" w:color="auto" w:fill="BFBFBF" w:themeFill="background1" w:themeFillShade="BF"/>
            <w:vAlign w:val="center"/>
          </w:tcPr>
          <w:p w14:paraId="75D94D96" w14:textId="77777777" w:rsidR="00C318E6" w:rsidRPr="00FC791A" w:rsidRDefault="00C318E6"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C318E6" w:rsidRPr="00FC791A" w14:paraId="24092EDC" w14:textId="77777777" w:rsidTr="00414612">
        <w:trPr>
          <w:gridAfter w:val="1"/>
          <w:wAfter w:w="9" w:type="dxa"/>
        </w:trPr>
        <w:tc>
          <w:tcPr>
            <w:tcW w:w="1129" w:type="dxa"/>
            <w:gridSpan w:val="2"/>
            <w:shd w:val="clear" w:color="auto" w:fill="F2F2F2" w:themeFill="background1" w:themeFillShade="F2"/>
            <w:vAlign w:val="center"/>
          </w:tcPr>
          <w:p w14:paraId="24FED595" w14:textId="2CF829C8" w:rsidR="00C318E6" w:rsidRPr="00FC791A" w:rsidRDefault="00CC1481" w:rsidP="00F9299C">
            <w:pPr>
              <w:pStyle w:val="BodyText2ColumnCondensed"/>
              <w:spacing w:before="0" w:after="0" w:line="240" w:lineRule="auto"/>
              <w:jc w:val="center"/>
              <w:rPr>
                <w:rFonts w:cs="Arial"/>
                <w:sz w:val="20"/>
                <w:szCs w:val="20"/>
              </w:rPr>
            </w:pPr>
            <w:r w:rsidRPr="00FC791A">
              <w:rPr>
                <w:rFonts w:cs="Arial"/>
                <w:sz w:val="20"/>
                <w:szCs w:val="20"/>
              </w:rPr>
              <w:t>2.5.1</w:t>
            </w:r>
          </w:p>
        </w:tc>
        <w:tc>
          <w:tcPr>
            <w:tcW w:w="4924" w:type="dxa"/>
            <w:shd w:val="clear" w:color="auto" w:fill="F2F2F2" w:themeFill="background1" w:themeFillShade="F2"/>
            <w:vAlign w:val="center"/>
          </w:tcPr>
          <w:p w14:paraId="5F546DEC" w14:textId="2E00EAD4" w:rsidR="00C318E6" w:rsidRPr="00FC791A" w:rsidRDefault="009D3F92" w:rsidP="00F36281">
            <w:pPr>
              <w:pStyle w:val="BodyText2ColumnCondensed"/>
              <w:spacing w:before="0" w:after="0" w:line="240" w:lineRule="auto"/>
              <w:rPr>
                <w:rFonts w:cs="Arial"/>
                <w:sz w:val="20"/>
                <w:szCs w:val="20"/>
              </w:rPr>
            </w:pPr>
            <w:r w:rsidRPr="00FC791A">
              <w:rPr>
                <w:rFonts w:cs="Arial"/>
                <w:sz w:val="20"/>
                <w:szCs w:val="20"/>
              </w:rPr>
              <w:t>The prevocational training program identifies any prevocational doctors who are not performing to the expected level and provides them with support and remediation.</w:t>
            </w:r>
          </w:p>
        </w:tc>
        <w:tc>
          <w:tcPr>
            <w:tcW w:w="1130" w:type="dxa"/>
            <w:shd w:val="clear" w:color="auto" w:fill="DEEAF6" w:themeFill="accent5" w:themeFillTint="33"/>
            <w:vAlign w:val="center"/>
          </w:tcPr>
          <w:p w14:paraId="4509EACC" w14:textId="77777777" w:rsidR="00C318E6" w:rsidRPr="00FC791A" w:rsidRDefault="00C318E6" w:rsidP="00F36281">
            <w:pPr>
              <w:pStyle w:val="BodyText2ColumnCondensed"/>
              <w:jc w:val="center"/>
              <w:rPr>
                <w:rFonts w:cs="Arial"/>
                <w:sz w:val="20"/>
                <w:szCs w:val="20"/>
              </w:rPr>
            </w:pPr>
          </w:p>
        </w:tc>
        <w:tc>
          <w:tcPr>
            <w:tcW w:w="1112" w:type="dxa"/>
            <w:shd w:val="clear" w:color="auto" w:fill="F2F2F2" w:themeFill="background1" w:themeFillShade="F2"/>
            <w:vAlign w:val="center"/>
          </w:tcPr>
          <w:p w14:paraId="28817BD0" w14:textId="32D91B82" w:rsidR="00C318E6" w:rsidRPr="00FC791A" w:rsidRDefault="00C318E6" w:rsidP="00F36281">
            <w:pPr>
              <w:pStyle w:val="BodyText2ColumnCondensed"/>
              <w:jc w:val="center"/>
              <w:rPr>
                <w:rFonts w:ascii="Wingdings 2" w:hAnsi="Wingdings 2" w:cs="Arial"/>
                <w:b/>
                <w:bCs/>
                <w:sz w:val="20"/>
                <w:szCs w:val="20"/>
              </w:rPr>
            </w:pPr>
          </w:p>
        </w:tc>
        <w:tc>
          <w:tcPr>
            <w:tcW w:w="1128" w:type="dxa"/>
            <w:shd w:val="clear" w:color="auto" w:fill="F2F2F2" w:themeFill="background1" w:themeFillShade="F2"/>
            <w:vAlign w:val="center"/>
          </w:tcPr>
          <w:p w14:paraId="0A779D07" w14:textId="77777777" w:rsidR="00C318E6" w:rsidRPr="00FC791A" w:rsidRDefault="00C318E6" w:rsidP="00F36281">
            <w:pPr>
              <w:pStyle w:val="BodyText2ColumnCondensed"/>
              <w:jc w:val="center"/>
              <w:rPr>
                <w:rFonts w:ascii="Wingdings 2" w:hAnsi="Wingdings 2" w:cs="Arial"/>
                <w:b/>
                <w:bCs/>
                <w:sz w:val="20"/>
                <w:szCs w:val="20"/>
              </w:rPr>
            </w:pPr>
          </w:p>
        </w:tc>
        <w:tc>
          <w:tcPr>
            <w:tcW w:w="1106" w:type="dxa"/>
            <w:shd w:val="clear" w:color="auto" w:fill="F2F2F2" w:themeFill="background1" w:themeFillShade="F2"/>
            <w:vAlign w:val="center"/>
          </w:tcPr>
          <w:p w14:paraId="29CFCD71" w14:textId="5DBA2279" w:rsidR="00C318E6" w:rsidRPr="00FC791A" w:rsidRDefault="00C318E6" w:rsidP="00F36281">
            <w:pPr>
              <w:pStyle w:val="BodyText2ColumnCondensed"/>
              <w:jc w:val="center"/>
              <w:rPr>
                <w:rFonts w:ascii="Wingdings 2" w:hAnsi="Wingdings 2" w:cs="Arial"/>
                <w:b/>
                <w:bCs/>
                <w:sz w:val="20"/>
                <w:szCs w:val="20"/>
              </w:rPr>
            </w:pPr>
          </w:p>
        </w:tc>
      </w:tr>
      <w:tr w:rsidR="00C318E6" w:rsidRPr="00FC791A" w14:paraId="14C0C889" w14:textId="77777777" w:rsidTr="00414612">
        <w:trPr>
          <w:gridAfter w:val="1"/>
          <w:wAfter w:w="9" w:type="dxa"/>
        </w:trPr>
        <w:tc>
          <w:tcPr>
            <w:tcW w:w="1129" w:type="dxa"/>
            <w:gridSpan w:val="2"/>
            <w:shd w:val="clear" w:color="auto" w:fill="F2F2F2" w:themeFill="background1" w:themeFillShade="F2"/>
            <w:vAlign w:val="center"/>
          </w:tcPr>
          <w:p w14:paraId="0F577A5A" w14:textId="7E4C86EE" w:rsidR="00C318E6" w:rsidRPr="00FC791A" w:rsidRDefault="00CC1481" w:rsidP="00F9299C">
            <w:pPr>
              <w:pStyle w:val="BodyText2ColumnCondensed"/>
              <w:spacing w:before="0" w:after="0" w:line="240" w:lineRule="auto"/>
              <w:jc w:val="center"/>
              <w:rPr>
                <w:rFonts w:cs="Arial"/>
                <w:sz w:val="20"/>
                <w:szCs w:val="20"/>
              </w:rPr>
            </w:pPr>
            <w:r w:rsidRPr="00FC791A">
              <w:rPr>
                <w:rFonts w:cs="Arial"/>
                <w:sz w:val="20"/>
                <w:szCs w:val="20"/>
              </w:rPr>
              <w:t>2.5.2</w:t>
            </w:r>
          </w:p>
        </w:tc>
        <w:tc>
          <w:tcPr>
            <w:tcW w:w="4924" w:type="dxa"/>
            <w:shd w:val="clear" w:color="auto" w:fill="F2F2F2" w:themeFill="background1" w:themeFillShade="F2"/>
            <w:vAlign w:val="center"/>
          </w:tcPr>
          <w:p w14:paraId="29FD8CAA" w14:textId="3282418C" w:rsidR="00C318E6" w:rsidRPr="00FC791A" w:rsidRDefault="008778BD" w:rsidP="00F36281">
            <w:pPr>
              <w:pStyle w:val="BodyText2ColumnCondensed"/>
              <w:spacing w:before="0" w:after="0" w:line="240" w:lineRule="auto"/>
              <w:rPr>
                <w:rFonts w:cs="Arial"/>
                <w:sz w:val="20"/>
                <w:szCs w:val="20"/>
              </w:rPr>
            </w:pPr>
            <w:r w:rsidRPr="00FC791A">
              <w:rPr>
                <w:rFonts w:cs="Arial"/>
                <w:bCs/>
                <w:sz w:val="20"/>
                <w:szCs w:val="20"/>
              </w:rPr>
              <w:t>The assessment review panel is convened, as required, to assist with more complex remediation decisions for prevocational doctors who do not achieve satisfactory supervisor assessments.</w:t>
            </w:r>
          </w:p>
        </w:tc>
        <w:tc>
          <w:tcPr>
            <w:tcW w:w="1130" w:type="dxa"/>
            <w:shd w:val="clear" w:color="auto" w:fill="DEEAF6" w:themeFill="accent5" w:themeFillTint="33"/>
            <w:vAlign w:val="center"/>
          </w:tcPr>
          <w:p w14:paraId="7F0A118C" w14:textId="77777777" w:rsidR="00C318E6" w:rsidRPr="00FC791A" w:rsidRDefault="00C318E6" w:rsidP="00F36281">
            <w:pPr>
              <w:pStyle w:val="BodyText2ColumnCondensed"/>
              <w:jc w:val="center"/>
              <w:rPr>
                <w:rFonts w:cs="Arial"/>
                <w:sz w:val="20"/>
                <w:szCs w:val="20"/>
              </w:rPr>
            </w:pPr>
          </w:p>
        </w:tc>
        <w:tc>
          <w:tcPr>
            <w:tcW w:w="1112" w:type="dxa"/>
            <w:shd w:val="clear" w:color="auto" w:fill="F2F2F2" w:themeFill="background1" w:themeFillShade="F2"/>
            <w:vAlign w:val="center"/>
          </w:tcPr>
          <w:p w14:paraId="4050261D" w14:textId="77777777" w:rsidR="00C318E6" w:rsidRPr="00FC791A" w:rsidRDefault="00C318E6" w:rsidP="00F36281">
            <w:pPr>
              <w:pStyle w:val="BodyText2ColumnCondensed"/>
              <w:jc w:val="center"/>
              <w:rPr>
                <w:rFonts w:ascii="Wingdings 2" w:hAnsi="Wingdings 2" w:cs="Arial"/>
                <w:b/>
                <w:bCs/>
                <w:sz w:val="20"/>
                <w:szCs w:val="20"/>
              </w:rPr>
            </w:pPr>
          </w:p>
        </w:tc>
        <w:tc>
          <w:tcPr>
            <w:tcW w:w="1128" w:type="dxa"/>
            <w:shd w:val="clear" w:color="auto" w:fill="F2F2F2" w:themeFill="background1" w:themeFillShade="F2"/>
            <w:vAlign w:val="center"/>
          </w:tcPr>
          <w:p w14:paraId="5DD302EC" w14:textId="0F33EC39" w:rsidR="00C318E6" w:rsidRPr="00FC791A" w:rsidRDefault="00C318E6" w:rsidP="00F36281">
            <w:pPr>
              <w:pStyle w:val="BodyText2ColumnCondensed"/>
              <w:jc w:val="center"/>
              <w:rPr>
                <w:rFonts w:ascii="Wingdings 2" w:hAnsi="Wingdings 2" w:cs="Arial"/>
                <w:b/>
                <w:bCs/>
                <w:sz w:val="20"/>
                <w:szCs w:val="20"/>
              </w:rPr>
            </w:pPr>
          </w:p>
        </w:tc>
        <w:tc>
          <w:tcPr>
            <w:tcW w:w="1106" w:type="dxa"/>
            <w:shd w:val="clear" w:color="auto" w:fill="F2F2F2" w:themeFill="background1" w:themeFillShade="F2"/>
            <w:vAlign w:val="center"/>
          </w:tcPr>
          <w:p w14:paraId="0323F027" w14:textId="48C95E56" w:rsidR="00C318E6" w:rsidRPr="00FC791A" w:rsidRDefault="00C318E6" w:rsidP="00F36281">
            <w:pPr>
              <w:pStyle w:val="BodyText2ColumnCondensed"/>
              <w:jc w:val="center"/>
              <w:rPr>
                <w:rFonts w:ascii="Wingdings 2" w:hAnsi="Wingdings 2" w:cs="Arial"/>
                <w:b/>
                <w:bCs/>
                <w:sz w:val="20"/>
                <w:szCs w:val="20"/>
              </w:rPr>
            </w:pPr>
          </w:p>
        </w:tc>
      </w:tr>
      <w:tr w:rsidR="00D502AF" w:rsidRPr="00FC791A" w14:paraId="3C1AEE9F" w14:textId="77777777" w:rsidTr="00414612">
        <w:trPr>
          <w:trHeight w:val="207"/>
        </w:trPr>
        <w:tc>
          <w:tcPr>
            <w:tcW w:w="10538" w:type="dxa"/>
            <w:gridSpan w:val="8"/>
            <w:shd w:val="clear" w:color="auto" w:fill="BFBFBF" w:themeFill="background1" w:themeFillShade="BF"/>
            <w:vAlign w:val="center"/>
          </w:tcPr>
          <w:p w14:paraId="42D9E45F" w14:textId="0FD71B11" w:rsidR="00D502AF" w:rsidRPr="00181CCC" w:rsidRDefault="00D502AF" w:rsidP="00D502AF">
            <w:pPr>
              <w:spacing w:after="0"/>
              <w:rPr>
                <w:rFonts w:cs="Arial"/>
                <w:color w:val="auto"/>
                <w:sz w:val="20"/>
                <w:szCs w:val="20"/>
              </w:rPr>
            </w:pPr>
            <w:r w:rsidRPr="00A91536">
              <w:rPr>
                <w:rFonts w:cs="Arial"/>
                <w:b/>
                <w:bCs/>
                <w:color w:val="auto"/>
                <w:sz w:val="20"/>
                <w:szCs w:val="20"/>
                <w:lang w:val="en-GB"/>
              </w:rPr>
              <w:t xml:space="preserve">For provider response </w:t>
            </w:r>
          </w:p>
        </w:tc>
      </w:tr>
      <w:tr w:rsidR="000043B8" w:rsidRPr="00FC791A" w14:paraId="65EBCE98" w14:textId="77777777" w:rsidTr="00414612">
        <w:trPr>
          <w:trHeight w:val="203"/>
        </w:trPr>
        <w:tc>
          <w:tcPr>
            <w:tcW w:w="1129" w:type="dxa"/>
            <w:gridSpan w:val="2"/>
            <w:shd w:val="clear" w:color="auto" w:fill="F2F2F2" w:themeFill="background1" w:themeFillShade="F2"/>
            <w:vAlign w:val="center"/>
          </w:tcPr>
          <w:p w14:paraId="13A5B086" w14:textId="0B7EC231" w:rsidR="000043B8" w:rsidRDefault="000C027B" w:rsidP="000043B8">
            <w:pPr>
              <w:spacing w:after="0"/>
              <w:jc w:val="center"/>
              <w:rPr>
                <w:rFonts w:cs="Arial"/>
                <w:sz w:val="20"/>
                <w:szCs w:val="20"/>
              </w:rPr>
            </w:pPr>
            <w:r>
              <w:rPr>
                <w:rFonts w:cs="Arial"/>
                <w:sz w:val="20"/>
                <w:szCs w:val="20"/>
              </w:rPr>
              <w:t>2.5 Q1</w:t>
            </w:r>
          </w:p>
        </w:tc>
        <w:tc>
          <w:tcPr>
            <w:tcW w:w="9409" w:type="dxa"/>
            <w:gridSpan w:val="6"/>
            <w:shd w:val="clear" w:color="auto" w:fill="F2F2F2" w:themeFill="background1" w:themeFillShade="F2"/>
            <w:vAlign w:val="center"/>
          </w:tcPr>
          <w:p w14:paraId="5671C6FD" w14:textId="406CDF29"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77B2218D" w14:textId="77777777" w:rsidTr="000C027B">
        <w:trPr>
          <w:trHeight w:val="203"/>
        </w:trPr>
        <w:tc>
          <w:tcPr>
            <w:tcW w:w="10538" w:type="dxa"/>
            <w:gridSpan w:val="8"/>
            <w:shd w:val="clear" w:color="auto" w:fill="DEEAF6" w:themeFill="accent5" w:themeFillTint="33"/>
            <w:vAlign w:val="center"/>
          </w:tcPr>
          <w:p w14:paraId="1E3F266F" w14:textId="77777777" w:rsidR="000043B8" w:rsidRDefault="000043B8" w:rsidP="000043B8">
            <w:pPr>
              <w:spacing w:after="0"/>
              <w:rPr>
                <w:rFonts w:cs="Arial"/>
                <w:sz w:val="20"/>
                <w:szCs w:val="20"/>
              </w:rPr>
            </w:pPr>
          </w:p>
        </w:tc>
      </w:tr>
      <w:tr w:rsidR="000043B8" w:rsidRPr="00FC791A" w14:paraId="0B1B70D5" w14:textId="77777777" w:rsidTr="00414612">
        <w:trPr>
          <w:trHeight w:val="203"/>
        </w:trPr>
        <w:tc>
          <w:tcPr>
            <w:tcW w:w="1129" w:type="dxa"/>
            <w:gridSpan w:val="2"/>
            <w:shd w:val="clear" w:color="auto" w:fill="F2F2F2" w:themeFill="background1" w:themeFillShade="F2"/>
            <w:vAlign w:val="center"/>
          </w:tcPr>
          <w:p w14:paraId="77CBE1CA" w14:textId="2348F797" w:rsidR="000043B8" w:rsidRPr="00181CCC" w:rsidRDefault="000043B8" w:rsidP="000043B8">
            <w:pPr>
              <w:spacing w:after="0"/>
              <w:jc w:val="center"/>
              <w:rPr>
                <w:rFonts w:cs="Arial"/>
                <w:color w:val="auto"/>
                <w:sz w:val="20"/>
                <w:szCs w:val="20"/>
              </w:rPr>
            </w:pPr>
            <w:r>
              <w:rPr>
                <w:rFonts w:cs="Arial"/>
                <w:sz w:val="20"/>
                <w:szCs w:val="20"/>
              </w:rPr>
              <w:t>2.5.1 Q1</w:t>
            </w:r>
          </w:p>
        </w:tc>
        <w:tc>
          <w:tcPr>
            <w:tcW w:w="9409" w:type="dxa"/>
            <w:gridSpan w:val="6"/>
            <w:shd w:val="clear" w:color="auto" w:fill="F2F2F2" w:themeFill="background1" w:themeFillShade="F2"/>
            <w:vAlign w:val="center"/>
          </w:tcPr>
          <w:p w14:paraId="4DDF5061" w14:textId="414F17B9" w:rsidR="000043B8" w:rsidRPr="00181CCC" w:rsidRDefault="000043B8" w:rsidP="000043B8">
            <w:pPr>
              <w:spacing w:after="0"/>
              <w:rPr>
                <w:rFonts w:cs="Arial"/>
                <w:color w:val="auto"/>
                <w:sz w:val="20"/>
                <w:szCs w:val="20"/>
              </w:rPr>
            </w:pPr>
            <w:r>
              <w:rPr>
                <w:rFonts w:cs="Arial"/>
                <w:sz w:val="20"/>
                <w:szCs w:val="20"/>
              </w:rPr>
              <w:t>Provide two examples of support offered to a prevocational doctor who was not performing at the expected level, including how the instance was identified, who was involved in its management, the support t and remediation offered, and the outcome</w:t>
            </w:r>
          </w:p>
        </w:tc>
      </w:tr>
      <w:tr w:rsidR="000043B8" w:rsidRPr="00FC791A" w14:paraId="260342DC" w14:textId="77777777" w:rsidTr="00414612">
        <w:trPr>
          <w:trHeight w:val="203"/>
        </w:trPr>
        <w:tc>
          <w:tcPr>
            <w:tcW w:w="10538" w:type="dxa"/>
            <w:gridSpan w:val="8"/>
            <w:shd w:val="clear" w:color="auto" w:fill="DEEAF6" w:themeFill="accent5" w:themeFillTint="33"/>
            <w:vAlign w:val="center"/>
          </w:tcPr>
          <w:p w14:paraId="36C45BD1" w14:textId="20A078E3" w:rsidR="000043B8" w:rsidRPr="00181CCC" w:rsidRDefault="000043B8" w:rsidP="000043B8">
            <w:pPr>
              <w:spacing w:after="0"/>
              <w:rPr>
                <w:rFonts w:cs="Arial"/>
                <w:color w:val="auto"/>
                <w:sz w:val="20"/>
                <w:szCs w:val="20"/>
              </w:rPr>
            </w:pPr>
          </w:p>
        </w:tc>
      </w:tr>
      <w:tr w:rsidR="000043B8" w:rsidRPr="00FC791A" w14:paraId="42B110F5" w14:textId="77777777" w:rsidTr="00414612">
        <w:trPr>
          <w:trHeight w:val="203"/>
        </w:trPr>
        <w:tc>
          <w:tcPr>
            <w:tcW w:w="1129" w:type="dxa"/>
            <w:gridSpan w:val="2"/>
            <w:shd w:val="clear" w:color="auto" w:fill="F2F2F2" w:themeFill="background1" w:themeFillShade="F2"/>
            <w:vAlign w:val="center"/>
          </w:tcPr>
          <w:p w14:paraId="0D265A71" w14:textId="701A66AC" w:rsidR="000043B8" w:rsidRPr="00181CCC" w:rsidRDefault="000043B8" w:rsidP="000043B8">
            <w:pPr>
              <w:spacing w:after="0"/>
              <w:jc w:val="center"/>
              <w:rPr>
                <w:rFonts w:cs="Arial"/>
                <w:color w:val="auto"/>
                <w:sz w:val="20"/>
                <w:szCs w:val="20"/>
              </w:rPr>
            </w:pPr>
            <w:r>
              <w:rPr>
                <w:rFonts w:cs="Arial"/>
                <w:sz w:val="20"/>
                <w:szCs w:val="20"/>
              </w:rPr>
              <w:t>2.5.2 Q1</w:t>
            </w:r>
          </w:p>
        </w:tc>
        <w:tc>
          <w:tcPr>
            <w:tcW w:w="9409" w:type="dxa"/>
            <w:gridSpan w:val="6"/>
            <w:shd w:val="clear" w:color="auto" w:fill="F2F2F2" w:themeFill="background1" w:themeFillShade="F2"/>
            <w:vAlign w:val="center"/>
          </w:tcPr>
          <w:p w14:paraId="6628B4E8" w14:textId="093F2F87" w:rsidR="000043B8" w:rsidRPr="00181CCC" w:rsidRDefault="000043B8" w:rsidP="000043B8">
            <w:pPr>
              <w:spacing w:after="0"/>
              <w:rPr>
                <w:rFonts w:cs="Arial"/>
                <w:color w:val="auto"/>
                <w:sz w:val="20"/>
                <w:szCs w:val="20"/>
              </w:rPr>
            </w:pPr>
            <w:r>
              <w:rPr>
                <w:rFonts w:cs="Arial"/>
                <w:sz w:val="20"/>
                <w:szCs w:val="20"/>
              </w:rPr>
              <w:t>Refer to prevocational doctor journey and refer to response for 2.3.4 Q3</w:t>
            </w:r>
          </w:p>
        </w:tc>
      </w:tr>
      <w:tr w:rsidR="000043B8" w:rsidRPr="00597605" w14:paraId="3CB9A571"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6156098F"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35A94F81"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390CA882" w14:textId="77777777" w:rsidR="000043B8" w:rsidRPr="00F6422D" w:rsidRDefault="000043B8" w:rsidP="000043B8">
            <w:pPr>
              <w:spacing w:after="0"/>
              <w:rPr>
                <w:rFonts w:cs="Arial"/>
                <w:color w:val="auto"/>
                <w:sz w:val="20"/>
                <w:szCs w:val="20"/>
              </w:rPr>
            </w:pPr>
          </w:p>
        </w:tc>
      </w:tr>
      <w:tr w:rsidR="000043B8" w:rsidRPr="00597605" w14:paraId="4E6A4E03"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3B5BDE42" w14:textId="12E58D47" w:rsidR="000043B8" w:rsidRPr="00597605" w:rsidRDefault="000043B8" w:rsidP="000043B8">
            <w:pPr>
              <w:spacing w:after="0"/>
              <w:rPr>
                <w:rFonts w:cs="Arial"/>
                <w:color w:val="auto"/>
                <w:sz w:val="20"/>
                <w:szCs w:val="20"/>
              </w:rPr>
            </w:pPr>
            <w:r w:rsidRPr="00414612">
              <w:rPr>
                <w:rFonts w:cs="Arial"/>
                <w:sz w:val="20"/>
                <w:szCs w:val="20"/>
              </w:rPr>
              <w:t xml:space="preserve">For any standards in domain </w:t>
            </w:r>
            <w:r>
              <w:rPr>
                <w:rFonts w:cs="Arial"/>
                <w:sz w:val="20"/>
                <w:szCs w:val="20"/>
              </w:rPr>
              <w:t>2</w:t>
            </w:r>
            <w:r w:rsidRPr="00414612">
              <w:rPr>
                <w:rFonts w:cs="Arial"/>
                <w:sz w:val="20"/>
                <w:szCs w:val="20"/>
              </w:rPr>
              <w:t xml:space="preserve"> rated as partially meeting or not meeting, please provide brief comment on the actions underway or planned to meet the standard.</w:t>
            </w:r>
          </w:p>
        </w:tc>
      </w:tr>
      <w:tr w:rsidR="000043B8" w:rsidRPr="00A91536" w14:paraId="26F2DACA"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5F3FA03B" w14:textId="77777777" w:rsidR="000043B8" w:rsidRPr="00A91536" w:rsidRDefault="000043B8" w:rsidP="000043B8">
            <w:pPr>
              <w:spacing w:after="0"/>
              <w:rPr>
                <w:rFonts w:cs="Arial"/>
                <w:b/>
                <w:bCs/>
                <w:color w:val="auto"/>
                <w:sz w:val="20"/>
                <w:szCs w:val="20"/>
                <w:lang w:val="en-GB"/>
              </w:rPr>
            </w:pPr>
          </w:p>
        </w:tc>
      </w:tr>
      <w:tr w:rsidR="000043B8" w:rsidRPr="00A91536" w14:paraId="085D7B25"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0CADF35A"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029A86A1"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0549FDCE" w14:textId="77777777" w:rsidR="000043B8" w:rsidRDefault="000043B8" w:rsidP="000043B8">
            <w:pPr>
              <w:spacing w:after="0"/>
              <w:rPr>
                <w:rFonts w:cs="Arial"/>
                <w:b/>
                <w:bCs/>
                <w:color w:val="auto"/>
                <w:sz w:val="20"/>
                <w:szCs w:val="20"/>
                <w:lang w:val="en-GB"/>
              </w:rPr>
            </w:pPr>
          </w:p>
        </w:tc>
      </w:tr>
    </w:tbl>
    <w:p w14:paraId="51950EBB" w14:textId="77777777" w:rsidR="00C318E6" w:rsidRPr="00FC791A" w:rsidRDefault="00C318E6" w:rsidP="00D42B7E">
      <w:pPr>
        <w:pStyle w:val="BodyText"/>
        <w:rPr>
          <w:rFonts w:cs="Arial"/>
          <w:sz w:val="20"/>
          <w:szCs w:val="20"/>
        </w:rPr>
      </w:pPr>
    </w:p>
    <w:p w14:paraId="5C6F3FA6" w14:textId="0765949C" w:rsidR="007275CE" w:rsidRPr="00FC791A" w:rsidRDefault="007275CE" w:rsidP="007275CE">
      <w:pPr>
        <w:pStyle w:val="Bluestrip0"/>
        <w:ind w:right="-30" w:firstLine="0"/>
        <w:rPr>
          <w:rFonts w:cs="Arial"/>
          <w:color w:val="E7E6E6" w:themeColor="background2"/>
          <w:sz w:val="20"/>
          <w:szCs w:val="20"/>
        </w:rPr>
      </w:pPr>
      <w:r w:rsidRPr="00FC791A">
        <w:rPr>
          <w:rFonts w:cs="Arial"/>
          <w:color w:val="E7E6E6" w:themeColor="background2"/>
          <w:sz w:val="20"/>
          <w:szCs w:val="20"/>
        </w:rPr>
        <w:lastRenderedPageBreak/>
        <w:t>Standard 3</w:t>
      </w:r>
      <w:r w:rsidR="00A51AA8" w:rsidRPr="00FC791A">
        <w:rPr>
          <w:rFonts w:cs="Arial"/>
          <w:color w:val="E7E6E6" w:themeColor="background2"/>
          <w:sz w:val="20"/>
          <w:szCs w:val="20"/>
        </w:rPr>
        <w:t>: The prevocational training program - delivery</w:t>
      </w: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979"/>
        <w:gridCol w:w="5070"/>
        <w:gridCol w:w="1129"/>
        <w:gridCol w:w="1110"/>
        <w:gridCol w:w="1128"/>
        <w:gridCol w:w="1104"/>
        <w:gridCol w:w="9"/>
      </w:tblGrid>
      <w:tr w:rsidR="00FC64F3" w:rsidRPr="00FC791A" w14:paraId="24807002" w14:textId="77777777" w:rsidTr="00414612">
        <w:trPr>
          <w:gridAfter w:val="1"/>
          <w:wAfter w:w="9" w:type="dxa"/>
        </w:trPr>
        <w:tc>
          <w:tcPr>
            <w:tcW w:w="6058" w:type="dxa"/>
            <w:gridSpan w:val="3"/>
            <w:shd w:val="clear" w:color="auto" w:fill="BFBFBF" w:themeFill="background1" w:themeFillShade="BF"/>
            <w:vAlign w:val="center"/>
          </w:tcPr>
          <w:p w14:paraId="6169186A" w14:textId="4926E37B" w:rsidR="00FC64F3" w:rsidRPr="00FC791A" w:rsidRDefault="00FC64F3" w:rsidP="00F36281">
            <w:pPr>
              <w:pStyle w:val="Heading3"/>
              <w:spacing w:before="0" w:after="0"/>
              <w:rPr>
                <w:b/>
                <w:bCs w:val="0"/>
                <w:sz w:val="20"/>
                <w:szCs w:val="20"/>
              </w:rPr>
            </w:pPr>
            <w:bookmarkStart w:id="26" w:name="_Toc184743936"/>
            <w:bookmarkStart w:id="27" w:name="_Toc189037674"/>
            <w:r w:rsidRPr="00FC791A">
              <w:rPr>
                <w:b/>
                <w:bCs w:val="0"/>
                <w:sz w:val="20"/>
                <w:szCs w:val="20"/>
              </w:rPr>
              <w:t>3.1 Work-based teaching and training</w:t>
            </w:r>
            <w:bookmarkEnd w:id="26"/>
            <w:bookmarkEnd w:id="27"/>
          </w:p>
        </w:tc>
        <w:tc>
          <w:tcPr>
            <w:tcW w:w="1129" w:type="dxa"/>
            <w:shd w:val="clear" w:color="auto" w:fill="5B9BD5" w:themeFill="accent5"/>
            <w:vAlign w:val="center"/>
          </w:tcPr>
          <w:p w14:paraId="17DA777F" w14:textId="77777777" w:rsidR="00FC64F3" w:rsidRPr="00FC791A" w:rsidRDefault="00FC64F3"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33270693" w14:textId="77777777" w:rsidR="00FC64F3" w:rsidRPr="00FC791A" w:rsidRDefault="00FC64F3"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8" w:type="dxa"/>
            <w:shd w:val="clear" w:color="auto" w:fill="BFBFBF" w:themeFill="background1" w:themeFillShade="BF"/>
            <w:vAlign w:val="center"/>
          </w:tcPr>
          <w:p w14:paraId="7B33FB28" w14:textId="77777777" w:rsidR="00FC64F3" w:rsidRPr="00FC791A" w:rsidRDefault="00FC64F3"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4" w:type="dxa"/>
            <w:shd w:val="clear" w:color="auto" w:fill="BFBFBF" w:themeFill="background1" w:themeFillShade="BF"/>
            <w:vAlign w:val="center"/>
          </w:tcPr>
          <w:p w14:paraId="143731DC" w14:textId="77777777" w:rsidR="00FC64F3" w:rsidRPr="00FC791A" w:rsidRDefault="00FC64F3"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2771F5" w:rsidRPr="00FC791A" w14:paraId="27F971DA" w14:textId="77777777" w:rsidTr="00414612">
        <w:trPr>
          <w:gridAfter w:val="1"/>
          <w:wAfter w:w="9" w:type="dxa"/>
        </w:trPr>
        <w:tc>
          <w:tcPr>
            <w:tcW w:w="988" w:type="dxa"/>
            <w:gridSpan w:val="2"/>
            <w:shd w:val="clear" w:color="auto" w:fill="F2F2F2" w:themeFill="background1" w:themeFillShade="F2"/>
            <w:vAlign w:val="center"/>
          </w:tcPr>
          <w:p w14:paraId="6E55C135" w14:textId="780A4FDB" w:rsidR="002771F5" w:rsidRPr="00FC791A" w:rsidRDefault="002771F5" w:rsidP="00F9299C">
            <w:pPr>
              <w:pStyle w:val="BodyText2ColumnCondensed"/>
              <w:spacing w:before="0" w:after="0" w:line="240" w:lineRule="auto"/>
              <w:jc w:val="center"/>
              <w:rPr>
                <w:rFonts w:cs="Arial"/>
                <w:sz w:val="20"/>
                <w:szCs w:val="20"/>
              </w:rPr>
            </w:pPr>
            <w:r w:rsidRPr="00FC791A">
              <w:rPr>
                <w:rFonts w:cs="Arial"/>
                <w:sz w:val="20"/>
                <w:szCs w:val="20"/>
              </w:rPr>
              <w:t>3.1.1</w:t>
            </w:r>
          </w:p>
        </w:tc>
        <w:tc>
          <w:tcPr>
            <w:tcW w:w="5070" w:type="dxa"/>
            <w:shd w:val="clear" w:color="auto" w:fill="F2F2F2" w:themeFill="background1" w:themeFillShade="F2"/>
            <w:vAlign w:val="center"/>
          </w:tcPr>
          <w:p w14:paraId="6AE20F34" w14:textId="4A865801" w:rsidR="002771F5" w:rsidRPr="00FC791A" w:rsidRDefault="002771F5" w:rsidP="002771F5">
            <w:pPr>
              <w:pStyle w:val="BodyText2ColumnCondensed"/>
              <w:spacing w:before="0" w:after="0" w:line="240" w:lineRule="auto"/>
              <w:rPr>
                <w:rFonts w:cs="Arial"/>
                <w:sz w:val="20"/>
                <w:szCs w:val="20"/>
              </w:rPr>
            </w:pPr>
            <w:r w:rsidRPr="00FC791A">
              <w:rPr>
                <w:rFonts w:cs="Arial"/>
                <w:sz w:val="20"/>
                <w:szCs w:val="20"/>
              </w:rPr>
              <w:t>The prevocational training provider ensures opportunities for broad generalist clinical work-based teaching and training.</w:t>
            </w:r>
          </w:p>
        </w:tc>
        <w:tc>
          <w:tcPr>
            <w:tcW w:w="1129" w:type="dxa"/>
            <w:shd w:val="clear" w:color="auto" w:fill="DEEAF6" w:themeFill="accent5" w:themeFillTint="33"/>
            <w:vAlign w:val="center"/>
          </w:tcPr>
          <w:p w14:paraId="7D6E2EF4" w14:textId="77777777" w:rsidR="002771F5" w:rsidRPr="00FC791A" w:rsidRDefault="002771F5" w:rsidP="002771F5">
            <w:pPr>
              <w:pStyle w:val="BodyText2ColumnCondensed"/>
              <w:jc w:val="center"/>
              <w:rPr>
                <w:rFonts w:cs="Arial"/>
                <w:sz w:val="20"/>
                <w:szCs w:val="20"/>
              </w:rPr>
            </w:pPr>
          </w:p>
        </w:tc>
        <w:tc>
          <w:tcPr>
            <w:tcW w:w="1110" w:type="dxa"/>
            <w:shd w:val="clear" w:color="auto" w:fill="F2F2F2" w:themeFill="background1" w:themeFillShade="F2"/>
            <w:vAlign w:val="center"/>
          </w:tcPr>
          <w:p w14:paraId="070C4A98" w14:textId="7034F609" w:rsidR="002771F5" w:rsidRPr="00FC791A" w:rsidRDefault="002771F5" w:rsidP="002771F5">
            <w:pPr>
              <w:pStyle w:val="BodyText2ColumnCondensed"/>
              <w:jc w:val="center"/>
              <w:rPr>
                <w:rFonts w:ascii="Wingdings 2" w:hAnsi="Wingdings 2" w:cs="Arial"/>
                <w:b/>
                <w:bCs/>
                <w:sz w:val="20"/>
                <w:szCs w:val="20"/>
              </w:rPr>
            </w:pPr>
          </w:p>
        </w:tc>
        <w:tc>
          <w:tcPr>
            <w:tcW w:w="1128" w:type="dxa"/>
            <w:shd w:val="clear" w:color="auto" w:fill="F2F2F2" w:themeFill="background1" w:themeFillShade="F2"/>
            <w:vAlign w:val="center"/>
          </w:tcPr>
          <w:p w14:paraId="7D9657BF" w14:textId="77777777" w:rsidR="002771F5" w:rsidRPr="00FC791A" w:rsidRDefault="002771F5" w:rsidP="002771F5">
            <w:pPr>
              <w:pStyle w:val="BodyText2ColumnCondensed"/>
              <w:jc w:val="center"/>
              <w:rPr>
                <w:rFonts w:ascii="Wingdings 2" w:hAnsi="Wingdings 2" w:cs="Arial"/>
                <w:b/>
                <w:bCs/>
                <w:sz w:val="20"/>
                <w:szCs w:val="20"/>
              </w:rPr>
            </w:pPr>
          </w:p>
        </w:tc>
        <w:tc>
          <w:tcPr>
            <w:tcW w:w="1104" w:type="dxa"/>
            <w:shd w:val="clear" w:color="auto" w:fill="F2F2F2" w:themeFill="background1" w:themeFillShade="F2"/>
            <w:vAlign w:val="center"/>
          </w:tcPr>
          <w:p w14:paraId="0BB132E0" w14:textId="77777777" w:rsidR="002771F5" w:rsidRPr="00FC791A" w:rsidRDefault="002771F5" w:rsidP="002771F5">
            <w:pPr>
              <w:pStyle w:val="BodyText2ColumnCondensed"/>
              <w:jc w:val="center"/>
              <w:rPr>
                <w:rFonts w:ascii="Wingdings 2" w:hAnsi="Wingdings 2" w:cs="Arial"/>
                <w:b/>
                <w:bCs/>
                <w:sz w:val="20"/>
                <w:szCs w:val="20"/>
              </w:rPr>
            </w:pPr>
          </w:p>
        </w:tc>
      </w:tr>
      <w:tr w:rsidR="002771F5" w:rsidRPr="00FC791A" w14:paraId="2C0E9037" w14:textId="77777777" w:rsidTr="00414612">
        <w:trPr>
          <w:gridAfter w:val="1"/>
          <w:wAfter w:w="9" w:type="dxa"/>
        </w:trPr>
        <w:tc>
          <w:tcPr>
            <w:tcW w:w="988" w:type="dxa"/>
            <w:gridSpan w:val="2"/>
            <w:shd w:val="clear" w:color="auto" w:fill="F2F2F2" w:themeFill="background1" w:themeFillShade="F2"/>
            <w:vAlign w:val="center"/>
          </w:tcPr>
          <w:p w14:paraId="27916DB2" w14:textId="21B19800" w:rsidR="002771F5" w:rsidRPr="00FC791A" w:rsidRDefault="002771F5" w:rsidP="00F9299C">
            <w:pPr>
              <w:pStyle w:val="BodyText2ColumnCondensed"/>
              <w:spacing w:before="0" w:after="0" w:line="240" w:lineRule="auto"/>
              <w:jc w:val="center"/>
              <w:rPr>
                <w:rFonts w:cs="Arial"/>
                <w:sz w:val="20"/>
                <w:szCs w:val="20"/>
              </w:rPr>
            </w:pPr>
            <w:r w:rsidRPr="00FC791A">
              <w:rPr>
                <w:rFonts w:cs="Arial"/>
                <w:sz w:val="20"/>
                <w:szCs w:val="20"/>
              </w:rPr>
              <w:t>3.1.2</w:t>
            </w:r>
          </w:p>
        </w:tc>
        <w:tc>
          <w:tcPr>
            <w:tcW w:w="5070" w:type="dxa"/>
            <w:shd w:val="clear" w:color="auto" w:fill="F2F2F2" w:themeFill="background1" w:themeFillShade="F2"/>
            <w:vAlign w:val="center"/>
          </w:tcPr>
          <w:p w14:paraId="112A13AB" w14:textId="48D7AE3E" w:rsidR="002771F5" w:rsidRPr="00FC791A" w:rsidRDefault="002771F5" w:rsidP="002771F5">
            <w:pPr>
              <w:pStyle w:val="BodyText2ColumnCondensed"/>
              <w:spacing w:before="0" w:after="0" w:line="240" w:lineRule="auto"/>
              <w:rPr>
                <w:rFonts w:cs="Arial"/>
                <w:sz w:val="20"/>
                <w:szCs w:val="20"/>
              </w:rPr>
            </w:pPr>
            <w:r w:rsidRPr="00FC791A">
              <w:rPr>
                <w:rFonts w:cs="Arial"/>
                <w:sz w:val="20"/>
                <w:szCs w:val="20"/>
              </w:rPr>
              <w:t xml:space="preserve">The prevocational training program provides clinical experience that </w:t>
            </w:r>
            <w:proofErr w:type="gramStart"/>
            <w:r w:rsidRPr="00FC791A">
              <w:rPr>
                <w:rFonts w:cs="Arial"/>
                <w:sz w:val="20"/>
                <w:szCs w:val="20"/>
              </w:rPr>
              <w:t>is able to</w:t>
            </w:r>
            <w:proofErr w:type="gramEnd"/>
            <w:r w:rsidRPr="00FC791A">
              <w:rPr>
                <w:rFonts w:cs="Arial"/>
                <w:sz w:val="20"/>
                <w:szCs w:val="20"/>
              </w:rPr>
              <w:t xml:space="preserve"> deliver the </w:t>
            </w:r>
            <w:r w:rsidRPr="00FC791A">
              <w:rPr>
                <w:rFonts w:cs="Arial"/>
                <w:i/>
                <w:iCs/>
                <w:sz w:val="20"/>
                <w:szCs w:val="20"/>
              </w:rPr>
              <w:t>Training and assessment requirements</w:t>
            </w:r>
            <w:r w:rsidRPr="00FC791A">
              <w:rPr>
                <w:rFonts w:cs="Arial"/>
                <w:sz w:val="20"/>
                <w:szCs w:val="20"/>
              </w:rPr>
              <w:t xml:space="preserve"> and, for PGY1 doctors, is consistent with the </w:t>
            </w:r>
            <w:r w:rsidRPr="00FC791A">
              <w:rPr>
                <w:rFonts w:cs="Arial"/>
                <w:i/>
                <w:iCs/>
                <w:sz w:val="20"/>
                <w:szCs w:val="20"/>
              </w:rPr>
              <w:t>Registration standard – Granting general registration on completion of intern training.</w:t>
            </w:r>
            <w:r w:rsidRPr="00FC791A">
              <w:rPr>
                <w:rFonts w:cs="Arial"/>
                <w:sz w:val="20"/>
                <w:szCs w:val="20"/>
              </w:rPr>
              <w:t xml:space="preserve"> The prevocational training program conforms to guidelines on opportunities to develop knowledge and skills, as outlined in ‘Requirements for programs and terms’ (Section 3 of </w:t>
            </w:r>
            <w:r w:rsidRPr="00FC791A">
              <w:rPr>
                <w:rFonts w:cs="Arial"/>
                <w:i/>
                <w:iCs/>
                <w:sz w:val="20"/>
                <w:szCs w:val="20"/>
              </w:rPr>
              <w:t>National standards and requirements for programs and terms</w:t>
            </w:r>
            <w:r w:rsidRPr="00FC791A">
              <w:rPr>
                <w:rFonts w:cs="Arial"/>
                <w:sz w:val="20"/>
                <w:szCs w:val="20"/>
              </w:rPr>
              <w:t>).</w:t>
            </w:r>
          </w:p>
        </w:tc>
        <w:tc>
          <w:tcPr>
            <w:tcW w:w="1129" w:type="dxa"/>
            <w:shd w:val="clear" w:color="auto" w:fill="DEEAF6" w:themeFill="accent5" w:themeFillTint="33"/>
            <w:vAlign w:val="center"/>
          </w:tcPr>
          <w:p w14:paraId="16413DF9" w14:textId="77777777" w:rsidR="002771F5" w:rsidRPr="00FC791A" w:rsidRDefault="002771F5" w:rsidP="002771F5">
            <w:pPr>
              <w:pStyle w:val="BodyText2ColumnCondensed"/>
              <w:jc w:val="center"/>
              <w:rPr>
                <w:rFonts w:cs="Arial"/>
                <w:sz w:val="20"/>
                <w:szCs w:val="20"/>
              </w:rPr>
            </w:pPr>
          </w:p>
        </w:tc>
        <w:tc>
          <w:tcPr>
            <w:tcW w:w="1110" w:type="dxa"/>
            <w:shd w:val="clear" w:color="auto" w:fill="F2F2F2" w:themeFill="background1" w:themeFillShade="F2"/>
            <w:vAlign w:val="center"/>
          </w:tcPr>
          <w:p w14:paraId="5FF32B6F" w14:textId="620AAD10" w:rsidR="002771F5" w:rsidRPr="00FC791A" w:rsidRDefault="002771F5" w:rsidP="002771F5">
            <w:pPr>
              <w:pStyle w:val="BodyText2ColumnCondensed"/>
              <w:jc w:val="center"/>
              <w:rPr>
                <w:rFonts w:ascii="Wingdings 2" w:hAnsi="Wingdings 2" w:cs="Arial"/>
                <w:b/>
                <w:bCs/>
                <w:sz w:val="20"/>
                <w:szCs w:val="20"/>
              </w:rPr>
            </w:pPr>
          </w:p>
        </w:tc>
        <w:tc>
          <w:tcPr>
            <w:tcW w:w="1128" w:type="dxa"/>
            <w:shd w:val="clear" w:color="auto" w:fill="F2F2F2" w:themeFill="background1" w:themeFillShade="F2"/>
            <w:vAlign w:val="center"/>
          </w:tcPr>
          <w:p w14:paraId="0ED62116" w14:textId="3ACFAD95" w:rsidR="002771F5" w:rsidRPr="00FC791A" w:rsidRDefault="002771F5" w:rsidP="002771F5">
            <w:pPr>
              <w:pStyle w:val="BodyText2ColumnCondensed"/>
              <w:jc w:val="center"/>
              <w:rPr>
                <w:rFonts w:ascii="Wingdings 2" w:hAnsi="Wingdings 2" w:cs="Arial"/>
                <w:b/>
                <w:bCs/>
                <w:sz w:val="20"/>
                <w:szCs w:val="20"/>
              </w:rPr>
            </w:pPr>
          </w:p>
        </w:tc>
        <w:tc>
          <w:tcPr>
            <w:tcW w:w="1104" w:type="dxa"/>
            <w:shd w:val="clear" w:color="auto" w:fill="F2F2F2" w:themeFill="background1" w:themeFillShade="F2"/>
            <w:vAlign w:val="center"/>
          </w:tcPr>
          <w:p w14:paraId="47C001B6" w14:textId="77777777" w:rsidR="002771F5" w:rsidRPr="00FC791A" w:rsidRDefault="002771F5" w:rsidP="002771F5">
            <w:pPr>
              <w:pStyle w:val="BodyText2ColumnCondensed"/>
              <w:jc w:val="center"/>
              <w:rPr>
                <w:rFonts w:ascii="Wingdings 2" w:hAnsi="Wingdings 2" w:cs="Arial"/>
                <w:b/>
                <w:bCs/>
                <w:sz w:val="20"/>
                <w:szCs w:val="20"/>
              </w:rPr>
            </w:pPr>
          </w:p>
        </w:tc>
      </w:tr>
      <w:tr w:rsidR="002771F5" w:rsidRPr="00FC791A" w14:paraId="70B3E6CE" w14:textId="77777777" w:rsidTr="00414612">
        <w:trPr>
          <w:gridAfter w:val="1"/>
          <w:wAfter w:w="9" w:type="dxa"/>
        </w:trPr>
        <w:tc>
          <w:tcPr>
            <w:tcW w:w="988" w:type="dxa"/>
            <w:gridSpan w:val="2"/>
            <w:shd w:val="clear" w:color="auto" w:fill="F2F2F2" w:themeFill="background1" w:themeFillShade="F2"/>
            <w:vAlign w:val="center"/>
          </w:tcPr>
          <w:p w14:paraId="7070696A" w14:textId="30DF2639" w:rsidR="002771F5" w:rsidRPr="00FC791A" w:rsidRDefault="002771F5" w:rsidP="00F9299C">
            <w:pPr>
              <w:pStyle w:val="BodyText2ColumnCondensed"/>
              <w:spacing w:before="0" w:after="0" w:line="240" w:lineRule="auto"/>
              <w:jc w:val="center"/>
              <w:rPr>
                <w:rFonts w:cs="Arial"/>
                <w:sz w:val="20"/>
                <w:szCs w:val="20"/>
              </w:rPr>
            </w:pPr>
            <w:r w:rsidRPr="00FC791A">
              <w:rPr>
                <w:rFonts w:cs="Arial"/>
                <w:sz w:val="20"/>
                <w:szCs w:val="20"/>
              </w:rPr>
              <w:t>3.1.3</w:t>
            </w:r>
          </w:p>
        </w:tc>
        <w:tc>
          <w:tcPr>
            <w:tcW w:w="5070" w:type="dxa"/>
            <w:shd w:val="clear" w:color="auto" w:fill="F2F2F2" w:themeFill="background1" w:themeFillShade="F2"/>
            <w:vAlign w:val="center"/>
          </w:tcPr>
          <w:p w14:paraId="1C990097" w14:textId="77777777" w:rsidR="002771F5" w:rsidRPr="00FC791A" w:rsidRDefault="002771F5" w:rsidP="002771F5">
            <w:pPr>
              <w:pStyle w:val="ListParagraph"/>
              <w:numPr>
                <w:ilvl w:val="0"/>
                <w:numId w:val="0"/>
              </w:numPr>
              <w:spacing w:after="0"/>
              <w:rPr>
                <w:rFonts w:cs="Arial"/>
                <w:sz w:val="20"/>
                <w:szCs w:val="20"/>
              </w:rPr>
            </w:pPr>
            <w:r w:rsidRPr="00FC791A">
              <w:rPr>
                <w:rFonts w:cs="Arial"/>
                <w:sz w:val="20"/>
                <w:szCs w:val="20"/>
              </w:rPr>
              <w:t xml:space="preserve">In identifying terms for training, the prevocational training program considers the following: </w:t>
            </w:r>
          </w:p>
          <w:p w14:paraId="34B8577B" w14:textId="77777777" w:rsidR="002771F5" w:rsidRPr="00FC791A" w:rsidRDefault="002771F5" w:rsidP="002771F5">
            <w:pPr>
              <w:pStyle w:val="ListParagraph"/>
              <w:spacing w:after="0"/>
              <w:ind w:left="492" w:hanging="360"/>
              <w:rPr>
                <w:rFonts w:cs="Arial"/>
                <w:sz w:val="20"/>
                <w:szCs w:val="20"/>
              </w:rPr>
            </w:pPr>
            <w:r w:rsidRPr="00FC791A">
              <w:rPr>
                <w:rFonts w:cs="Arial"/>
                <w:sz w:val="20"/>
                <w:szCs w:val="20"/>
              </w:rPr>
              <w:t xml:space="preserve">complexity and volume of the unit’s workload </w:t>
            </w:r>
          </w:p>
          <w:p w14:paraId="1F00CD1F" w14:textId="77777777" w:rsidR="002771F5" w:rsidRPr="00FC791A" w:rsidRDefault="002771F5" w:rsidP="002771F5">
            <w:pPr>
              <w:pStyle w:val="ListParagraph"/>
              <w:spacing w:after="0"/>
              <w:ind w:left="492" w:hanging="360"/>
              <w:rPr>
                <w:rFonts w:cs="Arial"/>
                <w:sz w:val="20"/>
                <w:szCs w:val="20"/>
              </w:rPr>
            </w:pPr>
            <w:r w:rsidRPr="00FC791A">
              <w:rPr>
                <w:rFonts w:cs="Arial"/>
                <w:sz w:val="20"/>
                <w:szCs w:val="20"/>
              </w:rPr>
              <w:t xml:space="preserve">the prevocational doctor’s workload </w:t>
            </w:r>
          </w:p>
          <w:p w14:paraId="76ECA6AC" w14:textId="77777777" w:rsidR="002771F5" w:rsidRPr="00FC791A" w:rsidRDefault="002771F5" w:rsidP="002771F5">
            <w:pPr>
              <w:pStyle w:val="ListParagraph"/>
              <w:spacing w:after="0"/>
              <w:ind w:left="492" w:hanging="360"/>
              <w:rPr>
                <w:rFonts w:cs="Arial"/>
                <w:sz w:val="20"/>
                <w:szCs w:val="20"/>
              </w:rPr>
            </w:pPr>
            <w:r w:rsidRPr="00FC791A">
              <w:rPr>
                <w:rFonts w:cs="Arial"/>
                <w:sz w:val="20"/>
                <w:szCs w:val="20"/>
              </w:rPr>
              <w:t>the clinical experience prevocational doctors can expect to gain</w:t>
            </w:r>
          </w:p>
          <w:p w14:paraId="2388FF3F" w14:textId="63F63218" w:rsidR="002771F5" w:rsidRPr="00FC791A" w:rsidRDefault="002771F5" w:rsidP="002771F5">
            <w:pPr>
              <w:pStyle w:val="ListParagraph"/>
              <w:spacing w:after="0"/>
              <w:ind w:left="492" w:hanging="360"/>
              <w:rPr>
                <w:rFonts w:cs="Arial"/>
                <w:sz w:val="20"/>
                <w:szCs w:val="20"/>
              </w:rPr>
            </w:pPr>
            <w:r w:rsidRPr="00FC791A">
              <w:rPr>
                <w:rFonts w:cs="Arial"/>
                <w:sz w:val="20"/>
                <w:szCs w:val="20"/>
              </w:rPr>
              <w:t>how the prevocational doctor will be supervised, and who will supervise them.</w:t>
            </w:r>
          </w:p>
        </w:tc>
        <w:tc>
          <w:tcPr>
            <w:tcW w:w="1129" w:type="dxa"/>
            <w:shd w:val="clear" w:color="auto" w:fill="DEEAF6" w:themeFill="accent5" w:themeFillTint="33"/>
            <w:vAlign w:val="center"/>
          </w:tcPr>
          <w:p w14:paraId="59B4D18D" w14:textId="77777777" w:rsidR="002771F5" w:rsidRPr="00FC791A" w:rsidRDefault="002771F5" w:rsidP="002771F5">
            <w:pPr>
              <w:pStyle w:val="BodyText2ColumnCondensed"/>
              <w:jc w:val="center"/>
              <w:rPr>
                <w:rFonts w:cs="Arial"/>
                <w:sz w:val="20"/>
                <w:szCs w:val="20"/>
              </w:rPr>
            </w:pPr>
          </w:p>
        </w:tc>
        <w:tc>
          <w:tcPr>
            <w:tcW w:w="1110" w:type="dxa"/>
            <w:shd w:val="clear" w:color="auto" w:fill="F2F2F2" w:themeFill="background1" w:themeFillShade="F2"/>
            <w:vAlign w:val="center"/>
          </w:tcPr>
          <w:p w14:paraId="08D7FADF" w14:textId="4E9E19C6" w:rsidR="002771F5" w:rsidRPr="00FC791A" w:rsidRDefault="002771F5" w:rsidP="002771F5">
            <w:pPr>
              <w:pStyle w:val="BodyText2ColumnCondensed"/>
              <w:jc w:val="center"/>
              <w:rPr>
                <w:rFonts w:ascii="Wingdings 2" w:hAnsi="Wingdings 2" w:cs="Arial"/>
                <w:b/>
                <w:bCs/>
                <w:sz w:val="20"/>
                <w:szCs w:val="20"/>
              </w:rPr>
            </w:pPr>
          </w:p>
        </w:tc>
        <w:tc>
          <w:tcPr>
            <w:tcW w:w="1128" w:type="dxa"/>
            <w:shd w:val="clear" w:color="auto" w:fill="F2F2F2" w:themeFill="background1" w:themeFillShade="F2"/>
            <w:vAlign w:val="center"/>
          </w:tcPr>
          <w:p w14:paraId="60BFFF06" w14:textId="4C42FFC6" w:rsidR="002771F5" w:rsidRPr="00FC791A" w:rsidRDefault="002771F5" w:rsidP="002771F5">
            <w:pPr>
              <w:pStyle w:val="BodyText2ColumnCondensed"/>
              <w:jc w:val="center"/>
              <w:rPr>
                <w:rFonts w:ascii="Wingdings 2" w:hAnsi="Wingdings 2" w:cs="Arial"/>
                <w:b/>
                <w:bCs/>
                <w:sz w:val="20"/>
                <w:szCs w:val="20"/>
              </w:rPr>
            </w:pPr>
          </w:p>
        </w:tc>
        <w:tc>
          <w:tcPr>
            <w:tcW w:w="1104" w:type="dxa"/>
            <w:shd w:val="clear" w:color="auto" w:fill="F2F2F2" w:themeFill="background1" w:themeFillShade="F2"/>
            <w:vAlign w:val="center"/>
          </w:tcPr>
          <w:p w14:paraId="40A763FE" w14:textId="77777777" w:rsidR="002771F5" w:rsidRPr="00FC791A" w:rsidRDefault="002771F5" w:rsidP="002771F5">
            <w:pPr>
              <w:pStyle w:val="BodyText2ColumnCondensed"/>
              <w:jc w:val="center"/>
              <w:rPr>
                <w:rFonts w:ascii="Wingdings 2" w:hAnsi="Wingdings 2" w:cs="Arial"/>
                <w:b/>
                <w:bCs/>
                <w:sz w:val="20"/>
                <w:szCs w:val="20"/>
              </w:rPr>
            </w:pPr>
          </w:p>
        </w:tc>
      </w:tr>
      <w:tr w:rsidR="00D502AF" w:rsidRPr="00FC791A" w14:paraId="61D159F1" w14:textId="77777777" w:rsidTr="00414612">
        <w:trPr>
          <w:trHeight w:val="236"/>
        </w:trPr>
        <w:tc>
          <w:tcPr>
            <w:tcW w:w="10538" w:type="dxa"/>
            <w:gridSpan w:val="8"/>
            <w:shd w:val="clear" w:color="auto" w:fill="BFBFBF" w:themeFill="background1" w:themeFillShade="BF"/>
            <w:vAlign w:val="center"/>
          </w:tcPr>
          <w:p w14:paraId="53363663" w14:textId="29776D4E" w:rsidR="00D502AF" w:rsidRDefault="00D502AF" w:rsidP="00D502AF">
            <w:pPr>
              <w:spacing w:after="0"/>
              <w:rPr>
                <w:rFonts w:cs="Arial"/>
                <w:sz w:val="20"/>
                <w:szCs w:val="20"/>
              </w:rPr>
            </w:pPr>
            <w:r w:rsidRPr="00A91536">
              <w:rPr>
                <w:rFonts w:cs="Arial"/>
                <w:b/>
                <w:bCs/>
                <w:color w:val="auto"/>
                <w:sz w:val="20"/>
                <w:szCs w:val="20"/>
                <w:lang w:val="en-GB"/>
              </w:rPr>
              <w:t xml:space="preserve">For provider response </w:t>
            </w:r>
          </w:p>
        </w:tc>
      </w:tr>
      <w:tr w:rsidR="000043B8" w:rsidRPr="00FC791A" w14:paraId="5C34F6DF" w14:textId="77777777" w:rsidTr="00414612">
        <w:trPr>
          <w:trHeight w:val="236"/>
        </w:trPr>
        <w:tc>
          <w:tcPr>
            <w:tcW w:w="988" w:type="dxa"/>
            <w:gridSpan w:val="2"/>
            <w:shd w:val="clear" w:color="auto" w:fill="F2F2F2" w:themeFill="background1" w:themeFillShade="F2"/>
            <w:vAlign w:val="center"/>
          </w:tcPr>
          <w:p w14:paraId="0E9216C1" w14:textId="4E2DD5A5" w:rsidR="000043B8" w:rsidRDefault="000C027B" w:rsidP="000043B8">
            <w:pPr>
              <w:spacing w:after="0"/>
              <w:jc w:val="center"/>
              <w:rPr>
                <w:rFonts w:cs="Arial"/>
                <w:sz w:val="20"/>
                <w:szCs w:val="20"/>
              </w:rPr>
            </w:pPr>
            <w:r>
              <w:rPr>
                <w:rFonts w:cs="Arial"/>
                <w:sz w:val="20"/>
                <w:szCs w:val="20"/>
              </w:rPr>
              <w:t>3.1 Q1</w:t>
            </w:r>
          </w:p>
        </w:tc>
        <w:tc>
          <w:tcPr>
            <w:tcW w:w="9550" w:type="dxa"/>
            <w:gridSpan w:val="6"/>
            <w:shd w:val="clear" w:color="auto" w:fill="F2F2F2" w:themeFill="background1" w:themeFillShade="F2"/>
            <w:vAlign w:val="center"/>
          </w:tcPr>
          <w:p w14:paraId="157FA04A" w14:textId="18B0A8AE"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5D8F5B87" w14:textId="77777777" w:rsidTr="000C027B">
        <w:trPr>
          <w:trHeight w:val="236"/>
        </w:trPr>
        <w:tc>
          <w:tcPr>
            <w:tcW w:w="10538" w:type="dxa"/>
            <w:gridSpan w:val="8"/>
            <w:shd w:val="clear" w:color="auto" w:fill="DEEAF6" w:themeFill="accent5" w:themeFillTint="33"/>
            <w:vAlign w:val="center"/>
          </w:tcPr>
          <w:p w14:paraId="36365609" w14:textId="77777777" w:rsidR="000043B8" w:rsidRDefault="000043B8" w:rsidP="000043B8">
            <w:pPr>
              <w:spacing w:after="0"/>
              <w:rPr>
                <w:rFonts w:cs="Arial"/>
                <w:sz w:val="20"/>
                <w:szCs w:val="20"/>
              </w:rPr>
            </w:pPr>
          </w:p>
        </w:tc>
      </w:tr>
      <w:tr w:rsidR="000043B8" w:rsidRPr="00FC791A" w14:paraId="57F0D823" w14:textId="77777777" w:rsidTr="00414612">
        <w:trPr>
          <w:trHeight w:val="236"/>
        </w:trPr>
        <w:tc>
          <w:tcPr>
            <w:tcW w:w="988" w:type="dxa"/>
            <w:gridSpan w:val="2"/>
            <w:shd w:val="clear" w:color="auto" w:fill="F2F2F2" w:themeFill="background1" w:themeFillShade="F2"/>
            <w:vAlign w:val="center"/>
          </w:tcPr>
          <w:p w14:paraId="5C4E0762" w14:textId="41EF71CA" w:rsidR="000043B8" w:rsidRPr="00FC791A" w:rsidRDefault="000043B8" w:rsidP="000043B8">
            <w:pPr>
              <w:spacing w:after="0"/>
              <w:jc w:val="center"/>
              <w:rPr>
                <w:rFonts w:cs="Arial"/>
                <w:sz w:val="20"/>
                <w:szCs w:val="20"/>
              </w:rPr>
            </w:pPr>
            <w:r>
              <w:rPr>
                <w:rFonts w:cs="Arial"/>
                <w:sz w:val="20"/>
                <w:szCs w:val="20"/>
              </w:rPr>
              <w:t>3.1.1 Q1</w:t>
            </w:r>
          </w:p>
        </w:tc>
        <w:tc>
          <w:tcPr>
            <w:tcW w:w="9550" w:type="dxa"/>
            <w:gridSpan w:val="6"/>
            <w:shd w:val="clear" w:color="auto" w:fill="F2F2F2" w:themeFill="background1" w:themeFillShade="F2"/>
            <w:vAlign w:val="center"/>
          </w:tcPr>
          <w:p w14:paraId="45BF5370" w14:textId="19ED31EB" w:rsidR="000043B8" w:rsidRPr="00FC791A" w:rsidRDefault="000043B8" w:rsidP="000043B8">
            <w:pPr>
              <w:spacing w:after="0"/>
              <w:rPr>
                <w:rFonts w:cs="Arial"/>
                <w:sz w:val="20"/>
                <w:szCs w:val="20"/>
              </w:rPr>
            </w:pPr>
            <w:r>
              <w:rPr>
                <w:rFonts w:cs="Arial"/>
                <w:sz w:val="20"/>
                <w:szCs w:val="20"/>
              </w:rPr>
              <w:t>Refer to 1.2.2 Q1</w:t>
            </w:r>
          </w:p>
        </w:tc>
      </w:tr>
      <w:tr w:rsidR="000043B8" w:rsidRPr="00FC791A" w14:paraId="7315C2F4" w14:textId="77777777" w:rsidTr="00414612">
        <w:trPr>
          <w:trHeight w:val="233"/>
        </w:trPr>
        <w:tc>
          <w:tcPr>
            <w:tcW w:w="988" w:type="dxa"/>
            <w:gridSpan w:val="2"/>
            <w:shd w:val="clear" w:color="auto" w:fill="F2F2F2" w:themeFill="background1" w:themeFillShade="F2"/>
            <w:vAlign w:val="center"/>
          </w:tcPr>
          <w:p w14:paraId="2006012F" w14:textId="3BA0CE8D" w:rsidR="000043B8" w:rsidRPr="00FC791A" w:rsidRDefault="000043B8" w:rsidP="000043B8">
            <w:pPr>
              <w:spacing w:after="0"/>
              <w:jc w:val="center"/>
              <w:rPr>
                <w:rFonts w:cs="Arial"/>
                <w:sz w:val="20"/>
                <w:szCs w:val="20"/>
              </w:rPr>
            </w:pPr>
            <w:r>
              <w:rPr>
                <w:rFonts w:cs="Arial"/>
                <w:sz w:val="20"/>
                <w:szCs w:val="20"/>
              </w:rPr>
              <w:t>3.1.1 Q2</w:t>
            </w:r>
          </w:p>
        </w:tc>
        <w:tc>
          <w:tcPr>
            <w:tcW w:w="9550" w:type="dxa"/>
            <w:gridSpan w:val="6"/>
            <w:shd w:val="clear" w:color="auto" w:fill="F2F2F2" w:themeFill="background1" w:themeFillShade="F2"/>
            <w:vAlign w:val="center"/>
          </w:tcPr>
          <w:p w14:paraId="57019749" w14:textId="2320CA52" w:rsidR="000043B8" w:rsidRPr="00FC791A" w:rsidRDefault="000043B8" w:rsidP="000043B8">
            <w:pPr>
              <w:spacing w:after="0"/>
              <w:rPr>
                <w:rFonts w:cs="Arial"/>
                <w:sz w:val="20"/>
                <w:szCs w:val="20"/>
              </w:rPr>
            </w:pPr>
            <w:r>
              <w:rPr>
                <w:rFonts w:cs="Arial"/>
                <w:sz w:val="20"/>
                <w:szCs w:val="20"/>
              </w:rPr>
              <w:t xml:space="preserve">List the terms you consider to be 'high performing' or 'strong' terms within the program. Why? In your </w:t>
            </w:r>
            <w:proofErr w:type="gramStart"/>
            <w:r>
              <w:rPr>
                <w:rFonts w:cs="Arial"/>
                <w:sz w:val="20"/>
                <w:szCs w:val="20"/>
              </w:rPr>
              <w:t>response</w:t>
            </w:r>
            <w:proofErr w:type="gramEnd"/>
            <w:r>
              <w:rPr>
                <w:rFonts w:cs="Arial"/>
                <w:sz w:val="20"/>
                <w:szCs w:val="20"/>
              </w:rPr>
              <w:t xml:space="preserve"> please refer to data used to inform this (perhaps from that provided in response to 5.1 Q1). </w:t>
            </w:r>
          </w:p>
        </w:tc>
      </w:tr>
      <w:tr w:rsidR="000043B8" w:rsidRPr="00FC791A" w14:paraId="3198C903" w14:textId="77777777" w:rsidTr="00414612">
        <w:trPr>
          <w:trHeight w:val="233"/>
        </w:trPr>
        <w:tc>
          <w:tcPr>
            <w:tcW w:w="10538" w:type="dxa"/>
            <w:gridSpan w:val="8"/>
            <w:shd w:val="clear" w:color="auto" w:fill="DEEAF6" w:themeFill="accent5" w:themeFillTint="33"/>
            <w:vAlign w:val="center"/>
          </w:tcPr>
          <w:p w14:paraId="351995E9" w14:textId="77777777" w:rsidR="000043B8" w:rsidRDefault="000043B8" w:rsidP="000043B8">
            <w:pPr>
              <w:spacing w:after="0"/>
              <w:rPr>
                <w:rFonts w:cs="Arial"/>
                <w:sz w:val="20"/>
                <w:szCs w:val="20"/>
              </w:rPr>
            </w:pPr>
          </w:p>
        </w:tc>
      </w:tr>
      <w:tr w:rsidR="000043B8" w:rsidRPr="00FC791A" w14:paraId="7F31B0FE" w14:textId="77777777" w:rsidTr="00414612">
        <w:trPr>
          <w:trHeight w:val="233"/>
        </w:trPr>
        <w:tc>
          <w:tcPr>
            <w:tcW w:w="988" w:type="dxa"/>
            <w:gridSpan w:val="2"/>
            <w:shd w:val="clear" w:color="auto" w:fill="F2F2F2" w:themeFill="background1" w:themeFillShade="F2"/>
            <w:vAlign w:val="center"/>
          </w:tcPr>
          <w:p w14:paraId="6A3D053E" w14:textId="3BFE7020" w:rsidR="000043B8" w:rsidRPr="00FC791A" w:rsidRDefault="000043B8" w:rsidP="000043B8">
            <w:pPr>
              <w:spacing w:after="0"/>
              <w:jc w:val="center"/>
              <w:rPr>
                <w:rFonts w:cs="Arial"/>
                <w:sz w:val="20"/>
                <w:szCs w:val="20"/>
              </w:rPr>
            </w:pPr>
            <w:r>
              <w:rPr>
                <w:rFonts w:cs="Arial"/>
                <w:sz w:val="20"/>
                <w:szCs w:val="20"/>
              </w:rPr>
              <w:t>3.1.2 Q1</w:t>
            </w:r>
          </w:p>
        </w:tc>
        <w:tc>
          <w:tcPr>
            <w:tcW w:w="9550" w:type="dxa"/>
            <w:gridSpan w:val="6"/>
            <w:shd w:val="clear" w:color="auto" w:fill="F2F2F2" w:themeFill="background1" w:themeFillShade="F2"/>
            <w:vAlign w:val="center"/>
          </w:tcPr>
          <w:p w14:paraId="24E4F903" w14:textId="2B204847" w:rsidR="000043B8" w:rsidRPr="00FC791A" w:rsidRDefault="000043B8" w:rsidP="000043B8">
            <w:pPr>
              <w:spacing w:after="0"/>
              <w:rPr>
                <w:rFonts w:cs="Arial"/>
                <w:sz w:val="20"/>
                <w:szCs w:val="20"/>
              </w:rPr>
            </w:pPr>
            <w:r>
              <w:rPr>
                <w:rFonts w:cs="Arial"/>
                <w:sz w:val="20"/>
                <w:szCs w:val="20"/>
              </w:rPr>
              <w:t>Provide at least two years of analysed evaluative data for each term, and include evidence of any issues identified, how they were managed and the outcomes. This should include handover, beginning of term discussion, assessment and feedback, access to education, learning opportunities, working hours and other relevant aspects of the term experience. Include all elements of the evaluative process, stakeholders involved and how changes are reported back to stakeholders.</w:t>
            </w:r>
          </w:p>
        </w:tc>
      </w:tr>
      <w:tr w:rsidR="000043B8" w:rsidRPr="00FC791A" w14:paraId="4B09F3EA" w14:textId="77777777" w:rsidTr="00414612">
        <w:trPr>
          <w:trHeight w:val="233"/>
        </w:trPr>
        <w:tc>
          <w:tcPr>
            <w:tcW w:w="10538" w:type="dxa"/>
            <w:gridSpan w:val="8"/>
            <w:shd w:val="clear" w:color="auto" w:fill="DEEAF6" w:themeFill="accent5" w:themeFillTint="33"/>
            <w:vAlign w:val="center"/>
          </w:tcPr>
          <w:p w14:paraId="19D63DB4" w14:textId="77777777" w:rsidR="000043B8" w:rsidRDefault="000043B8" w:rsidP="000043B8">
            <w:pPr>
              <w:spacing w:after="0"/>
              <w:rPr>
                <w:rFonts w:cs="Arial"/>
                <w:sz w:val="20"/>
                <w:szCs w:val="20"/>
              </w:rPr>
            </w:pPr>
          </w:p>
        </w:tc>
      </w:tr>
      <w:tr w:rsidR="000043B8" w:rsidRPr="00FC791A" w14:paraId="6C7B0B73" w14:textId="77777777" w:rsidTr="00414612">
        <w:trPr>
          <w:trHeight w:val="233"/>
        </w:trPr>
        <w:tc>
          <w:tcPr>
            <w:tcW w:w="988" w:type="dxa"/>
            <w:gridSpan w:val="2"/>
            <w:shd w:val="clear" w:color="auto" w:fill="F2F2F2" w:themeFill="background1" w:themeFillShade="F2"/>
            <w:vAlign w:val="center"/>
          </w:tcPr>
          <w:p w14:paraId="2383222A" w14:textId="10819EAB" w:rsidR="000043B8" w:rsidRPr="00FC791A" w:rsidRDefault="000043B8" w:rsidP="000043B8">
            <w:pPr>
              <w:spacing w:after="0"/>
              <w:jc w:val="center"/>
              <w:rPr>
                <w:rFonts w:cs="Arial"/>
                <w:sz w:val="20"/>
                <w:szCs w:val="20"/>
              </w:rPr>
            </w:pPr>
            <w:r>
              <w:rPr>
                <w:rFonts w:cs="Arial"/>
                <w:sz w:val="20"/>
                <w:szCs w:val="20"/>
              </w:rPr>
              <w:t>3.1.2 Q2</w:t>
            </w:r>
          </w:p>
        </w:tc>
        <w:tc>
          <w:tcPr>
            <w:tcW w:w="9550" w:type="dxa"/>
            <w:gridSpan w:val="6"/>
            <w:shd w:val="clear" w:color="auto" w:fill="F2F2F2" w:themeFill="background1" w:themeFillShade="F2"/>
            <w:vAlign w:val="center"/>
          </w:tcPr>
          <w:p w14:paraId="305FF65D" w14:textId="57B0B58D" w:rsidR="000043B8" w:rsidRPr="00FC791A" w:rsidRDefault="000043B8" w:rsidP="000043B8">
            <w:pPr>
              <w:spacing w:after="0"/>
              <w:rPr>
                <w:rFonts w:cs="Arial"/>
                <w:sz w:val="20"/>
                <w:szCs w:val="20"/>
              </w:rPr>
            </w:pPr>
            <w:r>
              <w:rPr>
                <w:rFonts w:cs="Arial"/>
                <w:sz w:val="20"/>
                <w:szCs w:val="20"/>
              </w:rPr>
              <w:t>How does the provider know that each term provides an environment conducive to prevocational doctor wellbeing and provision of safe patient care?</w:t>
            </w:r>
          </w:p>
        </w:tc>
      </w:tr>
      <w:tr w:rsidR="000043B8" w:rsidRPr="00FC791A" w14:paraId="09A68AEE" w14:textId="77777777" w:rsidTr="00414612">
        <w:trPr>
          <w:trHeight w:val="233"/>
        </w:trPr>
        <w:tc>
          <w:tcPr>
            <w:tcW w:w="10538" w:type="dxa"/>
            <w:gridSpan w:val="8"/>
            <w:shd w:val="clear" w:color="auto" w:fill="DEEAF6" w:themeFill="accent5" w:themeFillTint="33"/>
            <w:vAlign w:val="center"/>
          </w:tcPr>
          <w:p w14:paraId="122DFF44" w14:textId="77777777" w:rsidR="000043B8" w:rsidRDefault="000043B8" w:rsidP="000043B8">
            <w:pPr>
              <w:spacing w:after="0"/>
              <w:rPr>
                <w:rFonts w:cs="Arial"/>
                <w:sz w:val="20"/>
                <w:szCs w:val="20"/>
              </w:rPr>
            </w:pPr>
          </w:p>
        </w:tc>
      </w:tr>
      <w:tr w:rsidR="000043B8" w:rsidRPr="00FC791A" w14:paraId="27BC42C3" w14:textId="77777777" w:rsidTr="00414612">
        <w:trPr>
          <w:trHeight w:val="233"/>
        </w:trPr>
        <w:tc>
          <w:tcPr>
            <w:tcW w:w="988" w:type="dxa"/>
            <w:gridSpan w:val="2"/>
            <w:shd w:val="clear" w:color="auto" w:fill="F2F2F2" w:themeFill="background1" w:themeFillShade="F2"/>
            <w:vAlign w:val="center"/>
          </w:tcPr>
          <w:p w14:paraId="6891FC93" w14:textId="3131BB3D" w:rsidR="000043B8" w:rsidRPr="00FC791A" w:rsidRDefault="000043B8" w:rsidP="000043B8">
            <w:pPr>
              <w:spacing w:after="0"/>
              <w:jc w:val="center"/>
              <w:rPr>
                <w:rFonts w:cs="Arial"/>
                <w:sz w:val="20"/>
                <w:szCs w:val="20"/>
              </w:rPr>
            </w:pPr>
            <w:r>
              <w:rPr>
                <w:rFonts w:cs="Arial"/>
                <w:sz w:val="20"/>
                <w:szCs w:val="20"/>
              </w:rPr>
              <w:t>3.1.3 Q1</w:t>
            </w:r>
          </w:p>
        </w:tc>
        <w:tc>
          <w:tcPr>
            <w:tcW w:w="9550" w:type="dxa"/>
            <w:gridSpan w:val="6"/>
            <w:shd w:val="clear" w:color="auto" w:fill="F2F2F2" w:themeFill="background1" w:themeFillShade="F2"/>
            <w:vAlign w:val="center"/>
          </w:tcPr>
          <w:p w14:paraId="4773276C" w14:textId="5BE8E4E8" w:rsidR="000043B8" w:rsidRPr="00FC791A" w:rsidRDefault="000043B8" w:rsidP="000043B8">
            <w:pPr>
              <w:spacing w:after="0"/>
              <w:rPr>
                <w:rFonts w:cs="Arial"/>
                <w:sz w:val="20"/>
                <w:szCs w:val="20"/>
              </w:rPr>
            </w:pPr>
            <w:r>
              <w:rPr>
                <w:rFonts w:cs="Arial"/>
                <w:sz w:val="20"/>
                <w:szCs w:val="20"/>
              </w:rPr>
              <w:t>See response to 3.1.1 Q1.</w:t>
            </w:r>
          </w:p>
        </w:tc>
      </w:tr>
      <w:tr w:rsidR="000043B8" w:rsidRPr="00FC791A" w14:paraId="6EB434D4" w14:textId="77777777" w:rsidTr="00414612">
        <w:trPr>
          <w:trHeight w:val="233"/>
        </w:trPr>
        <w:tc>
          <w:tcPr>
            <w:tcW w:w="988" w:type="dxa"/>
            <w:gridSpan w:val="2"/>
            <w:shd w:val="clear" w:color="auto" w:fill="F2F2F2" w:themeFill="background1" w:themeFillShade="F2"/>
            <w:vAlign w:val="center"/>
          </w:tcPr>
          <w:p w14:paraId="4CEE97C3" w14:textId="66F16314" w:rsidR="000043B8" w:rsidRDefault="000043B8" w:rsidP="000043B8">
            <w:pPr>
              <w:spacing w:after="0"/>
              <w:jc w:val="center"/>
              <w:rPr>
                <w:rFonts w:cs="Arial"/>
                <w:sz w:val="20"/>
                <w:szCs w:val="20"/>
              </w:rPr>
            </w:pPr>
            <w:r>
              <w:rPr>
                <w:rFonts w:cs="Arial"/>
                <w:sz w:val="20"/>
                <w:szCs w:val="20"/>
              </w:rPr>
              <w:t>3.1.3 Q2</w:t>
            </w:r>
          </w:p>
        </w:tc>
        <w:tc>
          <w:tcPr>
            <w:tcW w:w="9550" w:type="dxa"/>
            <w:gridSpan w:val="6"/>
            <w:shd w:val="clear" w:color="auto" w:fill="F2F2F2" w:themeFill="background1" w:themeFillShade="F2"/>
            <w:vAlign w:val="center"/>
          </w:tcPr>
          <w:p w14:paraId="7840F2EC" w14:textId="5572D20D" w:rsidR="000043B8" w:rsidRDefault="000043B8" w:rsidP="000043B8">
            <w:pPr>
              <w:spacing w:after="0"/>
              <w:rPr>
                <w:rFonts w:cs="Arial"/>
                <w:sz w:val="20"/>
                <w:szCs w:val="20"/>
              </w:rPr>
            </w:pPr>
            <w:r>
              <w:rPr>
                <w:rFonts w:cs="Arial"/>
                <w:sz w:val="20"/>
                <w:szCs w:val="20"/>
              </w:rPr>
              <w:t>Provide process by which terms are identified for training positions and what considerations are involved.</w:t>
            </w:r>
          </w:p>
        </w:tc>
      </w:tr>
      <w:tr w:rsidR="000043B8" w:rsidRPr="00FC791A" w14:paraId="1EB72213" w14:textId="77777777" w:rsidTr="00414612">
        <w:trPr>
          <w:trHeight w:val="233"/>
        </w:trPr>
        <w:tc>
          <w:tcPr>
            <w:tcW w:w="10538" w:type="dxa"/>
            <w:gridSpan w:val="8"/>
            <w:shd w:val="clear" w:color="auto" w:fill="DEEAF6" w:themeFill="accent5" w:themeFillTint="33"/>
            <w:vAlign w:val="center"/>
          </w:tcPr>
          <w:p w14:paraId="2E160B2A" w14:textId="77777777" w:rsidR="000043B8" w:rsidRDefault="000043B8" w:rsidP="000043B8">
            <w:pPr>
              <w:spacing w:after="0"/>
              <w:rPr>
                <w:rFonts w:cs="Arial"/>
                <w:sz w:val="20"/>
                <w:szCs w:val="20"/>
              </w:rPr>
            </w:pPr>
          </w:p>
        </w:tc>
      </w:tr>
      <w:tr w:rsidR="000043B8" w:rsidRPr="00597605" w14:paraId="1C186CA7"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2402D7AA"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3CAA96D9"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700CF89D" w14:textId="77777777" w:rsidR="000043B8" w:rsidRPr="00F6422D" w:rsidRDefault="000043B8" w:rsidP="000043B8">
            <w:pPr>
              <w:spacing w:after="0"/>
              <w:rPr>
                <w:rFonts w:cs="Arial"/>
                <w:color w:val="auto"/>
                <w:sz w:val="20"/>
                <w:szCs w:val="20"/>
              </w:rPr>
            </w:pPr>
          </w:p>
        </w:tc>
      </w:tr>
      <w:tr w:rsidR="000043B8" w:rsidRPr="00A91536" w14:paraId="0A6D5516"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0DAB9484"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23FF1AA5"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1F65EB43" w14:textId="77777777" w:rsidR="000043B8" w:rsidRDefault="000043B8" w:rsidP="000043B8">
            <w:pPr>
              <w:spacing w:after="0"/>
              <w:rPr>
                <w:rFonts w:cs="Arial"/>
                <w:b/>
                <w:bCs/>
                <w:color w:val="auto"/>
                <w:sz w:val="20"/>
                <w:szCs w:val="20"/>
                <w:lang w:val="en-GB"/>
              </w:rPr>
            </w:pPr>
          </w:p>
        </w:tc>
      </w:tr>
    </w:tbl>
    <w:p w14:paraId="5E3CE6A4" w14:textId="77777777" w:rsidR="00FC64F3" w:rsidRPr="00FC791A" w:rsidRDefault="00FC64F3" w:rsidP="00D42B7E">
      <w:pPr>
        <w:pStyle w:val="BodyText"/>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1120"/>
        <w:gridCol w:w="4932"/>
        <w:gridCol w:w="1128"/>
        <w:gridCol w:w="1110"/>
        <w:gridCol w:w="1127"/>
        <w:gridCol w:w="1103"/>
        <w:gridCol w:w="9"/>
      </w:tblGrid>
      <w:tr w:rsidR="001F5F09" w:rsidRPr="00FC791A" w14:paraId="62A41218" w14:textId="77777777" w:rsidTr="00414612">
        <w:trPr>
          <w:gridAfter w:val="1"/>
          <w:wAfter w:w="9" w:type="dxa"/>
        </w:trPr>
        <w:tc>
          <w:tcPr>
            <w:tcW w:w="6061" w:type="dxa"/>
            <w:gridSpan w:val="3"/>
            <w:shd w:val="clear" w:color="auto" w:fill="BFBFBF" w:themeFill="background1" w:themeFillShade="BF"/>
            <w:vAlign w:val="center"/>
          </w:tcPr>
          <w:p w14:paraId="6939D02F" w14:textId="7A905B0B" w:rsidR="004564C1" w:rsidRPr="00FC791A" w:rsidRDefault="004564C1" w:rsidP="00F36281">
            <w:pPr>
              <w:pStyle w:val="Heading3"/>
              <w:spacing w:before="0" w:after="0"/>
              <w:rPr>
                <w:b/>
                <w:bCs w:val="0"/>
                <w:sz w:val="20"/>
                <w:szCs w:val="20"/>
              </w:rPr>
            </w:pPr>
            <w:bookmarkStart w:id="28" w:name="_Toc184743937"/>
            <w:bookmarkStart w:id="29" w:name="_Toc189037675"/>
            <w:r w:rsidRPr="00FC791A">
              <w:rPr>
                <w:b/>
                <w:bCs w:val="0"/>
                <w:sz w:val="20"/>
                <w:szCs w:val="20"/>
              </w:rPr>
              <w:t>3.2</w:t>
            </w:r>
            <w:bookmarkEnd w:id="28"/>
            <w:r w:rsidRPr="00FC791A">
              <w:rPr>
                <w:b/>
                <w:bCs w:val="0"/>
                <w:sz w:val="20"/>
                <w:szCs w:val="20"/>
              </w:rPr>
              <w:t xml:space="preserve"> Supervisors and assessors – attributes, </w:t>
            </w:r>
            <w:proofErr w:type="gramStart"/>
            <w:r w:rsidRPr="00FC791A">
              <w:rPr>
                <w:b/>
                <w:bCs w:val="0"/>
                <w:sz w:val="20"/>
                <w:szCs w:val="20"/>
              </w:rPr>
              <w:t>roles</w:t>
            </w:r>
            <w:proofErr w:type="gramEnd"/>
            <w:r w:rsidRPr="00FC791A">
              <w:rPr>
                <w:b/>
                <w:bCs w:val="0"/>
                <w:sz w:val="20"/>
                <w:szCs w:val="20"/>
              </w:rPr>
              <w:t xml:space="preserve"> and </w:t>
            </w:r>
            <w:r w:rsidR="00724021" w:rsidRPr="00FC791A">
              <w:rPr>
                <w:b/>
                <w:bCs w:val="0"/>
                <w:sz w:val="20"/>
                <w:szCs w:val="20"/>
              </w:rPr>
              <w:t>responsibilities</w:t>
            </w:r>
            <w:bookmarkEnd w:id="29"/>
          </w:p>
        </w:tc>
        <w:tc>
          <w:tcPr>
            <w:tcW w:w="1128" w:type="dxa"/>
            <w:shd w:val="clear" w:color="auto" w:fill="5B9BD5" w:themeFill="accent5"/>
            <w:vAlign w:val="center"/>
          </w:tcPr>
          <w:p w14:paraId="69F495E1" w14:textId="77777777" w:rsidR="004564C1" w:rsidRPr="00FC791A" w:rsidRDefault="004564C1"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6726CDC6" w14:textId="77777777" w:rsidR="004564C1" w:rsidRPr="00FC791A" w:rsidRDefault="004564C1"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7" w:type="dxa"/>
            <w:shd w:val="clear" w:color="auto" w:fill="BFBFBF" w:themeFill="background1" w:themeFillShade="BF"/>
            <w:vAlign w:val="center"/>
          </w:tcPr>
          <w:p w14:paraId="56B11A7E" w14:textId="77777777" w:rsidR="004564C1" w:rsidRPr="00FC791A" w:rsidRDefault="004564C1"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3" w:type="dxa"/>
            <w:shd w:val="clear" w:color="auto" w:fill="BFBFBF" w:themeFill="background1" w:themeFillShade="BF"/>
            <w:vAlign w:val="center"/>
          </w:tcPr>
          <w:p w14:paraId="63522D63" w14:textId="77777777" w:rsidR="004564C1" w:rsidRPr="00FC791A" w:rsidRDefault="004564C1"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463CB7" w:rsidRPr="00FC791A" w14:paraId="3EFAA4A9" w14:textId="77777777" w:rsidTr="00414612">
        <w:trPr>
          <w:gridAfter w:val="1"/>
          <w:wAfter w:w="9" w:type="dxa"/>
        </w:trPr>
        <w:tc>
          <w:tcPr>
            <w:tcW w:w="1129" w:type="dxa"/>
            <w:gridSpan w:val="2"/>
            <w:shd w:val="clear" w:color="auto" w:fill="F2F2F2" w:themeFill="background1" w:themeFillShade="F2"/>
            <w:vAlign w:val="center"/>
          </w:tcPr>
          <w:p w14:paraId="4B570879" w14:textId="33DF9967" w:rsidR="00463CB7" w:rsidRPr="00FC791A" w:rsidRDefault="00463CB7" w:rsidP="00F9299C">
            <w:pPr>
              <w:pStyle w:val="BodyText2ColumnCondensed"/>
              <w:spacing w:before="0" w:after="0" w:line="240" w:lineRule="auto"/>
              <w:jc w:val="center"/>
              <w:rPr>
                <w:rFonts w:cs="Arial"/>
                <w:sz w:val="20"/>
                <w:szCs w:val="20"/>
              </w:rPr>
            </w:pPr>
            <w:r w:rsidRPr="00FC791A">
              <w:rPr>
                <w:rFonts w:cs="Arial"/>
                <w:sz w:val="20"/>
                <w:szCs w:val="20"/>
              </w:rPr>
              <w:t>3.2.1</w:t>
            </w:r>
          </w:p>
        </w:tc>
        <w:tc>
          <w:tcPr>
            <w:tcW w:w="4932" w:type="dxa"/>
            <w:shd w:val="clear" w:color="auto" w:fill="F2F2F2" w:themeFill="background1" w:themeFillShade="F2"/>
            <w:vAlign w:val="center"/>
          </w:tcPr>
          <w:p w14:paraId="64ECD70E" w14:textId="583C1E45" w:rsidR="00463CB7" w:rsidRPr="00FC791A" w:rsidRDefault="00463CB7" w:rsidP="00463CB7">
            <w:pPr>
              <w:pStyle w:val="BodyText2ColumnCondensed"/>
              <w:spacing w:before="0" w:after="0" w:line="240" w:lineRule="auto"/>
              <w:rPr>
                <w:rFonts w:cs="Arial"/>
                <w:sz w:val="20"/>
                <w:szCs w:val="20"/>
              </w:rPr>
            </w:pPr>
            <w:r w:rsidRPr="00FC791A">
              <w:rPr>
                <w:rFonts w:cs="Arial"/>
                <w:sz w:val="20"/>
                <w:szCs w:val="20"/>
              </w:rPr>
              <w:t xml:space="preserve">Prevocational doctors are </w:t>
            </w:r>
            <w:proofErr w:type="gramStart"/>
            <w:r w:rsidRPr="00FC791A">
              <w:rPr>
                <w:rFonts w:cs="Arial"/>
                <w:sz w:val="20"/>
                <w:szCs w:val="20"/>
              </w:rPr>
              <w:t>supervised at all times</w:t>
            </w:r>
            <w:proofErr w:type="gramEnd"/>
            <w:r w:rsidRPr="00FC791A">
              <w:rPr>
                <w:rFonts w:cs="Arial"/>
                <w:sz w:val="20"/>
                <w:szCs w:val="20"/>
              </w:rPr>
              <w:t xml:space="preserve"> at a level and with a model that is appropriate to their experience and responsibilities.</w:t>
            </w:r>
          </w:p>
        </w:tc>
        <w:tc>
          <w:tcPr>
            <w:tcW w:w="1128" w:type="dxa"/>
            <w:shd w:val="clear" w:color="auto" w:fill="DEEAF6" w:themeFill="accent5" w:themeFillTint="33"/>
            <w:vAlign w:val="center"/>
          </w:tcPr>
          <w:p w14:paraId="6D0330C4" w14:textId="16548D84" w:rsidR="00463CB7" w:rsidRPr="00FC791A" w:rsidRDefault="00463CB7" w:rsidP="00463CB7">
            <w:pPr>
              <w:pStyle w:val="BodyText2ColumnCondensed"/>
              <w:jc w:val="center"/>
              <w:rPr>
                <w:rFonts w:cs="Arial"/>
                <w:sz w:val="20"/>
                <w:szCs w:val="20"/>
              </w:rPr>
            </w:pPr>
          </w:p>
        </w:tc>
        <w:tc>
          <w:tcPr>
            <w:tcW w:w="1110" w:type="dxa"/>
            <w:shd w:val="clear" w:color="auto" w:fill="F2F2F2" w:themeFill="background1" w:themeFillShade="F2"/>
            <w:vAlign w:val="center"/>
          </w:tcPr>
          <w:p w14:paraId="2E72B2A2" w14:textId="7049D730" w:rsidR="00463CB7" w:rsidRPr="00FC791A" w:rsidRDefault="00463CB7" w:rsidP="00463CB7">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013BCC31" w14:textId="44C5B7E0" w:rsidR="00463CB7" w:rsidRPr="00FC791A" w:rsidRDefault="00463CB7" w:rsidP="00463CB7">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6E153762" w14:textId="77777777" w:rsidR="00463CB7" w:rsidRPr="00FC791A" w:rsidRDefault="00463CB7" w:rsidP="00463CB7">
            <w:pPr>
              <w:pStyle w:val="BodyText2ColumnCondensed"/>
              <w:jc w:val="center"/>
              <w:rPr>
                <w:rFonts w:ascii="Wingdings 2" w:hAnsi="Wingdings 2" w:cs="Arial"/>
                <w:b/>
                <w:bCs/>
                <w:sz w:val="20"/>
                <w:szCs w:val="20"/>
              </w:rPr>
            </w:pPr>
          </w:p>
        </w:tc>
      </w:tr>
      <w:tr w:rsidR="00463CB7" w:rsidRPr="00FC791A" w14:paraId="420D06D4" w14:textId="77777777" w:rsidTr="00414612">
        <w:trPr>
          <w:gridAfter w:val="1"/>
          <w:wAfter w:w="9" w:type="dxa"/>
        </w:trPr>
        <w:tc>
          <w:tcPr>
            <w:tcW w:w="1129" w:type="dxa"/>
            <w:gridSpan w:val="2"/>
            <w:shd w:val="clear" w:color="auto" w:fill="F2F2F2" w:themeFill="background1" w:themeFillShade="F2"/>
            <w:vAlign w:val="center"/>
          </w:tcPr>
          <w:p w14:paraId="308BC8BA" w14:textId="597E638A" w:rsidR="00463CB7" w:rsidRPr="00FC791A" w:rsidRDefault="00463CB7" w:rsidP="00F9299C">
            <w:pPr>
              <w:pStyle w:val="BodyText2ColumnCondensed"/>
              <w:spacing w:before="0" w:after="0" w:line="240" w:lineRule="auto"/>
              <w:jc w:val="center"/>
              <w:rPr>
                <w:rFonts w:cs="Arial"/>
                <w:sz w:val="20"/>
                <w:szCs w:val="20"/>
              </w:rPr>
            </w:pPr>
            <w:r w:rsidRPr="00FC791A">
              <w:rPr>
                <w:rFonts w:cs="Arial"/>
                <w:sz w:val="20"/>
                <w:szCs w:val="20"/>
              </w:rPr>
              <w:lastRenderedPageBreak/>
              <w:t>3.2.2</w:t>
            </w:r>
          </w:p>
        </w:tc>
        <w:tc>
          <w:tcPr>
            <w:tcW w:w="4932" w:type="dxa"/>
            <w:shd w:val="clear" w:color="auto" w:fill="F2F2F2" w:themeFill="background1" w:themeFillShade="F2"/>
            <w:vAlign w:val="center"/>
          </w:tcPr>
          <w:p w14:paraId="7DA05F88" w14:textId="6E6DDC68" w:rsidR="00463CB7" w:rsidRPr="00FC791A" w:rsidRDefault="00463CB7" w:rsidP="00463CB7">
            <w:pPr>
              <w:pStyle w:val="BodyText2ColumnCondensed"/>
              <w:spacing w:before="0" w:after="0" w:line="240" w:lineRule="auto"/>
              <w:rPr>
                <w:rFonts w:cs="Arial"/>
                <w:sz w:val="20"/>
                <w:szCs w:val="20"/>
              </w:rPr>
            </w:pPr>
            <w:r w:rsidRPr="00FC791A">
              <w:rPr>
                <w:rFonts w:cs="Arial"/>
                <w:bCs/>
                <w:sz w:val="20"/>
                <w:szCs w:val="20"/>
              </w:rPr>
              <w:t>Prevocational supervisors understand their roles and responsibilities in assisting prevocational doctors to meet learning objectives and in conducting assessment processes</w:t>
            </w:r>
          </w:p>
        </w:tc>
        <w:tc>
          <w:tcPr>
            <w:tcW w:w="1128" w:type="dxa"/>
            <w:shd w:val="clear" w:color="auto" w:fill="DEEAF6" w:themeFill="accent5" w:themeFillTint="33"/>
            <w:vAlign w:val="center"/>
          </w:tcPr>
          <w:p w14:paraId="0C7DEE0E" w14:textId="77777777" w:rsidR="00463CB7" w:rsidRPr="00FC791A" w:rsidRDefault="00463CB7" w:rsidP="00463CB7">
            <w:pPr>
              <w:pStyle w:val="BodyText2ColumnCondensed"/>
              <w:jc w:val="center"/>
              <w:rPr>
                <w:rFonts w:cs="Arial"/>
                <w:sz w:val="20"/>
                <w:szCs w:val="20"/>
              </w:rPr>
            </w:pPr>
          </w:p>
        </w:tc>
        <w:tc>
          <w:tcPr>
            <w:tcW w:w="1110" w:type="dxa"/>
            <w:shd w:val="clear" w:color="auto" w:fill="F2F2F2" w:themeFill="background1" w:themeFillShade="F2"/>
            <w:vAlign w:val="center"/>
          </w:tcPr>
          <w:p w14:paraId="5622361F" w14:textId="0EEEDDF4" w:rsidR="00463CB7" w:rsidRPr="00FC791A" w:rsidRDefault="00463CB7" w:rsidP="00463CB7">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79833573" w14:textId="5BD130FD" w:rsidR="00463CB7" w:rsidRPr="00FC791A" w:rsidRDefault="00463CB7" w:rsidP="00463CB7">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39A67616" w14:textId="77777777" w:rsidR="00463CB7" w:rsidRPr="00FC791A" w:rsidRDefault="00463CB7" w:rsidP="00463CB7">
            <w:pPr>
              <w:pStyle w:val="BodyText2ColumnCondensed"/>
              <w:jc w:val="center"/>
              <w:rPr>
                <w:rFonts w:ascii="Wingdings 2" w:hAnsi="Wingdings 2" w:cs="Arial"/>
                <w:b/>
                <w:bCs/>
                <w:sz w:val="20"/>
                <w:szCs w:val="20"/>
              </w:rPr>
            </w:pPr>
          </w:p>
        </w:tc>
      </w:tr>
      <w:tr w:rsidR="00463CB7" w:rsidRPr="00FC791A" w14:paraId="152CD45A" w14:textId="77777777" w:rsidTr="00414612">
        <w:trPr>
          <w:gridAfter w:val="1"/>
          <w:wAfter w:w="9" w:type="dxa"/>
        </w:trPr>
        <w:tc>
          <w:tcPr>
            <w:tcW w:w="1129" w:type="dxa"/>
            <w:gridSpan w:val="2"/>
            <w:shd w:val="clear" w:color="auto" w:fill="F2F2F2" w:themeFill="background1" w:themeFillShade="F2"/>
            <w:vAlign w:val="center"/>
          </w:tcPr>
          <w:p w14:paraId="71D77BCA" w14:textId="2863DE7A" w:rsidR="00463CB7" w:rsidRPr="00FC791A" w:rsidRDefault="00463CB7" w:rsidP="00F9299C">
            <w:pPr>
              <w:pStyle w:val="BodyText2ColumnCondensed"/>
              <w:spacing w:before="0" w:after="0" w:line="240" w:lineRule="auto"/>
              <w:jc w:val="center"/>
              <w:rPr>
                <w:rFonts w:cs="Arial"/>
                <w:sz w:val="20"/>
                <w:szCs w:val="20"/>
              </w:rPr>
            </w:pPr>
            <w:r w:rsidRPr="00FC791A">
              <w:rPr>
                <w:rFonts w:cs="Arial"/>
                <w:sz w:val="20"/>
                <w:szCs w:val="20"/>
              </w:rPr>
              <w:t>3.2.3</w:t>
            </w:r>
          </w:p>
        </w:tc>
        <w:tc>
          <w:tcPr>
            <w:tcW w:w="4932" w:type="dxa"/>
            <w:shd w:val="clear" w:color="auto" w:fill="F2F2F2" w:themeFill="background1" w:themeFillShade="F2"/>
            <w:vAlign w:val="center"/>
          </w:tcPr>
          <w:p w14:paraId="72B4DDBB" w14:textId="462294E1" w:rsidR="00463CB7" w:rsidRPr="00FC791A" w:rsidRDefault="00463CB7" w:rsidP="00463CB7">
            <w:pPr>
              <w:pStyle w:val="BodyText2ColumnCondensed"/>
              <w:spacing w:before="0" w:after="0" w:line="240" w:lineRule="auto"/>
              <w:rPr>
                <w:rFonts w:cs="Arial"/>
                <w:bCs/>
                <w:sz w:val="20"/>
                <w:szCs w:val="20"/>
              </w:rPr>
            </w:pPr>
            <w:r w:rsidRPr="00FC791A">
              <w:rPr>
                <w:rFonts w:cs="Arial"/>
                <w:bCs/>
                <w:sz w:val="20"/>
                <w:szCs w:val="20"/>
              </w:rPr>
              <w:t xml:space="preserve">Supervision is provided by qualified medical staff with appropriate competencies, skills, </w:t>
            </w:r>
            <w:proofErr w:type="gramStart"/>
            <w:r w:rsidRPr="00FC791A">
              <w:rPr>
                <w:rFonts w:cs="Arial"/>
                <w:bCs/>
                <w:sz w:val="20"/>
                <w:szCs w:val="20"/>
              </w:rPr>
              <w:t>knowledge</w:t>
            </w:r>
            <w:proofErr w:type="gramEnd"/>
            <w:r w:rsidRPr="00FC791A">
              <w:rPr>
                <w:rFonts w:cs="Arial"/>
                <w:bCs/>
                <w:sz w:val="20"/>
                <w:szCs w:val="20"/>
              </w:rPr>
              <w:t xml:space="preserve"> and a demonstrated commitment to prevocational training.</w:t>
            </w:r>
          </w:p>
        </w:tc>
        <w:tc>
          <w:tcPr>
            <w:tcW w:w="1128" w:type="dxa"/>
            <w:shd w:val="clear" w:color="auto" w:fill="DEEAF6" w:themeFill="accent5" w:themeFillTint="33"/>
            <w:vAlign w:val="center"/>
          </w:tcPr>
          <w:p w14:paraId="1FAB37C3" w14:textId="77777777" w:rsidR="00463CB7" w:rsidRPr="00FC791A" w:rsidRDefault="00463CB7" w:rsidP="00463CB7">
            <w:pPr>
              <w:pStyle w:val="BodyText2ColumnCondensed"/>
              <w:jc w:val="center"/>
              <w:rPr>
                <w:rFonts w:cs="Arial"/>
                <w:sz w:val="20"/>
                <w:szCs w:val="20"/>
              </w:rPr>
            </w:pPr>
          </w:p>
        </w:tc>
        <w:tc>
          <w:tcPr>
            <w:tcW w:w="1110" w:type="dxa"/>
            <w:shd w:val="clear" w:color="auto" w:fill="F2F2F2" w:themeFill="background1" w:themeFillShade="F2"/>
            <w:vAlign w:val="center"/>
          </w:tcPr>
          <w:p w14:paraId="0686EBD1" w14:textId="03515120" w:rsidR="00463CB7" w:rsidRPr="00FC791A" w:rsidRDefault="00463CB7" w:rsidP="00463CB7">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01115858" w14:textId="77777777" w:rsidR="00463CB7" w:rsidRPr="00FC791A" w:rsidRDefault="00463CB7" w:rsidP="00463CB7">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1176C9EA" w14:textId="77777777" w:rsidR="00463CB7" w:rsidRPr="00FC791A" w:rsidRDefault="00463CB7" w:rsidP="00463CB7">
            <w:pPr>
              <w:pStyle w:val="BodyText2ColumnCondensed"/>
              <w:jc w:val="center"/>
              <w:rPr>
                <w:rFonts w:ascii="Wingdings 2" w:hAnsi="Wingdings 2" w:cs="Arial"/>
                <w:b/>
                <w:bCs/>
                <w:sz w:val="20"/>
                <w:szCs w:val="20"/>
              </w:rPr>
            </w:pPr>
          </w:p>
        </w:tc>
      </w:tr>
      <w:tr w:rsidR="00463CB7" w:rsidRPr="00FC791A" w14:paraId="6036D14F" w14:textId="77777777" w:rsidTr="00414612">
        <w:trPr>
          <w:gridAfter w:val="1"/>
          <w:wAfter w:w="9" w:type="dxa"/>
        </w:trPr>
        <w:tc>
          <w:tcPr>
            <w:tcW w:w="1129" w:type="dxa"/>
            <w:gridSpan w:val="2"/>
            <w:shd w:val="clear" w:color="auto" w:fill="F2F2F2" w:themeFill="background1" w:themeFillShade="F2"/>
            <w:vAlign w:val="center"/>
          </w:tcPr>
          <w:p w14:paraId="56EF6DC4" w14:textId="50D19C72" w:rsidR="00463CB7" w:rsidRPr="00FC791A" w:rsidRDefault="00463CB7" w:rsidP="00F9299C">
            <w:pPr>
              <w:pStyle w:val="BodyText2ColumnCondensed"/>
              <w:spacing w:before="0" w:after="0" w:line="240" w:lineRule="auto"/>
              <w:jc w:val="center"/>
              <w:rPr>
                <w:rFonts w:cs="Arial"/>
                <w:sz w:val="20"/>
                <w:szCs w:val="20"/>
              </w:rPr>
            </w:pPr>
            <w:r w:rsidRPr="00FC791A">
              <w:rPr>
                <w:rFonts w:cs="Arial"/>
                <w:sz w:val="20"/>
                <w:szCs w:val="20"/>
              </w:rPr>
              <w:t>3.2.4</w:t>
            </w:r>
          </w:p>
        </w:tc>
        <w:tc>
          <w:tcPr>
            <w:tcW w:w="4932" w:type="dxa"/>
            <w:shd w:val="clear" w:color="auto" w:fill="F2F2F2" w:themeFill="background1" w:themeFillShade="F2"/>
            <w:vAlign w:val="center"/>
          </w:tcPr>
          <w:p w14:paraId="3A52DF02" w14:textId="2E9A16C3" w:rsidR="00463CB7" w:rsidRPr="00FC791A" w:rsidRDefault="00463CB7" w:rsidP="00463CB7">
            <w:pPr>
              <w:pStyle w:val="BodyText2ColumnCondensed"/>
              <w:spacing w:before="0" w:after="0" w:line="240" w:lineRule="auto"/>
              <w:rPr>
                <w:rFonts w:cs="Arial"/>
                <w:bCs/>
                <w:sz w:val="20"/>
                <w:szCs w:val="20"/>
              </w:rPr>
            </w:pPr>
            <w:r w:rsidRPr="00FC791A">
              <w:rPr>
                <w:rFonts w:cs="Arial"/>
                <w:bCs/>
                <w:sz w:val="20"/>
                <w:szCs w:val="20"/>
              </w:rPr>
              <w:t>The prevocational training program includes a director of clinical training or equivalent who is a qualified and senior medical practitioner with responsibility for</w:t>
            </w:r>
            <w:r w:rsidRPr="00FC791A">
              <w:rPr>
                <w:rFonts w:cs="Arial"/>
                <w:b/>
                <w:sz w:val="20"/>
                <w:szCs w:val="20"/>
              </w:rPr>
              <w:t xml:space="preserve"> </w:t>
            </w:r>
            <w:r w:rsidRPr="00FC791A">
              <w:rPr>
                <w:rFonts w:cs="Arial"/>
                <w:bCs/>
                <w:sz w:val="20"/>
                <w:szCs w:val="20"/>
              </w:rPr>
              <w:t>longitudinal educational oversight of the prevocational doctors.</w:t>
            </w:r>
          </w:p>
        </w:tc>
        <w:tc>
          <w:tcPr>
            <w:tcW w:w="1128" w:type="dxa"/>
            <w:shd w:val="clear" w:color="auto" w:fill="DEEAF6" w:themeFill="accent5" w:themeFillTint="33"/>
            <w:vAlign w:val="center"/>
          </w:tcPr>
          <w:p w14:paraId="184218EF" w14:textId="77777777" w:rsidR="00463CB7" w:rsidRPr="00FC791A" w:rsidRDefault="00463CB7" w:rsidP="00463CB7">
            <w:pPr>
              <w:pStyle w:val="BodyText2ColumnCondensed"/>
              <w:jc w:val="center"/>
              <w:rPr>
                <w:rFonts w:cs="Arial"/>
                <w:sz w:val="20"/>
                <w:szCs w:val="20"/>
              </w:rPr>
            </w:pPr>
          </w:p>
        </w:tc>
        <w:tc>
          <w:tcPr>
            <w:tcW w:w="1110" w:type="dxa"/>
            <w:shd w:val="clear" w:color="auto" w:fill="F2F2F2" w:themeFill="background1" w:themeFillShade="F2"/>
            <w:vAlign w:val="center"/>
          </w:tcPr>
          <w:p w14:paraId="3AC34E0F" w14:textId="4541815A" w:rsidR="00463CB7" w:rsidRPr="00FC791A" w:rsidRDefault="00463CB7" w:rsidP="00463CB7">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719668FE" w14:textId="77777777" w:rsidR="00463CB7" w:rsidRPr="00FC791A" w:rsidRDefault="00463CB7" w:rsidP="00463CB7">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3246C66B" w14:textId="61A1EBB9" w:rsidR="00463CB7" w:rsidRPr="00FC791A" w:rsidRDefault="00463CB7" w:rsidP="00463CB7">
            <w:pPr>
              <w:pStyle w:val="BodyText2ColumnCondensed"/>
              <w:jc w:val="center"/>
              <w:rPr>
                <w:rFonts w:ascii="Wingdings 2" w:hAnsi="Wingdings 2" w:cs="Arial"/>
                <w:b/>
                <w:bCs/>
                <w:sz w:val="20"/>
                <w:szCs w:val="20"/>
              </w:rPr>
            </w:pPr>
          </w:p>
        </w:tc>
      </w:tr>
      <w:tr w:rsidR="00F34060" w:rsidRPr="00FC791A" w14:paraId="33C36BE4" w14:textId="77777777" w:rsidTr="00414612">
        <w:trPr>
          <w:gridAfter w:val="1"/>
          <w:wAfter w:w="9" w:type="dxa"/>
        </w:trPr>
        <w:tc>
          <w:tcPr>
            <w:tcW w:w="1129" w:type="dxa"/>
            <w:gridSpan w:val="2"/>
            <w:shd w:val="clear" w:color="auto" w:fill="F2F2F2" w:themeFill="background1" w:themeFillShade="F2"/>
            <w:vAlign w:val="center"/>
          </w:tcPr>
          <w:p w14:paraId="177BF642" w14:textId="2D4D364C" w:rsidR="00F34060" w:rsidRPr="00FC791A" w:rsidRDefault="00F34060" w:rsidP="00F9299C">
            <w:pPr>
              <w:pStyle w:val="BodyText2ColumnCondensed"/>
              <w:spacing w:before="0" w:after="0" w:line="240" w:lineRule="auto"/>
              <w:jc w:val="center"/>
              <w:rPr>
                <w:rFonts w:cs="Arial"/>
                <w:sz w:val="20"/>
                <w:szCs w:val="20"/>
              </w:rPr>
            </w:pPr>
            <w:r w:rsidRPr="00FC791A">
              <w:rPr>
                <w:rFonts w:cs="Arial"/>
                <w:sz w:val="20"/>
                <w:szCs w:val="20"/>
              </w:rPr>
              <w:t>3.2.5</w:t>
            </w:r>
          </w:p>
        </w:tc>
        <w:tc>
          <w:tcPr>
            <w:tcW w:w="4932" w:type="dxa"/>
            <w:shd w:val="clear" w:color="auto" w:fill="F2F2F2" w:themeFill="background1" w:themeFillShade="F2"/>
            <w:vAlign w:val="center"/>
          </w:tcPr>
          <w:p w14:paraId="09A30E7B" w14:textId="730634D5" w:rsidR="00F34060" w:rsidRPr="00FC791A" w:rsidRDefault="00463CB7" w:rsidP="00F36281">
            <w:pPr>
              <w:pStyle w:val="BodyText2ColumnCondensed"/>
              <w:spacing w:before="0" w:after="0" w:line="240" w:lineRule="auto"/>
              <w:rPr>
                <w:rFonts w:cs="Arial"/>
                <w:bCs/>
                <w:sz w:val="20"/>
                <w:szCs w:val="20"/>
              </w:rPr>
            </w:pPr>
            <w:r w:rsidRPr="00FC791A">
              <w:rPr>
                <w:rFonts w:cs="Arial"/>
                <w:bCs/>
                <w:sz w:val="20"/>
                <w:szCs w:val="20"/>
              </w:rPr>
              <w:t>The prevocational training program has processes for ensuring those assessing prevocational doctors (including registrars and assessment review panel members) have relevant capabilities and understand the required processes.</w:t>
            </w:r>
          </w:p>
        </w:tc>
        <w:tc>
          <w:tcPr>
            <w:tcW w:w="1128" w:type="dxa"/>
            <w:shd w:val="clear" w:color="auto" w:fill="DEEAF6" w:themeFill="accent5" w:themeFillTint="33"/>
            <w:vAlign w:val="center"/>
          </w:tcPr>
          <w:p w14:paraId="4F6F499E" w14:textId="77777777" w:rsidR="00F34060" w:rsidRPr="00FC791A" w:rsidRDefault="00F34060"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7B68106E" w14:textId="77777777" w:rsidR="00F34060" w:rsidRPr="00FC791A" w:rsidRDefault="00F34060" w:rsidP="00463CB7">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624B4A97" w14:textId="7D0C237F" w:rsidR="00F34060" w:rsidRPr="00FC791A" w:rsidRDefault="00F34060" w:rsidP="00463CB7">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7D795BCB" w14:textId="1BDD13C5" w:rsidR="00F34060" w:rsidRPr="00FC791A" w:rsidRDefault="00F34060" w:rsidP="00463CB7">
            <w:pPr>
              <w:pStyle w:val="BodyText2ColumnCondensed"/>
              <w:jc w:val="center"/>
              <w:rPr>
                <w:rFonts w:ascii="Wingdings 2" w:hAnsi="Wingdings 2" w:cs="Arial"/>
                <w:b/>
                <w:bCs/>
                <w:sz w:val="20"/>
                <w:szCs w:val="20"/>
              </w:rPr>
            </w:pPr>
          </w:p>
        </w:tc>
      </w:tr>
      <w:tr w:rsidR="00D502AF" w:rsidRPr="00FC791A" w14:paraId="27C1BD6A" w14:textId="77777777" w:rsidTr="00414612">
        <w:trPr>
          <w:trHeight w:val="207"/>
        </w:trPr>
        <w:tc>
          <w:tcPr>
            <w:tcW w:w="10538" w:type="dxa"/>
            <w:gridSpan w:val="8"/>
            <w:shd w:val="clear" w:color="auto" w:fill="BFBFBF" w:themeFill="background1" w:themeFillShade="BF"/>
            <w:vAlign w:val="center"/>
          </w:tcPr>
          <w:p w14:paraId="710A007D" w14:textId="562E5987" w:rsidR="00D502AF" w:rsidRPr="00FC791A" w:rsidRDefault="00D502AF" w:rsidP="00D502AF">
            <w:pPr>
              <w:spacing w:after="0"/>
              <w:rPr>
                <w:rFonts w:cs="Arial"/>
                <w:sz w:val="20"/>
                <w:szCs w:val="20"/>
              </w:rPr>
            </w:pPr>
            <w:r w:rsidRPr="00A91536">
              <w:rPr>
                <w:rFonts w:cs="Arial"/>
                <w:b/>
                <w:bCs/>
                <w:color w:val="auto"/>
                <w:sz w:val="20"/>
                <w:szCs w:val="20"/>
                <w:lang w:val="en-GB"/>
              </w:rPr>
              <w:t xml:space="preserve">For provider response </w:t>
            </w:r>
          </w:p>
        </w:tc>
      </w:tr>
      <w:tr w:rsidR="000043B8" w:rsidRPr="00FC791A" w14:paraId="22414DF4" w14:textId="77777777" w:rsidTr="00414612">
        <w:trPr>
          <w:trHeight w:val="203"/>
        </w:trPr>
        <w:tc>
          <w:tcPr>
            <w:tcW w:w="1129" w:type="dxa"/>
            <w:gridSpan w:val="2"/>
            <w:shd w:val="clear" w:color="auto" w:fill="F2F2F2" w:themeFill="background1" w:themeFillShade="F2"/>
            <w:vAlign w:val="center"/>
          </w:tcPr>
          <w:p w14:paraId="14B52657" w14:textId="67387600" w:rsidR="000043B8" w:rsidRDefault="000C027B" w:rsidP="000043B8">
            <w:pPr>
              <w:spacing w:after="0"/>
              <w:jc w:val="center"/>
              <w:rPr>
                <w:rFonts w:cs="Arial"/>
                <w:sz w:val="20"/>
                <w:szCs w:val="20"/>
              </w:rPr>
            </w:pPr>
            <w:r>
              <w:rPr>
                <w:rFonts w:cs="Arial"/>
                <w:sz w:val="20"/>
                <w:szCs w:val="20"/>
              </w:rPr>
              <w:t>3.2 Q1</w:t>
            </w:r>
          </w:p>
        </w:tc>
        <w:tc>
          <w:tcPr>
            <w:tcW w:w="9409" w:type="dxa"/>
            <w:gridSpan w:val="6"/>
            <w:shd w:val="clear" w:color="auto" w:fill="F2F2F2" w:themeFill="background1" w:themeFillShade="F2"/>
            <w:vAlign w:val="center"/>
          </w:tcPr>
          <w:p w14:paraId="048CA276" w14:textId="6284EEC7"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416322BC" w14:textId="77777777" w:rsidTr="000C027B">
        <w:trPr>
          <w:trHeight w:val="203"/>
        </w:trPr>
        <w:tc>
          <w:tcPr>
            <w:tcW w:w="10538" w:type="dxa"/>
            <w:gridSpan w:val="8"/>
            <w:shd w:val="clear" w:color="auto" w:fill="DEEAF6" w:themeFill="accent5" w:themeFillTint="33"/>
            <w:vAlign w:val="center"/>
          </w:tcPr>
          <w:p w14:paraId="3A289183" w14:textId="77777777" w:rsidR="000043B8" w:rsidRDefault="000043B8" w:rsidP="000043B8">
            <w:pPr>
              <w:spacing w:after="0"/>
              <w:rPr>
                <w:rFonts w:cs="Arial"/>
                <w:sz w:val="20"/>
                <w:szCs w:val="20"/>
              </w:rPr>
            </w:pPr>
          </w:p>
        </w:tc>
      </w:tr>
      <w:tr w:rsidR="000043B8" w:rsidRPr="00FC791A" w14:paraId="27DA1A71" w14:textId="77777777" w:rsidTr="00414612">
        <w:trPr>
          <w:trHeight w:val="203"/>
        </w:trPr>
        <w:tc>
          <w:tcPr>
            <w:tcW w:w="1129" w:type="dxa"/>
            <w:gridSpan w:val="2"/>
            <w:shd w:val="clear" w:color="auto" w:fill="F2F2F2" w:themeFill="background1" w:themeFillShade="F2"/>
            <w:vAlign w:val="center"/>
          </w:tcPr>
          <w:p w14:paraId="57DA6E00" w14:textId="7E81D65C" w:rsidR="000043B8" w:rsidRPr="00FC791A" w:rsidRDefault="000043B8" w:rsidP="000043B8">
            <w:pPr>
              <w:spacing w:after="0"/>
              <w:jc w:val="center"/>
              <w:rPr>
                <w:rFonts w:cs="Arial"/>
                <w:sz w:val="20"/>
                <w:szCs w:val="20"/>
              </w:rPr>
            </w:pPr>
            <w:r>
              <w:rPr>
                <w:rFonts w:cs="Arial"/>
                <w:sz w:val="20"/>
                <w:szCs w:val="20"/>
              </w:rPr>
              <w:t>3.2.1 Q1</w:t>
            </w:r>
          </w:p>
        </w:tc>
        <w:tc>
          <w:tcPr>
            <w:tcW w:w="9409" w:type="dxa"/>
            <w:gridSpan w:val="6"/>
            <w:shd w:val="clear" w:color="auto" w:fill="F2F2F2" w:themeFill="background1" w:themeFillShade="F2"/>
            <w:vAlign w:val="center"/>
          </w:tcPr>
          <w:p w14:paraId="4DF76B3E" w14:textId="56097EEE" w:rsidR="000043B8" w:rsidRPr="00FC791A" w:rsidRDefault="000043B8" w:rsidP="000043B8">
            <w:pPr>
              <w:spacing w:after="0"/>
              <w:rPr>
                <w:rFonts w:cs="Arial"/>
                <w:sz w:val="20"/>
                <w:szCs w:val="20"/>
              </w:rPr>
            </w:pPr>
            <w:r>
              <w:rPr>
                <w:rFonts w:cs="Arial"/>
                <w:sz w:val="20"/>
                <w:szCs w:val="20"/>
              </w:rPr>
              <w:t xml:space="preserve">How does the provider ensure that prevocational doctors are </w:t>
            </w:r>
            <w:proofErr w:type="gramStart"/>
            <w:r>
              <w:rPr>
                <w:rFonts w:cs="Arial"/>
                <w:sz w:val="20"/>
                <w:szCs w:val="20"/>
              </w:rPr>
              <w:t>supervised at all times</w:t>
            </w:r>
            <w:proofErr w:type="gramEnd"/>
            <w:r>
              <w:rPr>
                <w:rFonts w:cs="Arial"/>
                <w:sz w:val="20"/>
                <w:szCs w:val="20"/>
              </w:rPr>
              <w:t xml:space="preserve"> at a level and with a model that is appropriate to their experience and responsibilities?</w:t>
            </w:r>
          </w:p>
        </w:tc>
      </w:tr>
      <w:tr w:rsidR="000043B8" w:rsidRPr="00FC791A" w14:paraId="0D6179E6" w14:textId="77777777" w:rsidTr="00414612">
        <w:trPr>
          <w:trHeight w:val="203"/>
        </w:trPr>
        <w:tc>
          <w:tcPr>
            <w:tcW w:w="10538" w:type="dxa"/>
            <w:gridSpan w:val="8"/>
            <w:shd w:val="clear" w:color="auto" w:fill="DEEAF6" w:themeFill="accent5" w:themeFillTint="33"/>
            <w:vAlign w:val="center"/>
          </w:tcPr>
          <w:p w14:paraId="649D9B73" w14:textId="77777777" w:rsidR="000043B8" w:rsidRDefault="000043B8" w:rsidP="000043B8">
            <w:pPr>
              <w:spacing w:after="0"/>
              <w:rPr>
                <w:rFonts w:cs="Arial"/>
                <w:sz w:val="20"/>
                <w:szCs w:val="20"/>
              </w:rPr>
            </w:pPr>
          </w:p>
        </w:tc>
      </w:tr>
      <w:tr w:rsidR="000043B8" w:rsidRPr="00FC791A" w14:paraId="14974038" w14:textId="77777777" w:rsidTr="00414612">
        <w:trPr>
          <w:trHeight w:val="203"/>
        </w:trPr>
        <w:tc>
          <w:tcPr>
            <w:tcW w:w="1129" w:type="dxa"/>
            <w:gridSpan w:val="2"/>
            <w:shd w:val="clear" w:color="auto" w:fill="F2F2F2" w:themeFill="background1" w:themeFillShade="F2"/>
            <w:vAlign w:val="center"/>
          </w:tcPr>
          <w:p w14:paraId="65E0BFBB" w14:textId="455765E0" w:rsidR="000043B8" w:rsidRPr="00FC791A" w:rsidRDefault="000043B8" w:rsidP="000043B8">
            <w:pPr>
              <w:spacing w:after="0"/>
              <w:jc w:val="center"/>
              <w:rPr>
                <w:rFonts w:cs="Arial"/>
                <w:sz w:val="20"/>
                <w:szCs w:val="20"/>
              </w:rPr>
            </w:pPr>
            <w:r>
              <w:rPr>
                <w:rFonts w:cs="Arial"/>
                <w:sz w:val="20"/>
                <w:szCs w:val="20"/>
              </w:rPr>
              <w:t>3.2.2 Q1</w:t>
            </w:r>
          </w:p>
        </w:tc>
        <w:tc>
          <w:tcPr>
            <w:tcW w:w="9409" w:type="dxa"/>
            <w:gridSpan w:val="6"/>
            <w:shd w:val="clear" w:color="auto" w:fill="F2F2F2" w:themeFill="background1" w:themeFillShade="F2"/>
            <w:vAlign w:val="center"/>
          </w:tcPr>
          <w:p w14:paraId="7535309F" w14:textId="44EC0E0D" w:rsidR="000043B8" w:rsidRPr="00FC791A" w:rsidRDefault="000043B8" w:rsidP="000043B8">
            <w:pPr>
              <w:spacing w:after="0"/>
              <w:rPr>
                <w:rFonts w:cs="Arial"/>
                <w:sz w:val="20"/>
                <w:szCs w:val="20"/>
              </w:rPr>
            </w:pPr>
            <w:r>
              <w:rPr>
                <w:rFonts w:cs="Arial"/>
                <w:sz w:val="20"/>
                <w:szCs w:val="20"/>
              </w:rPr>
              <w:t>What is the process used to ensure that all supervisory roles have relevant capabilities to fulfil their role, and understand their role in the assessment process, including their responsibilities to assist prevocational doctors to meet learning objectives and assess progress towards meeting the outcome statements?</w:t>
            </w:r>
          </w:p>
        </w:tc>
      </w:tr>
      <w:tr w:rsidR="000043B8" w:rsidRPr="00FC791A" w14:paraId="67433CAF" w14:textId="77777777" w:rsidTr="00414612">
        <w:trPr>
          <w:trHeight w:val="203"/>
        </w:trPr>
        <w:tc>
          <w:tcPr>
            <w:tcW w:w="10538" w:type="dxa"/>
            <w:gridSpan w:val="8"/>
            <w:shd w:val="clear" w:color="auto" w:fill="DEEAF6" w:themeFill="accent5" w:themeFillTint="33"/>
            <w:vAlign w:val="center"/>
          </w:tcPr>
          <w:p w14:paraId="186B4BAF" w14:textId="77777777" w:rsidR="000043B8" w:rsidRDefault="000043B8" w:rsidP="000043B8">
            <w:pPr>
              <w:spacing w:after="0"/>
              <w:rPr>
                <w:rFonts w:cs="Arial"/>
                <w:sz w:val="20"/>
                <w:szCs w:val="20"/>
              </w:rPr>
            </w:pPr>
          </w:p>
        </w:tc>
      </w:tr>
      <w:tr w:rsidR="000043B8" w:rsidRPr="00FC791A" w14:paraId="49192075" w14:textId="77777777" w:rsidTr="00414612">
        <w:trPr>
          <w:trHeight w:val="203"/>
        </w:trPr>
        <w:tc>
          <w:tcPr>
            <w:tcW w:w="1129" w:type="dxa"/>
            <w:gridSpan w:val="2"/>
            <w:shd w:val="clear" w:color="auto" w:fill="F2F2F2" w:themeFill="background1" w:themeFillShade="F2"/>
            <w:vAlign w:val="center"/>
          </w:tcPr>
          <w:p w14:paraId="355FD88B" w14:textId="2EE3F419" w:rsidR="000043B8" w:rsidRPr="00FC791A" w:rsidRDefault="000043B8" w:rsidP="000043B8">
            <w:pPr>
              <w:spacing w:after="0"/>
              <w:jc w:val="center"/>
              <w:rPr>
                <w:rFonts w:cs="Arial"/>
                <w:sz w:val="20"/>
                <w:szCs w:val="20"/>
              </w:rPr>
            </w:pPr>
            <w:r>
              <w:rPr>
                <w:rFonts w:cs="Arial"/>
                <w:sz w:val="20"/>
                <w:szCs w:val="20"/>
              </w:rPr>
              <w:t>3.2.2 Q2</w:t>
            </w:r>
          </w:p>
        </w:tc>
        <w:tc>
          <w:tcPr>
            <w:tcW w:w="9409" w:type="dxa"/>
            <w:gridSpan w:val="6"/>
            <w:shd w:val="clear" w:color="auto" w:fill="F2F2F2" w:themeFill="background1" w:themeFillShade="F2"/>
            <w:vAlign w:val="center"/>
          </w:tcPr>
          <w:p w14:paraId="390327C2" w14:textId="7A1821B8" w:rsidR="000043B8" w:rsidRPr="00FC791A" w:rsidRDefault="000043B8" w:rsidP="000043B8">
            <w:pPr>
              <w:spacing w:after="0"/>
              <w:rPr>
                <w:rFonts w:cs="Arial"/>
                <w:sz w:val="20"/>
                <w:szCs w:val="20"/>
              </w:rPr>
            </w:pPr>
            <w:r>
              <w:rPr>
                <w:rFonts w:cs="Arial"/>
                <w:sz w:val="20"/>
                <w:szCs w:val="20"/>
              </w:rPr>
              <w:t>See response to 2.3.3 Q2</w:t>
            </w:r>
          </w:p>
        </w:tc>
      </w:tr>
      <w:tr w:rsidR="000043B8" w:rsidRPr="00FC791A" w14:paraId="617FE9A7" w14:textId="77777777" w:rsidTr="00414612">
        <w:trPr>
          <w:trHeight w:val="203"/>
        </w:trPr>
        <w:tc>
          <w:tcPr>
            <w:tcW w:w="1129" w:type="dxa"/>
            <w:gridSpan w:val="2"/>
            <w:shd w:val="clear" w:color="auto" w:fill="F2F2F2" w:themeFill="background1" w:themeFillShade="F2"/>
            <w:vAlign w:val="center"/>
          </w:tcPr>
          <w:p w14:paraId="740330EB" w14:textId="0AD28A5B" w:rsidR="000043B8" w:rsidRPr="00FC791A" w:rsidRDefault="000043B8" w:rsidP="000043B8">
            <w:pPr>
              <w:spacing w:after="0"/>
              <w:jc w:val="center"/>
              <w:rPr>
                <w:rFonts w:cs="Arial"/>
                <w:sz w:val="20"/>
                <w:szCs w:val="20"/>
              </w:rPr>
            </w:pPr>
            <w:r>
              <w:rPr>
                <w:rFonts w:cs="Arial"/>
                <w:sz w:val="20"/>
                <w:szCs w:val="20"/>
              </w:rPr>
              <w:t>3.2.3 Q1</w:t>
            </w:r>
          </w:p>
        </w:tc>
        <w:tc>
          <w:tcPr>
            <w:tcW w:w="9409" w:type="dxa"/>
            <w:gridSpan w:val="6"/>
            <w:shd w:val="clear" w:color="auto" w:fill="F2F2F2" w:themeFill="background1" w:themeFillShade="F2"/>
            <w:vAlign w:val="center"/>
          </w:tcPr>
          <w:p w14:paraId="397891D8" w14:textId="4A1277EF" w:rsidR="000043B8" w:rsidRPr="00FC791A" w:rsidRDefault="000043B8" w:rsidP="000043B8">
            <w:pPr>
              <w:spacing w:after="0"/>
              <w:rPr>
                <w:rFonts w:cs="Arial"/>
                <w:sz w:val="20"/>
                <w:szCs w:val="20"/>
              </w:rPr>
            </w:pPr>
            <w:r>
              <w:rPr>
                <w:rFonts w:cs="Arial"/>
                <w:sz w:val="20"/>
                <w:szCs w:val="20"/>
              </w:rPr>
              <w:t xml:space="preserve">How does the provider ensure and monitor that supervision is provided by medical staff with appropriate competencies, skills, </w:t>
            </w:r>
            <w:proofErr w:type="gramStart"/>
            <w:r>
              <w:rPr>
                <w:rFonts w:cs="Arial"/>
                <w:sz w:val="20"/>
                <w:szCs w:val="20"/>
              </w:rPr>
              <w:t>knowledge</w:t>
            </w:r>
            <w:proofErr w:type="gramEnd"/>
            <w:r>
              <w:rPr>
                <w:rFonts w:cs="Arial"/>
                <w:sz w:val="20"/>
                <w:szCs w:val="20"/>
              </w:rPr>
              <w:t xml:space="preserve"> and commitment to prevocational training?</w:t>
            </w:r>
          </w:p>
        </w:tc>
      </w:tr>
      <w:tr w:rsidR="000043B8" w:rsidRPr="00FC791A" w14:paraId="51694E45" w14:textId="77777777" w:rsidTr="00414612">
        <w:trPr>
          <w:trHeight w:val="203"/>
        </w:trPr>
        <w:tc>
          <w:tcPr>
            <w:tcW w:w="10538" w:type="dxa"/>
            <w:gridSpan w:val="8"/>
            <w:shd w:val="clear" w:color="auto" w:fill="DEEAF6" w:themeFill="accent5" w:themeFillTint="33"/>
            <w:vAlign w:val="center"/>
          </w:tcPr>
          <w:p w14:paraId="747F443A" w14:textId="77777777" w:rsidR="000043B8" w:rsidRDefault="000043B8" w:rsidP="000043B8">
            <w:pPr>
              <w:spacing w:after="0"/>
              <w:rPr>
                <w:rFonts w:cs="Arial"/>
                <w:sz w:val="20"/>
                <w:szCs w:val="20"/>
              </w:rPr>
            </w:pPr>
          </w:p>
        </w:tc>
      </w:tr>
      <w:tr w:rsidR="000043B8" w:rsidRPr="00FC791A" w14:paraId="627BC3E1" w14:textId="77777777" w:rsidTr="00414612">
        <w:trPr>
          <w:trHeight w:val="203"/>
        </w:trPr>
        <w:tc>
          <w:tcPr>
            <w:tcW w:w="1129" w:type="dxa"/>
            <w:gridSpan w:val="2"/>
            <w:shd w:val="clear" w:color="auto" w:fill="F2F2F2" w:themeFill="background1" w:themeFillShade="F2"/>
            <w:vAlign w:val="center"/>
          </w:tcPr>
          <w:p w14:paraId="1C3999E9" w14:textId="418FF27A" w:rsidR="000043B8" w:rsidRPr="00FC791A" w:rsidRDefault="000043B8" w:rsidP="000043B8">
            <w:pPr>
              <w:spacing w:after="0"/>
              <w:jc w:val="center"/>
              <w:rPr>
                <w:rFonts w:cs="Arial"/>
                <w:sz w:val="20"/>
                <w:szCs w:val="20"/>
              </w:rPr>
            </w:pPr>
            <w:r>
              <w:rPr>
                <w:rFonts w:cs="Arial"/>
                <w:sz w:val="20"/>
                <w:szCs w:val="20"/>
              </w:rPr>
              <w:t>3.2.4 Q1</w:t>
            </w:r>
          </w:p>
        </w:tc>
        <w:tc>
          <w:tcPr>
            <w:tcW w:w="9409" w:type="dxa"/>
            <w:gridSpan w:val="6"/>
            <w:shd w:val="clear" w:color="auto" w:fill="F2F2F2" w:themeFill="background1" w:themeFillShade="F2"/>
            <w:vAlign w:val="center"/>
          </w:tcPr>
          <w:p w14:paraId="68D22FAC" w14:textId="4A560651" w:rsidR="000043B8" w:rsidRPr="00FC791A" w:rsidRDefault="000043B8" w:rsidP="000043B8">
            <w:pPr>
              <w:spacing w:after="0"/>
              <w:rPr>
                <w:rFonts w:cs="Arial"/>
                <w:sz w:val="20"/>
                <w:szCs w:val="20"/>
              </w:rPr>
            </w:pPr>
            <w:r>
              <w:rPr>
                <w:rFonts w:cs="Arial"/>
                <w:sz w:val="20"/>
                <w:szCs w:val="20"/>
              </w:rPr>
              <w:t xml:space="preserve">How does the DCT or equivalent ensure longitudinal educational oversight of prevocational doctors? </w:t>
            </w:r>
          </w:p>
        </w:tc>
      </w:tr>
      <w:tr w:rsidR="000043B8" w:rsidRPr="00FC791A" w14:paraId="43EDF462" w14:textId="77777777" w:rsidTr="00414612">
        <w:trPr>
          <w:trHeight w:val="203"/>
        </w:trPr>
        <w:tc>
          <w:tcPr>
            <w:tcW w:w="10538" w:type="dxa"/>
            <w:gridSpan w:val="8"/>
            <w:shd w:val="clear" w:color="auto" w:fill="DEEAF6" w:themeFill="accent5" w:themeFillTint="33"/>
            <w:vAlign w:val="center"/>
          </w:tcPr>
          <w:p w14:paraId="449FDCFF" w14:textId="77777777" w:rsidR="000043B8" w:rsidRDefault="000043B8" w:rsidP="000043B8">
            <w:pPr>
              <w:spacing w:after="0"/>
              <w:rPr>
                <w:rFonts w:cs="Arial"/>
                <w:sz w:val="20"/>
                <w:szCs w:val="20"/>
              </w:rPr>
            </w:pPr>
          </w:p>
        </w:tc>
      </w:tr>
      <w:tr w:rsidR="000043B8" w:rsidRPr="00FC791A" w14:paraId="5743AF2B" w14:textId="77777777" w:rsidTr="00414612">
        <w:trPr>
          <w:trHeight w:val="203"/>
        </w:trPr>
        <w:tc>
          <w:tcPr>
            <w:tcW w:w="1129" w:type="dxa"/>
            <w:gridSpan w:val="2"/>
            <w:shd w:val="clear" w:color="auto" w:fill="F2F2F2" w:themeFill="background1" w:themeFillShade="F2"/>
            <w:vAlign w:val="center"/>
          </w:tcPr>
          <w:p w14:paraId="70FAD108" w14:textId="613D1CA7" w:rsidR="000043B8" w:rsidRPr="00FC791A" w:rsidRDefault="000043B8" w:rsidP="000043B8">
            <w:pPr>
              <w:spacing w:after="0"/>
              <w:jc w:val="center"/>
              <w:rPr>
                <w:rFonts w:cs="Arial"/>
                <w:sz w:val="20"/>
                <w:szCs w:val="20"/>
              </w:rPr>
            </w:pPr>
            <w:r>
              <w:rPr>
                <w:rFonts w:cs="Arial"/>
                <w:sz w:val="20"/>
                <w:szCs w:val="20"/>
              </w:rPr>
              <w:t>3.2.5 Q1</w:t>
            </w:r>
          </w:p>
        </w:tc>
        <w:tc>
          <w:tcPr>
            <w:tcW w:w="9409" w:type="dxa"/>
            <w:gridSpan w:val="6"/>
            <w:shd w:val="clear" w:color="auto" w:fill="F2F2F2" w:themeFill="background1" w:themeFillShade="F2"/>
            <w:vAlign w:val="center"/>
          </w:tcPr>
          <w:p w14:paraId="61320702" w14:textId="00811A99" w:rsidR="000043B8" w:rsidRPr="00FC791A" w:rsidRDefault="000043B8" w:rsidP="000043B8">
            <w:pPr>
              <w:spacing w:after="0"/>
              <w:rPr>
                <w:rFonts w:cs="Arial"/>
                <w:sz w:val="20"/>
                <w:szCs w:val="20"/>
              </w:rPr>
            </w:pPr>
            <w:r>
              <w:rPr>
                <w:rFonts w:cs="Arial"/>
                <w:sz w:val="20"/>
                <w:szCs w:val="20"/>
              </w:rPr>
              <w:t>See response to 3.2.2 Q1</w:t>
            </w:r>
          </w:p>
        </w:tc>
      </w:tr>
      <w:tr w:rsidR="000043B8" w:rsidRPr="00FC791A" w14:paraId="5233773C" w14:textId="77777777" w:rsidTr="00414612">
        <w:trPr>
          <w:trHeight w:val="203"/>
        </w:trPr>
        <w:tc>
          <w:tcPr>
            <w:tcW w:w="1129" w:type="dxa"/>
            <w:gridSpan w:val="2"/>
            <w:shd w:val="clear" w:color="auto" w:fill="F2F2F2" w:themeFill="background1" w:themeFillShade="F2"/>
            <w:vAlign w:val="center"/>
          </w:tcPr>
          <w:p w14:paraId="2A31F4F2" w14:textId="73E61095" w:rsidR="000043B8" w:rsidRPr="00FC791A" w:rsidRDefault="000043B8" w:rsidP="000043B8">
            <w:pPr>
              <w:spacing w:after="0"/>
              <w:jc w:val="center"/>
              <w:rPr>
                <w:rFonts w:cs="Arial"/>
                <w:sz w:val="20"/>
                <w:szCs w:val="20"/>
              </w:rPr>
            </w:pPr>
            <w:r>
              <w:rPr>
                <w:rFonts w:cs="Arial"/>
                <w:sz w:val="20"/>
                <w:szCs w:val="20"/>
              </w:rPr>
              <w:t>3.2.5 Q2</w:t>
            </w:r>
          </w:p>
        </w:tc>
        <w:tc>
          <w:tcPr>
            <w:tcW w:w="9409" w:type="dxa"/>
            <w:gridSpan w:val="6"/>
            <w:shd w:val="clear" w:color="auto" w:fill="F2F2F2" w:themeFill="background1" w:themeFillShade="F2"/>
            <w:vAlign w:val="center"/>
          </w:tcPr>
          <w:p w14:paraId="598EB145" w14:textId="5C171C63" w:rsidR="000043B8" w:rsidRPr="00FC791A" w:rsidRDefault="000043B8" w:rsidP="000043B8">
            <w:pPr>
              <w:spacing w:after="0"/>
              <w:rPr>
                <w:rFonts w:cs="Arial"/>
                <w:sz w:val="20"/>
                <w:szCs w:val="20"/>
              </w:rPr>
            </w:pPr>
            <w:r>
              <w:rPr>
                <w:rFonts w:cs="Arial"/>
                <w:sz w:val="20"/>
                <w:szCs w:val="20"/>
              </w:rPr>
              <w:t>Provide an example where a concern about supervisor capability has been raised, and include how it was identified, who was involved in its management and the outcome.</w:t>
            </w:r>
          </w:p>
        </w:tc>
      </w:tr>
      <w:tr w:rsidR="000043B8" w:rsidRPr="00FC791A" w14:paraId="0FE0100F" w14:textId="77777777" w:rsidTr="00414612">
        <w:trPr>
          <w:trHeight w:val="203"/>
        </w:trPr>
        <w:tc>
          <w:tcPr>
            <w:tcW w:w="10538" w:type="dxa"/>
            <w:gridSpan w:val="8"/>
            <w:shd w:val="clear" w:color="auto" w:fill="DEEAF6" w:themeFill="accent5" w:themeFillTint="33"/>
            <w:vAlign w:val="center"/>
          </w:tcPr>
          <w:p w14:paraId="4699A873" w14:textId="77777777" w:rsidR="000043B8" w:rsidRDefault="000043B8" w:rsidP="000043B8">
            <w:pPr>
              <w:spacing w:after="0"/>
              <w:rPr>
                <w:rFonts w:cs="Arial"/>
                <w:sz w:val="20"/>
                <w:szCs w:val="20"/>
              </w:rPr>
            </w:pPr>
          </w:p>
        </w:tc>
      </w:tr>
      <w:tr w:rsidR="000043B8" w:rsidRPr="00597605" w14:paraId="422C8C3B"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38341C40"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761BCD88"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420C8A20" w14:textId="77777777" w:rsidR="000043B8" w:rsidRPr="00F6422D" w:rsidRDefault="000043B8" w:rsidP="000043B8">
            <w:pPr>
              <w:spacing w:after="0"/>
              <w:rPr>
                <w:rFonts w:cs="Arial"/>
                <w:color w:val="auto"/>
                <w:sz w:val="20"/>
                <w:szCs w:val="20"/>
              </w:rPr>
            </w:pPr>
          </w:p>
        </w:tc>
      </w:tr>
      <w:tr w:rsidR="000043B8" w:rsidRPr="00A91536" w14:paraId="201BDC6E"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6F014E0B"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396FB626"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67E4391B" w14:textId="77777777" w:rsidR="000043B8" w:rsidRDefault="000043B8" w:rsidP="000043B8">
            <w:pPr>
              <w:spacing w:after="0"/>
              <w:rPr>
                <w:rFonts w:cs="Arial"/>
                <w:b/>
                <w:bCs/>
                <w:color w:val="auto"/>
                <w:sz w:val="20"/>
                <w:szCs w:val="20"/>
                <w:lang w:val="en-GB"/>
              </w:rPr>
            </w:pPr>
          </w:p>
        </w:tc>
      </w:tr>
    </w:tbl>
    <w:p w14:paraId="72D179C8" w14:textId="77777777" w:rsidR="004564C1" w:rsidRPr="00FC791A" w:rsidRDefault="004564C1" w:rsidP="00D42B7E">
      <w:pPr>
        <w:pStyle w:val="BodyText"/>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979"/>
        <w:gridCol w:w="5073"/>
        <w:gridCol w:w="1128"/>
        <w:gridCol w:w="1110"/>
        <w:gridCol w:w="1127"/>
        <w:gridCol w:w="1103"/>
        <w:gridCol w:w="9"/>
      </w:tblGrid>
      <w:tr w:rsidR="00254D65" w:rsidRPr="00FC791A" w14:paraId="56945455" w14:textId="77777777" w:rsidTr="00414612">
        <w:trPr>
          <w:gridAfter w:val="1"/>
          <w:wAfter w:w="9" w:type="dxa"/>
        </w:trPr>
        <w:tc>
          <w:tcPr>
            <w:tcW w:w="6061" w:type="dxa"/>
            <w:gridSpan w:val="3"/>
            <w:shd w:val="clear" w:color="auto" w:fill="BFBFBF" w:themeFill="background1" w:themeFillShade="BF"/>
            <w:vAlign w:val="center"/>
          </w:tcPr>
          <w:p w14:paraId="60837E18" w14:textId="350D15DB" w:rsidR="00254D65" w:rsidRPr="00FC791A" w:rsidRDefault="00254D65" w:rsidP="00F36281">
            <w:pPr>
              <w:pStyle w:val="Heading3"/>
              <w:spacing w:before="0" w:after="0"/>
              <w:rPr>
                <w:b/>
                <w:bCs w:val="0"/>
                <w:sz w:val="20"/>
                <w:szCs w:val="20"/>
              </w:rPr>
            </w:pPr>
            <w:bookmarkStart w:id="30" w:name="_Toc189037676"/>
            <w:r w:rsidRPr="00FC791A">
              <w:rPr>
                <w:b/>
                <w:bCs w:val="0"/>
                <w:sz w:val="20"/>
                <w:szCs w:val="20"/>
              </w:rPr>
              <w:t>3.3 Supervisor training and support</w:t>
            </w:r>
            <w:bookmarkEnd w:id="30"/>
          </w:p>
        </w:tc>
        <w:tc>
          <w:tcPr>
            <w:tcW w:w="1128" w:type="dxa"/>
            <w:shd w:val="clear" w:color="auto" w:fill="5B9BD5" w:themeFill="accent5"/>
            <w:vAlign w:val="center"/>
          </w:tcPr>
          <w:p w14:paraId="2F894E37" w14:textId="77777777" w:rsidR="00254D65" w:rsidRPr="00FC791A" w:rsidRDefault="00254D65"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418A6940" w14:textId="77777777" w:rsidR="00254D65" w:rsidRPr="00FC791A" w:rsidRDefault="00254D65"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7" w:type="dxa"/>
            <w:shd w:val="clear" w:color="auto" w:fill="BFBFBF" w:themeFill="background1" w:themeFillShade="BF"/>
            <w:vAlign w:val="center"/>
          </w:tcPr>
          <w:p w14:paraId="75F48AD9" w14:textId="77777777" w:rsidR="00254D65" w:rsidRPr="00FC791A" w:rsidRDefault="00254D65"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3" w:type="dxa"/>
            <w:shd w:val="clear" w:color="auto" w:fill="BFBFBF" w:themeFill="background1" w:themeFillShade="BF"/>
            <w:vAlign w:val="center"/>
          </w:tcPr>
          <w:p w14:paraId="417F956D" w14:textId="77777777" w:rsidR="00254D65" w:rsidRPr="00FC791A" w:rsidRDefault="00254D65"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4E1EA2" w:rsidRPr="00FC791A" w14:paraId="201C7699" w14:textId="77777777" w:rsidTr="00414612">
        <w:trPr>
          <w:gridAfter w:val="1"/>
          <w:wAfter w:w="9" w:type="dxa"/>
        </w:trPr>
        <w:tc>
          <w:tcPr>
            <w:tcW w:w="988" w:type="dxa"/>
            <w:gridSpan w:val="2"/>
            <w:shd w:val="clear" w:color="auto" w:fill="F2F2F2" w:themeFill="background1" w:themeFillShade="F2"/>
            <w:vAlign w:val="center"/>
          </w:tcPr>
          <w:p w14:paraId="137423A3" w14:textId="326F1161" w:rsidR="004E1EA2" w:rsidRPr="00FC791A" w:rsidRDefault="004E1EA2" w:rsidP="006103D8">
            <w:pPr>
              <w:pStyle w:val="BodyText2ColumnCondensed"/>
              <w:spacing w:before="0" w:after="0" w:line="240" w:lineRule="auto"/>
              <w:jc w:val="center"/>
              <w:rPr>
                <w:rFonts w:cs="Arial"/>
                <w:sz w:val="20"/>
                <w:szCs w:val="20"/>
              </w:rPr>
            </w:pPr>
            <w:r w:rsidRPr="00FC791A">
              <w:rPr>
                <w:rFonts w:cs="Arial"/>
                <w:sz w:val="20"/>
                <w:szCs w:val="20"/>
              </w:rPr>
              <w:t>3.3.1</w:t>
            </w:r>
          </w:p>
        </w:tc>
        <w:tc>
          <w:tcPr>
            <w:tcW w:w="5073" w:type="dxa"/>
            <w:shd w:val="clear" w:color="auto" w:fill="F2F2F2" w:themeFill="background1" w:themeFillShade="F2"/>
            <w:vAlign w:val="center"/>
          </w:tcPr>
          <w:p w14:paraId="6987E720" w14:textId="023F06A0" w:rsidR="004E1EA2" w:rsidRPr="00FC791A" w:rsidRDefault="000C63BC" w:rsidP="004E1EA2">
            <w:pPr>
              <w:pStyle w:val="BodyText2ColumnCondensed"/>
              <w:spacing w:before="0" w:after="0" w:line="240" w:lineRule="auto"/>
              <w:rPr>
                <w:rFonts w:cs="Arial"/>
                <w:sz w:val="20"/>
                <w:szCs w:val="20"/>
              </w:rPr>
            </w:pPr>
            <w:r w:rsidRPr="00FC791A">
              <w:rPr>
                <w:rFonts w:cs="Arial"/>
                <w:bCs/>
                <w:sz w:val="20"/>
                <w:szCs w:val="20"/>
              </w:rPr>
              <w:t>Staff involved in prevocational training have access to professional development activities to support quality improvement in the prevocational training program.</w:t>
            </w:r>
          </w:p>
        </w:tc>
        <w:tc>
          <w:tcPr>
            <w:tcW w:w="1128" w:type="dxa"/>
            <w:shd w:val="clear" w:color="auto" w:fill="DEEAF6" w:themeFill="accent5" w:themeFillTint="33"/>
            <w:vAlign w:val="center"/>
          </w:tcPr>
          <w:p w14:paraId="1DBA9855" w14:textId="77777777" w:rsidR="004E1EA2" w:rsidRPr="00FC791A" w:rsidRDefault="004E1EA2" w:rsidP="004E1EA2">
            <w:pPr>
              <w:pStyle w:val="BodyText2ColumnCondensed"/>
              <w:jc w:val="center"/>
              <w:rPr>
                <w:rFonts w:cs="Arial"/>
                <w:sz w:val="20"/>
                <w:szCs w:val="20"/>
              </w:rPr>
            </w:pPr>
          </w:p>
        </w:tc>
        <w:tc>
          <w:tcPr>
            <w:tcW w:w="1110" w:type="dxa"/>
            <w:shd w:val="clear" w:color="auto" w:fill="F2F2F2" w:themeFill="background1" w:themeFillShade="F2"/>
            <w:vAlign w:val="center"/>
          </w:tcPr>
          <w:p w14:paraId="1A72C953" w14:textId="41F48B72" w:rsidR="004E1EA2" w:rsidRPr="00FC791A" w:rsidRDefault="004E1EA2" w:rsidP="004E1EA2">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40A243D4" w14:textId="73CD39E2" w:rsidR="004E1EA2" w:rsidRPr="00FC791A" w:rsidRDefault="004E1EA2" w:rsidP="004E1EA2">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2C10EB37" w14:textId="77777777" w:rsidR="004E1EA2" w:rsidRPr="00FC791A" w:rsidRDefault="004E1EA2" w:rsidP="004E1EA2">
            <w:pPr>
              <w:pStyle w:val="BodyText2ColumnCondensed"/>
              <w:jc w:val="center"/>
              <w:rPr>
                <w:rFonts w:ascii="Wingdings 2" w:hAnsi="Wingdings 2" w:cs="Arial"/>
                <w:b/>
                <w:bCs/>
                <w:sz w:val="20"/>
                <w:szCs w:val="20"/>
              </w:rPr>
            </w:pPr>
          </w:p>
        </w:tc>
      </w:tr>
      <w:tr w:rsidR="004E1EA2" w:rsidRPr="00FC791A" w14:paraId="58903662" w14:textId="77777777" w:rsidTr="00414612">
        <w:trPr>
          <w:gridAfter w:val="1"/>
          <w:wAfter w:w="9" w:type="dxa"/>
        </w:trPr>
        <w:tc>
          <w:tcPr>
            <w:tcW w:w="988" w:type="dxa"/>
            <w:gridSpan w:val="2"/>
            <w:shd w:val="clear" w:color="auto" w:fill="F2F2F2" w:themeFill="background1" w:themeFillShade="F2"/>
            <w:vAlign w:val="center"/>
          </w:tcPr>
          <w:p w14:paraId="7EFE8858" w14:textId="194EC4F3" w:rsidR="004E1EA2" w:rsidRPr="00FC791A" w:rsidRDefault="004E1EA2" w:rsidP="006103D8">
            <w:pPr>
              <w:pStyle w:val="BodyText2ColumnCondensed"/>
              <w:spacing w:before="0" w:after="0" w:line="240" w:lineRule="auto"/>
              <w:jc w:val="center"/>
              <w:rPr>
                <w:rFonts w:cs="Arial"/>
                <w:sz w:val="20"/>
                <w:szCs w:val="20"/>
              </w:rPr>
            </w:pPr>
            <w:r w:rsidRPr="00FC791A">
              <w:rPr>
                <w:rFonts w:cs="Arial"/>
                <w:sz w:val="20"/>
                <w:szCs w:val="20"/>
              </w:rPr>
              <w:t>3.3.2</w:t>
            </w:r>
          </w:p>
        </w:tc>
        <w:tc>
          <w:tcPr>
            <w:tcW w:w="5073" w:type="dxa"/>
            <w:shd w:val="clear" w:color="auto" w:fill="F2F2F2" w:themeFill="background1" w:themeFillShade="F2"/>
            <w:vAlign w:val="center"/>
          </w:tcPr>
          <w:p w14:paraId="05C1A417" w14:textId="04042880" w:rsidR="004E1EA2" w:rsidRPr="00FC791A" w:rsidRDefault="00F1334F" w:rsidP="004E1EA2">
            <w:pPr>
              <w:pStyle w:val="BodyText2ColumnCondensed"/>
              <w:spacing w:before="0" w:after="0" w:line="240" w:lineRule="auto"/>
              <w:rPr>
                <w:rFonts w:cs="Arial"/>
                <w:sz w:val="20"/>
                <w:szCs w:val="20"/>
              </w:rPr>
            </w:pPr>
            <w:r w:rsidRPr="00FC791A">
              <w:rPr>
                <w:rFonts w:cs="Arial"/>
                <w:bCs/>
                <w:sz w:val="20"/>
                <w:szCs w:val="20"/>
              </w:rPr>
              <w:t>The prevocational training program ensures that supervisors have training in supervision, assessment and feedback, and cultural safety, including participating in regular professional development activities to support quality improvement in the prevocational training program.</w:t>
            </w:r>
          </w:p>
        </w:tc>
        <w:tc>
          <w:tcPr>
            <w:tcW w:w="1128" w:type="dxa"/>
            <w:shd w:val="clear" w:color="auto" w:fill="DEEAF6" w:themeFill="accent5" w:themeFillTint="33"/>
            <w:vAlign w:val="center"/>
          </w:tcPr>
          <w:p w14:paraId="70C0AD3E" w14:textId="77777777" w:rsidR="004E1EA2" w:rsidRPr="00FC791A" w:rsidRDefault="004E1EA2" w:rsidP="004E1EA2">
            <w:pPr>
              <w:pStyle w:val="BodyText2ColumnCondensed"/>
              <w:jc w:val="center"/>
              <w:rPr>
                <w:rFonts w:cs="Arial"/>
                <w:sz w:val="20"/>
                <w:szCs w:val="20"/>
              </w:rPr>
            </w:pPr>
          </w:p>
        </w:tc>
        <w:tc>
          <w:tcPr>
            <w:tcW w:w="1110" w:type="dxa"/>
            <w:shd w:val="clear" w:color="auto" w:fill="F2F2F2" w:themeFill="background1" w:themeFillShade="F2"/>
            <w:vAlign w:val="center"/>
          </w:tcPr>
          <w:p w14:paraId="2AC307C7" w14:textId="22270DF3" w:rsidR="004E1EA2" w:rsidRPr="00FC791A" w:rsidRDefault="004E1EA2" w:rsidP="004E1EA2">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170E38A2" w14:textId="5D96766B" w:rsidR="004E1EA2" w:rsidRPr="00FC791A" w:rsidRDefault="004E1EA2" w:rsidP="004E1EA2">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179F6271" w14:textId="77777777" w:rsidR="004E1EA2" w:rsidRPr="00FC791A" w:rsidRDefault="004E1EA2" w:rsidP="004E1EA2">
            <w:pPr>
              <w:pStyle w:val="BodyText2ColumnCondensed"/>
              <w:jc w:val="center"/>
              <w:rPr>
                <w:rFonts w:ascii="Wingdings 2" w:hAnsi="Wingdings 2" w:cs="Arial"/>
                <w:b/>
                <w:bCs/>
                <w:sz w:val="20"/>
                <w:szCs w:val="20"/>
              </w:rPr>
            </w:pPr>
          </w:p>
        </w:tc>
      </w:tr>
      <w:tr w:rsidR="004E1EA2" w:rsidRPr="00FC791A" w14:paraId="77ED69C9" w14:textId="77777777" w:rsidTr="00414612">
        <w:trPr>
          <w:gridAfter w:val="1"/>
          <w:wAfter w:w="9" w:type="dxa"/>
        </w:trPr>
        <w:tc>
          <w:tcPr>
            <w:tcW w:w="988" w:type="dxa"/>
            <w:gridSpan w:val="2"/>
            <w:shd w:val="clear" w:color="auto" w:fill="F2F2F2" w:themeFill="background1" w:themeFillShade="F2"/>
            <w:vAlign w:val="center"/>
          </w:tcPr>
          <w:p w14:paraId="2F832352" w14:textId="02656034" w:rsidR="004E1EA2" w:rsidRPr="00FC791A" w:rsidRDefault="004E1EA2" w:rsidP="006103D8">
            <w:pPr>
              <w:pStyle w:val="BodyText2ColumnCondensed"/>
              <w:spacing w:before="0" w:after="0" w:line="240" w:lineRule="auto"/>
              <w:jc w:val="center"/>
              <w:rPr>
                <w:rFonts w:cs="Arial"/>
                <w:sz w:val="20"/>
                <w:szCs w:val="20"/>
              </w:rPr>
            </w:pPr>
            <w:r w:rsidRPr="00FC791A">
              <w:rPr>
                <w:rFonts w:cs="Arial"/>
                <w:sz w:val="20"/>
                <w:szCs w:val="20"/>
              </w:rPr>
              <w:lastRenderedPageBreak/>
              <w:t>3.3.3</w:t>
            </w:r>
          </w:p>
        </w:tc>
        <w:tc>
          <w:tcPr>
            <w:tcW w:w="5073" w:type="dxa"/>
            <w:shd w:val="clear" w:color="auto" w:fill="F2F2F2" w:themeFill="background1" w:themeFillShade="F2"/>
            <w:vAlign w:val="center"/>
          </w:tcPr>
          <w:p w14:paraId="54EED2D6" w14:textId="6CD9254B" w:rsidR="004E1EA2" w:rsidRPr="00FC791A" w:rsidRDefault="0065311E" w:rsidP="004E1EA2">
            <w:pPr>
              <w:pStyle w:val="BodyText2ColumnCondensed"/>
              <w:spacing w:before="0" w:after="0" w:line="240" w:lineRule="auto"/>
              <w:rPr>
                <w:rFonts w:cs="Arial"/>
                <w:bCs/>
                <w:sz w:val="20"/>
                <w:szCs w:val="20"/>
              </w:rPr>
            </w:pPr>
            <w:r w:rsidRPr="00FC791A">
              <w:rPr>
                <w:rFonts w:cs="Arial"/>
                <w:bCs/>
                <w:sz w:val="20"/>
                <w:szCs w:val="20"/>
              </w:rPr>
              <w:t>The prevocational training program regularly evaluates the adequacy and effectiveness of prevocational doctor supervision.</w:t>
            </w:r>
          </w:p>
        </w:tc>
        <w:tc>
          <w:tcPr>
            <w:tcW w:w="1128" w:type="dxa"/>
            <w:shd w:val="clear" w:color="auto" w:fill="DEEAF6" w:themeFill="accent5" w:themeFillTint="33"/>
            <w:vAlign w:val="center"/>
          </w:tcPr>
          <w:p w14:paraId="691B319C" w14:textId="77777777" w:rsidR="004E1EA2" w:rsidRPr="00FC791A" w:rsidRDefault="004E1EA2" w:rsidP="004E1EA2">
            <w:pPr>
              <w:pStyle w:val="BodyText2ColumnCondensed"/>
              <w:jc w:val="center"/>
              <w:rPr>
                <w:rFonts w:cs="Arial"/>
                <w:sz w:val="20"/>
                <w:szCs w:val="20"/>
              </w:rPr>
            </w:pPr>
          </w:p>
        </w:tc>
        <w:tc>
          <w:tcPr>
            <w:tcW w:w="1110" w:type="dxa"/>
            <w:shd w:val="clear" w:color="auto" w:fill="F2F2F2" w:themeFill="background1" w:themeFillShade="F2"/>
            <w:vAlign w:val="center"/>
          </w:tcPr>
          <w:p w14:paraId="534B0DA7" w14:textId="622CEC10" w:rsidR="004E1EA2" w:rsidRPr="00FC791A" w:rsidRDefault="004E1EA2" w:rsidP="004E1EA2">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0157B3A9" w14:textId="05C6EEDB" w:rsidR="004E1EA2" w:rsidRPr="00FC791A" w:rsidRDefault="004E1EA2" w:rsidP="004E1EA2">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1C9414C4" w14:textId="77777777" w:rsidR="004E1EA2" w:rsidRPr="00FC791A" w:rsidRDefault="004E1EA2" w:rsidP="004E1EA2">
            <w:pPr>
              <w:pStyle w:val="BodyText2ColumnCondensed"/>
              <w:jc w:val="center"/>
              <w:rPr>
                <w:rFonts w:ascii="Wingdings 2" w:hAnsi="Wingdings 2" w:cs="Arial"/>
                <w:b/>
                <w:bCs/>
                <w:sz w:val="20"/>
                <w:szCs w:val="20"/>
              </w:rPr>
            </w:pPr>
          </w:p>
        </w:tc>
      </w:tr>
      <w:tr w:rsidR="004E1EA2" w:rsidRPr="00FC791A" w14:paraId="215596E2" w14:textId="77777777" w:rsidTr="00414612">
        <w:trPr>
          <w:gridAfter w:val="1"/>
          <w:wAfter w:w="9" w:type="dxa"/>
        </w:trPr>
        <w:tc>
          <w:tcPr>
            <w:tcW w:w="988" w:type="dxa"/>
            <w:gridSpan w:val="2"/>
            <w:shd w:val="clear" w:color="auto" w:fill="F2F2F2" w:themeFill="background1" w:themeFillShade="F2"/>
            <w:vAlign w:val="center"/>
          </w:tcPr>
          <w:p w14:paraId="6A002D67" w14:textId="07AFB145" w:rsidR="004E1EA2" w:rsidRPr="00FC791A" w:rsidRDefault="004E1EA2" w:rsidP="006103D8">
            <w:pPr>
              <w:pStyle w:val="BodyText2ColumnCondensed"/>
              <w:spacing w:before="0" w:after="0" w:line="240" w:lineRule="auto"/>
              <w:jc w:val="center"/>
              <w:rPr>
                <w:rFonts w:cs="Arial"/>
                <w:sz w:val="20"/>
                <w:szCs w:val="20"/>
              </w:rPr>
            </w:pPr>
            <w:r w:rsidRPr="00FC791A">
              <w:rPr>
                <w:rFonts w:cs="Arial"/>
                <w:sz w:val="20"/>
                <w:szCs w:val="20"/>
              </w:rPr>
              <w:t>3.3.4</w:t>
            </w:r>
          </w:p>
        </w:tc>
        <w:tc>
          <w:tcPr>
            <w:tcW w:w="5073" w:type="dxa"/>
            <w:shd w:val="clear" w:color="auto" w:fill="F2F2F2" w:themeFill="background1" w:themeFillShade="F2"/>
            <w:vAlign w:val="center"/>
          </w:tcPr>
          <w:p w14:paraId="23DAC7DF" w14:textId="5AEAC669" w:rsidR="004E1EA2" w:rsidRPr="00FC791A" w:rsidRDefault="00B90CEF" w:rsidP="004E1EA2">
            <w:pPr>
              <w:pStyle w:val="BodyText2ColumnCondensed"/>
              <w:spacing w:before="0" w:after="0" w:line="240" w:lineRule="auto"/>
              <w:rPr>
                <w:rFonts w:cs="Arial"/>
                <w:bCs/>
                <w:sz w:val="20"/>
                <w:szCs w:val="20"/>
              </w:rPr>
            </w:pPr>
            <w:r w:rsidRPr="00FC791A">
              <w:rPr>
                <w:rFonts w:cs="Arial"/>
                <w:bCs/>
                <w:sz w:val="20"/>
                <w:szCs w:val="20"/>
              </w:rPr>
              <w:t>The prevocational training program supports supervisors to fulfil their training roles and responsibilities.</w:t>
            </w:r>
          </w:p>
        </w:tc>
        <w:tc>
          <w:tcPr>
            <w:tcW w:w="1128" w:type="dxa"/>
            <w:shd w:val="clear" w:color="auto" w:fill="DEEAF6" w:themeFill="accent5" w:themeFillTint="33"/>
            <w:vAlign w:val="center"/>
          </w:tcPr>
          <w:p w14:paraId="1B328EBB" w14:textId="77777777" w:rsidR="004E1EA2" w:rsidRPr="00FC791A" w:rsidRDefault="004E1EA2" w:rsidP="004E1EA2">
            <w:pPr>
              <w:pStyle w:val="BodyText2ColumnCondensed"/>
              <w:jc w:val="center"/>
              <w:rPr>
                <w:rFonts w:cs="Arial"/>
                <w:sz w:val="20"/>
                <w:szCs w:val="20"/>
              </w:rPr>
            </w:pPr>
          </w:p>
        </w:tc>
        <w:tc>
          <w:tcPr>
            <w:tcW w:w="1110" w:type="dxa"/>
            <w:shd w:val="clear" w:color="auto" w:fill="F2F2F2" w:themeFill="background1" w:themeFillShade="F2"/>
            <w:vAlign w:val="center"/>
          </w:tcPr>
          <w:p w14:paraId="7D9A51CE" w14:textId="224FAE67" w:rsidR="004E1EA2" w:rsidRPr="00FC791A" w:rsidRDefault="004E1EA2" w:rsidP="004E1EA2">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24413CAE" w14:textId="3BC5EC50" w:rsidR="004E1EA2" w:rsidRPr="00FC791A" w:rsidRDefault="004E1EA2" w:rsidP="004E1EA2">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75C1A7F7" w14:textId="77777777" w:rsidR="004E1EA2" w:rsidRPr="00FC791A" w:rsidRDefault="004E1EA2" w:rsidP="004E1EA2">
            <w:pPr>
              <w:pStyle w:val="BodyText2ColumnCondensed"/>
              <w:jc w:val="center"/>
              <w:rPr>
                <w:rFonts w:ascii="Wingdings 2" w:hAnsi="Wingdings 2" w:cs="Arial"/>
                <w:b/>
                <w:bCs/>
                <w:sz w:val="20"/>
                <w:szCs w:val="20"/>
              </w:rPr>
            </w:pPr>
          </w:p>
        </w:tc>
      </w:tr>
      <w:tr w:rsidR="00D502AF" w:rsidRPr="00FC791A" w14:paraId="4B313FB0" w14:textId="77777777" w:rsidTr="00414612">
        <w:trPr>
          <w:trHeight w:val="207"/>
        </w:trPr>
        <w:tc>
          <w:tcPr>
            <w:tcW w:w="10538" w:type="dxa"/>
            <w:gridSpan w:val="8"/>
            <w:shd w:val="clear" w:color="auto" w:fill="BFBFBF" w:themeFill="background1" w:themeFillShade="BF"/>
            <w:vAlign w:val="center"/>
          </w:tcPr>
          <w:p w14:paraId="739F8EAC" w14:textId="7212B71F" w:rsidR="00D502AF" w:rsidRPr="00FC791A" w:rsidRDefault="00D502AF" w:rsidP="00D502AF">
            <w:pPr>
              <w:spacing w:after="0"/>
              <w:rPr>
                <w:rFonts w:cs="Arial"/>
                <w:sz w:val="20"/>
                <w:szCs w:val="20"/>
              </w:rPr>
            </w:pPr>
            <w:r w:rsidRPr="00A91536">
              <w:rPr>
                <w:rFonts w:cs="Arial"/>
                <w:b/>
                <w:bCs/>
                <w:color w:val="auto"/>
                <w:sz w:val="20"/>
                <w:szCs w:val="20"/>
                <w:lang w:val="en-GB"/>
              </w:rPr>
              <w:t xml:space="preserve">For provider response </w:t>
            </w:r>
          </w:p>
        </w:tc>
      </w:tr>
      <w:tr w:rsidR="000043B8" w:rsidRPr="00FC791A" w14:paraId="7C589122" w14:textId="77777777" w:rsidTr="00414612">
        <w:trPr>
          <w:trHeight w:val="203"/>
        </w:trPr>
        <w:tc>
          <w:tcPr>
            <w:tcW w:w="988" w:type="dxa"/>
            <w:gridSpan w:val="2"/>
            <w:shd w:val="clear" w:color="auto" w:fill="F2F2F2" w:themeFill="background1" w:themeFillShade="F2"/>
            <w:vAlign w:val="center"/>
          </w:tcPr>
          <w:p w14:paraId="03DAEA56" w14:textId="6145DD48" w:rsidR="000043B8" w:rsidRDefault="000C027B" w:rsidP="000043B8">
            <w:pPr>
              <w:spacing w:after="0"/>
              <w:jc w:val="center"/>
              <w:rPr>
                <w:rFonts w:cs="Arial"/>
                <w:sz w:val="20"/>
                <w:szCs w:val="20"/>
              </w:rPr>
            </w:pPr>
            <w:r>
              <w:rPr>
                <w:rFonts w:cs="Arial"/>
                <w:sz w:val="20"/>
                <w:szCs w:val="20"/>
              </w:rPr>
              <w:t>3.3 Q1</w:t>
            </w:r>
          </w:p>
        </w:tc>
        <w:tc>
          <w:tcPr>
            <w:tcW w:w="9550" w:type="dxa"/>
            <w:gridSpan w:val="6"/>
            <w:shd w:val="clear" w:color="auto" w:fill="F2F2F2" w:themeFill="background1" w:themeFillShade="F2"/>
            <w:vAlign w:val="center"/>
          </w:tcPr>
          <w:p w14:paraId="005C9F51" w14:textId="6145EBF8"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4DC0DD7D" w14:textId="77777777" w:rsidTr="000C027B">
        <w:trPr>
          <w:trHeight w:val="203"/>
        </w:trPr>
        <w:tc>
          <w:tcPr>
            <w:tcW w:w="10538" w:type="dxa"/>
            <w:gridSpan w:val="8"/>
            <w:shd w:val="clear" w:color="auto" w:fill="DEEAF6" w:themeFill="accent5" w:themeFillTint="33"/>
            <w:vAlign w:val="center"/>
          </w:tcPr>
          <w:p w14:paraId="6383AE41" w14:textId="77777777" w:rsidR="000043B8" w:rsidRDefault="000043B8" w:rsidP="000043B8">
            <w:pPr>
              <w:spacing w:after="0"/>
              <w:rPr>
                <w:rFonts w:cs="Arial"/>
                <w:sz w:val="20"/>
                <w:szCs w:val="20"/>
              </w:rPr>
            </w:pPr>
          </w:p>
        </w:tc>
      </w:tr>
      <w:tr w:rsidR="000043B8" w:rsidRPr="00FC791A" w14:paraId="3EF8D065" w14:textId="77777777" w:rsidTr="00414612">
        <w:trPr>
          <w:trHeight w:val="203"/>
        </w:trPr>
        <w:tc>
          <w:tcPr>
            <w:tcW w:w="988" w:type="dxa"/>
            <w:gridSpan w:val="2"/>
            <w:shd w:val="clear" w:color="auto" w:fill="F2F2F2" w:themeFill="background1" w:themeFillShade="F2"/>
            <w:vAlign w:val="center"/>
          </w:tcPr>
          <w:p w14:paraId="03BD048C" w14:textId="6A8CBC13" w:rsidR="000043B8" w:rsidRPr="00FC791A" w:rsidRDefault="000043B8" w:rsidP="000043B8">
            <w:pPr>
              <w:spacing w:after="0"/>
              <w:jc w:val="center"/>
              <w:rPr>
                <w:rFonts w:cs="Arial"/>
                <w:sz w:val="20"/>
                <w:szCs w:val="20"/>
              </w:rPr>
            </w:pPr>
            <w:r>
              <w:rPr>
                <w:rFonts w:cs="Arial"/>
                <w:sz w:val="20"/>
                <w:szCs w:val="20"/>
              </w:rPr>
              <w:t>3.3.1 Q1</w:t>
            </w:r>
          </w:p>
        </w:tc>
        <w:tc>
          <w:tcPr>
            <w:tcW w:w="9550" w:type="dxa"/>
            <w:gridSpan w:val="6"/>
            <w:shd w:val="clear" w:color="auto" w:fill="F2F2F2" w:themeFill="background1" w:themeFillShade="F2"/>
            <w:vAlign w:val="center"/>
          </w:tcPr>
          <w:p w14:paraId="25B8D60F" w14:textId="341814FF" w:rsidR="000043B8" w:rsidRPr="00FC791A" w:rsidRDefault="000043B8" w:rsidP="000043B8">
            <w:pPr>
              <w:spacing w:after="0"/>
              <w:rPr>
                <w:rFonts w:cs="Arial"/>
                <w:sz w:val="20"/>
                <w:szCs w:val="20"/>
              </w:rPr>
            </w:pPr>
            <w:r>
              <w:rPr>
                <w:rFonts w:cs="Arial"/>
                <w:sz w:val="20"/>
                <w:szCs w:val="20"/>
              </w:rPr>
              <w:t>List the professional development activities availed to staff involved in the prevocational training program.</w:t>
            </w:r>
          </w:p>
        </w:tc>
      </w:tr>
      <w:tr w:rsidR="000043B8" w:rsidRPr="00FC791A" w14:paraId="68A1A2F4" w14:textId="77777777" w:rsidTr="00414612">
        <w:trPr>
          <w:trHeight w:val="203"/>
        </w:trPr>
        <w:tc>
          <w:tcPr>
            <w:tcW w:w="10538" w:type="dxa"/>
            <w:gridSpan w:val="8"/>
            <w:shd w:val="clear" w:color="auto" w:fill="DEEAF6" w:themeFill="accent5" w:themeFillTint="33"/>
            <w:vAlign w:val="center"/>
          </w:tcPr>
          <w:p w14:paraId="24E46273" w14:textId="77777777" w:rsidR="000043B8" w:rsidRDefault="000043B8" w:rsidP="000043B8">
            <w:pPr>
              <w:spacing w:after="0"/>
              <w:rPr>
                <w:rFonts w:cs="Arial"/>
                <w:sz w:val="20"/>
                <w:szCs w:val="20"/>
              </w:rPr>
            </w:pPr>
          </w:p>
        </w:tc>
      </w:tr>
      <w:tr w:rsidR="000043B8" w:rsidRPr="00FC791A" w14:paraId="6F0F2A08" w14:textId="77777777" w:rsidTr="00414612">
        <w:trPr>
          <w:trHeight w:val="203"/>
        </w:trPr>
        <w:tc>
          <w:tcPr>
            <w:tcW w:w="988" w:type="dxa"/>
            <w:gridSpan w:val="2"/>
            <w:shd w:val="clear" w:color="auto" w:fill="F2F2F2" w:themeFill="background1" w:themeFillShade="F2"/>
            <w:vAlign w:val="center"/>
          </w:tcPr>
          <w:p w14:paraId="199FB1F5" w14:textId="1AEA4A4A" w:rsidR="000043B8" w:rsidRPr="00FC791A" w:rsidRDefault="000043B8" w:rsidP="000043B8">
            <w:pPr>
              <w:spacing w:after="0"/>
              <w:jc w:val="center"/>
              <w:rPr>
                <w:rFonts w:cs="Arial"/>
                <w:sz w:val="20"/>
                <w:szCs w:val="20"/>
              </w:rPr>
            </w:pPr>
            <w:r>
              <w:rPr>
                <w:rFonts w:cs="Arial"/>
                <w:sz w:val="20"/>
                <w:szCs w:val="20"/>
              </w:rPr>
              <w:t>3.3.1 Q2</w:t>
            </w:r>
          </w:p>
        </w:tc>
        <w:tc>
          <w:tcPr>
            <w:tcW w:w="9550" w:type="dxa"/>
            <w:gridSpan w:val="6"/>
            <w:shd w:val="clear" w:color="auto" w:fill="F2F2F2" w:themeFill="background1" w:themeFillShade="F2"/>
            <w:vAlign w:val="center"/>
          </w:tcPr>
          <w:p w14:paraId="6A5F8F73" w14:textId="2930AF95" w:rsidR="000043B8" w:rsidRPr="00FC791A" w:rsidRDefault="000043B8" w:rsidP="000043B8">
            <w:pPr>
              <w:spacing w:after="0"/>
              <w:rPr>
                <w:rFonts w:cs="Arial"/>
                <w:sz w:val="20"/>
                <w:szCs w:val="20"/>
              </w:rPr>
            </w:pPr>
            <w:r>
              <w:rPr>
                <w:rFonts w:cs="Arial"/>
                <w:sz w:val="20"/>
                <w:szCs w:val="20"/>
              </w:rPr>
              <w:t>Provide an example of a quality improvement to the prevocational training program resulting from professional development activity of a staff involved, or from the training mentioned in the response to 3.3.2 Q1.</w:t>
            </w:r>
          </w:p>
        </w:tc>
      </w:tr>
      <w:tr w:rsidR="000043B8" w:rsidRPr="00FC791A" w14:paraId="27E56717" w14:textId="77777777" w:rsidTr="00414612">
        <w:trPr>
          <w:trHeight w:val="203"/>
        </w:trPr>
        <w:tc>
          <w:tcPr>
            <w:tcW w:w="10538" w:type="dxa"/>
            <w:gridSpan w:val="8"/>
            <w:shd w:val="clear" w:color="auto" w:fill="DEEAF6" w:themeFill="accent5" w:themeFillTint="33"/>
            <w:vAlign w:val="center"/>
          </w:tcPr>
          <w:p w14:paraId="4C8F1354" w14:textId="77777777" w:rsidR="000043B8" w:rsidRDefault="000043B8" w:rsidP="000043B8">
            <w:pPr>
              <w:spacing w:after="0"/>
              <w:rPr>
                <w:rFonts w:cs="Arial"/>
                <w:sz w:val="20"/>
                <w:szCs w:val="20"/>
              </w:rPr>
            </w:pPr>
          </w:p>
        </w:tc>
      </w:tr>
      <w:tr w:rsidR="000043B8" w:rsidRPr="00FC791A" w14:paraId="7292E547" w14:textId="77777777" w:rsidTr="00414612">
        <w:trPr>
          <w:trHeight w:val="203"/>
        </w:trPr>
        <w:tc>
          <w:tcPr>
            <w:tcW w:w="988" w:type="dxa"/>
            <w:gridSpan w:val="2"/>
            <w:shd w:val="clear" w:color="auto" w:fill="F2F2F2" w:themeFill="background1" w:themeFillShade="F2"/>
            <w:vAlign w:val="center"/>
          </w:tcPr>
          <w:p w14:paraId="71A41388" w14:textId="4BCCB188" w:rsidR="000043B8" w:rsidRPr="00FC791A" w:rsidRDefault="000043B8" w:rsidP="000043B8">
            <w:pPr>
              <w:spacing w:after="0"/>
              <w:jc w:val="center"/>
              <w:rPr>
                <w:rFonts w:cs="Arial"/>
                <w:sz w:val="20"/>
                <w:szCs w:val="20"/>
              </w:rPr>
            </w:pPr>
            <w:r>
              <w:rPr>
                <w:rFonts w:cs="Arial"/>
                <w:sz w:val="20"/>
                <w:szCs w:val="20"/>
              </w:rPr>
              <w:t>3.3.2 Q1</w:t>
            </w:r>
          </w:p>
        </w:tc>
        <w:tc>
          <w:tcPr>
            <w:tcW w:w="9550" w:type="dxa"/>
            <w:gridSpan w:val="6"/>
            <w:shd w:val="clear" w:color="auto" w:fill="F2F2F2" w:themeFill="background1" w:themeFillShade="F2"/>
            <w:vAlign w:val="center"/>
          </w:tcPr>
          <w:p w14:paraId="3E8E4251" w14:textId="06C39669" w:rsidR="000043B8" w:rsidRPr="00FC791A" w:rsidRDefault="000043B8" w:rsidP="000043B8">
            <w:pPr>
              <w:spacing w:after="0"/>
              <w:rPr>
                <w:rFonts w:cs="Arial"/>
                <w:sz w:val="20"/>
                <w:szCs w:val="20"/>
              </w:rPr>
            </w:pPr>
            <w:r>
              <w:rPr>
                <w:rFonts w:cs="Arial"/>
                <w:sz w:val="20"/>
                <w:szCs w:val="20"/>
              </w:rPr>
              <w:t xml:space="preserve">Provide evidence demonstrating the training offered to supervisors which addresses supervision, assessment and feedback, cultural safety, as well as any regular professional development or support provided to assist them to fulfil their role. </w:t>
            </w:r>
          </w:p>
        </w:tc>
      </w:tr>
      <w:tr w:rsidR="000043B8" w:rsidRPr="00FC791A" w14:paraId="17918A9B" w14:textId="77777777" w:rsidTr="00414612">
        <w:trPr>
          <w:trHeight w:val="203"/>
        </w:trPr>
        <w:tc>
          <w:tcPr>
            <w:tcW w:w="10538" w:type="dxa"/>
            <w:gridSpan w:val="8"/>
            <w:shd w:val="clear" w:color="auto" w:fill="DEEAF6" w:themeFill="accent5" w:themeFillTint="33"/>
            <w:vAlign w:val="center"/>
          </w:tcPr>
          <w:p w14:paraId="0986E87C" w14:textId="77777777" w:rsidR="000043B8" w:rsidRDefault="000043B8" w:rsidP="000043B8">
            <w:pPr>
              <w:spacing w:after="0"/>
              <w:rPr>
                <w:rFonts w:cs="Arial"/>
                <w:sz w:val="20"/>
                <w:szCs w:val="20"/>
              </w:rPr>
            </w:pPr>
          </w:p>
        </w:tc>
      </w:tr>
      <w:tr w:rsidR="000043B8" w:rsidRPr="00FC791A" w14:paraId="57F2B5D1" w14:textId="77777777" w:rsidTr="00414612">
        <w:trPr>
          <w:trHeight w:val="203"/>
        </w:trPr>
        <w:tc>
          <w:tcPr>
            <w:tcW w:w="988" w:type="dxa"/>
            <w:gridSpan w:val="2"/>
            <w:shd w:val="clear" w:color="auto" w:fill="F2F2F2" w:themeFill="background1" w:themeFillShade="F2"/>
            <w:vAlign w:val="center"/>
          </w:tcPr>
          <w:p w14:paraId="49BFBF01" w14:textId="186DF21E" w:rsidR="000043B8" w:rsidRPr="00FC791A" w:rsidRDefault="000043B8" w:rsidP="000043B8">
            <w:pPr>
              <w:spacing w:after="0"/>
              <w:jc w:val="center"/>
              <w:rPr>
                <w:rFonts w:cs="Arial"/>
                <w:sz w:val="20"/>
                <w:szCs w:val="20"/>
              </w:rPr>
            </w:pPr>
            <w:r>
              <w:rPr>
                <w:rFonts w:cs="Arial"/>
                <w:sz w:val="20"/>
                <w:szCs w:val="20"/>
              </w:rPr>
              <w:t>3.3.3 Q1</w:t>
            </w:r>
          </w:p>
        </w:tc>
        <w:tc>
          <w:tcPr>
            <w:tcW w:w="9550" w:type="dxa"/>
            <w:gridSpan w:val="6"/>
            <w:shd w:val="clear" w:color="auto" w:fill="F2F2F2" w:themeFill="background1" w:themeFillShade="F2"/>
            <w:vAlign w:val="center"/>
          </w:tcPr>
          <w:p w14:paraId="5C0F746F" w14:textId="4CEE36AC" w:rsidR="000043B8" w:rsidRPr="00FC791A" w:rsidRDefault="000043B8" w:rsidP="000043B8">
            <w:pPr>
              <w:spacing w:after="0"/>
              <w:rPr>
                <w:rFonts w:cs="Arial"/>
                <w:sz w:val="20"/>
                <w:szCs w:val="20"/>
              </w:rPr>
            </w:pPr>
            <w:r>
              <w:rPr>
                <w:rFonts w:cs="Arial"/>
                <w:sz w:val="20"/>
                <w:szCs w:val="20"/>
              </w:rPr>
              <w:t>See response to 4.2.3 Q2 - supervision aspect only.</w:t>
            </w:r>
          </w:p>
        </w:tc>
      </w:tr>
      <w:tr w:rsidR="000043B8" w:rsidRPr="00FC791A" w14:paraId="38969BD9" w14:textId="77777777" w:rsidTr="00414612">
        <w:trPr>
          <w:trHeight w:val="203"/>
        </w:trPr>
        <w:tc>
          <w:tcPr>
            <w:tcW w:w="988" w:type="dxa"/>
            <w:gridSpan w:val="2"/>
            <w:shd w:val="clear" w:color="auto" w:fill="F2F2F2" w:themeFill="background1" w:themeFillShade="F2"/>
            <w:vAlign w:val="center"/>
          </w:tcPr>
          <w:p w14:paraId="4ECFB705" w14:textId="69B45327" w:rsidR="000043B8" w:rsidRPr="00FC791A" w:rsidRDefault="000043B8" w:rsidP="000043B8">
            <w:pPr>
              <w:spacing w:after="0"/>
              <w:jc w:val="center"/>
              <w:rPr>
                <w:rFonts w:cs="Arial"/>
                <w:sz w:val="20"/>
                <w:szCs w:val="20"/>
              </w:rPr>
            </w:pPr>
            <w:r>
              <w:rPr>
                <w:rFonts w:cs="Arial"/>
                <w:sz w:val="20"/>
                <w:szCs w:val="20"/>
              </w:rPr>
              <w:t>3.3.3 Q2</w:t>
            </w:r>
          </w:p>
        </w:tc>
        <w:tc>
          <w:tcPr>
            <w:tcW w:w="9550" w:type="dxa"/>
            <w:gridSpan w:val="6"/>
            <w:shd w:val="clear" w:color="auto" w:fill="F2F2F2" w:themeFill="background1" w:themeFillShade="F2"/>
            <w:vAlign w:val="center"/>
          </w:tcPr>
          <w:p w14:paraId="11AD18A1" w14:textId="45E6E3DF" w:rsidR="000043B8" w:rsidRPr="00FC791A" w:rsidRDefault="000043B8" w:rsidP="000043B8">
            <w:pPr>
              <w:spacing w:after="0"/>
              <w:rPr>
                <w:rFonts w:cs="Arial"/>
                <w:sz w:val="20"/>
                <w:szCs w:val="20"/>
              </w:rPr>
            </w:pPr>
            <w:r>
              <w:rPr>
                <w:rFonts w:cs="Arial"/>
                <w:sz w:val="20"/>
                <w:szCs w:val="20"/>
              </w:rPr>
              <w:t>Use response to 4.2.3 Q2 - if related to supervision. If not, provide an example of where a concern regarding supervision has been raised, and include how it was identified, who was involved in its management and the outcome.</w:t>
            </w:r>
          </w:p>
        </w:tc>
      </w:tr>
      <w:tr w:rsidR="000043B8" w:rsidRPr="00FC791A" w14:paraId="3AD6ECB8" w14:textId="77777777" w:rsidTr="00414612">
        <w:trPr>
          <w:trHeight w:val="203"/>
        </w:trPr>
        <w:tc>
          <w:tcPr>
            <w:tcW w:w="10538" w:type="dxa"/>
            <w:gridSpan w:val="8"/>
            <w:shd w:val="clear" w:color="auto" w:fill="DEEAF6" w:themeFill="accent5" w:themeFillTint="33"/>
            <w:vAlign w:val="center"/>
          </w:tcPr>
          <w:p w14:paraId="59FC3054" w14:textId="77777777" w:rsidR="000043B8" w:rsidRDefault="000043B8" w:rsidP="000043B8">
            <w:pPr>
              <w:spacing w:after="0"/>
              <w:rPr>
                <w:rFonts w:cs="Arial"/>
                <w:sz w:val="20"/>
                <w:szCs w:val="20"/>
              </w:rPr>
            </w:pPr>
          </w:p>
        </w:tc>
      </w:tr>
      <w:tr w:rsidR="000043B8" w:rsidRPr="00FC791A" w14:paraId="1D1654D7" w14:textId="77777777" w:rsidTr="00414612">
        <w:trPr>
          <w:trHeight w:val="203"/>
        </w:trPr>
        <w:tc>
          <w:tcPr>
            <w:tcW w:w="988" w:type="dxa"/>
            <w:gridSpan w:val="2"/>
            <w:shd w:val="clear" w:color="auto" w:fill="F2F2F2" w:themeFill="background1" w:themeFillShade="F2"/>
            <w:vAlign w:val="center"/>
          </w:tcPr>
          <w:p w14:paraId="3A3E5A69" w14:textId="45C0C0A5" w:rsidR="000043B8" w:rsidRPr="00FC791A" w:rsidRDefault="000043B8" w:rsidP="000043B8">
            <w:pPr>
              <w:spacing w:after="0"/>
              <w:jc w:val="center"/>
              <w:rPr>
                <w:rFonts w:cs="Arial"/>
                <w:sz w:val="20"/>
                <w:szCs w:val="20"/>
              </w:rPr>
            </w:pPr>
            <w:r>
              <w:rPr>
                <w:rFonts w:cs="Arial"/>
                <w:sz w:val="20"/>
                <w:szCs w:val="20"/>
              </w:rPr>
              <w:t>3.3.3 Q3</w:t>
            </w:r>
          </w:p>
        </w:tc>
        <w:tc>
          <w:tcPr>
            <w:tcW w:w="9550" w:type="dxa"/>
            <w:gridSpan w:val="6"/>
            <w:shd w:val="clear" w:color="auto" w:fill="F2F2F2" w:themeFill="background1" w:themeFillShade="F2"/>
            <w:vAlign w:val="center"/>
          </w:tcPr>
          <w:p w14:paraId="051F4E95" w14:textId="0EAB6398" w:rsidR="000043B8" w:rsidRPr="00FC791A" w:rsidRDefault="000043B8" w:rsidP="000043B8">
            <w:pPr>
              <w:spacing w:after="0"/>
              <w:rPr>
                <w:rFonts w:cs="Arial"/>
                <w:sz w:val="20"/>
                <w:szCs w:val="20"/>
              </w:rPr>
            </w:pPr>
            <w:r>
              <w:rPr>
                <w:rFonts w:cs="Arial"/>
                <w:sz w:val="20"/>
                <w:szCs w:val="20"/>
              </w:rPr>
              <w:t xml:space="preserve">Which terms face the greatest challenges regarding supervision? </w:t>
            </w:r>
          </w:p>
        </w:tc>
      </w:tr>
      <w:tr w:rsidR="000043B8" w:rsidRPr="00FC791A" w14:paraId="65CF9CD0" w14:textId="77777777" w:rsidTr="00414612">
        <w:trPr>
          <w:trHeight w:val="203"/>
        </w:trPr>
        <w:tc>
          <w:tcPr>
            <w:tcW w:w="10538" w:type="dxa"/>
            <w:gridSpan w:val="8"/>
            <w:shd w:val="clear" w:color="auto" w:fill="DEEAF6" w:themeFill="accent5" w:themeFillTint="33"/>
            <w:vAlign w:val="center"/>
          </w:tcPr>
          <w:p w14:paraId="2490E5E1" w14:textId="77777777" w:rsidR="000043B8" w:rsidRDefault="000043B8" w:rsidP="000043B8">
            <w:pPr>
              <w:spacing w:after="0"/>
              <w:rPr>
                <w:rFonts w:cs="Arial"/>
                <w:sz w:val="20"/>
                <w:szCs w:val="20"/>
              </w:rPr>
            </w:pPr>
          </w:p>
        </w:tc>
      </w:tr>
      <w:tr w:rsidR="000043B8" w:rsidRPr="00FC791A" w14:paraId="1B6BDD73" w14:textId="77777777" w:rsidTr="00414612">
        <w:trPr>
          <w:trHeight w:val="203"/>
        </w:trPr>
        <w:tc>
          <w:tcPr>
            <w:tcW w:w="988" w:type="dxa"/>
            <w:gridSpan w:val="2"/>
            <w:shd w:val="clear" w:color="auto" w:fill="F2F2F2" w:themeFill="background1" w:themeFillShade="F2"/>
            <w:vAlign w:val="center"/>
          </w:tcPr>
          <w:p w14:paraId="499E7FE7" w14:textId="6018760A" w:rsidR="000043B8" w:rsidRPr="00FC791A" w:rsidRDefault="000043B8" w:rsidP="000043B8">
            <w:pPr>
              <w:spacing w:after="0"/>
              <w:jc w:val="center"/>
              <w:rPr>
                <w:rFonts w:cs="Arial"/>
                <w:sz w:val="20"/>
                <w:szCs w:val="20"/>
              </w:rPr>
            </w:pPr>
            <w:r>
              <w:rPr>
                <w:rFonts w:cs="Arial"/>
                <w:sz w:val="20"/>
                <w:szCs w:val="20"/>
              </w:rPr>
              <w:t>3.3.3 Q4</w:t>
            </w:r>
          </w:p>
        </w:tc>
        <w:tc>
          <w:tcPr>
            <w:tcW w:w="9550" w:type="dxa"/>
            <w:gridSpan w:val="6"/>
            <w:shd w:val="clear" w:color="auto" w:fill="F2F2F2" w:themeFill="background1" w:themeFillShade="F2"/>
            <w:vAlign w:val="center"/>
          </w:tcPr>
          <w:p w14:paraId="609DA911" w14:textId="257543D6" w:rsidR="000043B8" w:rsidRPr="00FC791A" w:rsidRDefault="000043B8" w:rsidP="000043B8">
            <w:pPr>
              <w:spacing w:after="0"/>
              <w:rPr>
                <w:rFonts w:cs="Arial"/>
                <w:sz w:val="20"/>
                <w:szCs w:val="20"/>
              </w:rPr>
            </w:pPr>
            <w:r>
              <w:rPr>
                <w:rFonts w:cs="Arial"/>
                <w:sz w:val="20"/>
                <w:szCs w:val="20"/>
              </w:rPr>
              <w:t>What has been or is being done to address those challenges?</w:t>
            </w:r>
          </w:p>
        </w:tc>
      </w:tr>
      <w:tr w:rsidR="000043B8" w:rsidRPr="00FC791A" w14:paraId="7CDC0F3F" w14:textId="77777777" w:rsidTr="00414612">
        <w:trPr>
          <w:trHeight w:val="203"/>
        </w:trPr>
        <w:tc>
          <w:tcPr>
            <w:tcW w:w="10538" w:type="dxa"/>
            <w:gridSpan w:val="8"/>
            <w:shd w:val="clear" w:color="auto" w:fill="DEEAF6" w:themeFill="accent5" w:themeFillTint="33"/>
            <w:vAlign w:val="center"/>
          </w:tcPr>
          <w:p w14:paraId="4613B38D" w14:textId="77777777" w:rsidR="000043B8" w:rsidRDefault="000043B8" w:rsidP="000043B8">
            <w:pPr>
              <w:spacing w:after="0"/>
              <w:rPr>
                <w:rFonts w:cs="Arial"/>
                <w:sz w:val="20"/>
                <w:szCs w:val="20"/>
              </w:rPr>
            </w:pPr>
          </w:p>
        </w:tc>
      </w:tr>
      <w:tr w:rsidR="000043B8" w:rsidRPr="00FC791A" w14:paraId="7C3FE26E" w14:textId="77777777" w:rsidTr="00414612">
        <w:trPr>
          <w:trHeight w:val="203"/>
        </w:trPr>
        <w:tc>
          <w:tcPr>
            <w:tcW w:w="988" w:type="dxa"/>
            <w:gridSpan w:val="2"/>
            <w:shd w:val="clear" w:color="auto" w:fill="F2F2F2" w:themeFill="background1" w:themeFillShade="F2"/>
            <w:vAlign w:val="center"/>
          </w:tcPr>
          <w:p w14:paraId="4584648F" w14:textId="1EB8394B" w:rsidR="000043B8" w:rsidRPr="00FC791A" w:rsidRDefault="000043B8" w:rsidP="000043B8">
            <w:pPr>
              <w:spacing w:after="0"/>
              <w:jc w:val="center"/>
              <w:rPr>
                <w:rFonts w:cs="Arial"/>
                <w:sz w:val="20"/>
                <w:szCs w:val="20"/>
              </w:rPr>
            </w:pPr>
            <w:r>
              <w:rPr>
                <w:rFonts w:cs="Arial"/>
                <w:sz w:val="20"/>
                <w:szCs w:val="20"/>
              </w:rPr>
              <w:t>3.3.4 Q1</w:t>
            </w:r>
          </w:p>
        </w:tc>
        <w:tc>
          <w:tcPr>
            <w:tcW w:w="9550" w:type="dxa"/>
            <w:gridSpan w:val="6"/>
            <w:shd w:val="clear" w:color="auto" w:fill="F2F2F2" w:themeFill="background1" w:themeFillShade="F2"/>
            <w:vAlign w:val="center"/>
          </w:tcPr>
          <w:p w14:paraId="03129DE4" w14:textId="1C7AAFD7" w:rsidR="000043B8" w:rsidRPr="00FC791A" w:rsidRDefault="000043B8" w:rsidP="000043B8">
            <w:pPr>
              <w:spacing w:after="0"/>
              <w:rPr>
                <w:rFonts w:cs="Arial"/>
                <w:sz w:val="20"/>
                <w:szCs w:val="20"/>
              </w:rPr>
            </w:pPr>
            <w:r>
              <w:rPr>
                <w:rFonts w:cs="Arial"/>
                <w:sz w:val="20"/>
                <w:szCs w:val="20"/>
              </w:rPr>
              <w:t>See response to 3.3.2 Q1.</w:t>
            </w:r>
          </w:p>
        </w:tc>
      </w:tr>
      <w:tr w:rsidR="000043B8" w:rsidRPr="00597605" w14:paraId="3D15D179"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197BCA8A"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0B9BD422"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0911D16C" w14:textId="77777777" w:rsidR="000043B8" w:rsidRPr="00F6422D" w:rsidRDefault="000043B8" w:rsidP="000043B8">
            <w:pPr>
              <w:spacing w:after="0"/>
              <w:rPr>
                <w:rFonts w:cs="Arial"/>
                <w:color w:val="auto"/>
                <w:sz w:val="20"/>
                <w:szCs w:val="20"/>
              </w:rPr>
            </w:pPr>
          </w:p>
        </w:tc>
      </w:tr>
      <w:tr w:rsidR="000043B8" w:rsidRPr="00A91536" w14:paraId="4F5DBC93"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56F9FCA2"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6E3E81AA"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5A18388E" w14:textId="77777777" w:rsidR="000043B8" w:rsidRDefault="000043B8" w:rsidP="000043B8">
            <w:pPr>
              <w:spacing w:after="0"/>
              <w:rPr>
                <w:rFonts w:cs="Arial"/>
                <w:b/>
                <w:bCs/>
                <w:color w:val="auto"/>
                <w:sz w:val="20"/>
                <w:szCs w:val="20"/>
                <w:lang w:val="en-GB"/>
              </w:rPr>
            </w:pPr>
          </w:p>
        </w:tc>
      </w:tr>
    </w:tbl>
    <w:p w14:paraId="01ACE2C0" w14:textId="77777777" w:rsidR="00254D65" w:rsidRPr="00FC791A" w:rsidRDefault="00254D65" w:rsidP="00D42B7E">
      <w:pPr>
        <w:pStyle w:val="BodyText"/>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979"/>
        <w:gridCol w:w="5073"/>
        <w:gridCol w:w="1128"/>
        <w:gridCol w:w="1110"/>
        <w:gridCol w:w="1127"/>
        <w:gridCol w:w="1103"/>
        <w:gridCol w:w="9"/>
      </w:tblGrid>
      <w:tr w:rsidR="00067149" w:rsidRPr="00FC791A" w14:paraId="376FAFDC" w14:textId="77777777" w:rsidTr="00414612">
        <w:trPr>
          <w:gridAfter w:val="1"/>
          <w:wAfter w:w="9" w:type="dxa"/>
        </w:trPr>
        <w:tc>
          <w:tcPr>
            <w:tcW w:w="6061" w:type="dxa"/>
            <w:gridSpan w:val="3"/>
            <w:shd w:val="clear" w:color="auto" w:fill="BFBFBF" w:themeFill="background1" w:themeFillShade="BF"/>
            <w:vAlign w:val="center"/>
          </w:tcPr>
          <w:p w14:paraId="5A9C0162" w14:textId="21443C95" w:rsidR="00067149" w:rsidRPr="00FC791A" w:rsidRDefault="00067149" w:rsidP="00F36281">
            <w:pPr>
              <w:pStyle w:val="Heading3"/>
              <w:spacing w:before="0" w:after="0"/>
              <w:rPr>
                <w:b/>
                <w:bCs w:val="0"/>
                <w:sz w:val="20"/>
                <w:szCs w:val="20"/>
              </w:rPr>
            </w:pPr>
            <w:bookmarkStart w:id="31" w:name="_Toc189037677"/>
            <w:r w:rsidRPr="00FC791A">
              <w:rPr>
                <w:b/>
                <w:bCs w:val="0"/>
                <w:sz w:val="20"/>
                <w:szCs w:val="20"/>
              </w:rPr>
              <w:t>3.</w:t>
            </w:r>
            <w:r w:rsidR="00387760" w:rsidRPr="00FC791A">
              <w:rPr>
                <w:b/>
                <w:bCs w:val="0"/>
                <w:sz w:val="20"/>
                <w:szCs w:val="20"/>
              </w:rPr>
              <w:t>4 Formal education program</w:t>
            </w:r>
            <w:bookmarkEnd w:id="31"/>
          </w:p>
        </w:tc>
        <w:tc>
          <w:tcPr>
            <w:tcW w:w="1128" w:type="dxa"/>
            <w:shd w:val="clear" w:color="auto" w:fill="5B9BD5" w:themeFill="accent5"/>
            <w:vAlign w:val="center"/>
          </w:tcPr>
          <w:p w14:paraId="2DEDF5A7" w14:textId="77777777" w:rsidR="00067149" w:rsidRPr="00FC791A" w:rsidRDefault="00067149"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1CF5D479" w14:textId="77777777" w:rsidR="00067149" w:rsidRPr="00FC791A" w:rsidRDefault="00067149"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7" w:type="dxa"/>
            <w:shd w:val="clear" w:color="auto" w:fill="BFBFBF" w:themeFill="background1" w:themeFillShade="BF"/>
            <w:vAlign w:val="center"/>
          </w:tcPr>
          <w:p w14:paraId="1DE4E067" w14:textId="77777777" w:rsidR="00067149" w:rsidRPr="00FC791A" w:rsidRDefault="00067149"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3" w:type="dxa"/>
            <w:shd w:val="clear" w:color="auto" w:fill="BFBFBF" w:themeFill="background1" w:themeFillShade="BF"/>
            <w:vAlign w:val="center"/>
          </w:tcPr>
          <w:p w14:paraId="70819CF7" w14:textId="77777777" w:rsidR="00067149" w:rsidRPr="00FC791A" w:rsidRDefault="00067149"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067149" w:rsidRPr="00FC791A" w14:paraId="46FE3066" w14:textId="77777777" w:rsidTr="00414612">
        <w:trPr>
          <w:gridAfter w:val="1"/>
          <w:wAfter w:w="9" w:type="dxa"/>
        </w:trPr>
        <w:tc>
          <w:tcPr>
            <w:tcW w:w="988" w:type="dxa"/>
            <w:gridSpan w:val="2"/>
            <w:shd w:val="clear" w:color="auto" w:fill="F2F2F2" w:themeFill="background1" w:themeFillShade="F2"/>
            <w:vAlign w:val="center"/>
          </w:tcPr>
          <w:p w14:paraId="52BA55C6" w14:textId="7AA12647" w:rsidR="00067149" w:rsidRPr="00FC791A" w:rsidRDefault="00067149" w:rsidP="00F9299C">
            <w:pPr>
              <w:pStyle w:val="BodyText2ColumnCondensed"/>
              <w:spacing w:before="0" w:after="0" w:line="240" w:lineRule="auto"/>
              <w:jc w:val="center"/>
              <w:rPr>
                <w:rFonts w:cs="Arial"/>
                <w:sz w:val="20"/>
                <w:szCs w:val="20"/>
              </w:rPr>
            </w:pPr>
            <w:r w:rsidRPr="00FC791A">
              <w:rPr>
                <w:rFonts w:cs="Arial"/>
                <w:sz w:val="20"/>
                <w:szCs w:val="20"/>
              </w:rPr>
              <w:t>3.4.1</w:t>
            </w:r>
          </w:p>
        </w:tc>
        <w:tc>
          <w:tcPr>
            <w:tcW w:w="5073" w:type="dxa"/>
            <w:shd w:val="clear" w:color="auto" w:fill="F2F2F2" w:themeFill="background1" w:themeFillShade="F2"/>
            <w:vAlign w:val="center"/>
          </w:tcPr>
          <w:p w14:paraId="51797860" w14:textId="4C922684" w:rsidR="00067149" w:rsidRPr="00FC791A" w:rsidRDefault="00360C57" w:rsidP="00F36281">
            <w:pPr>
              <w:pStyle w:val="BodyText2ColumnCondensed"/>
              <w:spacing w:before="0" w:after="0" w:line="240" w:lineRule="auto"/>
              <w:rPr>
                <w:rFonts w:cs="Arial"/>
                <w:sz w:val="20"/>
                <w:szCs w:val="20"/>
              </w:rPr>
            </w:pPr>
            <w:r w:rsidRPr="00FC791A">
              <w:rPr>
                <w:rFonts w:cs="Arial"/>
                <w:sz w:val="20"/>
                <w:szCs w:val="20"/>
              </w:rPr>
              <w:t>The training program provides PGY1 doctors with a quality formal education program that is relevant to their learning needs and supports them to meet the training outcomes that may not be available through completion of clinical activities.</w:t>
            </w:r>
          </w:p>
        </w:tc>
        <w:tc>
          <w:tcPr>
            <w:tcW w:w="1128" w:type="dxa"/>
            <w:shd w:val="clear" w:color="auto" w:fill="DEEAF6" w:themeFill="accent5" w:themeFillTint="33"/>
            <w:vAlign w:val="center"/>
          </w:tcPr>
          <w:p w14:paraId="3C0BE6D9" w14:textId="77777777" w:rsidR="00067149" w:rsidRPr="00FC791A" w:rsidRDefault="00067149"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2FA3E2DB" w14:textId="77777777" w:rsidR="00067149" w:rsidRPr="00FC791A" w:rsidRDefault="00067149"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3D42C519" w14:textId="503ED610" w:rsidR="00067149" w:rsidRPr="00FC791A" w:rsidRDefault="00067149"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45902C3E" w14:textId="77777777" w:rsidR="00067149" w:rsidRPr="00FC791A" w:rsidRDefault="00067149" w:rsidP="00F36281">
            <w:pPr>
              <w:pStyle w:val="BodyText2ColumnCondensed"/>
              <w:jc w:val="center"/>
              <w:rPr>
                <w:rFonts w:ascii="Wingdings 2" w:hAnsi="Wingdings 2" w:cs="Arial"/>
                <w:b/>
                <w:bCs/>
                <w:sz w:val="20"/>
                <w:szCs w:val="20"/>
              </w:rPr>
            </w:pPr>
          </w:p>
        </w:tc>
      </w:tr>
      <w:tr w:rsidR="00067149" w:rsidRPr="00FC791A" w14:paraId="6B601594" w14:textId="77777777" w:rsidTr="00414612">
        <w:trPr>
          <w:gridAfter w:val="1"/>
          <w:wAfter w:w="9" w:type="dxa"/>
        </w:trPr>
        <w:tc>
          <w:tcPr>
            <w:tcW w:w="988" w:type="dxa"/>
            <w:gridSpan w:val="2"/>
            <w:shd w:val="clear" w:color="auto" w:fill="F2F2F2" w:themeFill="background1" w:themeFillShade="F2"/>
            <w:vAlign w:val="center"/>
          </w:tcPr>
          <w:p w14:paraId="209385C9" w14:textId="70C2FFCD" w:rsidR="00067149" w:rsidRPr="00FC791A" w:rsidRDefault="00067149" w:rsidP="00F9299C">
            <w:pPr>
              <w:pStyle w:val="BodyText2ColumnCondensed"/>
              <w:spacing w:before="0" w:after="0" w:line="240" w:lineRule="auto"/>
              <w:jc w:val="center"/>
              <w:rPr>
                <w:rFonts w:cs="Arial"/>
                <w:sz w:val="20"/>
                <w:szCs w:val="20"/>
              </w:rPr>
            </w:pPr>
            <w:r w:rsidRPr="00FC791A">
              <w:rPr>
                <w:rFonts w:cs="Arial"/>
                <w:sz w:val="20"/>
                <w:szCs w:val="20"/>
              </w:rPr>
              <w:t>3.4.2</w:t>
            </w:r>
          </w:p>
        </w:tc>
        <w:tc>
          <w:tcPr>
            <w:tcW w:w="5073" w:type="dxa"/>
            <w:shd w:val="clear" w:color="auto" w:fill="F2F2F2" w:themeFill="background1" w:themeFillShade="F2"/>
            <w:vAlign w:val="center"/>
          </w:tcPr>
          <w:p w14:paraId="5680237F" w14:textId="187E7845" w:rsidR="00067149" w:rsidRPr="00FC791A" w:rsidRDefault="00E634DA" w:rsidP="00F36281">
            <w:pPr>
              <w:pStyle w:val="BodyText2ColumnCondensed"/>
              <w:spacing w:before="0" w:after="0" w:line="240" w:lineRule="auto"/>
              <w:rPr>
                <w:rFonts w:cs="Arial"/>
                <w:sz w:val="20"/>
                <w:szCs w:val="20"/>
              </w:rPr>
            </w:pPr>
            <w:r w:rsidRPr="00FC791A">
              <w:rPr>
                <w:rFonts w:cs="Arial"/>
                <w:sz w:val="20"/>
                <w:szCs w:val="20"/>
              </w:rPr>
              <w:t>The training program monitors and provides PGY2 doctors with access to formal education programs that are flexible and relevant to their individual learning needs. This may include specific education sessions to support PGY2 doctors meeting the training outcomes that may not be available through completion of clinical activities.</w:t>
            </w:r>
          </w:p>
        </w:tc>
        <w:tc>
          <w:tcPr>
            <w:tcW w:w="1128" w:type="dxa"/>
            <w:shd w:val="clear" w:color="auto" w:fill="DEEAF6" w:themeFill="accent5" w:themeFillTint="33"/>
            <w:vAlign w:val="center"/>
          </w:tcPr>
          <w:p w14:paraId="0CDE90D0" w14:textId="77777777" w:rsidR="00067149" w:rsidRPr="00FC791A" w:rsidRDefault="00067149"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51662E97" w14:textId="77777777" w:rsidR="00067149" w:rsidRPr="00FC791A" w:rsidRDefault="00067149"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58162514" w14:textId="15A6F1F7" w:rsidR="00067149" w:rsidRPr="00FC791A" w:rsidRDefault="00067149"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64996261" w14:textId="77777777" w:rsidR="00067149" w:rsidRPr="00FC791A" w:rsidRDefault="00067149" w:rsidP="00F36281">
            <w:pPr>
              <w:pStyle w:val="BodyText2ColumnCondensed"/>
              <w:jc w:val="center"/>
              <w:rPr>
                <w:rFonts w:ascii="Wingdings 2" w:hAnsi="Wingdings 2" w:cs="Arial"/>
                <w:b/>
                <w:bCs/>
                <w:sz w:val="20"/>
                <w:szCs w:val="20"/>
              </w:rPr>
            </w:pPr>
          </w:p>
        </w:tc>
      </w:tr>
      <w:tr w:rsidR="00067149" w:rsidRPr="00FC791A" w14:paraId="2F5540CF" w14:textId="77777777" w:rsidTr="00414612">
        <w:trPr>
          <w:gridAfter w:val="1"/>
          <w:wAfter w:w="9" w:type="dxa"/>
        </w:trPr>
        <w:tc>
          <w:tcPr>
            <w:tcW w:w="988" w:type="dxa"/>
            <w:gridSpan w:val="2"/>
            <w:shd w:val="clear" w:color="auto" w:fill="F2F2F2" w:themeFill="background1" w:themeFillShade="F2"/>
            <w:vAlign w:val="center"/>
          </w:tcPr>
          <w:p w14:paraId="6028AFA5" w14:textId="63402650" w:rsidR="00067149" w:rsidRPr="00FC791A" w:rsidRDefault="00067149" w:rsidP="00F9299C">
            <w:pPr>
              <w:pStyle w:val="BodyText2ColumnCondensed"/>
              <w:spacing w:before="0" w:after="0" w:line="240" w:lineRule="auto"/>
              <w:jc w:val="center"/>
              <w:rPr>
                <w:rFonts w:cs="Arial"/>
                <w:sz w:val="20"/>
                <w:szCs w:val="20"/>
              </w:rPr>
            </w:pPr>
            <w:r w:rsidRPr="00FC791A">
              <w:rPr>
                <w:rFonts w:cs="Arial"/>
                <w:sz w:val="20"/>
                <w:szCs w:val="20"/>
              </w:rPr>
              <w:t>3.4.3</w:t>
            </w:r>
          </w:p>
        </w:tc>
        <w:tc>
          <w:tcPr>
            <w:tcW w:w="5073" w:type="dxa"/>
            <w:shd w:val="clear" w:color="auto" w:fill="F2F2F2" w:themeFill="background1" w:themeFillShade="F2"/>
            <w:vAlign w:val="center"/>
          </w:tcPr>
          <w:p w14:paraId="13E747E7" w14:textId="675089C2" w:rsidR="00067149" w:rsidRPr="00FC791A" w:rsidRDefault="00230B75" w:rsidP="00F36281">
            <w:pPr>
              <w:pStyle w:val="BodyText2ColumnCondensed"/>
              <w:spacing w:before="0" w:after="0" w:line="240" w:lineRule="auto"/>
              <w:rPr>
                <w:rFonts w:cs="Arial"/>
                <w:bCs/>
                <w:sz w:val="20"/>
                <w:szCs w:val="20"/>
              </w:rPr>
            </w:pPr>
            <w:r w:rsidRPr="00FC791A">
              <w:rPr>
                <w:rFonts w:cs="Arial"/>
                <w:bCs/>
                <w:sz w:val="20"/>
                <w:szCs w:val="20"/>
              </w:rPr>
              <w:t>The training program provides and enables for prevocational doctors to participate in formal program and term orientation programs, which are designed and evaluated to ensure relevant learning occurs.</w:t>
            </w:r>
          </w:p>
        </w:tc>
        <w:tc>
          <w:tcPr>
            <w:tcW w:w="1128" w:type="dxa"/>
            <w:shd w:val="clear" w:color="auto" w:fill="DEEAF6" w:themeFill="accent5" w:themeFillTint="33"/>
            <w:vAlign w:val="center"/>
          </w:tcPr>
          <w:p w14:paraId="2ABE1F2B" w14:textId="77777777" w:rsidR="00067149" w:rsidRPr="00FC791A" w:rsidRDefault="00067149"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5ABE7B94" w14:textId="409D5584" w:rsidR="00067149" w:rsidRPr="00FC791A" w:rsidRDefault="00067149"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5897B721" w14:textId="4F85DA0D" w:rsidR="00067149" w:rsidRPr="00FC791A" w:rsidRDefault="00067149"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4F594913" w14:textId="77777777" w:rsidR="00067149" w:rsidRPr="00FC791A" w:rsidRDefault="00067149" w:rsidP="00F36281">
            <w:pPr>
              <w:pStyle w:val="BodyText2ColumnCondensed"/>
              <w:jc w:val="center"/>
              <w:rPr>
                <w:rFonts w:ascii="Wingdings 2" w:hAnsi="Wingdings 2" w:cs="Arial"/>
                <w:b/>
                <w:bCs/>
                <w:sz w:val="20"/>
                <w:szCs w:val="20"/>
              </w:rPr>
            </w:pPr>
          </w:p>
        </w:tc>
      </w:tr>
      <w:tr w:rsidR="00067149" w:rsidRPr="00FC791A" w14:paraId="5CCBCC6D" w14:textId="77777777" w:rsidTr="00414612">
        <w:trPr>
          <w:gridAfter w:val="1"/>
          <w:wAfter w:w="9" w:type="dxa"/>
        </w:trPr>
        <w:tc>
          <w:tcPr>
            <w:tcW w:w="988" w:type="dxa"/>
            <w:gridSpan w:val="2"/>
            <w:shd w:val="clear" w:color="auto" w:fill="F2F2F2" w:themeFill="background1" w:themeFillShade="F2"/>
            <w:vAlign w:val="center"/>
          </w:tcPr>
          <w:p w14:paraId="74A4160B" w14:textId="640E63E2" w:rsidR="00067149" w:rsidRPr="00FC791A" w:rsidRDefault="00067149" w:rsidP="00F9299C">
            <w:pPr>
              <w:pStyle w:val="BodyText2ColumnCondensed"/>
              <w:spacing w:before="0" w:after="0" w:line="240" w:lineRule="auto"/>
              <w:jc w:val="center"/>
              <w:rPr>
                <w:rFonts w:cs="Arial"/>
                <w:sz w:val="20"/>
                <w:szCs w:val="20"/>
              </w:rPr>
            </w:pPr>
            <w:r w:rsidRPr="00FC791A">
              <w:rPr>
                <w:rFonts w:cs="Arial"/>
                <w:sz w:val="20"/>
                <w:szCs w:val="20"/>
              </w:rPr>
              <w:t>3.4.4</w:t>
            </w:r>
          </w:p>
        </w:tc>
        <w:tc>
          <w:tcPr>
            <w:tcW w:w="5073" w:type="dxa"/>
            <w:shd w:val="clear" w:color="auto" w:fill="F2F2F2" w:themeFill="background1" w:themeFillShade="F2"/>
            <w:vAlign w:val="center"/>
          </w:tcPr>
          <w:p w14:paraId="55EEA3D3" w14:textId="56D08373" w:rsidR="00067149" w:rsidRPr="00FC791A" w:rsidRDefault="001238E3" w:rsidP="00F36281">
            <w:pPr>
              <w:pStyle w:val="BodyText2ColumnCondensed"/>
              <w:spacing w:before="0" w:after="0" w:line="240" w:lineRule="auto"/>
              <w:rPr>
                <w:rFonts w:cs="Arial"/>
                <w:bCs/>
                <w:sz w:val="20"/>
                <w:szCs w:val="20"/>
              </w:rPr>
            </w:pPr>
            <w:r w:rsidRPr="00FC791A">
              <w:rPr>
                <w:rFonts w:cs="Arial"/>
                <w:bCs/>
                <w:sz w:val="20"/>
                <w:szCs w:val="20"/>
              </w:rPr>
              <w:t xml:space="preserve">The health service ensures protected time for the formal education </w:t>
            </w:r>
            <w:proofErr w:type="gramStart"/>
            <w:r w:rsidRPr="00FC791A">
              <w:rPr>
                <w:rFonts w:cs="Arial"/>
                <w:bCs/>
                <w:sz w:val="20"/>
                <w:szCs w:val="20"/>
              </w:rPr>
              <w:t>program, and</w:t>
            </w:r>
            <w:proofErr w:type="gramEnd"/>
            <w:r w:rsidRPr="00FC791A">
              <w:rPr>
                <w:rFonts w:cs="Arial"/>
                <w:bCs/>
                <w:sz w:val="20"/>
                <w:szCs w:val="20"/>
              </w:rPr>
              <w:t xml:space="preserve"> ensures that prevocational medical doctors are supported by supervising medical staff to attend.</w:t>
            </w:r>
          </w:p>
        </w:tc>
        <w:tc>
          <w:tcPr>
            <w:tcW w:w="1128" w:type="dxa"/>
            <w:shd w:val="clear" w:color="auto" w:fill="DEEAF6" w:themeFill="accent5" w:themeFillTint="33"/>
            <w:vAlign w:val="center"/>
          </w:tcPr>
          <w:p w14:paraId="3F0FAAFF" w14:textId="77777777" w:rsidR="00067149" w:rsidRPr="00FC791A" w:rsidRDefault="00067149"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571FCE34" w14:textId="6EE6790D" w:rsidR="00067149" w:rsidRPr="00FC791A" w:rsidRDefault="00067149"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7A368B5C" w14:textId="4CFBCF32" w:rsidR="00067149" w:rsidRPr="00FC791A" w:rsidRDefault="00067149"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198D4CE6" w14:textId="77777777" w:rsidR="00067149" w:rsidRPr="00FC791A" w:rsidRDefault="00067149" w:rsidP="00F36281">
            <w:pPr>
              <w:pStyle w:val="BodyText2ColumnCondensed"/>
              <w:jc w:val="center"/>
              <w:rPr>
                <w:rFonts w:ascii="Wingdings 2" w:hAnsi="Wingdings 2" w:cs="Arial"/>
                <w:b/>
                <w:bCs/>
                <w:sz w:val="20"/>
                <w:szCs w:val="20"/>
              </w:rPr>
            </w:pPr>
          </w:p>
        </w:tc>
      </w:tr>
      <w:tr w:rsidR="00D502AF" w:rsidRPr="00FC791A" w14:paraId="32B4ED5B" w14:textId="77777777" w:rsidTr="00414612">
        <w:trPr>
          <w:trHeight w:val="207"/>
        </w:trPr>
        <w:tc>
          <w:tcPr>
            <w:tcW w:w="10538" w:type="dxa"/>
            <w:gridSpan w:val="8"/>
            <w:shd w:val="clear" w:color="auto" w:fill="BFBFBF" w:themeFill="background1" w:themeFillShade="BF"/>
            <w:vAlign w:val="center"/>
          </w:tcPr>
          <w:p w14:paraId="4E8A8248" w14:textId="7FAE58C2" w:rsidR="00D502AF" w:rsidRPr="00553E53" w:rsidRDefault="00D502AF" w:rsidP="00D502AF">
            <w:pPr>
              <w:spacing w:after="0"/>
              <w:rPr>
                <w:rFonts w:cs="Arial"/>
                <w:color w:val="1A1A1A" w:themeColor="background1" w:themeShade="1A"/>
                <w:sz w:val="20"/>
                <w:szCs w:val="20"/>
              </w:rPr>
            </w:pPr>
            <w:r w:rsidRPr="00A91536">
              <w:rPr>
                <w:rFonts w:cs="Arial"/>
                <w:b/>
                <w:bCs/>
                <w:color w:val="auto"/>
                <w:sz w:val="20"/>
                <w:szCs w:val="20"/>
                <w:lang w:val="en-GB"/>
              </w:rPr>
              <w:lastRenderedPageBreak/>
              <w:t xml:space="preserve">For provider response </w:t>
            </w:r>
          </w:p>
        </w:tc>
      </w:tr>
      <w:tr w:rsidR="000043B8" w:rsidRPr="00FC791A" w14:paraId="37D9EDC5" w14:textId="77777777" w:rsidTr="00414612">
        <w:trPr>
          <w:trHeight w:val="203"/>
        </w:trPr>
        <w:tc>
          <w:tcPr>
            <w:tcW w:w="988" w:type="dxa"/>
            <w:gridSpan w:val="2"/>
            <w:shd w:val="clear" w:color="auto" w:fill="F2F2F2" w:themeFill="background1" w:themeFillShade="F2"/>
            <w:vAlign w:val="center"/>
          </w:tcPr>
          <w:p w14:paraId="4E839112" w14:textId="240E11F6" w:rsidR="000043B8" w:rsidRDefault="000C027B" w:rsidP="000043B8">
            <w:pPr>
              <w:spacing w:after="0"/>
              <w:jc w:val="center"/>
              <w:rPr>
                <w:rFonts w:cs="Arial"/>
                <w:sz w:val="20"/>
                <w:szCs w:val="20"/>
              </w:rPr>
            </w:pPr>
            <w:r>
              <w:rPr>
                <w:rFonts w:cs="Arial"/>
                <w:sz w:val="20"/>
                <w:szCs w:val="20"/>
              </w:rPr>
              <w:t>3.4 Q1</w:t>
            </w:r>
          </w:p>
        </w:tc>
        <w:tc>
          <w:tcPr>
            <w:tcW w:w="9550" w:type="dxa"/>
            <w:gridSpan w:val="6"/>
            <w:shd w:val="clear" w:color="auto" w:fill="F2F2F2" w:themeFill="background1" w:themeFillShade="F2"/>
            <w:vAlign w:val="center"/>
          </w:tcPr>
          <w:p w14:paraId="28614D29" w14:textId="3C3DBBFB"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227C60D5" w14:textId="77777777" w:rsidTr="000C027B">
        <w:trPr>
          <w:trHeight w:val="203"/>
        </w:trPr>
        <w:tc>
          <w:tcPr>
            <w:tcW w:w="10538" w:type="dxa"/>
            <w:gridSpan w:val="8"/>
            <w:shd w:val="clear" w:color="auto" w:fill="DEEAF6" w:themeFill="accent5" w:themeFillTint="33"/>
            <w:vAlign w:val="center"/>
          </w:tcPr>
          <w:p w14:paraId="3E8C2BE2" w14:textId="77777777" w:rsidR="000043B8" w:rsidRDefault="000043B8" w:rsidP="000043B8">
            <w:pPr>
              <w:spacing w:after="0"/>
              <w:rPr>
                <w:rFonts w:cs="Arial"/>
                <w:sz w:val="20"/>
                <w:szCs w:val="20"/>
              </w:rPr>
            </w:pPr>
          </w:p>
        </w:tc>
      </w:tr>
      <w:tr w:rsidR="000043B8" w:rsidRPr="00FC791A" w14:paraId="507B141F" w14:textId="77777777" w:rsidTr="00414612">
        <w:trPr>
          <w:trHeight w:val="203"/>
        </w:trPr>
        <w:tc>
          <w:tcPr>
            <w:tcW w:w="988" w:type="dxa"/>
            <w:gridSpan w:val="2"/>
            <w:shd w:val="clear" w:color="auto" w:fill="F2F2F2" w:themeFill="background1" w:themeFillShade="F2"/>
            <w:vAlign w:val="center"/>
          </w:tcPr>
          <w:p w14:paraId="2B05C634" w14:textId="15C903DE" w:rsidR="000043B8" w:rsidRPr="00553E53" w:rsidRDefault="000043B8" w:rsidP="000043B8">
            <w:pPr>
              <w:spacing w:after="0"/>
              <w:jc w:val="center"/>
              <w:rPr>
                <w:rFonts w:cs="Arial"/>
                <w:color w:val="1A1A1A" w:themeColor="background1" w:themeShade="1A"/>
                <w:sz w:val="20"/>
                <w:szCs w:val="20"/>
              </w:rPr>
            </w:pPr>
            <w:r>
              <w:rPr>
                <w:rFonts w:cs="Arial"/>
                <w:sz w:val="20"/>
                <w:szCs w:val="20"/>
              </w:rPr>
              <w:t>3.4.1 Q1</w:t>
            </w:r>
          </w:p>
        </w:tc>
        <w:tc>
          <w:tcPr>
            <w:tcW w:w="9550" w:type="dxa"/>
            <w:gridSpan w:val="6"/>
            <w:shd w:val="clear" w:color="auto" w:fill="F2F2F2" w:themeFill="background1" w:themeFillShade="F2"/>
            <w:vAlign w:val="center"/>
          </w:tcPr>
          <w:p w14:paraId="6055A3D5" w14:textId="5BA629DF" w:rsidR="000043B8" w:rsidRPr="00553E53" w:rsidRDefault="000043B8" w:rsidP="000043B8">
            <w:pPr>
              <w:spacing w:after="0"/>
              <w:rPr>
                <w:rFonts w:cs="Arial"/>
                <w:color w:val="1A1A1A" w:themeColor="background1" w:themeShade="1A"/>
                <w:sz w:val="20"/>
                <w:szCs w:val="20"/>
              </w:rPr>
            </w:pPr>
            <w:r>
              <w:rPr>
                <w:rFonts w:cs="Arial"/>
                <w:sz w:val="20"/>
                <w:szCs w:val="20"/>
              </w:rPr>
              <w:t>Refer to prevocational doctor journey for FEP made available</w:t>
            </w:r>
          </w:p>
        </w:tc>
      </w:tr>
      <w:tr w:rsidR="000043B8" w:rsidRPr="00FC791A" w14:paraId="5CF02C74" w14:textId="77777777" w:rsidTr="00414612">
        <w:trPr>
          <w:trHeight w:val="203"/>
        </w:trPr>
        <w:tc>
          <w:tcPr>
            <w:tcW w:w="10538" w:type="dxa"/>
            <w:gridSpan w:val="8"/>
            <w:shd w:val="clear" w:color="auto" w:fill="DEEAF6" w:themeFill="accent5" w:themeFillTint="33"/>
            <w:vAlign w:val="center"/>
          </w:tcPr>
          <w:p w14:paraId="49FBD391" w14:textId="77777777" w:rsidR="000043B8" w:rsidRDefault="000043B8" w:rsidP="000043B8">
            <w:pPr>
              <w:spacing w:after="0"/>
              <w:rPr>
                <w:rFonts w:cs="Arial"/>
                <w:sz w:val="20"/>
                <w:szCs w:val="20"/>
              </w:rPr>
            </w:pPr>
          </w:p>
        </w:tc>
      </w:tr>
      <w:tr w:rsidR="000043B8" w:rsidRPr="00FC791A" w14:paraId="021FDFF8" w14:textId="77777777" w:rsidTr="00414612">
        <w:trPr>
          <w:trHeight w:val="203"/>
        </w:trPr>
        <w:tc>
          <w:tcPr>
            <w:tcW w:w="988" w:type="dxa"/>
            <w:gridSpan w:val="2"/>
            <w:shd w:val="clear" w:color="auto" w:fill="F2F2F2" w:themeFill="background1" w:themeFillShade="F2"/>
            <w:vAlign w:val="center"/>
          </w:tcPr>
          <w:p w14:paraId="016503B9" w14:textId="10A14221" w:rsidR="000043B8" w:rsidRPr="00553E53" w:rsidRDefault="000043B8" w:rsidP="000043B8">
            <w:pPr>
              <w:spacing w:after="0"/>
              <w:jc w:val="center"/>
              <w:rPr>
                <w:rFonts w:cs="Arial"/>
                <w:color w:val="1A1A1A" w:themeColor="background1" w:themeShade="1A"/>
                <w:sz w:val="20"/>
                <w:szCs w:val="20"/>
              </w:rPr>
            </w:pPr>
            <w:r>
              <w:rPr>
                <w:rFonts w:cs="Arial"/>
                <w:sz w:val="20"/>
                <w:szCs w:val="20"/>
              </w:rPr>
              <w:t>3.4.1 Q2</w:t>
            </w:r>
          </w:p>
        </w:tc>
        <w:tc>
          <w:tcPr>
            <w:tcW w:w="9550" w:type="dxa"/>
            <w:gridSpan w:val="6"/>
            <w:shd w:val="clear" w:color="auto" w:fill="F2F2F2" w:themeFill="background1" w:themeFillShade="F2"/>
            <w:vAlign w:val="center"/>
          </w:tcPr>
          <w:p w14:paraId="1CBFB8C3" w14:textId="1572B7F8" w:rsidR="000043B8" w:rsidRPr="00553E53" w:rsidRDefault="000043B8" w:rsidP="000043B8">
            <w:pPr>
              <w:spacing w:after="0"/>
              <w:rPr>
                <w:rFonts w:cs="Arial"/>
                <w:color w:val="1A1A1A" w:themeColor="background1" w:themeShade="1A"/>
                <w:sz w:val="20"/>
                <w:szCs w:val="20"/>
              </w:rPr>
            </w:pPr>
            <w:r>
              <w:rPr>
                <w:rFonts w:cs="Arial"/>
                <w:sz w:val="20"/>
                <w:szCs w:val="20"/>
              </w:rPr>
              <w:t xml:space="preserve">Briefly outline the process undertaken to ensure that the FEP is relevant to prevocational doctors' learning </w:t>
            </w:r>
            <w:proofErr w:type="gramStart"/>
            <w:r>
              <w:rPr>
                <w:rFonts w:cs="Arial"/>
                <w:sz w:val="20"/>
                <w:szCs w:val="20"/>
              </w:rPr>
              <w:t>needs, and</w:t>
            </w:r>
            <w:proofErr w:type="gramEnd"/>
            <w:r>
              <w:rPr>
                <w:rFonts w:cs="Arial"/>
                <w:sz w:val="20"/>
                <w:szCs w:val="20"/>
              </w:rPr>
              <w:t xml:space="preserve"> supports them to meet the training outcomes that may not be available through completion of clinical activities.</w:t>
            </w:r>
          </w:p>
        </w:tc>
      </w:tr>
      <w:tr w:rsidR="000043B8" w:rsidRPr="00FC791A" w14:paraId="1EAC91F5" w14:textId="77777777" w:rsidTr="00414612">
        <w:trPr>
          <w:trHeight w:val="203"/>
        </w:trPr>
        <w:tc>
          <w:tcPr>
            <w:tcW w:w="10538" w:type="dxa"/>
            <w:gridSpan w:val="8"/>
            <w:shd w:val="clear" w:color="auto" w:fill="DEEAF6" w:themeFill="accent5" w:themeFillTint="33"/>
            <w:vAlign w:val="center"/>
          </w:tcPr>
          <w:p w14:paraId="099B1CCD" w14:textId="77777777" w:rsidR="000043B8" w:rsidRDefault="000043B8" w:rsidP="000043B8">
            <w:pPr>
              <w:spacing w:after="0"/>
              <w:rPr>
                <w:rFonts w:cs="Arial"/>
                <w:sz w:val="20"/>
                <w:szCs w:val="20"/>
              </w:rPr>
            </w:pPr>
          </w:p>
        </w:tc>
      </w:tr>
      <w:tr w:rsidR="000043B8" w:rsidRPr="00FC791A" w14:paraId="75A31F20" w14:textId="77777777" w:rsidTr="00414612">
        <w:trPr>
          <w:trHeight w:val="203"/>
        </w:trPr>
        <w:tc>
          <w:tcPr>
            <w:tcW w:w="988" w:type="dxa"/>
            <w:gridSpan w:val="2"/>
            <w:shd w:val="clear" w:color="auto" w:fill="F2F2F2" w:themeFill="background1" w:themeFillShade="F2"/>
            <w:vAlign w:val="center"/>
          </w:tcPr>
          <w:p w14:paraId="601811FE" w14:textId="6D085F9C" w:rsidR="000043B8" w:rsidRPr="00553E53" w:rsidRDefault="000043B8" w:rsidP="000043B8">
            <w:pPr>
              <w:spacing w:after="0"/>
              <w:jc w:val="center"/>
              <w:rPr>
                <w:rFonts w:cs="Arial"/>
                <w:color w:val="1A1A1A" w:themeColor="background1" w:themeShade="1A"/>
                <w:sz w:val="20"/>
                <w:szCs w:val="20"/>
              </w:rPr>
            </w:pPr>
            <w:r>
              <w:rPr>
                <w:rFonts w:cs="Arial"/>
                <w:sz w:val="20"/>
                <w:szCs w:val="20"/>
              </w:rPr>
              <w:t>3.4.1 Q3</w:t>
            </w:r>
          </w:p>
        </w:tc>
        <w:tc>
          <w:tcPr>
            <w:tcW w:w="9550" w:type="dxa"/>
            <w:gridSpan w:val="6"/>
            <w:shd w:val="clear" w:color="auto" w:fill="F2F2F2" w:themeFill="background1" w:themeFillShade="F2"/>
            <w:vAlign w:val="center"/>
          </w:tcPr>
          <w:p w14:paraId="1BDFD961" w14:textId="7548DE8D" w:rsidR="000043B8" w:rsidRPr="00553E53" w:rsidRDefault="000043B8" w:rsidP="000043B8">
            <w:pPr>
              <w:spacing w:after="0"/>
              <w:rPr>
                <w:rFonts w:cs="Arial"/>
                <w:color w:val="1A1A1A" w:themeColor="background1" w:themeShade="1A"/>
                <w:sz w:val="20"/>
                <w:szCs w:val="20"/>
              </w:rPr>
            </w:pPr>
            <w:r>
              <w:rPr>
                <w:rFonts w:cs="Arial"/>
                <w:sz w:val="20"/>
                <w:szCs w:val="20"/>
              </w:rPr>
              <w:t>Provide at least two years of analysed evaluative data on the effectiveness of the FEP.</w:t>
            </w:r>
          </w:p>
        </w:tc>
      </w:tr>
      <w:tr w:rsidR="000043B8" w:rsidRPr="00FC791A" w14:paraId="11C389F0" w14:textId="77777777" w:rsidTr="00414612">
        <w:trPr>
          <w:trHeight w:val="203"/>
        </w:trPr>
        <w:tc>
          <w:tcPr>
            <w:tcW w:w="10538" w:type="dxa"/>
            <w:gridSpan w:val="8"/>
            <w:shd w:val="clear" w:color="auto" w:fill="DEEAF6" w:themeFill="accent5" w:themeFillTint="33"/>
            <w:vAlign w:val="center"/>
          </w:tcPr>
          <w:p w14:paraId="78FCB548" w14:textId="77777777" w:rsidR="000043B8" w:rsidRDefault="000043B8" w:rsidP="000043B8">
            <w:pPr>
              <w:spacing w:after="0"/>
              <w:rPr>
                <w:rFonts w:cs="Arial"/>
                <w:sz w:val="20"/>
                <w:szCs w:val="20"/>
              </w:rPr>
            </w:pPr>
          </w:p>
        </w:tc>
      </w:tr>
      <w:tr w:rsidR="000043B8" w:rsidRPr="00FC791A" w14:paraId="5F12645D" w14:textId="77777777" w:rsidTr="00414612">
        <w:trPr>
          <w:trHeight w:val="203"/>
        </w:trPr>
        <w:tc>
          <w:tcPr>
            <w:tcW w:w="988" w:type="dxa"/>
            <w:gridSpan w:val="2"/>
            <w:shd w:val="clear" w:color="auto" w:fill="F2F2F2" w:themeFill="background1" w:themeFillShade="F2"/>
            <w:vAlign w:val="center"/>
          </w:tcPr>
          <w:p w14:paraId="52218C51" w14:textId="078EC33C" w:rsidR="000043B8" w:rsidRPr="00553E53" w:rsidRDefault="000043B8" w:rsidP="000043B8">
            <w:pPr>
              <w:spacing w:after="0"/>
              <w:jc w:val="center"/>
              <w:rPr>
                <w:rFonts w:cs="Arial"/>
                <w:color w:val="1A1A1A" w:themeColor="background1" w:themeShade="1A"/>
                <w:sz w:val="20"/>
                <w:szCs w:val="20"/>
              </w:rPr>
            </w:pPr>
            <w:r>
              <w:rPr>
                <w:rFonts w:cs="Arial"/>
                <w:sz w:val="20"/>
                <w:szCs w:val="20"/>
              </w:rPr>
              <w:t>3.4.1 Q4</w:t>
            </w:r>
          </w:p>
        </w:tc>
        <w:tc>
          <w:tcPr>
            <w:tcW w:w="9550" w:type="dxa"/>
            <w:gridSpan w:val="6"/>
            <w:shd w:val="clear" w:color="auto" w:fill="F2F2F2" w:themeFill="background1" w:themeFillShade="F2"/>
            <w:vAlign w:val="center"/>
          </w:tcPr>
          <w:p w14:paraId="6C10E447" w14:textId="0AE47997" w:rsidR="000043B8" w:rsidRPr="00553E53" w:rsidRDefault="000043B8" w:rsidP="000043B8">
            <w:pPr>
              <w:spacing w:after="0"/>
              <w:rPr>
                <w:rFonts w:cs="Arial"/>
                <w:color w:val="1A1A1A" w:themeColor="background1" w:themeShade="1A"/>
                <w:sz w:val="20"/>
                <w:szCs w:val="20"/>
              </w:rPr>
            </w:pPr>
            <w:r>
              <w:rPr>
                <w:rFonts w:cs="Arial"/>
                <w:sz w:val="20"/>
                <w:szCs w:val="20"/>
              </w:rPr>
              <w:t>Provide two examples of changes made to the FEP due to feedback provided or evaluative data.</w:t>
            </w:r>
          </w:p>
        </w:tc>
      </w:tr>
      <w:tr w:rsidR="000043B8" w:rsidRPr="00FC791A" w14:paraId="65C72C08" w14:textId="77777777" w:rsidTr="00414612">
        <w:trPr>
          <w:trHeight w:val="203"/>
        </w:trPr>
        <w:tc>
          <w:tcPr>
            <w:tcW w:w="10538" w:type="dxa"/>
            <w:gridSpan w:val="8"/>
            <w:shd w:val="clear" w:color="auto" w:fill="DEEAF6" w:themeFill="accent5" w:themeFillTint="33"/>
            <w:vAlign w:val="center"/>
          </w:tcPr>
          <w:p w14:paraId="59B73DB5" w14:textId="77777777" w:rsidR="000043B8" w:rsidRDefault="000043B8" w:rsidP="000043B8">
            <w:pPr>
              <w:spacing w:after="0"/>
              <w:rPr>
                <w:rFonts w:cs="Arial"/>
                <w:sz w:val="20"/>
                <w:szCs w:val="20"/>
              </w:rPr>
            </w:pPr>
          </w:p>
        </w:tc>
      </w:tr>
      <w:tr w:rsidR="000043B8" w:rsidRPr="00FC791A" w14:paraId="2DDEADF6" w14:textId="77777777" w:rsidTr="00414612">
        <w:trPr>
          <w:trHeight w:val="203"/>
        </w:trPr>
        <w:tc>
          <w:tcPr>
            <w:tcW w:w="988" w:type="dxa"/>
            <w:gridSpan w:val="2"/>
            <w:shd w:val="clear" w:color="auto" w:fill="F2F2F2" w:themeFill="background1" w:themeFillShade="F2"/>
            <w:vAlign w:val="center"/>
          </w:tcPr>
          <w:p w14:paraId="08A2205A" w14:textId="7A195072" w:rsidR="000043B8" w:rsidRPr="00553E53" w:rsidRDefault="000043B8" w:rsidP="000043B8">
            <w:pPr>
              <w:spacing w:after="0"/>
              <w:jc w:val="center"/>
              <w:rPr>
                <w:rFonts w:cs="Arial"/>
                <w:color w:val="1A1A1A" w:themeColor="background1" w:themeShade="1A"/>
                <w:sz w:val="20"/>
                <w:szCs w:val="20"/>
              </w:rPr>
            </w:pPr>
            <w:r>
              <w:rPr>
                <w:rFonts w:cs="Arial"/>
                <w:sz w:val="20"/>
                <w:szCs w:val="20"/>
              </w:rPr>
              <w:t>3.4.2 Q1</w:t>
            </w:r>
          </w:p>
        </w:tc>
        <w:tc>
          <w:tcPr>
            <w:tcW w:w="9550" w:type="dxa"/>
            <w:gridSpan w:val="6"/>
            <w:shd w:val="clear" w:color="auto" w:fill="F2F2F2" w:themeFill="background1" w:themeFillShade="F2"/>
            <w:vAlign w:val="center"/>
          </w:tcPr>
          <w:p w14:paraId="4EBFC468" w14:textId="38302744" w:rsidR="000043B8" w:rsidRPr="00553E53" w:rsidRDefault="000043B8" w:rsidP="000043B8">
            <w:pPr>
              <w:spacing w:after="0"/>
              <w:rPr>
                <w:rFonts w:cs="Arial"/>
                <w:color w:val="1A1A1A" w:themeColor="background1" w:themeShade="1A"/>
                <w:sz w:val="20"/>
                <w:szCs w:val="20"/>
              </w:rPr>
            </w:pPr>
            <w:r>
              <w:rPr>
                <w:rFonts w:cs="Arial"/>
                <w:sz w:val="20"/>
                <w:szCs w:val="20"/>
              </w:rPr>
              <w:t>Provide an overview or outline of the formal education available to PGY2 doctors, including evidence that consideration has been given to how it supports doctors to meet training outcomes which may not be available through completion of clinical activities.</w:t>
            </w:r>
          </w:p>
        </w:tc>
      </w:tr>
      <w:tr w:rsidR="000043B8" w:rsidRPr="00FC791A" w14:paraId="7C32638A" w14:textId="77777777" w:rsidTr="00414612">
        <w:trPr>
          <w:trHeight w:val="203"/>
        </w:trPr>
        <w:tc>
          <w:tcPr>
            <w:tcW w:w="10538" w:type="dxa"/>
            <w:gridSpan w:val="8"/>
            <w:shd w:val="clear" w:color="auto" w:fill="DEEAF6" w:themeFill="accent5" w:themeFillTint="33"/>
            <w:vAlign w:val="center"/>
          </w:tcPr>
          <w:p w14:paraId="6A272E91" w14:textId="77777777" w:rsidR="000043B8" w:rsidRDefault="000043B8" w:rsidP="000043B8">
            <w:pPr>
              <w:spacing w:after="0"/>
              <w:rPr>
                <w:rFonts w:cs="Arial"/>
                <w:sz w:val="20"/>
                <w:szCs w:val="20"/>
              </w:rPr>
            </w:pPr>
          </w:p>
        </w:tc>
      </w:tr>
      <w:tr w:rsidR="000043B8" w:rsidRPr="00FC791A" w14:paraId="70D4444A" w14:textId="77777777" w:rsidTr="00414612">
        <w:trPr>
          <w:trHeight w:val="203"/>
        </w:trPr>
        <w:tc>
          <w:tcPr>
            <w:tcW w:w="988" w:type="dxa"/>
            <w:gridSpan w:val="2"/>
            <w:shd w:val="clear" w:color="auto" w:fill="F2F2F2" w:themeFill="background1" w:themeFillShade="F2"/>
            <w:vAlign w:val="center"/>
          </w:tcPr>
          <w:p w14:paraId="428AE1B0" w14:textId="2A5F2D4D" w:rsidR="000043B8" w:rsidRPr="00553E53" w:rsidRDefault="000043B8" w:rsidP="000043B8">
            <w:pPr>
              <w:spacing w:after="0"/>
              <w:jc w:val="center"/>
              <w:rPr>
                <w:rFonts w:cs="Arial"/>
                <w:color w:val="1A1A1A" w:themeColor="background1" w:themeShade="1A"/>
                <w:sz w:val="20"/>
                <w:szCs w:val="20"/>
              </w:rPr>
            </w:pPr>
            <w:r>
              <w:rPr>
                <w:rFonts w:cs="Arial"/>
                <w:sz w:val="20"/>
                <w:szCs w:val="20"/>
              </w:rPr>
              <w:t>3.4.2 Q2</w:t>
            </w:r>
          </w:p>
        </w:tc>
        <w:tc>
          <w:tcPr>
            <w:tcW w:w="9550" w:type="dxa"/>
            <w:gridSpan w:val="6"/>
            <w:shd w:val="clear" w:color="auto" w:fill="F2F2F2" w:themeFill="background1" w:themeFillShade="F2"/>
            <w:vAlign w:val="center"/>
          </w:tcPr>
          <w:p w14:paraId="6500F56D" w14:textId="2059B565" w:rsidR="000043B8" w:rsidRPr="00553E53" w:rsidRDefault="000043B8" w:rsidP="000043B8">
            <w:pPr>
              <w:spacing w:after="0"/>
              <w:rPr>
                <w:rFonts w:cs="Arial"/>
                <w:color w:val="1A1A1A" w:themeColor="background1" w:themeShade="1A"/>
                <w:sz w:val="20"/>
                <w:szCs w:val="20"/>
              </w:rPr>
            </w:pPr>
            <w:r>
              <w:rPr>
                <w:rFonts w:cs="Arial"/>
                <w:sz w:val="20"/>
                <w:szCs w:val="20"/>
              </w:rPr>
              <w:t>How does the program know the education outlined in the response to 3.4.2 Q1 meets individual learning needs?</w:t>
            </w:r>
          </w:p>
        </w:tc>
      </w:tr>
      <w:tr w:rsidR="000043B8" w:rsidRPr="00FC791A" w14:paraId="37EF66D5" w14:textId="77777777" w:rsidTr="00414612">
        <w:trPr>
          <w:trHeight w:val="203"/>
        </w:trPr>
        <w:tc>
          <w:tcPr>
            <w:tcW w:w="10538" w:type="dxa"/>
            <w:gridSpan w:val="8"/>
            <w:shd w:val="clear" w:color="auto" w:fill="DEEAF6" w:themeFill="accent5" w:themeFillTint="33"/>
            <w:vAlign w:val="center"/>
          </w:tcPr>
          <w:p w14:paraId="52343559" w14:textId="77777777" w:rsidR="000043B8" w:rsidRDefault="000043B8" w:rsidP="000043B8">
            <w:pPr>
              <w:spacing w:after="0"/>
              <w:rPr>
                <w:rFonts w:cs="Arial"/>
                <w:sz w:val="20"/>
                <w:szCs w:val="20"/>
              </w:rPr>
            </w:pPr>
          </w:p>
        </w:tc>
      </w:tr>
      <w:tr w:rsidR="000043B8" w:rsidRPr="00FC791A" w14:paraId="76A69F19" w14:textId="77777777" w:rsidTr="00414612">
        <w:trPr>
          <w:trHeight w:val="203"/>
        </w:trPr>
        <w:tc>
          <w:tcPr>
            <w:tcW w:w="988" w:type="dxa"/>
            <w:gridSpan w:val="2"/>
            <w:shd w:val="clear" w:color="auto" w:fill="F2F2F2" w:themeFill="background1" w:themeFillShade="F2"/>
            <w:vAlign w:val="center"/>
          </w:tcPr>
          <w:p w14:paraId="667B9364" w14:textId="2C90B60A" w:rsidR="000043B8" w:rsidRPr="00553E53" w:rsidRDefault="000043B8" w:rsidP="000043B8">
            <w:pPr>
              <w:spacing w:after="0"/>
              <w:jc w:val="center"/>
              <w:rPr>
                <w:rFonts w:cs="Arial"/>
                <w:color w:val="1A1A1A" w:themeColor="background1" w:themeShade="1A"/>
                <w:sz w:val="20"/>
                <w:szCs w:val="20"/>
              </w:rPr>
            </w:pPr>
            <w:r>
              <w:rPr>
                <w:rFonts w:cs="Arial"/>
                <w:sz w:val="20"/>
                <w:szCs w:val="20"/>
              </w:rPr>
              <w:t>3.4.2 Q3</w:t>
            </w:r>
          </w:p>
        </w:tc>
        <w:tc>
          <w:tcPr>
            <w:tcW w:w="9550" w:type="dxa"/>
            <w:gridSpan w:val="6"/>
            <w:shd w:val="clear" w:color="auto" w:fill="F2F2F2" w:themeFill="background1" w:themeFillShade="F2"/>
            <w:vAlign w:val="center"/>
          </w:tcPr>
          <w:p w14:paraId="2DD244D0" w14:textId="46A46903" w:rsidR="000043B8" w:rsidRPr="00553E53" w:rsidRDefault="000043B8" w:rsidP="000043B8">
            <w:pPr>
              <w:spacing w:after="0"/>
              <w:rPr>
                <w:rFonts w:cs="Arial"/>
                <w:color w:val="1A1A1A" w:themeColor="background1" w:themeShade="1A"/>
                <w:sz w:val="20"/>
                <w:szCs w:val="20"/>
              </w:rPr>
            </w:pPr>
            <w:r>
              <w:rPr>
                <w:rFonts w:cs="Arial"/>
                <w:sz w:val="20"/>
                <w:szCs w:val="20"/>
              </w:rPr>
              <w:t>Provide any available evaluative data on the education programs available to PGY2 doctors.</w:t>
            </w:r>
          </w:p>
        </w:tc>
      </w:tr>
      <w:tr w:rsidR="000043B8" w:rsidRPr="00FC791A" w14:paraId="295F79BA" w14:textId="77777777" w:rsidTr="00414612">
        <w:trPr>
          <w:trHeight w:val="203"/>
        </w:trPr>
        <w:tc>
          <w:tcPr>
            <w:tcW w:w="10538" w:type="dxa"/>
            <w:gridSpan w:val="8"/>
            <w:shd w:val="clear" w:color="auto" w:fill="DEEAF6" w:themeFill="accent5" w:themeFillTint="33"/>
            <w:vAlign w:val="center"/>
          </w:tcPr>
          <w:p w14:paraId="05730A51" w14:textId="77777777" w:rsidR="000043B8" w:rsidRDefault="000043B8" w:rsidP="000043B8">
            <w:pPr>
              <w:spacing w:after="0"/>
              <w:rPr>
                <w:rFonts w:cs="Arial"/>
                <w:sz w:val="20"/>
                <w:szCs w:val="20"/>
              </w:rPr>
            </w:pPr>
          </w:p>
        </w:tc>
      </w:tr>
      <w:tr w:rsidR="000043B8" w:rsidRPr="00FC791A" w14:paraId="7E3C3B4A" w14:textId="77777777" w:rsidTr="00414612">
        <w:trPr>
          <w:trHeight w:val="203"/>
        </w:trPr>
        <w:tc>
          <w:tcPr>
            <w:tcW w:w="988" w:type="dxa"/>
            <w:gridSpan w:val="2"/>
            <w:shd w:val="clear" w:color="auto" w:fill="F2F2F2" w:themeFill="background1" w:themeFillShade="F2"/>
            <w:vAlign w:val="center"/>
          </w:tcPr>
          <w:p w14:paraId="068D3B64" w14:textId="2C5D6797" w:rsidR="000043B8" w:rsidRPr="00553E53" w:rsidRDefault="000043B8" w:rsidP="000043B8">
            <w:pPr>
              <w:spacing w:after="0"/>
              <w:jc w:val="center"/>
              <w:rPr>
                <w:rFonts w:cs="Arial"/>
                <w:color w:val="1A1A1A" w:themeColor="background1" w:themeShade="1A"/>
                <w:sz w:val="20"/>
                <w:szCs w:val="20"/>
              </w:rPr>
            </w:pPr>
            <w:r>
              <w:rPr>
                <w:rFonts w:cs="Arial"/>
                <w:sz w:val="20"/>
                <w:szCs w:val="20"/>
              </w:rPr>
              <w:t>3.4.3 Q1</w:t>
            </w:r>
          </w:p>
        </w:tc>
        <w:tc>
          <w:tcPr>
            <w:tcW w:w="9550" w:type="dxa"/>
            <w:gridSpan w:val="6"/>
            <w:shd w:val="clear" w:color="auto" w:fill="F2F2F2" w:themeFill="background1" w:themeFillShade="F2"/>
            <w:vAlign w:val="center"/>
          </w:tcPr>
          <w:p w14:paraId="732C1C07" w14:textId="165BDAFC" w:rsidR="000043B8" w:rsidRPr="00553E53" w:rsidRDefault="000043B8" w:rsidP="000043B8">
            <w:pPr>
              <w:spacing w:after="0"/>
              <w:rPr>
                <w:rFonts w:cs="Arial"/>
                <w:color w:val="1A1A1A" w:themeColor="background1" w:themeShade="1A"/>
                <w:sz w:val="20"/>
                <w:szCs w:val="20"/>
              </w:rPr>
            </w:pPr>
            <w:r>
              <w:rPr>
                <w:rFonts w:cs="Arial"/>
                <w:sz w:val="20"/>
                <w:szCs w:val="20"/>
              </w:rPr>
              <w:t>Refer to prevocational doctor journey for orientation programs</w:t>
            </w:r>
          </w:p>
        </w:tc>
      </w:tr>
      <w:tr w:rsidR="000043B8" w:rsidRPr="00FC791A" w14:paraId="2D1CCC4C" w14:textId="77777777" w:rsidTr="00414612">
        <w:trPr>
          <w:trHeight w:val="203"/>
        </w:trPr>
        <w:tc>
          <w:tcPr>
            <w:tcW w:w="988" w:type="dxa"/>
            <w:gridSpan w:val="2"/>
            <w:shd w:val="clear" w:color="auto" w:fill="F2F2F2" w:themeFill="background1" w:themeFillShade="F2"/>
            <w:vAlign w:val="center"/>
          </w:tcPr>
          <w:p w14:paraId="71887FFC" w14:textId="5CECA1D4" w:rsidR="000043B8" w:rsidRPr="00553E53" w:rsidRDefault="000043B8" w:rsidP="000043B8">
            <w:pPr>
              <w:spacing w:after="0"/>
              <w:jc w:val="center"/>
              <w:rPr>
                <w:rFonts w:cs="Arial"/>
                <w:color w:val="1A1A1A" w:themeColor="background1" w:themeShade="1A"/>
                <w:sz w:val="20"/>
                <w:szCs w:val="20"/>
              </w:rPr>
            </w:pPr>
            <w:r>
              <w:rPr>
                <w:rFonts w:cs="Arial"/>
                <w:sz w:val="20"/>
                <w:szCs w:val="20"/>
              </w:rPr>
              <w:t>3.4.3 Q2</w:t>
            </w:r>
          </w:p>
        </w:tc>
        <w:tc>
          <w:tcPr>
            <w:tcW w:w="9550" w:type="dxa"/>
            <w:gridSpan w:val="6"/>
            <w:shd w:val="clear" w:color="auto" w:fill="F2F2F2" w:themeFill="background1" w:themeFillShade="F2"/>
            <w:vAlign w:val="center"/>
          </w:tcPr>
          <w:p w14:paraId="1CA2D046" w14:textId="7D092943" w:rsidR="000043B8" w:rsidRPr="00553E53" w:rsidRDefault="000043B8" w:rsidP="000043B8">
            <w:pPr>
              <w:spacing w:after="0"/>
              <w:rPr>
                <w:rFonts w:cs="Arial"/>
                <w:color w:val="1A1A1A" w:themeColor="background1" w:themeShade="1A"/>
                <w:sz w:val="20"/>
                <w:szCs w:val="20"/>
              </w:rPr>
            </w:pPr>
            <w:r>
              <w:rPr>
                <w:rFonts w:cs="Arial"/>
                <w:sz w:val="20"/>
                <w:szCs w:val="20"/>
              </w:rPr>
              <w:t>Provide analysed evaluative data for the last two or three years of facility orientation.</w:t>
            </w:r>
          </w:p>
        </w:tc>
      </w:tr>
      <w:tr w:rsidR="000043B8" w:rsidRPr="00FC791A" w14:paraId="7D383C12" w14:textId="77777777" w:rsidTr="00414612">
        <w:trPr>
          <w:trHeight w:val="203"/>
        </w:trPr>
        <w:tc>
          <w:tcPr>
            <w:tcW w:w="10538" w:type="dxa"/>
            <w:gridSpan w:val="8"/>
            <w:shd w:val="clear" w:color="auto" w:fill="DEEAF6" w:themeFill="accent5" w:themeFillTint="33"/>
            <w:vAlign w:val="center"/>
          </w:tcPr>
          <w:p w14:paraId="4879A192" w14:textId="77777777" w:rsidR="000043B8" w:rsidRDefault="000043B8" w:rsidP="000043B8">
            <w:pPr>
              <w:spacing w:after="0"/>
              <w:rPr>
                <w:rFonts w:cs="Arial"/>
                <w:sz w:val="20"/>
                <w:szCs w:val="20"/>
              </w:rPr>
            </w:pPr>
          </w:p>
        </w:tc>
      </w:tr>
      <w:tr w:rsidR="000043B8" w:rsidRPr="00FC791A" w14:paraId="410CA591" w14:textId="77777777" w:rsidTr="00414612">
        <w:trPr>
          <w:trHeight w:val="203"/>
        </w:trPr>
        <w:tc>
          <w:tcPr>
            <w:tcW w:w="988" w:type="dxa"/>
            <w:gridSpan w:val="2"/>
            <w:shd w:val="clear" w:color="auto" w:fill="F2F2F2" w:themeFill="background1" w:themeFillShade="F2"/>
            <w:vAlign w:val="center"/>
          </w:tcPr>
          <w:p w14:paraId="02F9DEF5" w14:textId="6380FB14" w:rsidR="000043B8" w:rsidRPr="00553E53" w:rsidRDefault="000043B8" w:rsidP="000043B8">
            <w:pPr>
              <w:spacing w:after="0"/>
              <w:jc w:val="center"/>
              <w:rPr>
                <w:rFonts w:cs="Arial"/>
                <w:color w:val="1A1A1A" w:themeColor="background1" w:themeShade="1A"/>
                <w:sz w:val="20"/>
                <w:szCs w:val="20"/>
              </w:rPr>
            </w:pPr>
            <w:r>
              <w:rPr>
                <w:rFonts w:cs="Arial"/>
                <w:sz w:val="20"/>
                <w:szCs w:val="20"/>
              </w:rPr>
              <w:t>3.4.3 Q3</w:t>
            </w:r>
          </w:p>
        </w:tc>
        <w:tc>
          <w:tcPr>
            <w:tcW w:w="9550" w:type="dxa"/>
            <w:gridSpan w:val="6"/>
            <w:shd w:val="clear" w:color="auto" w:fill="F2F2F2" w:themeFill="background1" w:themeFillShade="F2"/>
            <w:vAlign w:val="center"/>
          </w:tcPr>
          <w:p w14:paraId="46EB0431" w14:textId="662D2553" w:rsidR="000043B8" w:rsidRPr="00553E53" w:rsidRDefault="000043B8" w:rsidP="000043B8">
            <w:pPr>
              <w:spacing w:after="0"/>
              <w:rPr>
                <w:rFonts w:cs="Arial"/>
                <w:color w:val="1A1A1A" w:themeColor="background1" w:themeShade="1A"/>
                <w:sz w:val="20"/>
                <w:szCs w:val="20"/>
              </w:rPr>
            </w:pPr>
            <w:r>
              <w:rPr>
                <w:rFonts w:cs="Arial"/>
                <w:sz w:val="20"/>
                <w:szCs w:val="20"/>
              </w:rPr>
              <w:t xml:space="preserve">Provide two examples of changes made to the orientation program </w:t>
            </w:r>
            <w:proofErr w:type="gramStart"/>
            <w:r>
              <w:rPr>
                <w:rFonts w:cs="Arial"/>
                <w:sz w:val="20"/>
                <w:szCs w:val="20"/>
              </w:rPr>
              <w:t>as a result of</w:t>
            </w:r>
            <w:proofErr w:type="gramEnd"/>
            <w:r>
              <w:rPr>
                <w:rFonts w:cs="Arial"/>
                <w:sz w:val="20"/>
                <w:szCs w:val="20"/>
              </w:rPr>
              <w:t xml:space="preserve"> feedback or evaluative data. </w:t>
            </w:r>
          </w:p>
        </w:tc>
      </w:tr>
      <w:tr w:rsidR="000043B8" w:rsidRPr="00FC791A" w14:paraId="098FEAA0" w14:textId="77777777" w:rsidTr="00414612">
        <w:trPr>
          <w:trHeight w:val="203"/>
        </w:trPr>
        <w:tc>
          <w:tcPr>
            <w:tcW w:w="10538" w:type="dxa"/>
            <w:gridSpan w:val="8"/>
            <w:shd w:val="clear" w:color="auto" w:fill="DEEAF6" w:themeFill="accent5" w:themeFillTint="33"/>
            <w:vAlign w:val="center"/>
          </w:tcPr>
          <w:p w14:paraId="1E2B98C1" w14:textId="77777777" w:rsidR="000043B8" w:rsidRDefault="000043B8" w:rsidP="000043B8">
            <w:pPr>
              <w:spacing w:after="0"/>
              <w:rPr>
                <w:rFonts w:cs="Arial"/>
                <w:sz w:val="20"/>
                <w:szCs w:val="20"/>
              </w:rPr>
            </w:pPr>
          </w:p>
        </w:tc>
      </w:tr>
      <w:tr w:rsidR="000043B8" w:rsidRPr="00FC791A" w14:paraId="43A9C148" w14:textId="77777777" w:rsidTr="00414612">
        <w:trPr>
          <w:trHeight w:val="203"/>
        </w:trPr>
        <w:tc>
          <w:tcPr>
            <w:tcW w:w="988" w:type="dxa"/>
            <w:gridSpan w:val="2"/>
            <w:shd w:val="clear" w:color="auto" w:fill="F2F2F2" w:themeFill="background1" w:themeFillShade="F2"/>
            <w:vAlign w:val="center"/>
          </w:tcPr>
          <w:p w14:paraId="6E254408" w14:textId="6CFDD30A" w:rsidR="000043B8" w:rsidRPr="00553E53" w:rsidRDefault="000043B8" w:rsidP="000043B8">
            <w:pPr>
              <w:spacing w:after="0"/>
              <w:jc w:val="center"/>
              <w:rPr>
                <w:rFonts w:cs="Arial"/>
                <w:color w:val="1A1A1A" w:themeColor="background1" w:themeShade="1A"/>
                <w:sz w:val="20"/>
                <w:szCs w:val="20"/>
              </w:rPr>
            </w:pPr>
            <w:r>
              <w:rPr>
                <w:rFonts w:cs="Arial"/>
                <w:sz w:val="20"/>
                <w:szCs w:val="20"/>
              </w:rPr>
              <w:t>3.4.4 Q1</w:t>
            </w:r>
          </w:p>
        </w:tc>
        <w:tc>
          <w:tcPr>
            <w:tcW w:w="9550" w:type="dxa"/>
            <w:gridSpan w:val="6"/>
            <w:shd w:val="clear" w:color="auto" w:fill="F2F2F2" w:themeFill="background1" w:themeFillShade="F2"/>
            <w:vAlign w:val="center"/>
          </w:tcPr>
          <w:p w14:paraId="26AFDC78" w14:textId="60962A6E" w:rsidR="000043B8" w:rsidRPr="00553E53" w:rsidRDefault="000043B8" w:rsidP="000043B8">
            <w:pPr>
              <w:spacing w:after="0"/>
              <w:rPr>
                <w:rFonts w:cs="Arial"/>
                <w:color w:val="1A1A1A" w:themeColor="background1" w:themeShade="1A"/>
                <w:sz w:val="20"/>
                <w:szCs w:val="20"/>
              </w:rPr>
            </w:pPr>
            <w:r>
              <w:rPr>
                <w:rFonts w:cs="Arial"/>
                <w:sz w:val="20"/>
                <w:szCs w:val="20"/>
              </w:rPr>
              <w:t>Describe the strategies used by the health service to ensure protected time for FEP.</w:t>
            </w:r>
          </w:p>
        </w:tc>
      </w:tr>
      <w:tr w:rsidR="000043B8" w:rsidRPr="00FC791A" w14:paraId="17C51425" w14:textId="77777777" w:rsidTr="00414612">
        <w:trPr>
          <w:trHeight w:val="203"/>
        </w:trPr>
        <w:tc>
          <w:tcPr>
            <w:tcW w:w="10538" w:type="dxa"/>
            <w:gridSpan w:val="8"/>
            <w:shd w:val="clear" w:color="auto" w:fill="DEEAF6" w:themeFill="accent5" w:themeFillTint="33"/>
            <w:vAlign w:val="center"/>
          </w:tcPr>
          <w:p w14:paraId="1C94E941" w14:textId="77777777" w:rsidR="000043B8" w:rsidRDefault="000043B8" w:rsidP="000043B8">
            <w:pPr>
              <w:spacing w:after="0"/>
              <w:rPr>
                <w:rFonts w:cs="Arial"/>
                <w:sz w:val="20"/>
                <w:szCs w:val="20"/>
              </w:rPr>
            </w:pPr>
          </w:p>
        </w:tc>
      </w:tr>
      <w:tr w:rsidR="000043B8" w:rsidRPr="00FC791A" w14:paraId="433706F4" w14:textId="77777777" w:rsidTr="00414612">
        <w:trPr>
          <w:trHeight w:val="203"/>
        </w:trPr>
        <w:tc>
          <w:tcPr>
            <w:tcW w:w="988" w:type="dxa"/>
            <w:gridSpan w:val="2"/>
            <w:shd w:val="clear" w:color="auto" w:fill="F2F2F2" w:themeFill="background1" w:themeFillShade="F2"/>
            <w:vAlign w:val="center"/>
          </w:tcPr>
          <w:p w14:paraId="63811A5C" w14:textId="7BE6AB47" w:rsidR="000043B8" w:rsidRPr="00553E53" w:rsidRDefault="000043B8" w:rsidP="000043B8">
            <w:pPr>
              <w:spacing w:after="0"/>
              <w:jc w:val="center"/>
              <w:rPr>
                <w:rFonts w:cs="Arial"/>
                <w:color w:val="1A1A1A" w:themeColor="background1" w:themeShade="1A"/>
                <w:sz w:val="20"/>
                <w:szCs w:val="20"/>
              </w:rPr>
            </w:pPr>
            <w:r>
              <w:rPr>
                <w:rFonts w:cs="Arial"/>
                <w:sz w:val="20"/>
                <w:szCs w:val="20"/>
              </w:rPr>
              <w:t>3.4.4 Q2</w:t>
            </w:r>
          </w:p>
        </w:tc>
        <w:tc>
          <w:tcPr>
            <w:tcW w:w="9550" w:type="dxa"/>
            <w:gridSpan w:val="6"/>
            <w:shd w:val="clear" w:color="auto" w:fill="F2F2F2" w:themeFill="background1" w:themeFillShade="F2"/>
            <w:vAlign w:val="center"/>
          </w:tcPr>
          <w:p w14:paraId="6ADD3494" w14:textId="5B45C385" w:rsidR="000043B8" w:rsidRPr="00553E53" w:rsidRDefault="000043B8" w:rsidP="000043B8">
            <w:pPr>
              <w:spacing w:after="0"/>
              <w:rPr>
                <w:rFonts w:cs="Arial"/>
                <w:color w:val="1A1A1A" w:themeColor="background1" w:themeShade="1A"/>
                <w:sz w:val="20"/>
                <w:szCs w:val="20"/>
              </w:rPr>
            </w:pPr>
            <w:r>
              <w:rPr>
                <w:rFonts w:cs="Arial"/>
                <w:sz w:val="20"/>
                <w:szCs w:val="20"/>
              </w:rPr>
              <w:t>Refer to prevocational doctor journey Q10.</w:t>
            </w:r>
          </w:p>
        </w:tc>
      </w:tr>
      <w:tr w:rsidR="000043B8" w:rsidRPr="00FC791A" w14:paraId="0029134A" w14:textId="77777777" w:rsidTr="00414612">
        <w:trPr>
          <w:trHeight w:val="203"/>
        </w:trPr>
        <w:tc>
          <w:tcPr>
            <w:tcW w:w="988" w:type="dxa"/>
            <w:gridSpan w:val="2"/>
            <w:shd w:val="clear" w:color="auto" w:fill="F2F2F2" w:themeFill="background1" w:themeFillShade="F2"/>
            <w:vAlign w:val="center"/>
          </w:tcPr>
          <w:p w14:paraId="582784A6" w14:textId="1E6AA18E" w:rsidR="000043B8" w:rsidRPr="00553E53" w:rsidRDefault="000043B8" w:rsidP="000043B8">
            <w:pPr>
              <w:spacing w:after="0"/>
              <w:jc w:val="center"/>
              <w:rPr>
                <w:rFonts w:cs="Arial"/>
                <w:color w:val="1A1A1A" w:themeColor="background1" w:themeShade="1A"/>
                <w:sz w:val="20"/>
                <w:szCs w:val="20"/>
              </w:rPr>
            </w:pPr>
            <w:r>
              <w:rPr>
                <w:rFonts w:cs="Arial"/>
                <w:sz w:val="20"/>
                <w:szCs w:val="20"/>
              </w:rPr>
              <w:t>3.4.4 Q3</w:t>
            </w:r>
          </w:p>
        </w:tc>
        <w:tc>
          <w:tcPr>
            <w:tcW w:w="9550" w:type="dxa"/>
            <w:gridSpan w:val="6"/>
            <w:shd w:val="clear" w:color="auto" w:fill="F2F2F2" w:themeFill="background1" w:themeFillShade="F2"/>
            <w:vAlign w:val="center"/>
          </w:tcPr>
          <w:p w14:paraId="0DEE0B02" w14:textId="7BC48F10" w:rsidR="000043B8" w:rsidRPr="00553E53" w:rsidRDefault="000043B8" w:rsidP="000043B8">
            <w:pPr>
              <w:spacing w:after="0"/>
              <w:rPr>
                <w:rFonts w:cs="Arial"/>
                <w:color w:val="1A1A1A" w:themeColor="background1" w:themeShade="1A"/>
                <w:sz w:val="20"/>
                <w:szCs w:val="20"/>
              </w:rPr>
            </w:pPr>
            <w:r>
              <w:rPr>
                <w:rFonts w:cs="Arial"/>
                <w:sz w:val="20"/>
                <w:szCs w:val="20"/>
              </w:rPr>
              <w:t xml:space="preserve">In which terms to prevocational </w:t>
            </w:r>
            <w:proofErr w:type="gramStart"/>
            <w:r>
              <w:rPr>
                <w:rFonts w:cs="Arial"/>
                <w:sz w:val="20"/>
                <w:szCs w:val="20"/>
              </w:rPr>
              <w:t>doctors</w:t>
            </w:r>
            <w:proofErr w:type="gramEnd"/>
            <w:r>
              <w:rPr>
                <w:rFonts w:cs="Arial"/>
                <w:sz w:val="20"/>
                <w:szCs w:val="20"/>
              </w:rPr>
              <w:t xml:space="preserve"> experience challenges accessing FEP? Briefly describe the process undertaken which identified the barriers and what has been done to address, manage and monitor the outcome of any changes made.</w:t>
            </w:r>
          </w:p>
        </w:tc>
      </w:tr>
      <w:tr w:rsidR="000043B8" w:rsidRPr="00FC791A" w14:paraId="1C34EAFC" w14:textId="77777777" w:rsidTr="00414612">
        <w:trPr>
          <w:trHeight w:val="203"/>
        </w:trPr>
        <w:tc>
          <w:tcPr>
            <w:tcW w:w="10538" w:type="dxa"/>
            <w:gridSpan w:val="8"/>
            <w:shd w:val="clear" w:color="auto" w:fill="DEEAF6" w:themeFill="accent5" w:themeFillTint="33"/>
            <w:vAlign w:val="center"/>
          </w:tcPr>
          <w:p w14:paraId="66491198" w14:textId="77777777" w:rsidR="000043B8" w:rsidRDefault="000043B8" w:rsidP="000043B8">
            <w:pPr>
              <w:spacing w:after="0"/>
              <w:rPr>
                <w:rFonts w:cs="Arial"/>
                <w:sz w:val="20"/>
                <w:szCs w:val="20"/>
              </w:rPr>
            </w:pPr>
          </w:p>
        </w:tc>
      </w:tr>
      <w:tr w:rsidR="000043B8" w:rsidRPr="00597605" w14:paraId="6EE87F36"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52BE7056"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0D15CCE8"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68653100" w14:textId="77777777" w:rsidR="000043B8" w:rsidRPr="00F6422D" w:rsidRDefault="000043B8" w:rsidP="000043B8">
            <w:pPr>
              <w:spacing w:after="0"/>
              <w:rPr>
                <w:rFonts w:cs="Arial"/>
                <w:color w:val="auto"/>
                <w:sz w:val="20"/>
                <w:szCs w:val="20"/>
              </w:rPr>
            </w:pPr>
          </w:p>
        </w:tc>
      </w:tr>
      <w:tr w:rsidR="000043B8" w:rsidRPr="00A91536" w14:paraId="10EDF446"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31547A8B"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6AD3B600"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13C0E9BD" w14:textId="77777777" w:rsidR="000043B8" w:rsidRDefault="000043B8" w:rsidP="000043B8">
            <w:pPr>
              <w:spacing w:after="0"/>
              <w:rPr>
                <w:rFonts w:cs="Arial"/>
                <w:b/>
                <w:bCs/>
                <w:color w:val="auto"/>
                <w:sz w:val="20"/>
                <w:szCs w:val="20"/>
                <w:lang w:val="en-GB"/>
              </w:rPr>
            </w:pPr>
          </w:p>
        </w:tc>
      </w:tr>
    </w:tbl>
    <w:p w14:paraId="166C7A49" w14:textId="77777777" w:rsidR="00067149" w:rsidRPr="00FC791A" w:rsidRDefault="00067149" w:rsidP="00D42B7E">
      <w:pPr>
        <w:pStyle w:val="BodyText"/>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979"/>
        <w:gridCol w:w="5073"/>
        <w:gridCol w:w="1128"/>
        <w:gridCol w:w="1110"/>
        <w:gridCol w:w="1127"/>
        <w:gridCol w:w="1103"/>
        <w:gridCol w:w="9"/>
      </w:tblGrid>
      <w:tr w:rsidR="004E5AF8" w:rsidRPr="00FC791A" w14:paraId="44D722E2" w14:textId="77777777" w:rsidTr="00414612">
        <w:trPr>
          <w:gridAfter w:val="1"/>
          <w:wAfter w:w="9" w:type="dxa"/>
        </w:trPr>
        <w:tc>
          <w:tcPr>
            <w:tcW w:w="6061" w:type="dxa"/>
            <w:gridSpan w:val="3"/>
            <w:shd w:val="clear" w:color="auto" w:fill="BFBFBF" w:themeFill="background1" w:themeFillShade="BF"/>
            <w:vAlign w:val="center"/>
          </w:tcPr>
          <w:p w14:paraId="7F2C36CB" w14:textId="2494F392" w:rsidR="004E5AF8" w:rsidRPr="00FC791A" w:rsidRDefault="004E5AF8" w:rsidP="00F36281">
            <w:pPr>
              <w:pStyle w:val="Heading3"/>
              <w:spacing w:before="0" w:after="0"/>
              <w:rPr>
                <w:b/>
                <w:bCs w:val="0"/>
                <w:sz w:val="20"/>
                <w:szCs w:val="20"/>
              </w:rPr>
            </w:pPr>
            <w:bookmarkStart w:id="32" w:name="_Toc189037678"/>
            <w:r w:rsidRPr="00FC791A">
              <w:rPr>
                <w:b/>
                <w:bCs w:val="0"/>
                <w:sz w:val="20"/>
                <w:szCs w:val="20"/>
              </w:rPr>
              <w:t>3.5 Facilities</w:t>
            </w:r>
            <w:bookmarkEnd w:id="32"/>
          </w:p>
        </w:tc>
        <w:tc>
          <w:tcPr>
            <w:tcW w:w="1128" w:type="dxa"/>
            <w:shd w:val="clear" w:color="auto" w:fill="5B9BD5" w:themeFill="accent5"/>
            <w:vAlign w:val="center"/>
          </w:tcPr>
          <w:p w14:paraId="5E3F0AEC" w14:textId="77777777" w:rsidR="004E5AF8" w:rsidRPr="00FC791A" w:rsidRDefault="004E5AF8"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3392DF45" w14:textId="77777777" w:rsidR="004E5AF8" w:rsidRPr="00FC791A" w:rsidRDefault="004E5AF8"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7" w:type="dxa"/>
            <w:shd w:val="clear" w:color="auto" w:fill="BFBFBF" w:themeFill="background1" w:themeFillShade="BF"/>
            <w:vAlign w:val="center"/>
          </w:tcPr>
          <w:p w14:paraId="248C243F" w14:textId="77777777" w:rsidR="004E5AF8" w:rsidRPr="00FC791A" w:rsidRDefault="004E5AF8"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3" w:type="dxa"/>
            <w:shd w:val="clear" w:color="auto" w:fill="BFBFBF" w:themeFill="background1" w:themeFillShade="BF"/>
            <w:vAlign w:val="center"/>
          </w:tcPr>
          <w:p w14:paraId="2F5757FC" w14:textId="77777777" w:rsidR="004E5AF8" w:rsidRPr="00FC791A" w:rsidRDefault="004E5AF8"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775C84" w:rsidRPr="00FC791A" w14:paraId="4FEB94AC" w14:textId="77777777" w:rsidTr="00414612">
        <w:trPr>
          <w:gridAfter w:val="1"/>
          <w:wAfter w:w="9" w:type="dxa"/>
        </w:trPr>
        <w:tc>
          <w:tcPr>
            <w:tcW w:w="988" w:type="dxa"/>
            <w:gridSpan w:val="2"/>
            <w:shd w:val="clear" w:color="auto" w:fill="F2F2F2" w:themeFill="background1" w:themeFillShade="F2"/>
            <w:vAlign w:val="center"/>
          </w:tcPr>
          <w:p w14:paraId="0C6204C2" w14:textId="452E8D3A" w:rsidR="00775C84" w:rsidRPr="00FC791A" w:rsidRDefault="00775C84" w:rsidP="00F9299C">
            <w:pPr>
              <w:pStyle w:val="BodyText2ColumnCondensed"/>
              <w:spacing w:before="0" w:after="0" w:line="240" w:lineRule="auto"/>
              <w:jc w:val="center"/>
              <w:rPr>
                <w:rFonts w:cs="Arial"/>
                <w:sz w:val="20"/>
                <w:szCs w:val="20"/>
              </w:rPr>
            </w:pPr>
            <w:r w:rsidRPr="00FC791A">
              <w:rPr>
                <w:rFonts w:cs="Arial"/>
                <w:sz w:val="20"/>
                <w:szCs w:val="20"/>
              </w:rPr>
              <w:t>3.5.1</w:t>
            </w:r>
          </w:p>
        </w:tc>
        <w:tc>
          <w:tcPr>
            <w:tcW w:w="5073" w:type="dxa"/>
            <w:shd w:val="clear" w:color="auto" w:fill="F2F2F2" w:themeFill="background1" w:themeFillShade="F2"/>
            <w:vAlign w:val="center"/>
          </w:tcPr>
          <w:p w14:paraId="275D32FC" w14:textId="0A6EA1E7" w:rsidR="00775C84" w:rsidRPr="00FC791A" w:rsidRDefault="00775C84" w:rsidP="00775C84">
            <w:pPr>
              <w:pStyle w:val="BodyText2ColumnCondensed"/>
              <w:spacing w:before="0" w:after="0" w:line="240" w:lineRule="auto"/>
              <w:rPr>
                <w:rFonts w:cs="Arial"/>
                <w:sz w:val="20"/>
                <w:szCs w:val="20"/>
              </w:rPr>
            </w:pPr>
            <w:r w:rsidRPr="00FC791A">
              <w:rPr>
                <w:rFonts w:cs="Arial"/>
                <w:sz w:val="20"/>
                <w:szCs w:val="20"/>
              </w:rPr>
              <w:t>The prevocational training program provides the educational facilities and infrastructure to deliver prevocational training, such as access to the internet, library facilities, quiet study spaces, journals, modern technologies of learning and other learning facilities, and continuing medical education sessions.</w:t>
            </w:r>
          </w:p>
        </w:tc>
        <w:tc>
          <w:tcPr>
            <w:tcW w:w="1128" w:type="dxa"/>
            <w:shd w:val="clear" w:color="auto" w:fill="DEEAF6" w:themeFill="accent5" w:themeFillTint="33"/>
            <w:vAlign w:val="center"/>
          </w:tcPr>
          <w:p w14:paraId="3D79C357" w14:textId="77777777" w:rsidR="00775C84" w:rsidRPr="00FC791A" w:rsidRDefault="00775C84" w:rsidP="00775C84">
            <w:pPr>
              <w:pStyle w:val="BodyText2ColumnCondensed"/>
              <w:jc w:val="center"/>
              <w:rPr>
                <w:rFonts w:cs="Arial"/>
                <w:sz w:val="20"/>
                <w:szCs w:val="20"/>
              </w:rPr>
            </w:pPr>
          </w:p>
        </w:tc>
        <w:tc>
          <w:tcPr>
            <w:tcW w:w="1110" w:type="dxa"/>
            <w:shd w:val="clear" w:color="auto" w:fill="F2F2F2" w:themeFill="background1" w:themeFillShade="F2"/>
            <w:vAlign w:val="center"/>
          </w:tcPr>
          <w:p w14:paraId="0347B9A0" w14:textId="2B167C6B" w:rsidR="00775C84" w:rsidRPr="00FC791A" w:rsidRDefault="00775C84" w:rsidP="00775C84">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71A8DA81" w14:textId="77777777" w:rsidR="00775C84" w:rsidRPr="00FC791A" w:rsidRDefault="00775C84" w:rsidP="00775C84">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75D38D95" w14:textId="77777777" w:rsidR="00775C84" w:rsidRPr="00FC791A" w:rsidRDefault="00775C84" w:rsidP="00775C84">
            <w:pPr>
              <w:pStyle w:val="BodyText2ColumnCondensed"/>
              <w:jc w:val="center"/>
              <w:rPr>
                <w:rFonts w:ascii="Wingdings 2" w:hAnsi="Wingdings 2" w:cs="Arial"/>
                <w:b/>
                <w:bCs/>
                <w:sz w:val="20"/>
                <w:szCs w:val="20"/>
              </w:rPr>
            </w:pPr>
          </w:p>
        </w:tc>
      </w:tr>
      <w:tr w:rsidR="00775C84" w:rsidRPr="00FC791A" w14:paraId="1777D2DF" w14:textId="77777777" w:rsidTr="00414612">
        <w:trPr>
          <w:gridAfter w:val="1"/>
          <w:wAfter w:w="9" w:type="dxa"/>
        </w:trPr>
        <w:tc>
          <w:tcPr>
            <w:tcW w:w="988" w:type="dxa"/>
            <w:gridSpan w:val="2"/>
            <w:shd w:val="clear" w:color="auto" w:fill="F2F2F2" w:themeFill="background1" w:themeFillShade="F2"/>
            <w:vAlign w:val="center"/>
          </w:tcPr>
          <w:p w14:paraId="1BB37AF4" w14:textId="3D965C66" w:rsidR="00775C84" w:rsidRPr="00FC791A" w:rsidRDefault="00775C84" w:rsidP="00F9299C">
            <w:pPr>
              <w:pStyle w:val="BodyText2ColumnCondensed"/>
              <w:spacing w:before="0" w:after="0" w:line="240" w:lineRule="auto"/>
              <w:jc w:val="center"/>
              <w:rPr>
                <w:rFonts w:cs="Arial"/>
                <w:sz w:val="20"/>
                <w:szCs w:val="20"/>
              </w:rPr>
            </w:pPr>
            <w:r w:rsidRPr="00FC791A">
              <w:rPr>
                <w:rFonts w:cs="Arial"/>
                <w:sz w:val="20"/>
                <w:szCs w:val="20"/>
              </w:rPr>
              <w:t>3.5.2</w:t>
            </w:r>
          </w:p>
        </w:tc>
        <w:tc>
          <w:tcPr>
            <w:tcW w:w="5073" w:type="dxa"/>
            <w:shd w:val="clear" w:color="auto" w:fill="F2F2F2" w:themeFill="background1" w:themeFillShade="F2"/>
            <w:vAlign w:val="center"/>
          </w:tcPr>
          <w:p w14:paraId="4F80AEC4" w14:textId="3BA307EB" w:rsidR="00775C84" w:rsidRPr="00FC791A" w:rsidRDefault="00775C84" w:rsidP="00775C84">
            <w:pPr>
              <w:pStyle w:val="BodyText2ColumnCondensed"/>
              <w:spacing w:before="0" w:after="0" w:line="240" w:lineRule="auto"/>
              <w:rPr>
                <w:rFonts w:cs="Arial"/>
                <w:sz w:val="20"/>
                <w:szCs w:val="20"/>
              </w:rPr>
            </w:pPr>
            <w:r w:rsidRPr="00FC791A">
              <w:rPr>
                <w:rFonts w:cs="Arial"/>
                <w:sz w:val="20"/>
                <w:szCs w:val="20"/>
              </w:rPr>
              <w:t>The prevocational training program provides a safe physical environment and amenities that support prevocational doctor learning and wellbeing.</w:t>
            </w:r>
          </w:p>
        </w:tc>
        <w:tc>
          <w:tcPr>
            <w:tcW w:w="1128" w:type="dxa"/>
            <w:shd w:val="clear" w:color="auto" w:fill="DEEAF6" w:themeFill="accent5" w:themeFillTint="33"/>
            <w:vAlign w:val="center"/>
          </w:tcPr>
          <w:p w14:paraId="16BD8406" w14:textId="77777777" w:rsidR="00775C84" w:rsidRPr="00FC791A" w:rsidRDefault="00775C84" w:rsidP="00775C84">
            <w:pPr>
              <w:pStyle w:val="BodyText2ColumnCondensed"/>
              <w:jc w:val="center"/>
              <w:rPr>
                <w:rFonts w:cs="Arial"/>
                <w:sz w:val="20"/>
                <w:szCs w:val="20"/>
              </w:rPr>
            </w:pPr>
          </w:p>
        </w:tc>
        <w:tc>
          <w:tcPr>
            <w:tcW w:w="1110" w:type="dxa"/>
            <w:shd w:val="clear" w:color="auto" w:fill="F2F2F2" w:themeFill="background1" w:themeFillShade="F2"/>
            <w:vAlign w:val="center"/>
          </w:tcPr>
          <w:p w14:paraId="7F7EA674" w14:textId="18AFDEFA" w:rsidR="00775C84" w:rsidRPr="00FC791A" w:rsidRDefault="00775C84" w:rsidP="00775C84">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38C4ACE6" w14:textId="7E16EE78" w:rsidR="00775C84" w:rsidRPr="00FC791A" w:rsidRDefault="00775C84" w:rsidP="00775C84">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6C29B7AA" w14:textId="77777777" w:rsidR="00775C84" w:rsidRPr="00FC791A" w:rsidRDefault="00775C84" w:rsidP="00775C84">
            <w:pPr>
              <w:pStyle w:val="BodyText2ColumnCondensed"/>
              <w:jc w:val="center"/>
              <w:rPr>
                <w:rFonts w:ascii="Wingdings 2" w:hAnsi="Wingdings 2" w:cs="Arial"/>
                <w:b/>
                <w:bCs/>
                <w:sz w:val="20"/>
                <w:szCs w:val="20"/>
              </w:rPr>
            </w:pPr>
          </w:p>
        </w:tc>
      </w:tr>
      <w:tr w:rsidR="00D502AF" w:rsidRPr="00FC791A" w14:paraId="65414BC5" w14:textId="77777777" w:rsidTr="00414612">
        <w:trPr>
          <w:trHeight w:val="307"/>
        </w:trPr>
        <w:tc>
          <w:tcPr>
            <w:tcW w:w="10538" w:type="dxa"/>
            <w:gridSpan w:val="8"/>
            <w:shd w:val="clear" w:color="auto" w:fill="BFBFBF" w:themeFill="background1" w:themeFillShade="BF"/>
            <w:vAlign w:val="center"/>
          </w:tcPr>
          <w:p w14:paraId="6AE16DE1" w14:textId="68B6EB5B" w:rsidR="00D502AF" w:rsidRPr="00FC791A" w:rsidRDefault="00D502AF" w:rsidP="00D502AF">
            <w:pPr>
              <w:spacing w:after="0"/>
              <w:rPr>
                <w:rFonts w:cs="Arial"/>
                <w:sz w:val="20"/>
                <w:szCs w:val="20"/>
              </w:rPr>
            </w:pPr>
            <w:r w:rsidRPr="00A91536">
              <w:rPr>
                <w:rFonts w:cs="Arial"/>
                <w:b/>
                <w:bCs/>
                <w:color w:val="auto"/>
                <w:sz w:val="20"/>
                <w:szCs w:val="20"/>
                <w:lang w:val="en-GB"/>
              </w:rPr>
              <w:t xml:space="preserve">For provider response </w:t>
            </w:r>
          </w:p>
        </w:tc>
      </w:tr>
      <w:tr w:rsidR="000043B8" w:rsidRPr="00FC791A" w14:paraId="1F678196" w14:textId="77777777" w:rsidTr="00414612">
        <w:trPr>
          <w:trHeight w:val="307"/>
        </w:trPr>
        <w:tc>
          <w:tcPr>
            <w:tcW w:w="988" w:type="dxa"/>
            <w:gridSpan w:val="2"/>
            <w:shd w:val="clear" w:color="auto" w:fill="F2F2F2" w:themeFill="background1" w:themeFillShade="F2"/>
            <w:vAlign w:val="center"/>
          </w:tcPr>
          <w:p w14:paraId="32A606C7" w14:textId="5477A820" w:rsidR="000043B8" w:rsidRDefault="000C027B" w:rsidP="000043B8">
            <w:pPr>
              <w:spacing w:after="0"/>
              <w:jc w:val="center"/>
              <w:rPr>
                <w:rFonts w:cs="Arial"/>
                <w:sz w:val="20"/>
                <w:szCs w:val="20"/>
              </w:rPr>
            </w:pPr>
            <w:r>
              <w:rPr>
                <w:rFonts w:cs="Arial"/>
                <w:sz w:val="20"/>
                <w:szCs w:val="20"/>
              </w:rPr>
              <w:lastRenderedPageBreak/>
              <w:t>3.5 Q1</w:t>
            </w:r>
          </w:p>
        </w:tc>
        <w:tc>
          <w:tcPr>
            <w:tcW w:w="9550" w:type="dxa"/>
            <w:gridSpan w:val="6"/>
            <w:shd w:val="clear" w:color="auto" w:fill="F2F2F2" w:themeFill="background1" w:themeFillShade="F2"/>
            <w:vAlign w:val="center"/>
          </w:tcPr>
          <w:p w14:paraId="265ED6E9" w14:textId="5C0A2314"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1E96C745" w14:textId="77777777" w:rsidTr="000C027B">
        <w:trPr>
          <w:trHeight w:val="307"/>
        </w:trPr>
        <w:tc>
          <w:tcPr>
            <w:tcW w:w="10538" w:type="dxa"/>
            <w:gridSpan w:val="8"/>
            <w:shd w:val="clear" w:color="auto" w:fill="DEEAF6" w:themeFill="accent5" w:themeFillTint="33"/>
            <w:vAlign w:val="center"/>
          </w:tcPr>
          <w:p w14:paraId="48667B58" w14:textId="77777777" w:rsidR="000043B8" w:rsidRDefault="000043B8" w:rsidP="000043B8">
            <w:pPr>
              <w:spacing w:after="0"/>
              <w:rPr>
                <w:rFonts w:cs="Arial"/>
                <w:sz w:val="20"/>
                <w:szCs w:val="20"/>
              </w:rPr>
            </w:pPr>
          </w:p>
        </w:tc>
      </w:tr>
      <w:tr w:rsidR="000043B8" w:rsidRPr="00FC791A" w14:paraId="5E8F6E76" w14:textId="77777777" w:rsidTr="00414612">
        <w:trPr>
          <w:trHeight w:val="307"/>
        </w:trPr>
        <w:tc>
          <w:tcPr>
            <w:tcW w:w="988" w:type="dxa"/>
            <w:gridSpan w:val="2"/>
            <w:shd w:val="clear" w:color="auto" w:fill="F2F2F2" w:themeFill="background1" w:themeFillShade="F2"/>
            <w:vAlign w:val="center"/>
          </w:tcPr>
          <w:p w14:paraId="59F9C039" w14:textId="4BEBB3DC" w:rsidR="000043B8" w:rsidRPr="00FC791A" w:rsidRDefault="000043B8" w:rsidP="000043B8">
            <w:pPr>
              <w:spacing w:after="0"/>
              <w:jc w:val="center"/>
              <w:rPr>
                <w:rFonts w:cs="Arial"/>
                <w:sz w:val="20"/>
                <w:szCs w:val="20"/>
              </w:rPr>
            </w:pPr>
            <w:r>
              <w:rPr>
                <w:rFonts w:cs="Arial"/>
                <w:sz w:val="20"/>
                <w:szCs w:val="20"/>
              </w:rPr>
              <w:t>3.5.1 Q1</w:t>
            </w:r>
          </w:p>
        </w:tc>
        <w:tc>
          <w:tcPr>
            <w:tcW w:w="9550" w:type="dxa"/>
            <w:gridSpan w:val="6"/>
            <w:shd w:val="clear" w:color="auto" w:fill="F2F2F2" w:themeFill="background1" w:themeFillShade="F2"/>
            <w:vAlign w:val="center"/>
          </w:tcPr>
          <w:p w14:paraId="7742F3C9" w14:textId="2C5FD398" w:rsidR="000043B8" w:rsidRPr="00FC791A" w:rsidRDefault="000043B8" w:rsidP="000043B8">
            <w:pPr>
              <w:spacing w:after="0"/>
              <w:rPr>
                <w:rFonts w:cs="Arial"/>
                <w:sz w:val="20"/>
                <w:szCs w:val="20"/>
              </w:rPr>
            </w:pPr>
            <w:r>
              <w:rPr>
                <w:rFonts w:cs="Arial"/>
                <w:sz w:val="20"/>
                <w:szCs w:val="20"/>
              </w:rPr>
              <w:t>Provide a list of relevant educational facilities and infrastructure to deliver prevocational training.</w:t>
            </w:r>
          </w:p>
        </w:tc>
      </w:tr>
      <w:tr w:rsidR="000043B8" w:rsidRPr="00FC791A" w14:paraId="0F6AE4EA" w14:textId="77777777" w:rsidTr="00414612">
        <w:trPr>
          <w:trHeight w:val="307"/>
        </w:trPr>
        <w:tc>
          <w:tcPr>
            <w:tcW w:w="988" w:type="dxa"/>
            <w:gridSpan w:val="2"/>
            <w:shd w:val="clear" w:color="auto" w:fill="DEEAF6" w:themeFill="accent5" w:themeFillTint="33"/>
            <w:vAlign w:val="center"/>
          </w:tcPr>
          <w:p w14:paraId="3B937BA9" w14:textId="77777777" w:rsidR="000043B8" w:rsidRDefault="000043B8" w:rsidP="000043B8">
            <w:pPr>
              <w:spacing w:after="0"/>
              <w:jc w:val="center"/>
              <w:rPr>
                <w:rFonts w:cs="Arial"/>
                <w:sz w:val="20"/>
                <w:szCs w:val="20"/>
              </w:rPr>
            </w:pPr>
          </w:p>
        </w:tc>
        <w:tc>
          <w:tcPr>
            <w:tcW w:w="9550" w:type="dxa"/>
            <w:gridSpan w:val="6"/>
            <w:shd w:val="clear" w:color="auto" w:fill="DEEAF6" w:themeFill="accent5" w:themeFillTint="33"/>
            <w:vAlign w:val="center"/>
          </w:tcPr>
          <w:p w14:paraId="23FBD6C4" w14:textId="77777777" w:rsidR="000043B8" w:rsidRDefault="000043B8" w:rsidP="000043B8">
            <w:pPr>
              <w:spacing w:after="0"/>
              <w:rPr>
                <w:rFonts w:cs="Arial"/>
                <w:sz w:val="20"/>
                <w:szCs w:val="20"/>
              </w:rPr>
            </w:pPr>
          </w:p>
        </w:tc>
      </w:tr>
      <w:tr w:rsidR="000043B8" w:rsidRPr="00FC791A" w14:paraId="36AF4479" w14:textId="77777777" w:rsidTr="00414612">
        <w:trPr>
          <w:trHeight w:val="307"/>
        </w:trPr>
        <w:tc>
          <w:tcPr>
            <w:tcW w:w="988" w:type="dxa"/>
            <w:gridSpan w:val="2"/>
            <w:shd w:val="clear" w:color="auto" w:fill="F2F2F2" w:themeFill="background1" w:themeFillShade="F2"/>
            <w:vAlign w:val="center"/>
          </w:tcPr>
          <w:p w14:paraId="68826B7E" w14:textId="73452B6F" w:rsidR="000043B8" w:rsidRPr="00FC791A" w:rsidRDefault="000043B8" w:rsidP="000043B8">
            <w:pPr>
              <w:spacing w:after="0"/>
              <w:jc w:val="center"/>
              <w:rPr>
                <w:rFonts w:cs="Arial"/>
                <w:sz w:val="20"/>
                <w:szCs w:val="20"/>
              </w:rPr>
            </w:pPr>
            <w:r>
              <w:rPr>
                <w:rFonts w:cs="Arial"/>
                <w:sz w:val="20"/>
                <w:szCs w:val="20"/>
              </w:rPr>
              <w:t>3.5.1 Q2</w:t>
            </w:r>
          </w:p>
        </w:tc>
        <w:tc>
          <w:tcPr>
            <w:tcW w:w="9550" w:type="dxa"/>
            <w:gridSpan w:val="6"/>
            <w:shd w:val="clear" w:color="auto" w:fill="F2F2F2" w:themeFill="background1" w:themeFillShade="F2"/>
            <w:vAlign w:val="center"/>
          </w:tcPr>
          <w:p w14:paraId="3F8D9C3A" w14:textId="3FA02A86" w:rsidR="000043B8" w:rsidRPr="00FC791A" w:rsidRDefault="000043B8" w:rsidP="000043B8">
            <w:pPr>
              <w:spacing w:after="0"/>
              <w:rPr>
                <w:rFonts w:cs="Arial"/>
                <w:sz w:val="20"/>
                <w:szCs w:val="20"/>
              </w:rPr>
            </w:pPr>
            <w:r>
              <w:rPr>
                <w:rFonts w:cs="Arial"/>
                <w:sz w:val="20"/>
                <w:szCs w:val="20"/>
              </w:rPr>
              <w:t>Does the provider have any concerns about the educational facilities and infrastructure available to its prevocational doctors?</w:t>
            </w:r>
          </w:p>
        </w:tc>
      </w:tr>
      <w:tr w:rsidR="000043B8" w:rsidRPr="00FC791A" w14:paraId="35B48DB7" w14:textId="77777777" w:rsidTr="00414612">
        <w:trPr>
          <w:trHeight w:val="307"/>
        </w:trPr>
        <w:tc>
          <w:tcPr>
            <w:tcW w:w="988" w:type="dxa"/>
            <w:gridSpan w:val="2"/>
            <w:shd w:val="clear" w:color="auto" w:fill="DEEAF6" w:themeFill="accent5" w:themeFillTint="33"/>
            <w:vAlign w:val="center"/>
          </w:tcPr>
          <w:p w14:paraId="1B51BA7E" w14:textId="77777777" w:rsidR="000043B8" w:rsidRDefault="000043B8" w:rsidP="000043B8">
            <w:pPr>
              <w:spacing w:after="0"/>
              <w:jc w:val="center"/>
              <w:rPr>
                <w:rFonts w:cs="Arial"/>
                <w:sz w:val="20"/>
                <w:szCs w:val="20"/>
              </w:rPr>
            </w:pPr>
          </w:p>
        </w:tc>
        <w:tc>
          <w:tcPr>
            <w:tcW w:w="9550" w:type="dxa"/>
            <w:gridSpan w:val="6"/>
            <w:shd w:val="clear" w:color="auto" w:fill="DEEAF6" w:themeFill="accent5" w:themeFillTint="33"/>
            <w:vAlign w:val="center"/>
          </w:tcPr>
          <w:p w14:paraId="296C2AD9" w14:textId="77777777" w:rsidR="000043B8" w:rsidRDefault="000043B8" w:rsidP="000043B8">
            <w:pPr>
              <w:spacing w:after="0"/>
              <w:rPr>
                <w:rFonts w:cs="Arial"/>
                <w:sz w:val="20"/>
                <w:szCs w:val="20"/>
              </w:rPr>
            </w:pPr>
          </w:p>
        </w:tc>
      </w:tr>
      <w:tr w:rsidR="000043B8" w:rsidRPr="00FC791A" w14:paraId="1D908D07" w14:textId="77777777" w:rsidTr="00414612">
        <w:trPr>
          <w:trHeight w:val="307"/>
        </w:trPr>
        <w:tc>
          <w:tcPr>
            <w:tcW w:w="988" w:type="dxa"/>
            <w:gridSpan w:val="2"/>
            <w:shd w:val="clear" w:color="auto" w:fill="F2F2F2" w:themeFill="background1" w:themeFillShade="F2"/>
            <w:vAlign w:val="center"/>
          </w:tcPr>
          <w:p w14:paraId="62F21C37" w14:textId="7E8C316A" w:rsidR="000043B8" w:rsidRPr="00FC791A" w:rsidRDefault="000043B8" w:rsidP="000043B8">
            <w:pPr>
              <w:spacing w:after="0"/>
              <w:jc w:val="center"/>
              <w:rPr>
                <w:rFonts w:cs="Arial"/>
                <w:sz w:val="20"/>
                <w:szCs w:val="20"/>
              </w:rPr>
            </w:pPr>
            <w:r>
              <w:rPr>
                <w:rFonts w:cs="Arial"/>
                <w:sz w:val="20"/>
                <w:szCs w:val="20"/>
              </w:rPr>
              <w:t>3.5.1 Q3</w:t>
            </w:r>
          </w:p>
        </w:tc>
        <w:tc>
          <w:tcPr>
            <w:tcW w:w="9550" w:type="dxa"/>
            <w:gridSpan w:val="6"/>
            <w:shd w:val="clear" w:color="auto" w:fill="F2F2F2" w:themeFill="background1" w:themeFillShade="F2"/>
            <w:vAlign w:val="center"/>
          </w:tcPr>
          <w:p w14:paraId="7CE2A2E8" w14:textId="6350AE6F" w:rsidR="000043B8" w:rsidRPr="00FC791A" w:rsidRDefault="000043B8" w:rsidP="000043B8">
            <w:pPr>
              <w:spacing w:after="0"/>
              <w:rPr>
                <w:rFonts w:cs="Arial"/>
                <w:sz w:val="20"/>
                <w:szCs w:val="20"/>
              </w:rPr>
            </w:pPr>
            <w:r>
              <w:rPr>
                <w:rFonts w:cs="Arial"/>
                <w:sz w:val="20"/>
                <w:szCs w:val="20"/>
              </w:rPr>
              <w:t xml:space="preserve">Provide some examples of issues raised </w:t>
            </w:r>
            <w:proofErr w:type="gramStart"/>
            <w:r>
              <w:rPr>
                <w:rFonts w:cs="Arial"/>
                <w:sz w:val="20"/>
                <w:szCs w:val="20"/>
              </w:rPr>
              <w:t>in regards to</w:t>
            </w:r>
            <w:proofErr w:type="gramEnd"/>
            <w:r>
              <w:rPr>
                <w:rFonts w:cs="Arial"/>
                <w:sz w:val="20"/>
                <w:szCs w:val="20"/>
              </w:rPr>
              <w:t xml:space="preserve"> facilities, safe physical environment or amenities for prevocational doctors, including how the issue was raised, who was involved in the management and the outcome.</w:t>
            </w:r>
          </w:p>
        </w:tc>
      </w:tr>
      <w:tr w:rsidR="000043B8" w:rsidRPr="00FC791A" w14:paraId="749D7ED4" w14:textId="77777777" w:rsidTr="00414612">
        <w:trPr>
          <w:trHeight w:val="307"/>
        </w:trPr>
        <w:tc>
          <w:tcPr>
            <w:tcW w:w="988" w:type="dxa"/>
            <w:gridSpan w:val="2"/>
            <w:shd w:val="clear" w:color="auto" w:fill="DEEAF6" w:themeFill="accent5" w:themeFillTint="33"/>
            <w:vAlign w:val="center"/>
          </w:tcPr>
          <w:p w14:paraId="3831D5BF" w14:textId="77777777" w:rsidR="000043B8" w:rsidRDefault="000043B8" w:rsidP="000043B8">
            <w:pPr>
              <w:spacing w:after="0"/>
              <w:jc w:val="center"/>
              <w:rPr>
                <w:rFonts w:cs="Arial"/>
                <w:sz w:val="20"/>
                <w:szCs w:val="20"/>
              </w:rPr>
            </w:pPr>
          </w:p>
        </w:tc>
        <w:tc>
          <w:tcPr>
            <w:tcW w:w="9550" w:type="dxa"/>
            <w:gridSpan w:val="6"/>
            <w:shd w:val="clear" w:color="auto" w:fill="DEEAF6" w:themeFill="accent5" w:themeFillTint="33"/>
            <w:vAlign w:val="center"/>
          </w:tcPr>
          <w:p w14:paraId="6AE1D461" w14:textId="77777777" w:rsidR="000043B8" w:rsidRDefault="000043B8" w:rsidP="000043B8">
            <w:pPr>
              <w:spacing w:after="0"/>
              <w:rPr>
                <w:rFonts w:cs="Arial"/>
                <w:sz w:val="20"/>
                <w:szCs w:val="20"/>
              </w:rPr>
            </w:pPr>
          </w:p>
        </w:tc>
      </w:tr>
      <w:tr w:rsidR="000043B8" w:rsidRPr="00FC791A" w14:paraId="1DD5E774" w14:textId="77777777" w:rsidTr="00414612">
        <w:trPr>
          <w:trHeight w:val="307"/>
        </w:trPr>
        <w:tc>
          <w:tcPr>
            <w:tcW w:w="988" w:type="dxa"/>
            <w:gridSpan w:val="2"/>
            <w:shd w:val="clear" w:color="auto" w:fill="F2F2F2" w:themeFill="background1" w:themeFillShade="F2"/>
            <w:vAlign w:val="center"/>
          </w:tcPr>
          <w:p w14:paraId="1265435D" w14:textId="2940CD24" w:rsidR="000043B8" w:rsidRPr="00FC791A" w:rsidRDefault="000043B8" w:rsidP="000043B8">
            <w:pPr>
              <w:spacing w:after="0"/>
              <w:jc w:val="center"/>
              <w:rPr>
                <w:rFonts w:cs="Arial"/>
                <w:sz w:val="20"/>
                <w:szCs w:val="20"/>
              </w:rPr>
            </w:pPr>
            <w:r>
              <w:rPr>
                <w:rFonts w:cs="Arial"/>
                <w:sz w:val="20"/>
                <w:szCs w:val="20"/>
              </w:rPr>
              <w:t>3.5.2 Q1</w:t>
            </w:r>
          </w:p>
        </w:tc>
        <w:tc>
          <w:tcPr>
            <w:tcW w:w="9550" w:type="dxa"/>
            <w:gridSpan w:val="6"/>
            <w:shd w:val="clear" w:color="auto" w:fill="F2F2F2" w:themeFill="background1" w:themeFillShade="F2"/>
            <w:vAlign w:val="center"/>
          </w:tcPr>
          <w:p w14:paraId="4D7F0B00" w14:textId="360A9860" w:rsidR="000043B8" w:rsidRPr="00FC791A" w:rsidRDefault="000043B8" w:rsidP="000043B8">
            <w:pPr>
              <w:spacing w:after="0"/>
              <w:rPr>
                <w:rFonts w:cs="Arial"/>
                <w:sz w:val="20"/>
                <w:szCs w:val="20"/>
              </w:rPr>
            </w:pPr>
            <w:r>
              <w:rPr>
                <w:rFonts w:cs="Arial"/>
                <w:sz w:val="20"/>
                <w:szCs w:val="20"/>
              </w:rPr>
              <w:t>See responses to 3.5.1 Q1 and 3.5.1 Q2</w:t>
            </w:r>
          </w:p>
        </w:tc>
      </w:tr>
      <w:tr w:rsidR="000043B8" w:rsidRPr="00597605" w14:paraId="2101764C"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63E34601"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10D123E6"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50240498" w14:textId="77777777" w:rsidR="000043B8" w:rsidRPr="00F6422D" w:rsidRDefault="000043B8" w:rsidP="000043B8">
            <w:pPr>
              <w:spacing w:after="0"/>
              <w:rPr>
                <w:rFonts w:cs="Arial"/>
                <w:color w:val="auto"/>
                <w:sz w:val="20"/>
                <w:szCs w:val="20"/>
              </w:rPr>
            </w:pPr>
          </w:p>
        </w:tc>
      </w:tr>
      <w:tr w:rsidR="000043B8" w:rsidRPr="00A91536" w14:paraId="69EC62DD"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567BE426"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1DF73FBA"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2C99A90E" w14:textId="77777777" w:rsidR="000043B8" w:rsidRDefault="000043B8" w:rsidP="000043B8">
            <w:pPr>
              <w:spacing w:after="0"/>
              <w:rPr>
                <w:rFonts w:cs="Arial"/>
                <w:b/>
                <w:bCs/>
                <w:color w:val="auto"/>
                <w:sz w:val="20"/>
                <w:szCs w:val="20"/>
                <w:lang w:val="en-GB"/>
              </w:rPr>
            </w:pPr>
          </w:p>
        </w:tc>
      </w:tr>
    </w:tbl>
    <w:p w14:paraId="4995495C" w14:textId="77777777" w:rsidR="004E5AF8" w:rsidRPr="00FC791A" w:rsidRDefault="004E5AF8" w:rsidP="00D42B7E">
      <w:pPr>
        <w:pStyle w:val="BodyText"/>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573"/>
        <w:gridCol w:w="5488"/>
        <w:gridCol w:w="1128"/>
        <w:gridCol w:w="1110"/>
        <w:gridCol w:w="1127"/>
        <w:gridCol w:w="1103"/>
        <w:gridCol w:w="9"/>
      </w:tblGrid>
      <w:tr w:rsidR="00775C84" w:rsidRPr="00FC791A" w14:paraId="309F8279" w14:textId="77777777" w:rsidTr="00414612">
        <w:trPr>
          <w:gridAfter w:val="1"/>
          <w:wAfter w:w="9" w:type="dxa"/>
        </w:trPr>
        <w:tc>
          <w:tcPr>
            <w:tcW w:w="6061" w:type="dxa"/>
            <w:gridSpan w:val="2"/>
            <w:shd w:val="clear" w:color="auto" w:fill="BFBFBF" w:themeFill="background1" w:themeFillShade="BF"/>
            <w:vAlign w:val="center"/>
          </w:tcPr>
          <w:p w14:paraId="52E7BEC3" w14:textId="2B5696EC" w:rsidR="00775C84" w:rsidRPr="00FC791A" w:rsidRDefault="00775C84" w:rsidP="00F36281">
            <w:pPr>
              <w:pStyle w:val="Heading3"/>
              <w:spacing w:before="0" w:after="0"/>
              <w:rPr>
                <w:b/>
                <w:bCs w:val="0"/>
                <w:sz w:val="20"/>
                <w:szCs w:val="20"/>
              </w:rPr>
            </w:pPr>
            <w:bookmarkStart w:id="33" w:name="_Toc189037679"/>
            <w:r w:rsidRPr="00FC791A">
              <w:rPr>
                <w:b/>
                <w:bCs w:val="0"/>
                <w:sz w:val="20"/>
                <w:szCs w:val="20"/>
              </w:rPr>
              <w:t>3.</w:t>
            </w:r>
            <w:r w:rsidR="00490875" w:rsidRPr="00FC791A">
              <w:rPr>
                <w:b/>
                <w:bCs w:val="0"/>
                <w:sz w:val="20"/>
                <w:szCs w:val="20"/>
              </w:rPr>
              <w:t>6 ePortfolio</w:t>
            </w:r>
            <w:bookmarkEnd w:id="33"/>
          </w:p>
        </w:tc>
        <w:tc>
          <w:tcPr>
            <w:tcW w:w="1128" w:type="dxa"/>
            <w:shd w:val="clear" w:color="auto" w:fill="BFBFBF" w:themeFill="background1" w:themeFillShade="BF"/>
            <w:vAlign w:val="center"/>
          </w:tcPr>
          <w:p w14:paraId="1F8E0FB1" w14:textId="77777777" w:rsidR="00775C84" w:rsidRPr="00FC791A" w:rsidRDefault="00775C84"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27FCAC67" w14:textId="77777777" w:rsidR="00775C84" w:rsidRPr="00FC791A" w:rsidRDefault="00775C84"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7" w:type="dxa"/>
            <w:shd w:val="clear" w:color="auto" w:fill="BFBFBF" w:themeFill="background1" w:themeFillShade="BF"/>
            <w:vAlign w:val="center"/>
          </w:tcPr>
          <w:p w14:paraId="236EC09D" w14:textId="77777777" w:rsidR="00775C84" w:rsidRPr="00FC791A" w:rsidRDefault="00775C84"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3" w:type="dxa"/>
            <w:shd w:val="clear" w:color="auto" w:fill="BFBFBF" w:themeFill="background1" w:themeFillShade="BF"/>
            <w:vAlign w:val="center"/>
          </w:tcPr>
          <w:p w14:paraId="6AE00EAA" w14:textId="77777777" w:rsidR="00775C84" w:rsidRPr="00FC791A" w:rsidRDefault="00775C84"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AF29F7" w:rsidRPr="00FC791A" w14:paraId="3A110F86" w14:textId="77777777" w:rsidTr="00414612">
        <w:trPr>
          <w:gridAfter w:val="1"/>
          <w:wAfter w:w="9" w:type="dxa"/>
        </w:trPr>
        <w:tc>
          <w:tcPr>
            <w:tcW w:w="573" w:type="dxa"/>
            <w:shd w:val="clear" w:color="auto" w:fill="BFBFBF" w:themeFill="background1" w:themeFillShade="BF"/>
            <w:vAlign w:val="center"/>
          </w:tcPr>
          <w:p w14:paraId="725D3964" w14:textId="25D26402" w:rsidR="00775C84" w:rsidRPr="00FC791A" w:rsidRDefault="00490875" w:rsidP="00F36281">
            <w:pPr>
              <w:pStyle w:val="BodyText2ColumnCondensed"/>
              <w:spacing w:before="0" w:after="0" w:line="240" w:lineRule="auto"/>
              <w:rPr>
                <w:rFonts w:cs="Arial"/>
                <w:sz w:val="20"/>
                <w:szCs w:val="20"/>
              </w:rPr>
            </w:pPr>
            <w:r w:rsidRPr="00FC791A">
              <w:rPr>
                <w:rFonts w:cs="Arial"/>
                <w:sz w:val="20"/>
                <w:szCs w:val="20"/>
              </w:rPr>
              <w:t>3.6.1</w:t>
            </w:r>
          </w:p>
        </w:tc>
        <w:tc>
          <w:tcPr>
            <w:tcW w:w="5488" w:type="dxa"/>
            <w:shd w:val="clear" w:color="auto" w:fill="BFBFBF" w:themeFill="background1" w:themeFillShade="BF"/>
            <w:vAlign w:val="center"/>
          </w:tcPr>
          <w:p w14:paraId="679BF4A9" w14:textId="77777777" w:rsidR="00AF29F7" w:rsidRPr="00FC791A" w:rsidRDefault="00AF29F7" w:rsidP="00AF29F7">
            <w:pPr>
              <w:pStyle w:val="ListParagraph"/>
              <w:numPr>
                <w:ilvl w:val="0"/>
                <w:numId w:val="0"/>
              </w:numPr>
              <w:spacing w:after="0"/>
              <w:rPr>
                <w:rFonts w:cs="Arial"/>
                <w:sz w:val="20"/>
                <w:szCs w:val="20"/>
              </w:rPr>
            </w:pPr>
            <w:r w:rsidRPr="00FC791A">
              <w:rPr>
                <w:rFonts w:cs="Arial"/>
                <w:sz w:val="20"/>
                <w:szCs w:val="20"/>
              </w:rPr>
              <w:t xml:space="preserve">Once the e-portfolio system is confirmed, standards will be written, and will consider: </w:t>
            </w:r>
          </w:p>
          <w:p w14:paraId="7D2BCDD6" w14:textId="77777777" w:rsidR="00AF29F7" w:rsidRPr="00FC791A" w:rsidRDefault="00AF29F7" w:rsidP="00AF29F7">
            <w:pPr>
              <w:pStyle w:val="ListParagraph"/>
              <w:spacing w:after="0"/>
              <w:ind w:left="492" w:hanging="360"/>
              <w:rPr>
                <w:rFonts w:cs="Arial"/>
                <w:sz w:val="20"/>
                <w:szCs w:val="20"/>
              </w:rPr>
            </w:pPr>
            <w:r w:rsidRPr="00FC791A">
              <w:rPr>
                <w:rFonts w:cs="Arial"/>
                <w:sz w:val="20"/>
                <w:szCs w:val="20"/>
              </w:rPr>
              <w:t>Systems to ensure prevocational doctors maintain their e-portfolio as an adequate record of learning and training.</w:t>
            </w:r>
          </w:p>
          <w:p w14:paraId="7D6F9E92" w14:textId="00C5BDAA" w:rsidR="00775C84" w:rsidRPr="00FC791A" w:rsidRDefault="00F07539" w:rsidP="00AF29F7">
            <w:pPr>
              <w:pStyle w:val="ListParagraph"/>
              <w:spacing w:after="0"/>
              <w:ind w:left="492" w:hanging="360"/>
              <w:rPr>
                <w:rFonts w:cs="Arial"/>
                <w:sz w:val="20"/>
                <w:szCs w:val="20"/>
              </w:rPr>
            </w:pPr>
            <w:r>
              <w:rPr>
                <w:rFonts w:cs="Arial"/>
                <w:sz w:val="20"/>
                <w:szCs w:val="20"/>
              </w:rPr>
              <w:t>m</w:t>
            </w:r>
            <w:r w:rsidR="00AF29F7" w:rsidRPr="00FC791A">
              <w:rPr>
                <w:rFonts w:cs="Arial"/>
                <w:sz w:val="20"/>
                <w:szCs w:val="20"/>
              </w:rPr>
              <w:t>echanisms to ensure the clinical supervisor and longitudinal supervisor review the record of learning</w:t>
            </w:r>
          </w:p>
        </w:tc>
        <w:tc>
          <w:tcPr>
            <w:tcW w:w="1128" w:type="dxa"/>
            <w:shd w:val="clear" w:color="auto" w:fill="BFBFBF" w:themeFill="background1" w:themeFillShade="BF"/>
            <w:vAlign w:val="center"/>
          </w:tcPr>
          <w:p w14:paraId="3E2340F3" w14:textId="77777777" w:rsidR="00775C84" w:rsidRPr="00FC791A" w:rsidRDefault="00775C84" w:rsidP="00F36281">
            <w:pPr>
              <w:pStyle w:val="BodyText2ColumnCondensed"/>
              <w:jc w:val="center"/>
              <w:rPr>
                <w:rFonts w:cs="Arial"/>
                <w:sz w:val="20"/>
                <w:szCs w:val="20"/>
              </w:rPr>
            </w:pPr>
          </w:p>
        </w:tc>
        <w:tc>
          <w:tcPr>
            <w:tcW w:w="1110" w:type="dxa"/>
            <w:shd w:val="clear" w:color="auto" w:fill="BFBFBF" w:themeFill="background1" w:themeFillShade="BF"/>
            <w:vAlign w:val="center"/>
          </w:tcPr>
          <w:p w14:paraId="697F7222" w14:textId="2466B00D" w:rsidR="00775C84" w:rsidRPr="00FC791A" w:rsidRDefault="00775C84" w:rsidP="00F36281">
            <w:pPr>
              <w:pStyle w:val="BodyText2ColumnCondensed"/>
              <w:jc w:val="center"/>
              <w:rPr>
                <w:rFonts w:cs="Arial"/>
                <w:b/>
                <w:bCs/>
                <w:sz w:val="20"/>
                <w:szCs w:val="20"/>
              </w:rPr>
            </w:pPr>
          </w:p>
        </w:tc>
        <w:tc>
          <w:tcPr>
            <w:tcW w:w="1127" w:type="dxa"/>
            <w:shd w:val="clear" w:color="auto" w:fill="BFBFBF" w:themeFill="background1" w:themeFillShade="BF"/>
            <w:vAlign w:val="center"/>
          </w:tcPr>
          <w:p w14:paraId="594A639B" w14:textId="77777777" w:rsidR="00775C84" w:rsidRPr="00FC791A" w:rsidRDefault="00775C84" w:rsidP="00F36281">
            <w:pPr>
              <w:pStyle w:val="BodyText2ColumnCondensed"/>
              <w:jc w:val="center"/>
              <w:rPr>
                <w:rFonts w:cs="Arial"/>
                <w:b/>
                <w:bCs/>
                <w:sz w:val="20"/>
                <w:szCs w:val="20"/>
              </w:rPr>
            </w:pPr>
          </w:p>
        </w:tc>
        <w:tc>
          <w:tcPr>
            <w:tcW w:w="1103" w:type="dxa"/>
            <w:shd w:val="clear" w:color="auto" w:fill="BFBFBF" w:themeFill="background1" w:themeFillShade="BF"/>
            <w:vAlign w:val="center"/>
          </w:tcPr>
          <w:p w14:paraId="15DC28AC" w14:textId="77777777" w:rsidR="00775C84" w:rsidRPr="00FC791A" w:rsidRDefault="00775C84" w:rsidP="00F36281">
            <w:pPr>
              <w:pStyle w:val="BodyText2ColumnCondensed"/>
              <w:jc w:val="center"/>
              <w:rPr>
                <w:rFonts w:cs="Arial"/>
                <w:b/>
                <w:bCs/>
                <w:sz w:val="20"/>
                <w:szCs w:val="20"/>
              </w:rPr>
            </w:pPr>
          </w:p>
        </w:tc>
      </w:tr>
      <w:tr w:rsidR="00775C84" w:rsidRPr="00FC791A" w14:paraId="500FEBD7" w14:textId="77777777" w:rsidTr="00AD0061">
        <w:tc>
          <w:tcPr>
            <w:tcW w:w="10538" w:type="dxa"/>
            <w:gridSpan w:val="7"/>
            <w:shd w:val="clear" w:color="auto" w:fill="F2F2F2" w:themeFill="background1" w:themeFillShade="F2"/>
          </w:tcPr>
          <w:p w14:paraId="7E99098A" w14:textId="1F923904" w:rsidR="00775C84" w:rsidRPr="00FC791A" w:rsidRDefault="006A185C" w:rsidP="00F36281">
            <w:pPr>
              <w:pStyle w:val="BodyText2ColumnCondensed"/>
              <w:rPr>
                <w:rFonts w:cs="Arial"/>
                <w:sz w:val="20"/>
                <w:szCs w:val="20"/>
              </w:rPr>
            </w:pPr>
            <w:r w:rsidRPr="00FC791A">
              <w:rPr>
                <w:rFonts w:cs="Arial"/>
                <w:sz w:val="20"/>
                <w:szCs w:val="20"/>
              </w:rPr>
              <w:t>N/A</w:t>
            </w:r>
          </w:p>
        </w:tc>
      </w:tr>
    </w:tbl>
    <w:p w14:paraId="631A01F8" w14:textId="77777777" w:rsidR="00A6254C" w:rsidRDefault="00A6254C"/>
    <w:tbl>
      <w:tblPr>
        <w:tblStyle w:val="TableGridLight"/>
        <w:tblW w:w="10529" w:type="dxa"/>
        <w:tblInd w:w="9" w:type="dxa"/>
        <w:tblLook w:val="04A0" w:firstRow="1" w:lastRow="0" w:firstColumn="1" w:lastColumn="0" w:noHBand="0" w:noVBand="1"/>
      </w:tblPr>
      <w:tblGrid>
        <w:gridCol w:w="10529"/>
      </w:tblGrid>
      <w:tr w:rsidR="00A6254C" w:rsidRPr="00A91536" w14:paraId="09B94128" w14:textId="77777777" w:rsidTr="00A6254C">
        <w:trPr>
          <w:trHeight w:val="279"/>
        </w:trPr>
        <w:tc>
          <w:tcPr>
            <w:tcW w:w="10529" w:type="dxa"/>
            <w:shd w:val="clear" w:color="auto" w:fill="BFBFBF" w:themeFill="background1" w:themeFillShade="BF"/>
          </w:tcPr>
          <w:p w14:paraId="655BB19A" w14:textId="1BBE51EF" w:rsidR="00A6254C" w:rsidRPr="00A91536" w:rsidRDefault="00A6254C" w:rsidP="000A48C5">
            <w:pPr>
              <w:spacing w:after="0"/>
              <w:rPr>
                <w:rFonts w:cs="Arial"/>
                <w:b/>
                <w:bCs/>
                <w:color w:val="auto"/>
                <w:sz w:val="20"/>
                <w:szCs w:val="20"/>
                <w:lang w:val="en-GB"/>
              </w:rPr>
            </w:pPr>
            <w:r>
              <w:rPr>
                <w:rFonts w:cs="Arial"/>
                <w:b/>
                <w:bCs/>
                <w:color w:val="auto"/>
                <w:sz w:val="20"/>
                <w:szCs w:val="20"/>
                <w:lang w:val="en-GB"/>
              </w:rPr>
              <w:t>Questions for domain 3</w:t>
            </w:r>
          </w:p>
        </w:tc>
      </w:tr>
      <w:tr w:rsidR="000043B8" w:rsidRPr="00597605" w14:paraId="1DAEA5B2" w14:textId="77777777" w:rsidTr="00A6254C">
        <w:trPr>
          <w:trHeight w:val="279"/>
        </w:trPr>
        <w:tc>
          <w:tcPr>
            <w:tcW w:w="10529" w:type="dxa"/>
            <w:shd w:val="clear" w:color="auto" w:fill="F2F2F2" w:themeFill="background1" w:themeFillShade="F2"/>
          </w:tcPr>
          <w:p w14:paraId="6E21B1CB" w14:textId="2E7D35D7" w:rsidR="000043B8" w:rsidRPr="00597605" w:rsidRDefault="000043B8" w:rsidP="000043B8">
            <w:pPr>
              <w:spacing w:after="0"/>
              <w:rPr>
                <w:rFonts w:cs="Arial"/>
                <w:color w:val="auto"/>
                <w:sz w:val="20"/>
                <w:szCs w:val="20"/>
              </w:rPr>
            </w:pPr>
            <w:r w:rsidRPr="00414612">
              <w:rPr>
                <w:rFonts w:cs="Arial"/>
                <w:sz w:val="20"/>
                <w:szCs w:val="20"/>
              </w:rPr>
              <w:t xml:space="preserve">For any standards in domain </w:t>
            </w:r>
            <w:r>
              <w:rPr>
                <w:rFonts w:cs="Arial"/>
                <w:sz w:val="20"/>
                <w:szCs w:val="20"/>
              </w:rPr>
              <w:t>3</w:t>
            </w:r>
            <w:r w:rsidRPr="00414612">
              <w:rPr>
                <w:rFonts w:cs="Arial"/>
                <w:sz w:val="20"/>
                <w:szCs w:val="20"/>
              </w:rPr>
              <w:t xml:space="preserve"> rated as partially meeting or not meeting, please provide brief comment on the actions underway or planned to meet the standard.</w:t>
            </w:r>
          </w:p>
        </w:tc>
      </w:tr>
      <w:tr w:rsidR="000043B8" w:rsidRPr="00A91536" w14:paraId="2A319C82" w14:textId="77777777" w:rsidTr="00A6254C">
        <w:trPr>
          <w:trHeight w:val="279"/>
        </w:trPr>
        <w:tc>
          <w:tcPr>
            <w:tcW w:w="10529" w:type="dxa"/>
            <w:shd w:val="clear" w:color="auto" w:fill="DEEAF6" w:themeFill="accent5" w:themeFillTint="33"/>
          </w:tcPr>
          <w:p w14:paraId="50175556" w14:textId="77777777" w:rsidR="000043B8" w:rsidRPr="00A91536" w:rsidRDefault="000043B8" w:rsidP="000043B8">
            <w:pPr>
              <w:spacing w:after="0"/>
              <w:rPr>
                <w:rFonts w:cs="Arial"/>
                <w:b/>
                <w:bCs/>
                <w:color w:val="auto"/>
                <w:sz w:val="20"/>
                <w:szCs w:val="20"/>
                <w:lang w:val="en-GB"/>
              </w:rPr>
            </w:pPr>
          </w:p>
        </w:tc>
      </w:tr>
      <w:tr w:rsidR="000043B8" w:rsidRPr="00A91536" w14:paraId="4C24A93D" w14:textId="77777777" w:rsidTr="00A6254C">
        <w:trPr>
          <w:trHeight w:val="279"/>
        </w:trPr>
        <w:tc>
          <w:tcPr>
            <w:tcW w:w="10529" w:type="dxa"/>
            <w:shd w:val="clear" w:color="auto" w:fill="BFBFBF" w:themeFill="background1" w:themeFillShade="BF"/>
          </w:tcPr>
          <w:p w14:paraId="2BFAB5FE" w14:textId="2C26DD99"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rsidRPr="00A91536" w14:paraId="0B06661A" w14:textId="77777777" w:rsidTr="00A6254C">
        <w:trPr>
          <w:trHeight w:val="279"/>
        </w:trPr>
        <w:tc>
          <w:tcPr>
            <w:tcW w:w="10529" w:type="dxa"/>
            <w:shd w:val="clear" w:color="auto" w:fill="F2F2F2" w:themeFill="background1" w:themeFillShade="F2"/>
          </w:tcPr>
          <w:p w14:paraId="27B5F861" w14:textId="77777777" w:rsidR="000043B8" w:rsidRPr="00A91536" w:rsidRDefault="000043B8" w:rsidP="000043B8">
            <w:pPr>
              <w:spacing w:after="0"/>
              <w:rPr>
                <w:rFonts w:cs="Arial"/>
                <w:b/>
                <w:bCs/>
                <w:color w:val="auto"/>
                <w:sz w:val="20"/>
                <w:szCs w:val="20"/>
                <w:lang w:val="en-GB"/>
              </w:rPr>
            </w:pPr>
          </w:p>
        </w:tc>
      </w:tr>
    </w:tbl>
    <w:p w14:paraId="1F363553" w14:textId="7A992EC0" w:rsidR="006A185C" w:rsidRPr="00FC791A" w:rsidRDefault="006A185C" w:rsidP="006A185C">
      <w:pPr>
        <w:pStyle w:val="Bluestrip0"/>
        <w:ind w:right="-30" w:firstLine="0"/>
        <w:rPr>
          <w:rFonts w:cs="Arial"/>
          <w:color w:val="E7E6E6" w:themeColor="background2"/>
          <w:sz w:val="20"/>
          <w:szCs w:val="20"/>
        </w:rPr>
      </w:pPr>
      <w:r w:rsidRPr="00FC791A">
        <w:rPr>
          <w:rFonts w:cs="Arial"/>
          <w:color w:val="E7E6E6" w:themeColor="background2"/>
          <w:sz w:val="20"/>
          <w:szCs w:val="20"/>
        </w:rPr>
        <w:t xml:space="preserve">Standard 4: The </w:t>
      </w:r>
      <w:r w:rsidR="002E3DF1" w:rsidRPr="00FC791A">
        <w:rPr>
          <w:rFonts w:cs="Arial"/>
          <w:color w:val="E7E6E6" w:themeColor="background2"/>
          <w:sz w:val="20"/>
          <w:szCs w:val="20"/>
        </w:rPr>
        <w:t>prevocational training program – prevocational doctors</w:t>
      </w: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979"/>
        <w:gridCol w:w="5073"/>
        <w:gridCol w:w="1128"/>
        <w:gridCol w:w="1110"/>
        <w:gridCol w:w="1127"/>
        <w:gridCol w:w="1103"/>
        <w:gridCol w:w="9"/>
      </w:tblGrid>
      <w:tr w:rsidR="002E3DF1" w:rsidRPr="00FC791A" w14:paraId="78902FC7" w14:textId="77777777" w:rsidTr="00414612">
        <w:trPr>
          <w:gridAfter w:val="1"/>
          <w:wAfter w:w="9" w:type="dxa"/>
        </w:trPr>
        <w:tc>
          <w:tcPr>
            <w:tcW w:w="6061" w:type="dxa"/>
            <w:gridSpan w:val="3"/>
            <w:shd w:val="clear" w:color="auto" w:fill="BFBFBF" w:themeFill="background1" w:themeFillShade="BF"/>
            <w:vAlign w:val="center"/>
          </w:tcPr>
          <w:p w14:paraId="3BFC1974" w14:textId="4EEF7D4D" w:rsidR="002E3DF1" w:rsidRPr="00FC791A" w:rsidRDefault="002E3DF1" w:rsidP="00F36281">
            <w:pPr>
              <w:pStyle w:val="Heading3"/>
              <w:spacing w:before="0" w:after="0"/>
              <w:rPr>
                <w:b/>
                <w:bCs w:val="0"/>
                <w:sz w:val="20"/>
                <w:szCs w:val="20"/>
              </w:rPr>
            </w:pPr>
            <w:bookmarkStart w:id="34" w:name="_Toc189037680"/>
            <w:r w:rsidRPr="00FC791A">
              <w:rPr>
                <w:b/>
                <w:bCs w:val="0"/>
                <w:sz w:val="20"/>
                <w:szCs w:val="20"/>
              </w:rPr>
              <w:t>4.1 Appointment to program and allocation to terms</w:t>
            </w:r>
            <w:bookmarkEnd w:id="34"/>
          </w:p>
        </w:tc>
        <w:tc>
          <w:tcPr>
            <w:tcW w:w="1128" w:type="dxa"/>
            <w:shd w:val="clear" w:color="auto" w:fill="5B9BD5" w:themeFill="accent5"/>
            <w:vAlign w:val="center"/>
          </w:tcPr>
          <w:p w14:paraId="51695207" w14:textId="77777777" w:rsidR="002E3DF1" w:rsidRPr="00FC791A" w:rsidRDefault="002E3DF1"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507CBD0B" w14:textId="77777777" w:rsidR="002E3DF1" w:rsidRPr="00FC791A" w:rsidRDefault="002E3DF1"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7" w:type="dxa"/>
            <w:shd w:val="clear" w:color="auto" w:fill="BFBFBF" w:themeFill="background1" w:themeFillShade="BF"/>
            <w:vAlign w:val="center"/>
          </w:tcPr>
          <w:p w14:paraId="5C6D3B6A" w14:textId="77777777" w:rsidR="002E3DF1" w:rsidRPr="00FC791A" w:rsidRDefault="002E3DF1"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3" w:type="dxa"/>
            <w:shd w:val="clear" w:color="auto" w:fill="BFBFBF" w:themeFill="background1" w:themeFillShade="BF"/>
            <w:vAlign w:val="center"/>
          </w:tcPr>
          <w:p w14:paraId="658D4B57" w14:textId="77777777" w:rsidR="002E3DF1" w:rsidRPr="00FC791A" w:rsidRDefault="002E3DF1"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2E3DF1" w:rsidRPr="00FC791A" w14:paraId="22BB6781" w14:textId="77777777" w:rsidTr="00414612">
        <w:trPr>
          <w:gridAfter w:val="1"/>
          <w:wAfter w:w="9" w:type="dxa"/>
        </w:trPr>
        <w:tc>
          <w:tcPr>
            <w:tcW w:w="988" w:type="dxa"/>
            <w:gridSpan w:val="2"/>
            <w:shd w:val="clear" w:color="auto" w:fill="F2F2F2" w:themeFill="background1" w:themeFillShade="F2"/>
            <w:vAlign w:val="center"/>
          </w:tcPr>
          <w:p w14:paraId="4E85EA11" w14:textId="1D2D4989" w:rsidR="002E3DF1" w:rsidRPr="00FC791A" w:rsidRDefault="002E3DF1" w:rsidP="00F9299C">
            <w:pPr>
              <w:pStyle w:val="BodyText2ColumnCondensed"/>
              <w:spacing w:before="0" w:after="0" w:line="240" w:lineRule="auto"/>
              <w:jc w:val="center"/>
              <w:rPr>
                <w:rFonts w:cs="Arial"/>
                <w:sz w:val="20"/>
                <w:szCs w:val="20"/>
              </w:rPr>
            </w:pPr>
            <w:r w:rsidRPr="00FC791A">
              <w:rPr>
                <w:rFonts w:cs="Arial"/>
                <w:sz w:val="20"/>
                <w:szCs w:val="20"/>
              </w:rPr>
              <w:t>4.1.1</w:t>
            </w:r>
          </w:p>
        </w:tc>
        <w:tc>
          <w:tcPr>
            <w:tcW w:w="5073" w:type="dxa"/>
            <w:shd w:val="clear" w:color="auto" w:fill="F2F2F2" w:themeFill="background1" w:themeFillShade="F2"/>
            <w:vAlign w:val="center"/>
          </w:tcPr>
          <w:p w14:paraId="035756C3" w14:textId="77777777" w:rsidR="001624FD" w:rsidRPr="00FC791A" w:rsidRDefault="001624FD" w:rsidP="001624FD">
            <w:pPr>
              <w:spacing w:after="0"/>
              <w:rPr>
                <w:rFonts w:cs="Arial"/>
                <w:sz w:val="20"/>
                <w:szCs w:val="20"/>
              </w:rPr>
            </w:pPr>
            <w:r w:rsidRPr="00FC791A">
              <w:rPr>
                <w:rFonts w:cs="Arial"/>
                <w:sz w:val="20"/>
                <w:szCs w:val="20"/>
              </w:rPr>
              <w:t>The processes for appointment of prevocational doctors</w:t>
            </w:r>
          </w:p>
          <w:p w14:paraId="48A81EA0" w14:textId="77777777" w:rsidR="001624FD" w:rsidRPr="00FC791A" w:rsidRDefault="001624FD" w:rsidP="001624FD">
            <w:pPr>
              <w:spacing w:after="0"/>
              <w:rPr>
                <w:rFonts w:cs="Arial"/>
                <w:sz w:val="20"/>
                <w:szCs w:val="20"/>
              </w:rPr>
            </w:pPr>
            <w:r w:rsidRPr="00FC791A">
              <w:rPr>
                <w:rFonts w:cs="Arial"/>
                <w:sz w:val="20"/>
                <w:szCs w:val="20"/>
              </w:rPr>
              <w:t xml:space="preserve">to programs: </w:t>
            </w:r>
          </w:p>
          <w:p w14:paraId="74ABCB45" w14:textId="77777777" w:rsidR="001624FD" w:rsidRPr="00FC791A" w:rsidRDefault="001624FD" w:rsidP="001624FD">
            <w:pPr>
              <w:pStyle w:val="ListParagraph"/>
              <w:spacing w:after="0"/>
              <w:ind w:left="492" w:hanging="360"/>
              <w:rPr>
                <w:rFonts w:cs="Arial"/>
                <w:sz w:val="20"/>
                <w:szCs w:val="20"/>
              </w:rPr>
            </w:pPr>
            <w:r w:rsidRPr="00FC791A">
              <w:rPr>
                <w:rFonts w:cs="Arial"/>
                <w:sz w:val="20"/>
                <w:szCs w:val="20"/>
              </w:rPr>
              <w:t>are based on the published criteria and the principles of the program concerned</w:t>
            </w:r>
          </w:p>
          <w:p w14:paraId="7DA20C86" w14:textId="77777777" w:rsidR="001624FD" w:rsidRPr="00FC791A" w:rsidRDefault="001624FD" w:rsidP="001624FD">
            <w:pPr>
              <w:pStyle w:val="ListParagraph"/>
              <w:spacing w:after="0"/>
              <w:ind w:left="492" w:hanging="360"/>
              <w:rPr>
                <w:rFonts w:cs="Arial"/>
                <w:sz w:val="20"/>
                <w:szCs w:val="20"/>
              </w:rPr>
            </w:pPr>
            <w:r w:rsidRPr="00FC791A">
              <w:rPr>
                <w:rFonts w:cs="Arial"/>
                <w:sz w:val="20"/>
                <w:szCs w:val="20"/>
              </w:rPr>
              <w:t xml:space="preserve">are transparent, </w:t>
            </w:r>
            <w:proofErr w:type="gramStart"/>
            <w:r w:rsidRPr="00FC791A">
              <w:rPr>
                <w:rFonts w:cs="Arial"/>
                <w:sz w:val="20"/>
                <w:szCs w:val="20"/>
              </w:rPr>
              <w:t>rigorous</w:t>
            </w:r>
            <w:proofErr w:type="gramEnd"/>
            <w:r w:rsidRPr="00FC791A">
              <w:rPr>
                <w:rFonts w:cs="Arial"/>
                <w:sz w:val="20"/>
                <w:szCs w:val="20"/>
              </w:rPr>
              <w:t xml:space="preserve"> and fair </w:t>
            </w:r>
          </w:p>
          <w:p w14:paraId="4CC777A0" w14:textId="77777777" w:rsidR="001624FD" w:rsidRPr="00FC791A" w:rsidRDefault="001624FD" w:rsidP="001624FD">
            <w:pPr>
              <w:pStyle w:val="ListParagraph"/>
              <w:spacing w:after="0"/>
              <w:ind w:left="492" w:hanging="360"/>
              <w:rPr>
                <w:rFonts w:cs="Arial"/>
                <w:sz w:val="20"/>
                <w:szCs w:val="20"/>
              </w:rPr>
            </w:pPr>
            <w:r w:rsidRPr="00FC791A">
              <w:rPr>
                <w:rFonts w:cs="Arial"/>
                <w:sz w:val="20"/>
                <w:szCs w:val="20"/>
              </w:rPr>
              <w:t xml:space="preserve">are free from racism, </w:t>
            </w:r>
            <w:proofErr w:type="gramStart"/>
            <w:r w:rsidRPr="00FC791A">
              <w:rPr>
                <w:rFonts w:cs="Arial"/>
                <w:sz w:val="20"/>
                <w:szCs w:val="20"/>
              </w:rPr>
              <w:t>discrimination</w:t>
            </w:r>
            <w:proofErr w:type="gramEnd"/>
            <w:r w:rsidRPr="00FC791A">
              <w:rPr>
                <w:rFonts w:cs="Arial"/>
                <w:sz w:val="20"/>
                <w:szCs w:val="20"/>
              </w:rPr>
              <w:t xml:space="preserve"> and bias </w:t>
            </w:r>
          </w:p>
          <w:p w14:paraId="027162EC" w14:textId="29FADFD3" w:rsidR="002E3DF1" w:rsidRPr="00FC791A" w:rsidRDefault="001624FD" w:rsidP="002E3DF1">
            <w:pPr>
              <w:pStyle w:val="ListParagraph"/>
              <w:spacing w:after="0"/>
              <w:ind w:left="492" w:hanging="360"/>
              <w:rPr>
                <w:rFonts w:cs="Arial"/>
                <w:b/>
                <w:sz w:val="20"/>
                <w:szCs w:val="20"/>
              </w:rPr>
            </w:pPr>
            <w:r w:rsidRPr="00FC791A">
              <w:rPr>
                <w:rFonts w:cs="Arial"/>
                <w:sz w:val="20"/>
                <w:szCs w:val="20"/>
              </w:rPr>
              <w:t>have clear processes where disputes arise.</w:t>
            </w:r>
          </w:p>
        </w:tc>
        <w:tc>
          <w:tcPr>
            <w:tcW w:w="1128" w:type="dxa"/>
            <w:shd w:val="clear" w:color="auto" w:fill="DEEAF6" w:themeFill="accent5" w:themeFillTint="33"/>
            <w:vAlign w:val="center"/>
          </w:tcPr>
          <w:p w14:paraId="52ECBBEB" w14:textId="77777777" w:rsidR="002E3DF1" w:rsidRPr="00FC791A" w:rsidRDefault="002E3DF1" w:rsidP="002E3DF1">
            <w:pPr>
              <w:pStyle w:val="BodyText2ColumnCondensed"/>
              <w:jc w:val="center"/>
              <w:rPr>
                <w:rFonts w:cs="Arial"/>
                <w:sz w:val="20"/>
                <w:szCs w:val="20"/>
              </w:rPr>
            </w:pPr>
          </w:p>
        </w:tc>
        <w:tc>
          <w:tcPr>
            <w:tcW w:w="1110" w:type="dxa"/>
            <w:shd w:val="clear" w:color="auto" w:fill="F2F2F2" w:themeFill="background1" w:themeFillShade="F2"/>
            <w:vAlign w:val="center"/>
          </w:tcPr>
          <w:p w14:paraId="5EF20B73" w14:textId="2E09E8F3" w:rsidR="002E3DF1" w:rsidRPr="00FC791A" w:rsidRDefault="002E3DF1" w:rsidP="002E3DF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06AE2CE6" w14:textId="77777777" w:rsidR="002E3DF1" w:rsidRPr="00FC791A" w:rsidRDefault="002E3DF1" w:rsidP="002E3DF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62FD192B" w14:textId="77777777" w:rsidR="002E3DF1" w:rsidRPr="00FC791A" w:rsidRDefault="002E3DF1" w:rsidP="002E3DF1">
            <w:pPr>
              <w:pStyle w:val="BodyText2ColumnCondensed"/>
              <w:jc w:val="center"/>
              <w:rPr>
                <w:rFonts w:ascii="Wingdings 2" w:hAnsi="Wingdings 2" w:cs="Arial"/>
                <w:b/>
                <w:bCs/>
                <w:sz w:val="20"/>
                <w:szCs w:val="20"/>
              </w:rPr>
            </w:pPr>
          </w:p>
        </w:tc>
      </w:tr>
      <w:tr w:rsidR="002E3DF1" w:rsidRPr="00FC791A" w14:paraId="36D4FFDC" w14:textId="77777777" w:rsidTr="00414612">
        <w:trPr>
          <w:gridAfter w:val="1"/>
          <w:wAfter w:w="9" w:type="dxa"/>
        </w:trPr>
        <w:tc>
          <w:tcPr>
            <w:tcW w:w="988" w:type="dxa"/>
            <w:gridSpan w:val="2"/>
            <w:shd w:val="clear" w:color="auto" w:fill="F2F2F2" w:themeFill="background1" w:themeFillShade="F2"/>
            <w:vAlign w:val="center"/>
          </w:tcPr>
          <w:p w14:paraId="0A7E9463" w14:textId="4A9FC84D" w:rsidR="002E3DF1" w:rsidRPr="00FC791A" w:rsidRDefault="002E3DF1" w:rsidP="00F9299C">
            <w:pPr>
              <w:pStyle w:val="BodyText2ColumnCondensed"/>
              <w:spacing w:before="0" w:after="0" w:line="240" w:lineRule="auto"/>
              <w:jc w:val="center"/>
              <w:rPr>
                <w:rFonts w:cs="Arial"/>
                <w:sz w:val="20"/>
                <w:szCs w:val="20"/>
              </w:rPr>
            </w:pPr>
            <w:r w:rsidRPr="00FC791A">
              <w:rPr>
                <w:rFonts w:cs="Arial"/>
                <w:sz w:val="20"/>
                <w:szCs w:val="20"/>
              </w:rPr>
              <w:t>4.1.2</w:t>
            </w:r>
          </w:p>
        </w:tc>
        <w:tc>
          <w:tcPr>
            <w:tcW w:w="5073" w:type="dxa"/>
            <w:shd w:val="clear" w:color="auto" w:fill="F2F2F2" w:themeFill="background1" w:themeFillShade="F2"/>
            <w:vAlign w:val="center"/>
          </w:tcPr>
          <w:p w14:paraId="477F3AAC" w14:textId="77777777" w:rsidR="00D30E12" w:rsidRPr="00FC791A" w:rsidRDefault="00D30E12" w:rsidP="00D30E12">
            <w:pPr>
              <w:pStyle w:val="ListParagraph"/>
              <w:numPr>
                <w:ilvl w:val="0"/>
                <w:numId w:val="0"/>
              </w:numPr>
              <w:spacing w:after="0"/>
              <w:rPr>
                <w:rFonts w:cs="Arial"/>
                <w:sz w:val="20"/>
                <w:szCs w:val="20"/>
              </w:rPr>
            </w:pPr>
            <w:r w:rsidRPr="00FC791A">
              <w:rPr>
                <w:rFonts w:cs="Arial"/>
                <w:sz w:val="20"/>
                <w:szCs w:val="20"/>
              </w:rPr>
              <w:t xml:space="preserve">The processes for allocation of prevocational doctors to terms: </w:t>
            </w:r>
          </w:p>
          <w:p w14:paraId="76FABA6A" w14:textId="77777777" w:rsidR="00D30E12" w:rsidRPr="00FC791A" w:rsidRDefault="00D30E12" w:rsidP="00D30E12">
            <w:pPr>
              <w:pStyle w:val="ListParagraph"/>
              <w:spacing w:after="0"/>
              <w:ind w:left="492" w:hanging="360"/>
              <w:rPr>
                <w:rFonts w:cs="Arial"/>
                <w:sz w:val="20"/>
                <w:szCs w:val="20"/>
              </w:rPr>
            </w:pPr>
            <w:r w:rsidRPr="00FC791A">
              <w:rPr>
                <w:rFonts w:cs="Arial"/>
                <w:sz w:val="20"/>
                <w:szCs w:val="20"/>
              </w:rPr>
              <w:t xml:space="preserve">are based on the published criteria and the principles of the program concerned </w:t>
            </w:r>
          </w:p>
          <w:p w14:paraId="0BCE5DDC" w14:textId="77777777" w:rsidR="00D30E12" w:rsidRPr="00FC791A" w:rsidRDefault="00D30E12" w:rsidP="00D30E12">
            <w:pPr>
              <w:pStyle w:val="ListParagraph"/>
              <w:spacing w:after="0"/>
              <w:ind w:left="492" w:hanging="360"/>
              <w:rPr>
                <w:rFonts w:cs="Arial"/>
                <w:sz w:val="20"/>
                <w:szCs w:val="20"/>
              </w:rPr>
            </w:pPr>
            <w:r w:rsidRPr="00FC791A">
              <w:rPr>
                <w:rFonts w:cs="Arial"/>
                <w:sz w:val="20"/>
                <w:szCs w:val="20"/>
              </w:rPr>
              <w:t xml:space="preserve">are transparent, </w:t>
            </w:r>
            <w:proofErr w:type="gramStart"/>
            <w:r w:rsidRPr="00FC791A">
              <w:rPr>
                <w:rFonts w:cs="Arial"/>
                <w:sz w:val="20"/>
                <w:szCs w:val="20"/>
              </w:rPr>
              <w:t>rigorous</w:t>
            </w:r>
            <w:proofErr w:type="gramEnd"/>
            <w:r w:rsidRPr="00FC791A">
              <w:rPr>
                <w:rFonts w:cs="Arial"/>
                <w:sz w:val="20"/>
                <w:szCs w:val="20"/>
              </w:rPr>
              <w:t xml:space="preserve"> and fair </w:t>
            </w:r>
          </w:p>
          <w:p w14:paraId="06F38363" w14:textId="1EED6264" w:rsidR="00D30E12" w:rsidRPr="00FC791A" w:rsidRDefault="00D30E12" w:rsidP="00D30E12">
            <w:pPr>
              <w:pStyle w:val="ListParagraph"/>
              <w:spacing w:after="0"/>
              <w:ind w:left="492" w:hanging="360"/>
              <w:rPr>
                <w:rFonts w:cs="Arial"/>
                <w:sz w:val="20"/>
                <w:szCs w:val="20"/>
              </w:rPr>
            </w:pPr>
            <w:r w:rsidRPr="00FC791A">
              <w:rPr>
                <w:rFonts w:cs="Arial"/>
                <w:sz w:val="20"/>
                <w:szCs w:val="20"/>
              </w:rPr>
              <w:lastRenderedPageBreak/>
              <w:t xml:space="preserve">are free from racism, </w:t>
            </w:r>
            <w:proofErr w:type="gramStart"/>
            <w:r w:rsidRPr="00FC791A">
              <w:rPr>
                <w:rFonts w:cs="Arial"/>
                <w:sz w:val="20"/>
                <w:szCs w:val="20"/>
              </w:rPr>
              <w:t>discrimination</w:t>
            </w:r>
            <w:proofErr w:type="gramEnd"/>
            <w:r w:rsidRPr="00FC791A">
              <w:rPr>
                <w:rFonts w:cs="Arial"/>
                <w:sz w:val="20"/>
                <w:szCs w:val="20"/>
              </w:rPr>
              <w:t xml:space="preserve"> and bias</w:t>
            </w:r>
            <w:r w:rsidR="001624FD" w:rsidRPr="00FC791A">
              <w:rPr>
                <w:rFonts w:cs="Arial"/>
                <w:sz w:val="20"/>
                <w:szCs w:val="20"/>
              </w:rPr>
              <w:t>.</w:t>
            </w:r>
          </w:p>
          <w:p w14:paraId="350F493F" w14:textId="30A52859" w:rsidR="002E3DF1" w:rsidRPr="00FC791A" w:rsidRDefault="00D30E12" w:rsidP="002E3DF1">
            <w:pPr>
              <w:pStyle w:val="ListParagraph"/>
              <w:spacing w:after="0"/>
              <w:ind w:left="492" w:hanging="360"/>
              <w:rPr>
                <w:rFonts w:cs="Arial"/>
                <w:b/>
                <w:sz w:val="20"/>
                <w:szCs w:val="20"/>
              </w:rPr>
            </w:pPr>
            <w:r w:rsidRPr="00FC791A">
              <w:rPr>
                <w:rFonts w:cs="Arial"/>
                <w:sz w:val="20"/>
                <w:szCs w:val="20"/>
              </w:rPr>
              <w:t>have clear processes where disputes arise.</w:t>
            </w:r>
          </w:p>
        </w:tc>
        <w:tc>
          <w:tcPr>
            <w:tcW w:w="1128" w:type="dxa"/>
            <w:shd w:val="clear" w:color="auto" w:fill="DEEAF6" w:themeFill="accent5" w:themeFillTint="33"/>
            <w:vAlign w:val="center"/>
          </w:tcPr>
          <w:p w14:paraId="2679C0F7" w14:textId="77777777" w:rsidR="002E3DF1" w:rsidRPr="00FC791A" w:rsidRDefault="002E3DF1" w:rsidP="002E3DF1">
            <w:pPr>
              <w:pStyle w:val="BodyText2ColumnCondensed"/>
              <w:jc w:val="center"/>
              <w:rPr>
                <w:rFonts w:cs="Arial"/>
                <w:sz w:val="20"/>
                <w:szCs w:val="20"/>
              </w:rPr>
            </w:pPr>
          </w:p>
        </w:tc>
        <w:tc>
          <w:tcPr>
            <w:tcW w:w="1110" w:type="dxa"/>
            <w:shd w:val="clear" w:color="auto" w:fill="F2F2F2" w:themeFill="background1" w:themeFillShade="F2"/>
            <w:vAlign w:val="center"/>
          </w:tcPr>
          <w:p w14:paraId="27EC9DB9" w14:textId="4D3A7ABC" w:rsidR="002E3DF1" w:rsidRPr="00FC791A" w:rsidRDefault="002E3DF1" w:rsidP="002E3DF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3B6B7B74" w14:textId="77777777" w:rsidR="002E3DF1" w:rsidRPr="00FC791A" w:rsidRDefault="002E3DF1" w:rsidP="002E3DF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256BE24A" w14:textId="77777777" w:rsidR="002E3DF1" w:rsidRPr="00FC791A" w:rsidRDefault="002E3DF1" w:rsidP="002E3DF1">
            <w:pPr>
              <w:pStyle w:val="BodyText2ColumnCondensed"/>
              <w:jc w:val="center"/>
              <w:rPr>
                <w:rFonts w:ascii="Wingdings 2" w:hAnsi="Wingdings 2" w:cs="Arial"/>
                <w:b/>
                <w:bCs/>
                <w:sz w:val="20"/>
                <w:szCs w:val="20"/>
              </w:rPr>
            </w:pPr>
          </w:p>
        </w:tc>
      </w:tr>
      <w:tr w:rsidR="00D502AF" w:rsidRPr="00FC791A" w14:paraId="532992FB" w14:textId="77777777" w:rsidTr="00414612">
        <w:trPr>
          <w:trHeight w:val="248"/>
        </w:trPr>
        <w:tc>
          <w:tcPr>
            <w:tcW w:w="10538" w:type="dxa"/>
            <w:gridSpan w:val="8"/>
            <w:shd w:val="clear" w:color="auto" w:fill="BFBFBF" w:themeFill="background1" w:themeFillShade="BF"/>
            <w:vAlign w:val="center"/>
          </w:tcPr>
          <w:p w14:paraId="24685FA2" w14:textId="232260D6" w:rsidR="00D502AF" w:rsidRPr="00FC791A" w:rsidRDefault="00D502AF" w:rsidP="00D502AF">
            <w:pPr>
              <w:spacing w:after="0"/>
              <w:rPr>
                <w:rFonts w:cs="Arial"/>
                <w:sz w:val="20"/>
                <w:szCs w:val="20"/>
                <w:lang w:val="en-GB"/>
              </w:rPr>
            </w:pPr>
            <w:r w:rsidRPr="00A91536">
              <w:rPr>
                <w:rFonts w:cs="Arial"/>
                <w:b/>
                <w:bCs/>
                <w:color w:val="auto"/>
                <w:sz w:val="20"/>
                <w:szCs w:val="20"/>
                <w:lang w:val="en-GB"/>
              </w:rPr>
              <w:t xml:space="preserve">For provider response </w:t>
            </w:r>
          </w:p>
        </w:tc>
      </w:tr>
      <w:tr w:rsidR="000043B8" w:rsidRPr="00FC791A" w14:paraId="607405C9" w14:textId="77777777" w:rsidTr="000C027B">
        <w:trPr>
          <w:trHeight w:val="502"/>
        </w:trPr>
        <w:tc>
          <w:tcPr>
            <w:tcW w:w="988" w:type="dxa"/>
            <w:gridSpan w:val="2"/>
            <w:shd w:val="clear" w:color="auto" w:fill="F2F2F2" w:themeFill="background1" w:themeFillShade="F2"/>
            <w:vAlign w:val="center"/>
          </w:tcPr>
          <w:p w14:paraId="76D60985" w14:textId="0A66D3D1" w:rsidR="000043B8" w:rsidRDefault="000C027B" w:rsidP="000043B8">
            <w:pPr>
              <w:spacing w:after="0"/>
              <w:jc w:val="center"/>
              <w:rPr>
                <w:rFonts w:cs="Arial"/>
                <w:sz w:val="20"/>
                <w:szCs w:val="20"/>
              </w:rPr>
            </w:pPr>
            <w:r>
              <w:rPr>
                <w:rFonts w:cs="Arial"/>
                <w:sz w:val="20"/>
                <w:szCs w:val="20"/>
              </w:rPr>
              <w:t>4.1 Q1</w:t>
            </w:r>
          </w:p>
        </w:tc>
        <w:tc>
          <w:tcPr>
            <w:tcW w:w="9550" w:type="dxa"/>
            <w:gridSpan w:val="6"/>
            <w:shd w:val="clear" w:color="auto" w:fill="F2F2F2" w:themeFill="background1" w:themeFillShade="F2"/>
            <w:vAlign w:val="center"/>
          </w:tcPr>
          <w:p w14:paraId="0C3821C4" w14:textId="285C1BE5"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632D4AA6" w14:textId="77777777" w:rsidTr="000C027B">
        <w:trPr>
          <w:trHeight w:val="368"/>
        </w:trPr>
        <w:tc>
          <w:tcPr>
            <w:tcW w:w="10538" w:type="dxa"/>
            <w:gridSpan w:val="8"/>
            <w:shd w:val="clear" w:color="auto" w:fill="DEEAF6" w:themeFill="accent5" w:themeFillTint="33"/>
            <w:vAlign w:val="center"/>
          </w:tcPr>
          <w:p w14:paraId="14502F25" w14:textId="77777777" w:rsidR="000043B8" w:rsidRDefault="000043B8" w:rsidP="000043B8">
            <w:pPr>
              <w:spacing w:after="0"/>
              <w:rPr>
                <w:rFonts w:cs="Arial"/>
                <w:sz w:val="20"/>
                <w:szCs w:val="20"/>
              </w:rPr>
            </w:pPr>
          </w:p>
        </w:tc>
      </w:tr>
      <w:tr w:rsidR="000043B8" w:rsidRPr="00FC791A" w14:paraId="53FF5E08" w14:textId="77777777" w:rsidTr="00414612">
        <w:trPr>
          <w:trHeight w:val="728"/>
        </w:trPr>
        <w:tc>
          <w:tcPr>
            <w:tcW w:w="988" w:type="dxa"/>
            <w:gridSpan w:val="2"/>
            <w:shd w:val="clear" w:color="auto" w:fill="F2F2F2" w:themeFill="background1" w:themeFillShade="F2"/>
            <w:vAlign w:val="center"/>
          </w:tcPr>
          <w:p w14:paraId="4D52CBA5" w14:textId="578E6CF5" w:rsidR="000043B8" w:rsidRPr="00FC791A" w:rsidRDefault="000043B8" w:rsidP="000043B8">
            <w:pPr>
              <w:spacing w:after="0"/>
              <w:jc w:val="center"/>
              <w:rPr>
                <w:rFonts w:cs="Arial"/>
                <w:sz w:val="20"/>
                <w:szCs w:val="20"/>
                <w:lang w:val="en-GB"/>
              </w:rPr>
            </w:pPr>
            <w:r>
              <w:rPr>
                <w:rFonts w:cs="Arial"/>
                <w:sz w:val="20"/>
                <w:szCs w:val="20"/>
              </w:rPr>
              <w:t>4.1.1 Q1</w:t>
            </w:r>
          </w:p>
        </w:tc>
        <w:tc>
          <w:tcPr>
            <w:tcW w:w="9550" w:type="dxa"/>
            <w:gridSpan w:val="6"/>
            <w:shd w:val="clear" w:color="auto" w:fill="F2F2F2" w:themeFill="background1" w:themeFillShade="F2"/>
            <w:vAlign w:val="center"/>
          </w:tcPr>
          <w:p w14:paraId="11430ABB" w14:textId="0DF6EA11" w:rsidR="000043B8" w:rsidRPr="00FC791A" w:rsidRDefault="000043B8" w:rsidP="000043B8">
            <w:pPr>
              <w:spacing w:after="0"/>
              <w:rPr>
                <w:rFonts w:cs="Arial"/>
                <w:sz w:val="20"/>
                <w:szCs w:val="20"/>
                <w:lang w:val="en-GB"/>
              </w:rPr>
            </w:pPr>
            <w:r>
              <w:rPr>
                <w:rFonts w:cs="Arial"/>
                <w:sz w:val="20"/>
                <w:szCs w:val="20"/>
              </w:rPr>
              <w:t xml:space="preserve">Provide the document/s outlining the process used to appoint prevocational doctors to programs and terms, including how disputes are managed. </w:t>
            </w:r>
          </w:p>
        </w:tc>
      </w:tr>
      <w:tr w:rsidR="000043B8" w:rsidRPr="00FC791A" w14:paraId="673D7819" w14:textId="77777777" w:rsidTr="00414612">
        <w:trPr>
          <w:trHeight w:val="278"/>
        </w:trPr>
        <w:tc>
          <w:tcPr>
            <w:tcW w:w="10538" w:type="dxa"/>
            <w:gridSpan w:val="8"/>
            <w:shd w:val="clear" w:color="auto" w:fill="DEEAF6" w:themeFill="accent5" w:themeFillTint="33"/>
            <w:vAlign w:val="center"/>
          </w:tcPr>
          <w:p w14:paraId="4057113F" w14:textId="77777777" w:rsidR="000043B8" w:rsidRDefault="000043B8" w:rsidP="000043B8">
            <w:pPr>
              <w:spacing w:after="0"/>
              <w:rPr>
                <w:rFonts w:cs="Arial"/>
                <w:sz w:val="20"/>
                <w:szCs w:val="20"/>
              </w:rPr>
            </w:pPr>
          </w:p>
        </w:tc>
      </w:tr>
      <w:tr w:rsidR="000043B8" w:rsidRPr="00FC791A" w14:paraId="23C7517E" w14:textId="77777777" w:rsidTr="00414612">
        <w:trPr>
          <w:trHeight w:val="460"/>
        </w:trPr>
        <w:tc>
          <w:tcPr>
            <w:tcW w:w="988" w:type="dxa"/>
            <w:gridSpan w:val="2"/>
            <w:shd w:val="clear" w:color="auto" w:fill="F2F2F2" w:themeFill="background1" w:themeFillShade="F2"/>
            <w:vAlign w:val="center"/>
          </w:tcPr>
          <w:p w14:paraId="2627BB59" w14:textId="547E59B4" w:rsidR="000043B8" w:rsidRPr="00FC791A" w:rsidRDefault="000043B8" w:rsidP="000043B8">
            <w:pPr>
              <w:spacing w:after="0"/>
              <w:jc w:val="center"/>
              <w:rPr>
                <w:rFonts w:cs="Arial"/>
                <w:sz w:val="20"/>
                <w:szCs w:val="20"/>
                <w:lang w:val="en-GB"/>
              </w:rPr>
            </w:pPr>
            <w:r>
              <w:rPr>
                <w:rFonts w:cs="Arial"/>
                <w:sz w:val="20"/>
                <w:szCs w:val="20"/>
              </w:rPr>
              <w:t>4.1.2 Q1</w:t>
            </w:r>
          </w:p>
        </w:tc>
        <w:tc>
          <w:tcPr>
            <w:tcW w:w="9550" w:type="dxa"/>
            <w:gridSpan w:val="6"/>
            <w:shd w:val="clear" w:color="auto" w:fill="F2F2F2" w:themeFill="background1" w:themeFillShade="F2"/>
            <w:vAlign w:val="center"/>
          </w:tcPr>
          <w:p w14:paraId="06C7384B" w14:textId="0E442BD4" w:rsidR="000043B8" w:rsidRPr="00FC791A" w:rsidRDefault="000043B8" w:rsidP="000043B8">
            <w:pPr>
              <w:spacing w:after="0"/>
              <w:rPr>
                <w:rFonts w:cs="Arial"/>
                <w:sz w:val="20"/>
                <w:szCs w:val="20"/>
                <w:lang w:val="en-GB"/>
              </w:rPr>
            </w:pPr>
            <w:r>
              <w:rPr>
                <w:rFonts w:cs="Arial"/>
                <w:sz w:val="20"/>
                <w:szCs w:val="20"/>
              </w:rPr>
              <w:t>Refer to response to 4.1.1 Q1</w:t>
            </w:r>
          </w:p>
        </w:tc>
      </w:tr>
      <w:tr w:rsidR="000043B8" w:rsidRPr="00FC791A" w14:paraId="5332A056" w14:textId="77777777" w:rsidTr="00414612">
        <w:trPr>
          <w:trHeight w:val="372"/>
        </w:trPr>
        <w:tc>
          <w:tcPr>
            <w:tcW w:w="988" w:type="dxa"/>
            <w:gridSpan w:val="2"/>
            <w:shd w:val="clear" w:color="auto" w:fill="F2F2F2" w:themeFill="background1" w:themeFillShade="F2"/>
            <w:vAlign w:val="center"/>
          </w:tcPr>
          <w:p w14:paraId="51A47A72" w14:textId="68522AE5" w:rsidR="000043B8" w:rsidRPr="00FC791A" w:rsidRDefault="000043B8" w:rsidP="000043B8">
            <w:pPr>
              <w:spacing w:after="0"/>
              <w:jc w:val="center"/>
              <w:rPr>
                <w:rFonts w:cs="Arial"/>
                <w:sz w:val="20"/>
                <w:szCs w:val="20"/>
                <w:lang w:val="en-GB"/>
              </w:rPr>
            </w:pPr>
            <w:r>
              <w:rPr>
                <w:rFonts w:cs="Arial"/>
                <w:sz w:val="20"/>
                <w:szCs w:val="20"/>
              </w:rPr>
              <w:t>4.1.2 Q2</w:t>
            </w:r>
          </w:p>
        </w:tc>
        <w:tc>
          <w:tcPr>
            <w:tcW w:w="9550" w:type="dxa"/>
            <w:gridSpan w:val="6"/>
            <w:shd w:val="clear" w:color="auto" w:fill="F2F2F2" w:themeFill="background1" w:themeFillShade="F2"/>
            <w:vAlign w:val="center"/>
          </w:tcPr>
          <w:p w14:paraId="308E03C0" w14:textId="33448CF3" w:rsidR="000043B8" w:rsidRPr="00FC791A" w:rsidRDefault="000043B8" w:rsidP="000043B8">
            <w:pPr>
              <w:spacing w:after="0"/>
              <w:rPr>
                <w:rFonts w:cs="Arial"/>
                <w:sz w:val="20"/>
                <w:szCs w:val="20"/>
                <w:lang w:val="en-GB"/>
              </w:rPr>
            </w:pPr>
            <w:r>
              <w:rPr>
                <w:rFonts w:cs="Arial"/>
                <w:sz w:val="20"/>
                <w:szCs w:val="20"/>
              </w:rPr>
              <w:t xml:space="preserve">Provide at least one example of how a dispute regarding allocations has been managed. </w:t>
            </w:r>
          </w:p>
        </w:tc>
      </w:tr>
      <w:tr w:rsidR="000043B8" w:rsidRPr="00FC791A" w14:paraId="6EA48708" w14:textId="77777777" w:rsidTr="00414612">
        <w:trPr>
          <w:trHeight w:val="219"/>
        </w:trPr>
        <w:tc>
          <w:tcPr>
            <w:tcW w:w="10538" w:type="dxa"/>
            <w:gridSpan w:val="8"/>
            <w:shd w:val="clear" w:color="auto" w:fill="DEEAF6" w:themeFill="accent5" w:themeFillTint="33"/>
            <w:vAlign w:val="center"/>
          </w:tcPr>
          <w:p w14:paraId="206F733C" w14:textId="77777777" w:rsidR="000043B8" w:rsidRDefault="000043B8" w:rsidP="000043B8">
            <w:pPr>
              <w:spacing w:after="0"/>
              <w:rPr>
                <w:rFonts w:cs="Arial"/>
                <w:sz w:val="20"/>
                <w:szCs w:val="20"/>
              </w:rPr>
            </w:pPr>
          </w:p>
        </w:tc>
      </w:tr>
      <w:tr w:rsidR="000043B8" w:rsidRPr="00FC791A" w14:paraId="576B8AE8" w14:textId="77777777" w:rsidTr="00414612">
        <w:trPr>
          <w:trHeight w:val="410"/>
        </w:trPr>
        <w:tc>
          <w:tcPr>
            <w:tcW w:w="988" w:type="dxa"/>
            <w:gridSpan w:val="2"/>
            <w:shd w:val="clear" w:color="auto" w:fill="F2F2F2" w:themeFill="background1" w:themeFillShade="F2"/>
            <w:vAlign w:val="center"/>
          </w:tcPr>
          <w:p w14:paraId="0AB76770" w14:textId="67E0267C" w:rsidR="000043B8" w:rsidRPr="00FC791A" w:rsidRDefault="000043B8" w:rsidP="000043B8">
            <w:pPr>
              <w:spacing w:after="0"/>
              <w:jc w:val="center"/>
              <w:rPr>
                <w:rFonts w:cs="Arial"/>
                <w:sz w:val="20"/>
                <w:szCs w:val="20"/>
                <w:lang w:val="en-GB"/>
              </w:rPr>
            </w:pPr>
            <w:r>
              <w:rPr>
                <w:rFonts w:cs="Arial"/>
                <w:sz w:val="20"/>
                <w:szCs w:val="20"/>
              </w:rPr>
              <w:t>4.1.2 Q3</w:t>
            </w:r>
          </w:p>
        </w:tc>
        <w:tc>
          <w:tcPr>
            <w:tcW w:w="9550" w:type="dxa"/>
            <w:gridSpan w:val="6"/>
            <w:shd w:val="clear" w:color="auto" w:fill="F2F2F2" w:themeFill="background1" w:themeFillShade="F2"/>
            <w:vAlign w:val="center"/>
          </w:tcPr>
          <w:p w14:paraId="583DD6F0" w14:textId="1D314594" w:rsidR="000043B8" w:rsidRPr="00FC791A" w:rsidRDefault="000043B8" w:rsidP="000043B8">
            <w:pPr>
              <w:spacing w:after="0"/>
              <w:rPr>
                <w:rFonts w:cs="Arial"/>
                <w:sz w:val="20"/>
                <w:szCs w:val="20"/>
                <w:lang w:val="en-GB"/>
              </w:rPr>
            </w:pPr>
            <w:r>
              <w:rPr>
                <w:rFonts w:cs="Arial"/>
                <w:sz w:val="20"/>
                <w:szCs w:val="20"/>
              </w:rPr>
              <w:t xml:space="preserve">Provide two examples of requests to change allocations have been managed, including the outcomes. </w:t>
            </w:r>
          </w:p>
        </w:tc>
      </w:tr>
      <w:tr w:rsidR="000043B8" w:rsidRPr="00FC791A" w14:paraId="538482A8" w14:textId="77777777" w:rsidTr="00414612">
        <w:trPr>
          <w:trHeight w:val="253"/>
        </w:trPr>
        <w:tc>
          <w:tcPr>
            <w:tcW w:w="10538" w:type="dxa"/>
            <w:gridSpan w:val="8"/>
            <w:shd w:val="clear" w:color="auto" w:fill="DEEAF6" w:themeFill="accent5" w:themeFillTint="33"/>
            <w:vAlign w:val="center"/>
          </w:tcPr>
          <w:p w14:paraId="64CACF6D" w14:textId="77777777" w:rsidR="000043B8" w:rsidRDefault="000043B8" w:rsidP="000043B8">
            <w:pPr>
              <w:spacing w:after="0"/>
              <w:rPr>
                <w:rFonts w:cs="Arial"/>
                <w:sz w:val="20"/>
                <w:szCs w:val="20"/>
              </w:rPr>
            </w:pPr>
          </w:p>
        </w:tc>
      </w:tr>
      <w:tr w:rsidR="000043B8" w:rsidRPr="00597605" w14:paraId="6480FC76"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1C1ECBE6"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2775F643"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436226C4" w14:textId="77777777" w:rsidR="000043B8" w:rsidRPr="00F6422D" w:rsidRDefault="000043B8" w:rsidP="000043B8">
            <w:pPr>
              <w:spacing w:after="0"/>
              <w:rPr>
                <w:rFonts w:cs="Arial"/>
                <w:color w:val="auto"/>
                <w:sz w:val="20"/>
                <w:szCs w:val="20"/>
              </w:rPr>
            </w:pPr>
          </w:p>
        </w:tc>
      </w:tr>
      <w:tr w:rsidR="000043B8" w:rsidRPr="00A91536" w14:paraId="261A783E"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1DCB94DC"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3463210F"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60839E77" w14:textId="77777777" w:rsidR="000043B8" w:rsidRDefault="000043B8" w:rsidP="000043B8">
            <w:pPr>
              <w:spacing w:after="0"/>
              <w:rPr>
                <w:rFonts w:cs="Arial"/>
                <w:b/>
                <w:bCs/>
                <w:color w:val="auto"/>
                <w:sz w:val="20"/>
                <w:szCs w:val="20"/>
                <w:lang w:val="en-GB"/>
              </w:rPr>
            </w:pPr>
          </w:p>
        </w:tc>
      </w:tr>
    </w:tbl>
    <w:p w14:paraId="7D0498B5" w14:textId="77777777" w:rsidR="002E3DF1" w:rsidRPr="00FC791A" w:rsidRDefault="002E3DF1" w:rsidP="002E3DF1">
      <w:pPr>
        <w:pStyle w:val="BodyText2ColumnCondensed"/>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979"/>
        <w:gridCol w:w="5073"/>
        <w:gridCol w:w="1128"/>
        <w:gridCol w:w="1110"/>
        <w:gridCol w:w="1127"/>
        <w:gridCol w:w="1103"/>
        <w:gridCol w:w="9"/>
      </w:tblGrid>
      <w:tr w:rsidR="00443381" w:rsidRPr="00FC791A" w14:paraId="1D278867" w14:textId="77777777" w:rsidTr="00414612">
        <w:trPr>
          <w:gridAfter w:val="1"/>
          <w:wAfter w:w="9" w:type="dxa"/>
        </w:trPr>
        <w:tc>
          <w:tcPr>
            <w:tcW w:w="6061" w:type="dxa"/>
            <w:gridSpan w:val="3"/>
            <w:shd w:val="clear" w:color="auto" w:fill="BFBFBF" w:themeFill="background1" w:themeFillShade="BF"/>
            <w:vAlign w:val="center"/>
          </w:tcPr>
          <w:p w14:paraId="28C16A9E" w14:textId="1FF19348" w:rsidR="00443381" w:rsidRPr="00FC791A" w:rsidRDefault="00443381" w:rsidP="00F36281">
            <w:pPr>
              <w:pStyle w:val="Heading3"/>
              <w:spacing w:before="0" w:after="0"/>
              <w:rPr>
                <w:b/>
                <w:bCs w:val="0"/>
                <w:sz w:val="20"/>
                <w:szCs w:val="20"/>
              </w:rPr>
            </w:pPr>
            <w:bookmarkStart w:id="35" w:name="_Toc189037681"/>
            <w:r w:rsidRPr="00FC791A">
              <w:rPr>
                <w:b/>
                <w:bCs w:val="0"/>
                <w:sz w:val="20"/>
                <w:szCs w:val="20"/>
              </w:rPr>
              <w:t xml:space="preserve">4.2 Wellbeing </w:t>
            </w:r>
            <w:r w:rsidR="00035F68" w:rsidRPr="00FC791A">
              <w:rPr>
                <w:b/>
                <w:bCs w:val="0"/>
                <w:sz w:val="20"/>
                <w:szCs w:val="20"/>
              </w:rPr>
              <w:t>and support</w:t>
            </w:r>
            <w:bookmarkEnd w:id="35"/>
          </w:p>
        </w:tc>
        <w:tc>
          <w:tcPr>
            <w:tcW w:w="1128" w:type="dxa"/>
            <w:shd w:val="clear" w:color="auto" w:fill="5B9BD5" w:themeFill="accent5"/>
            <w:vAlign w:val="center"/>
          </w:tcPr>
          <w:p w14:paraId="1F23FC6D" w14:textId="77777777" w:rsidR="00443381" w:rsidRPr="00FC791A" w:rsidRDefault="00443381"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4297B0F2" w14:textId="77777777" w:rsidR="00443381" w:rsidRPr="00FC791A" w:rsidRDefault="00443381"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7" w:type="dxa"/>
            <w:shd w:val="clear" w:color="auto" w:fill="BFBFBF" w:themeFill="background1" w:themeFillShade="BF"/>
            <w:vAlign w:val="center"/>
          </w:tcPr>
          <w:p w14:paraId="506C1B77" w14:textId="77777777" w:rsidR="00443381" w:rsidRPr="00FC791A" w:rsidRDefault="00443381"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3" w:type="dxa"/>
            <w:shd w:val="clear" w:color="auto" w:fill="BFBFBF" w:themeFill="background1" w:themeFillShade="BF"/>
            <w:vAlign w:val="center"/>
          </w:tcPr>
          <w:p w14:paraId="5E667F1E" w14:textId="77777777" w:rsidR="00443381" w:rsidRPr="00FC791A" w:rsidRDefault="00443381"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443381" w:rsidRPr="00FC791A" w14:paraId="29565C22" w14:textId="77777777" w:rsidTr="00414612">
        <w:trPr>
          <w:gridAfter w:val="1"/>
          <w:wAfter w:w="9" w:type="dxa"/>
        </w:trPr>
        <w:tc>
          <w:tcPr>
            <w:tcW w:w="988" w:type="dxa"/>
            <w:gridSpan w:val="2"/>
            <w:shd w:val="clear" w:color="auto" w:fill="F2F2F2" w:themeFill="background1" w:themeFillShade="F2"/>
            <w:vAlign w:val="center"/>
          </w:tcPr>
          <w:p w14:paraId="10A89D7B" w14:textId="60292003" w:rsidR="00443381" w:rsidRPr="00FC791A" w:rsidRDefault="00035F68" w:rsidP="00F9299C">
            <w:pPr>
              <w:pStyle w:val="BodyText2ColumnCondensed"/>
              <w:spacing w:before="0" w:after="0" w:line="240" w:lineRule="auto"/>
              <w:jc w:val="center"/>
              <w:rPr>
                <w:rFonts w:cs="Arial"/>
                <w:sz w:val="20"/>
                <w:szCs w:val="20"/>
              </w:rPr>
            </w:pPr>
            <w:r w:rsidRPr="00FC791A">
              <w:rPr>
                <w:rFonts w:cs="Arial"/>
                <w:sz w:val="20"/>
                <w:szCs w:val="20"/>
              </w:rPr>
              <w:t>4.2.1</w:t>
            </w:r>
          </w:p>
        </w:tc>
        <w:tc>
          <w:tcPr>
            <w:tcW w:w="5073" w:type="dxa"/>
            <w:shd w:val="clear" w:color="auto" w:fill="F2F2F2" w:themeFill="background1" w:themeFillShade="F2"/>
            <w:vAlign w:val="center"/>
          </w:tcPr>
          <w:p w14:paraId="1E35CEEB" w14:textId="40AF7C3C" w:rsidR="00443381" w:rsidRPr="00FC791A" w:rsidRDefault="00BD7326" w:rsidP="00BD7326">
            <w:pPr>
              <w:pStyle w:val="BodyText2ColumnCondensed"/>
              <w:spacing w:before="0" w:after="0" w:line="240" w:lineRule="auto"/>
              <w:rPr>
                <w:rFonts w:cs="Arial"/>
                <w:sz w:val="20"/>
                <w:szCs w:val="20"/>
              </w:rPr>
            </w:pPr>
            <w:r w:rsidRPr="00FC791A">
              <w:rPr>
                <w:rFonts w:cs="Arial"/>
                <w:sz w:val="20"/>
                <w:szCs w:val="20"/>
              </w:rPr>
              <w:t xml:space="preserve">The prevocational training provider develops, </w:t>
            </w:r>
            <w:proofErr w:type="gramStart"/>
            <w:r w:rsidRPr="00FC791A">
              <w:rPr>
                <w:rFonts w:cs="Arial"/>
                <w:sz w:val="20"/>
                <w:szCs w:val="20"/>
              </w:rPr>
              <w:t>implements</w:t>
            </w:r>
            <w:proofErr w:type="gramEnd"/>
            <w:r w:rsidRPr="00FC791A">
              <w:rPr>
                <w:rFonts w:cs="Arial"/>
                <w:sz w:val="20"/>
                <w:szCs w:val="20"/>
              </w:rPr>
              <w:t xml:space="preserve"> and promotes strategies to enable a supportive training environment and optimise prevocational doctor wellbeing.</w:t>
            </w:r>
          </w:p>
        </w:tc>
        <w:tc>
          <w:tcPr>
            <w:tcW w:w="1128" w:type="dxa"/>
            <w:shd w:val="clear" w:color="auto" w:fill="DEEAF6" w:themeFill="accent5" w:themeFillTint="33"/>
            <w:vAlign w:val="center"/>
          </w:tcPr>
          <w:p w14:paraId="114FC220" w14:textId="77777777" w:rsidR="00443381" w:rsidRPr="00FC791A" w:rsidRDefault="00443381"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3BD6F44E" w14:textId="62D0BFCB" w:rsidR="00443381" w:rsidRPr="00FC791A" w:rsidRDefault="00443381"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40673465" w14:textId="2ACC4F8B" w:rsidR="00443381" w:rsidRPr="00FC791A" w:rsidRDefault="00443381"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5251DB49" w14:textId="77777777" w:rsidR="00443381" w:rsidRPr="00FC791A" w:rsidRDefault="00443381" w:rsidP="00F36281">
            <w:pPr>
              <w:pStyle w:val="BodyText2ColumnCondensed"/>
              <w:jc w:val="center"/>
              <w:rPr>
                <w:rFonts w:ascii="Wingdings 2" w:hAnsi="Wingdings 2" w:cs="Arial"/>
                <w:b/>
                <w:bCs/>
                <w:sz w:val="20"/>
                <w:szCs w:val="20"/>
              </w:rPr>
            </w:pPr>
          </w:p>
        </w:tc>
      </w:tr>
      <w:tr w:rsidR="00443381" w:rsidRPr="00FC791A" w14:paraId="346A2246" w14:textId="77777777" w:rsidTr="00414612">
        <w:trPr>
          <w:gridAfter w:val="1"/>
          <w:wAfter w:w="9" w:type="dxa"/>
        </w:trPr>
        <w:tc>
          <w:tcPr>
            <w:tcW w:w="988" w:type="dxa"/>
            <w:gridSpan w:val="2"/>
            <w:shd w:val="clear" w:color="auto" w:fill="F2F2F2" w:themeFill="background1" w:themeFillShade="F2"/>
            <w:vAlign w:val="center"/>
          </w:tcPr>
          <w:p w14:paraId="71194B4E" w14:textId="08BDCDCF" w:rsidR="00443381" w:rsidRPr="00FC791A" w:rsidRDefault="00035F68" w:rsidP="00F9299C">
            <w:pPr>
              <w:pStyle w:val="BodyText2ColumnCondensed"/>
              <w:spacing w:before="0" w:after="0" w:line="240" w:lineRule="auto"/>
              <w:jc w:val="center"/>
              <w:rPr>
                <w:rFonts w:cs="Arial"/>
                <w:sz w:val="20"/>
                <w:szCs w:val="20"/>
              </w:rPr>
            </w:pPr>
            <w:r w:rsidRPr="00FC791A">
              <w:rPr>
                <w:rFonts w:cs="Arial"/>
                <w:sz w:val="20"/>
                <w:szCs w:val="20"/>
              </w:rPr>
              <w:t>4.2.2</w:t>
            </w:r>
          </w:p>
        </w:tc>
        <w:tc>
          <w:tcPr>
            <w:tcW w:w="5073" w:type="dxa"/>
            <w:shd w:val="clear" w:color="auto" w:fill="F2F2F2" w:themeFill="background1" w:themeFillShade="F2"/>
            <w:vAlign w:val="center"/>
          </w:tcPr>
          <w:p w14:paraId="5987523D" w14:textId="376FAED3" w:rsidR="00443381" w:rsidRPr="00FC791A" w:rsidRDefault="001D2462" w:rsidP="00BD7326">
            <w:pPr>
              <w:pStyle w:val="BodyText2ColumnCondensed"/>
              <w:spacing w:before="0" w:after="0" w:line="240" w:lineRule="auto"/>
              <w:rPr>
                <w:rFonts w:cs="Arial"/>
                <w:sz w:val="20"/>
                <w:szCs w:val="20"/>
              </w:rPr>
            </w:pPr>
            <w:r w:rsidRPr="00FC791A">
              <w:rPr>
                <w:rFonts w:cs="Arial"/>
                <w:sz w:val="20"/>
                <w:szCs w:val="20"/>
              </w:rPr>
              <w:t xml:space="preserve">The prevocational training provider develops, </w:t>
            </w:r>
            <w:proofErr w:type="gramStart"/>
            <w:r w:rsidRPr="00FC791A">
              <w:rPr>
                <w:rFonts w:cs="Arial"/>
                <w:sz w:val="20"/>
                <w:szCs w:val="20"/>
              </w:rPr>
              <w:t>implements</w:t>
            </w:r>
            <w:proofErr w:type="gramEnd"/>
            <w:r w:rsidRPr="00FC791A">
              <w:rPr>
                <w:rFonts w:cs="Arial"/>
                <w:sz w:val="20"/>
                <w:szCs w:val="20"/>
              </w:rPr>
              <w:t xml:space="preserve"> and promotes strategies to enable a supportive training environment and to optimise Aboriginal and Torres Strait Islander prevocational doctor wellbeing and workplace safety.</w:t>
            </w:r>
          </w:p>
        </w:tc>
        <w:tc>
          <w:tcPr>
            <w:tcW w:w="1128" w:type="dxa"/>
            <w:shd w:val="clear" w:color="auto" w:fill="DEEAF6" w:themeFill="accent5" w:themeFillTint="33"/>
            <w:vAlign w:val="center"/>
          </w:tcPr>
          <w:p w14:paraId="376AE320" w14:textId="77777777" w:rsidR="00443381" w:rsidRPr="00FC791A" w:rsidRDefault="00443381"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1A980ADC" w14:textId="7D5AB924" w:rsidR="00443381" w:rsidRPr="00FC791A" w:rsidRDefault="00443381"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55E5514B" w14:textId="77777777" w:rsidR="00443381" w:rsidRPr="00FC791A" w:rsidRDefault="00443381"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596C8D00" w14:textId="77777777" w:rsidR="00443381" w:rsidRPr="00FC791A" w:rsidRDefault="00443381" w:rsidP="00F36281">
            <w:pPr>
              <w:pStyle w:val="BodyText2ColumnCondensed"/>
              <w:jc w:val="center"/>
              <w:rPr>
                <w:rFonts w:ascii="Wingdings 2" w:hAnsi="Wingdings 2" w:cs="Arial"/>
                <w:b/>
                <w:bCs/>
                <w:sz w:val="20"/>
                <w:szCs w:val="20"/>
              </w:rPr>
            </w:pPr>
          </w:p>
        </w:tc>
      </w:tr>
      <w:tr w:rsidR="00035F68" w:rsidRPr="00FC791A" w14:paraId="635029A0" w14:textId="77777777" w:rsidTr="00414612">
        <w:trPr>
          <w:gridAfter w:val="1"/>
          <w:wAfter w:w="9" w:type="dxa"/>
        </w:trPr>
        <w:tc>
          <w:tcPr>
            <w:tcW w:w="988" w:type="dxa"/>
            <w:gridSpan w:val="2"/>
            <w:shd w:val="clear" w:color="auto" w:fill="F2F2F2" w:themeFill="background1" w:themeFillShade="F2"/>
            <w:vAlign w:val="center"/>
          </w:tcPr>
          <w:p w14:paraId="0B1AE526" w14:textId="67B9334A" w:rsidR="00035F68" w:rsidRPr="00FC791A" w:rsidRDefault="00035F68" w:rsidP="00F9299C">
            <w:pPr>
              <w:pStyle w:val="BodyText2ColumnCondensed"/>
              <w:spacing w:before="0" w:after="0" w:line="240" w:lineRule="auto"/>
              <w:jc w:val="center"/>
              <w:rPr>
                <w:rFonts w:cs="Arial"/>
                <w:sz w:val="20"/>
                <w:szCs w:val="20"/>
              </w:rPr>
            </w:pPr>
            <w:r w:rsidRPr="00FC791A">
              <w:rPr>
                <w:rFonts w:cs="Arial"/>
                <w:sz w:val="20"/>
                <w:szCs w:val="20"/>
              </w:rPr>
              <w:t>4.2.3</w:t>
            </w:r>
          </w:p>
        </w:tc>
        <w:tc>
          <w:tcPr>
            <w:tcW w:w="5073" w:type="dxa"/>
            <w:shd w:val="clear" w:color="auto" w:fill="F2F2F2" w:themeFill="background1" w:themeFillShade="F2"/>
            <w:vAlign w:val="center"/>
          </w:tcPr>
          <w:p w14:paraId="21D5A186" w14:textId="701B6EF0" w:rsidR="00035F68" w:rsidRPr="00FC791A" w:rsidRDefault="00013A62" w:rsidP="00BD7326">
            <w:pPr>
              <w:pStyle w:val="BodyText2ColumnCondensed"/>
              <w:spacing w:before="0" w:after="0" w:line="240" w:lineRule="auto"/>
              <w:rPr>
                <w:rFonts w:cs="Arial"/>
                <w:sz w:val="20"/>
                <w:szCs w:val="20"/>
              </w:rPr>
            </w:pPr>
            <w:r w:rsidRPr="00FC791A">
              <w:rPr>
                <w:rFonts w:cs="Arial"/>
                <w:sz w:val="20"/>
                <w:szCs w:val="20"/>
              </w:rPr>
              <w:t>The duties, rostering, working hours and supervision arrangements of prevocational doctors are consistent with the National standards and requirements for programs and terms and in line with principles of delivering safe and high-quality patient care.</w:t>
            </w:r>
          </w:p>
        </w:tc>
        <w:tc>
          <w:tcPr>
            <w:tcW w:w="1128" w:type="dxa"/>
            <w:shd w:val="clear" w:color="auto" w:fill="DEEAF6" w:themeFill="accent5" w:themeFillTint="33"/>
            <w:vAlign w:val="center"/>
          </w:tcPr>
          <w:p w14:paraId="1BA2466F" w14:textId="77777777" w:rsidR="00035F68" w:rsidRPr="00FC791A" w:rsidRDefault="00035F68"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3B74BF01" w14:textId="1C7D9796" w:rsidR="00035F68" w:rsidRPr="00FC791A" w:rsidRDefault="00035F68"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08D0696D" w14:textId="57293A73" w:rsidR="00035F68" w:rsidRPr="00FC791A" w:rsidRDefault="00035F68"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3E6928D4" w14:textId="77777777" w:rsidR="00035F68" w:rsidRPr="00FC791A" w:rsidRDefault="00035F68" w:rsidP="00F36281">
            <w:pPr>
              <w:pStyle w:val="BodyText2ColumnCondensed"/>
              <w:jc w:val="center"/>
              <w:rPr>
                <w:rFonts w:ascii="Wingdings 2" w:hAnsi="Wingdings 2" w:cs="Arial"/>
                <w:b/>
                <w:bCs/>
                <w:sz w:val="20"/>
                <w:szCs w:val="20"/>
              </w:rPr>
            </w:pPr>
          </w:p>
        </w:tc>
      </w:tr>
      <w:tr w:rsidR="00035F68" w:rsidRPr="00FC791A" w14:paraId="2FFE72E0" w14:textId="77777777" w:rsidTr="00414612">
        <w:trPr>
          <w:gridAfter w:val="1"/>
          <w:wAfter w:w="9" w:type="dxa"/>
        </w:trPr>
        <w:tc>
          <w:tcPr>
            <w:tcW w:w="988" w:type="dxa"/>
            <w:gridSpan w:val="2"/>
            <w:shd w:val="clear" w:color="auto" w:fill="F2F2F2" w:themeFill="background1" w:themeFillShade="F2"/>
            <w:vAlign w:val="center"/>
          </w:tcPr>
          <w:p w14:paraId="1544F087" w14:textId="3D8F124A" w:rsidR="00035F68" w:rsidRPr="00FC791A" w:rsidRDefault="00035F68" w:rsidP="00F9299C">
            <w:pPr>
              <w:pStyle w:val="BodyText2ColumnCondensed"/>
              <w:spacing w:before="0" w:after="0" w:line="240" w:lineRule="auto"/>
              <w:jc w:val="center"/>
              <w:rPr>
                <w:rFonts w:cs="Arial"/>
                <w:sz w:val="20"/>
                <w:szCs w:val="20"/>
              </w:rPr>
            </w:pPr>
            <w:r w:rsidRPr="00FC791A">
              <w:rPr>
                <w:rFonts w:cs="Arial"/>
                <w:sz w:val="20"/>
                <w:szCs w:val="20"/>
              </w:rPr>
              <w:t>4.2.4</w:t>
            </w:r>
          </w:p>
        </w:tc>
        <w:tc>
          <w:tcPr>
            <w:tcW w:w="5073" w:type="dxa"/>
            <w:shd w:val="clear" w:color="auto" w:fill="F2F2F2" w:themeFill="background1" w:themeFillShade="F2"/>
            <w:vAlign w:val="center"/>
          </w:tcPr>
          <w:p w14:paraId="10CC32C1" w14:textId="738439FA" w:rsidR="00035F68" w:rsidRPr="00FC791A" w:rsidRDefault="00ED4BA6" w:rsidP="00BD7326">
            <w:pPr>
              <w:pStyle w:val="BodyText2ColumnCondensed"/>
              <w:spacing w:before="0" w:after="0" w:line="240" w:lineRule="auto"/>
              <w:rPr>
                <w:rFonts w:cs="Arial"/>
                <w:sz w:val="20"/>
                <w:szCs w:val="20"/>
              </w:rPr>
            </w:pPr>
            <w:r w:rsidRPr="00FC791A">
              <w:rPr>
                <w:rFonts w:cs="Arial"/>
                <w:sz w:val="20"/>
                <w:szCs w:val="20"/>
              </w:rPr>
              <w:t xml:space="preserve">The prevocational training provider has and implements strategies, </w:t>
            </w:r>
            <w:proofErr w:type="gramStart"/>
            <w:r w:rsidRPr="00FC791A">
              <w:rPr>
                <w:rFonts w:cs="Arial"/>
                <w:sz w:val="20"/>
                <w:szCs w:val="20"/>
              </w:rPr>
              <w:t>systems</w:t>
            </w:r>
            <w:proofErr w:type="gramEnd"/>
            <w:r w:rsidRPr="00FC791A">
              <w:rPr>
                <w:rFonts w:cs="Arial"/>
                <w:sz w:val="20"/>
                <w:szCs w:val="20"/>
              </w:rPr>
              <w:t xml:space="preserve"> and safe reporting mechanisms to effectively identify, address and prevent bullying, harassment and discrimination (including racism). This includes policies and procedures that are publicised to prevocational doctors, their supervisors and other team members.</w:t>
            </w:r>
          </w:p>
        </w:tc>
        <w:tc>
          <w:tcPr>
            <w:tcW w:w="1128" w:type="dxa"/>
            <w:shd w:val="clear" w:color="auto" w:fill="DEEAF6" w:themeFill="accent5" w:themeFillTint="33"/>
            <w:vAlign w:val="center"/>
          </w:tcPr>
          <w:p w14:paraId="04C3C313" w14:textId="77777777" w:rsidR="00035F68" w:rsidRPr="00FC791A" w:rsidRDefault="00035F68"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651F62C7" w14:textId="192D1290" w:rsidR="00035F68" w:rsidRPr="00FC791A" w:rsidRDefault="00035F68"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001D52F3" w14:textId="63B42A9D" w:rsidR="00035F68" w:rsidRPr="00FC791A" w:rsidRDefault="00035F68"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0003E1EA" w14:textId="77777777" w:rsidR="00035F68" w:rsidRPr="00FC791A" w:rsidRDefault="00035F68" w:rsidP="00F36281">
            <w:pPr>
              <w:pStyle w:val="BodyText2ColumnCondensed"/>
              <w:jc w:val="center"/>
              <w:rPr>
                <w:rFonts w:ascii="Wingdings 2" w:hAnsi="Wingdings 2" w:cs="Arial"/>
                <w:b/>
                <w:bCs/>
                <w:sz w:val="20"/>
                <w:szCs w:val="20"/>
              </w:rPr>
            </w:pPr>
          </w:p>
        </w:tc>
      </w:tr>
      <w:tr w:rsidR="00035F68" w:rsidRPr="00FC791A" w14:paraId="02EDE587" w14:textId="77777777" w:rsidTr="00414612">
        <w:trPr>
          <w:gridAfter w:val="1"/>
          <w:wAfter w:w="9" w:type="dxa"/>
        </w:trPr>
        <w:tc>
          <w:tcPr>
            <w:tcW w:w="988" w:type="dxa"/>
            <w:gridSpan w:val="2"/>
            <w:shd w:val="clear" w:color="auto" w:fill="F2F2F2" w:themeFill="background1" w:themeFillShade="F2"/>
            <w:vAlign w:val="center"/>
          </w:tcPr>
          <w:p w14:paraId="5294CA36" w14:textId="593C5A2B" w:rsidR="00035F68" w:rsidRPr="00FC791A" w:rsidRDefault="00BE6749" w:rsidP="00F9299C">
            <w:pPr>
              <w:pStyle w:val="BodyText2ColumnCondensed"/>
              <w:spacing w:before="0" w:after="0" w:line="240" w:lineRule="auto"/>
              <w:jc w:val="center"/>
              <w:rPr>
                <w:rFonts w:cs="Arial"/>
                <w:sz w:val="20"/>
                <w:szCs w:val="20"/>
              </w:rPr>
            </w:pPr>
            <w:r w:rsidRPr="00FC791A">
              <w:rPr>
                <w:rFonts w:cs="Arial"/>
                <w:sz w:val="20"/>
                <w:szCs w:val="20"/>
              </w:rPr>
              <w:t>4.2.5</w:t>
            </w:r>
          </w:p>
        </w:tc>
        <w:tc>
          <w:tcPr>
            <w:tcW w:w="5073" w:type="dxa"/>
            <w:shd w:val="clear" w:color="auto" w:fill="F2F2F2" w:themeFill="background1" w:themeFillShade="F2"/>
            <w:vAlign w:val="center"/>
          </w:tcPr>
          <w:p w14:paraId="311E5269" w14:textId="69A38BF9" w:rsidR="00035F68" w:rsidRPr="00FC791A" w:rsidRDefault="004F3C66" w:rsidP="00BD7326">
            <w:pPr>
              <w:pStyle w:val="BodyText2ColumnCondensed"/>
              <w:spacing w:before="0" w:after="0" w:line="240" w:lineRule="auto"/>
              <w:rPr>
                <w:rFonts w:cs="Arial"/>
                <w:sz w:val="20"/>
                <w:szCs w:val="20"/>
              </w:rPr>
            </w:pPr>
            <w:r w:rsidRPr="00FC791A">
              <w:rPr>
                <w:rFonts w:cs="Arial"/>
                <w:sz w:val="20"/>
                <w:szCs w:val="20"/>
              </w:rPr>
              <w:t>The prevocational training provider makes available processes to identify and support prevocational doctors who are experiencing personal and professional difficulties that may affect their training, and confidential personal counselling. These services are publicised to prevocational doctors, their supervisors and other team members.</w:t>
            </w:r>
          </w:p>
        </w:tc>
        <w:tc>
          <w:tcPr>
            <w:tcW w:w="1128" w:type="dxa"/>
            <w:shd w:val="clear" w:color="auto" w:fill="DEEAF6" w:themeFill="accent5" w:themeFillTint="33"/>
            <w:vAlign w:val="center"/>
          </w:tcPr>
          <w:p w14:paraId="734C42FC" w14:textId="77777777" w:rsidR="00035F68" w:rsidRPr="00FC791A" w:rsidRDefault="00035F68"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4FB2AA44" w14:textId="11D3A4E6" w:rsidR="00035F68" w:rsidRPr="00FC791A" w:rsidRDefault="00035F68"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143AE220" w14:textId="712DD336" w:rsidR="00035F68" w:rsidRPr="00FC791A" w:rsidRDefault="00035F68"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32019CEC" w14:textId="77777777" w:rsidR="00035F68" w:rsidRPr="00FC791A" w:rsidRDefault="00035F68" w:rsidP="00F36281">
            <w:pPr>
              <w:pStyle w:val="BodyText2ColumnCondensed"/>
              <w:jc w:val="center"/>
              <w:rPr>
                <w:rFonts w:ascii="Wingdings 2" w:hAnsi="Wingdings 2" w:cs="Arial"/>
                <w:b/>
                <w:bCs/>
                <w:sz w:val="20"/>
                <w:szCs w:val="20"/>
              </w:rPr>
            </w:pPr>
          </w:p>
        </w:tc>
      </w:tr>
      <w:tr w:rsidR="00035F68" w:rsidRPr="00FC791A" w14:paraId="6D29CA5E" w14:textId="77777777" w:rsidTr="00414612">
        <w:trPr>
          <w:gridAfter w:val="1"/>
          <w:wAfter w:w="9" w:type="dxa"/>
        </w:trPr>
        <w:tc>
          <w:tcPr>
            <w:tcW w:w="988" w:type="dxa"/>
            <w:gridSpan w:val="2"/>
            <w:shd w:val="clear" w:color="auto" w:fill="F2F2F2" w:themeFill="background1" w:themeFillShade="F2"/>
            <w:vAlign w:val="center"/>
          </w:tcPr>
          <w:p w14:paraId="67AAEB9E" w14:textId="695D32A3" w:rsidR="00035F68" w:rsidRPr="00FC791A" w:rsidRDefault="00BE6749" w:rsidP="00F9299C">
            <w:pPr>
              <w:pStyle w:val="BodyText2ColumnCondensed"/>
              <w:spacing w:before="0" w:after="0" w:line="240" w:lineRule="auto"/>
              <w:jc w:val="center"/>
              <w:rPr>
                <w:rFonts w:cs="Arial"/>
                <w:sz w:val="20"/>
                <w:szCs w:val="20"/>
              </w:rPr>
            </w:pPr>
            <w:r w:rsidRPr="00FC791A">
              <w:rPr>
                <w:rFonts w:cs="Arial"/>
                <w:sz w:val="20"/>
                <w:szCs w:val="20"/>
              </w:rPr>
              <w:t>4.2.6</w:t>
            </w:r>
          </w:p>
        </w:tc>
        <w:tc>
          <w:tcPr>
            <w:tcW w:w="5073" w:type="dxa"/>
            <w:shd w:val="clear" w:color="auto" w:fill="F2F2F2" w:themeFill="background1" w:themeFillShade="F2"/>
            <w:vAlign w:val="center"/>
          </w:tcPr>
          <w:p w14:paraId="231DE8CA" w14:textId="391E2E89" w:rsidR="00035F68" w:rsidRPr="00FC791A" w:rsidRDefault="00BB39CB" w:rsidP="00BD7326">
            <w:pPr>
              <w:pStyle w:val="BodyText2ColumnCondensed"/>
              <w:spacing w:before="0" w:after="0" w:line="240" w:lineRule="auto"/>
              <w:rPr>
                <w:rFonts w:cs="Arial"/>
                <w:sz w:val="20"/>
                <w:szCs w:val="20"/>
              </w:rPr>
            </w:pPr>
            <w:r w:rsidRPr="00FC791A">
              <w:rPr>
                <w:rFonts w:cs="Arial"/>
                <w:sz w:val="20"/>
                <w:szCs w:val="20"/>
              </w:rPr>
              <w:t>The procedure for accessing appropriate professional development leave is published, reasonable and practical.</w:t>
            </w:r>
          </w:p>
        </w:tc>
        <w:tc>
          <w:tcPr>
            <w:tcW w:w="1128" w:type="dxa"/>
            <w:shd w:val="clear" w:color="auto" w:fill="DEEAF6" w:themeFill="accent5" w:themeFillTint="33"/>
            <w:vAlign w:val="center"/>
          </w:tcPr>
          <w:p w14:paraId="4D783F6F" w14:textId="77777777" w:rsidR="00035F68" w:rsidRPr="00FC791A" w:rsidRDefault="00035F68"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19266C0E" w14:textId="060CA19A" w:rsidR="00035F68" w:rsidRPr="00FC791A" w:rsidRDefault="00035F68"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720C09AF" w14:textId="77777777" w:rsidR="00035F68" w:rsidRPr="00FC791A" w:rsidRDefault="00035F68"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52DC6C0B" w14:textId="77777777" w:rsidR="00035F68" w:rsidRPr="00FC791A" w:rsidRDefault="00035F68" w:rsidP="00F36281">
            <w:pPr>
              <w:pStyle w:val="BodyText2ColumnCondensed"/>
              <w:jc w:val="center"/>
              <w:rPr>
                <w:rFonts w:ascii="Wingdings 2" w:hAnsi="Wingdings 2" w:cs="Arial"/>
                <w:b/>
                <w:bCs/>
                <w:sz w:val="20"/>
                <w:szCs w:val="20"/>
              </w:rPr>
            </w:pPr>
          </w:p>
        </w:tc>
      </w:tr>
      <w:tr w:rsidR="00BE6749" w:rsidRPr="00FC791A" w14:paraId="0BB1D177" w14:textId="77777777" w:rsidTr="00414612">
        <w:trPr>
          <w:gridAfter w:val="1"/>
          <w:wAfter w:w="9" w:type="dxa"/>
        </w:trPr>
        <w:tc>
          <w:tcPr>
            <w:tcW w:w="988" w:type="dxa"/>
            <w:gridSpan w:val="2"/>
            <w:shd w:val="clear" w:color="auto" w:fill="F2F2F2" w:themeFill="background1" w:themeFillShade="F2"/>
            <w:vAlign w:val="center"/>
          </w:tcPr>
          <w:p w14:paraId="4453835F" w14:textId="527825EF" w:rsidR="00BE6749" w:rsidRPr="00FC791A" w:rsidRDefault="00BE6749" w:rsidP="00F9299C">
            <w:pPr>
              <w:pStyle w:val="BodyText2ColumnCondensed"/>
              <w:spacing w:before="0" w:after="0" w:line="240" w:lineRule="auto"/>
              <w:jc w:val="center"/>
              <w:rPr>
                <w:rFonts w:cs="Arial"/>
                <w:sz w:val="20"/>
                <w:szCs w:val="20"/>
              </w:rPr>
            </w:pPr>
            <w:r w:rsidRPr="00FC791A">
              <w:rPr>
                <w:rFonts w:cs="Arial"/>
                <w:sz w:val="20"/>
                <w:szCs w:val="20"/>
              </w:rPr>
              <w:lastRenderedPageBreak/>
              <w:t>4.2.7</w:t>
            </w:r>
          </w:p>
        </w:tc>
        <w:tc>
          <w:tcPr>
            <w:tcW w:w="5073" w:type="dxa"/>
            <w:shd w:val="clear" w:color="auto" w:fill="F2F2F2" w:themeFill="background1" w:themeFillShade="F2"/>
            <w:vAlign w:val="center"/>
          </w:tcPr>
          <w:p w14:paraId="52E3BE0F" w14:textId="76C78CCC" w:rsidR="00BE6749" w:rsidRPr="00FC791A" w:rsidRDefault="009108C8" w:rsidP="00BD7326">
            <w:pPr>
              <w:pStyle w:val="BodyText2ColumnCondensed"/>
              <w:spacing w:before="0" w:after="0" w:line="240" w:lineRule="auto"/>
              <w:rPr>
                <w:rFonts w:cs="Arial"/>
                <w:sz w:val="20"/>
                <w:szCs w:val="20"/>
              </w:rPr>
            </w:pPr>
            <w:r w:rsidRPr="00FC791A">
              <w:rPr>
                <w:rFonts w:cs="Arial"/>
                <w:sz w:val="20"/>
                <w:szCs w:val="20"/>
              </w:rPr>
              <w:t>The prevocational training provider makes available services to provide career advice to prevocational doctors.</w:t>
            </w:r>
          </w:p>
        </w:tc>
        <w:tc>
          <w:tcPr>
            <w:tcW w:w="1128" w:type="dxa"/>
            <w:shd w:val="clear" w:color="auto" w:fill="DEEAF6" w:themeFill="accent5" w:themeFillTint="33"/>
            <w:vAlign w:val="center"/>
          </w:tcPr>
          <w:p w14:paraId="05FF2A88" w14:textId="77777777" w:rsidR="00BE6749" w:rsidRPr="00FC791A" w:rsidRDefault="00BE6749"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290F5828" w14:textId="2DA04279" w:rsidR="00BE6749" w:rsidRPr="00FC791A" w:rsidRDefault="00BE6749"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4CB5CB93" w14:textId="77777777" w:rsidR="00BE6749" w:rsidRPr="00FC791A" w:rsidRDefault="00BE6749"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754FA675" w14:textId="77777777" w:rsidR="00BE6749" w:rsidRPr="00FC791A" w:rsidRDefault="00BE6749" w:rsidP="00F36281">
            <w:pPr>
              <w:pStyle w:val="BodyText2ColumnCondensed"/>
              <w:jc w:val="center"/>
              <w:rPr>
                <w:rFonts w:ascii="Wingdings 2" w:hAnsi="Wingdings 2" w:cs="Arial"/>
                <w:b/>
                <w:bCs/>
                <w:sz w:val="20"/>
                <w:szCs w:val="20"/>
              </w:rPr>
            </w:pPr>
          </w:p>
        </w:tc>
      </w:tr>
      <w:tr w:rsidR="00D502AF" w:rsidRPr="00FC791A" w14:paraId="4B184829" w14:textId="77777777" w:rsidTr="00414612">
        <w:trPr>
          <w:trHeight w:val="413"/>
        </w:trPr>
        <w:tc>
          <w:tcPr>
            <w:tcW w:w="10538" w:type="dxa"/>
            <w:gridSpan w:val="8"/>
            <w:shd w:val="clear" w:color="auto" w:fill="BFBFBF" w:themeFill="background1" w:themeFillShade="BF"/>
            <w:vAlign w:val="center"/>
          </w:tcPr>
          <w:p w14:paraId="66B1B922" w14:textId="3C80E495" w:rsidR="00D502AF" w:rsidRPr="00FC791A" w:rsidRDefault="00D502AF" w:rsidP="00D502AF">
            <w:pPr>
              <w:spacing w:after="0"/>
              <w:rPr>
                <w:rFonts w:cs="Arial"/>
                <w:sz w:val="20"/>
                <w:szCs w:val="20"/>
                <w:lang w:val="en-GB"/>
              </w:rPr>
            </w:pPr>
            <w:r w:rsidRPr="00A91536">
              <w:rPr>
                <w:rFonts w:cs="Arial"/>
                <w:b/>
                <w:bCs/>
                <w:color w:val="auto"/>
                <w:sz w:val="20"/>
                <w:szCs w:val="20"/>
                <w:lang w:val="en-GB"/>
              </w:rPr>
              <w:t xml:space="preserve">For provider response </w:t>
            </w:r>
          </w:p>
        </w:tc>
      </w:tr>
      <w:tr w:rsidR="000043B8" w:rsidRPr="00FC791A" w14:paraId="11F5FE8C" w14:textId="77777777" w:rsidTr="00414612">
        <w:trPr>
          <w:trHeight w:val="413"/>
        </w:trPr>
        <w:tc>
          <w:tcPr>
            <w:tcW w:w="988" w:type="dxa"/>
            <w:gridSpan w:val="2"/>
            <w:shd w:val="clear" w:color="auto" w:fill="F2F2F2" w:themeFill="background1" w:themeFillShade="F2"/>
            <w:vAlign w:val="center"/>
          </w:tcPr>
          <w:p w14:paraId="79DAF38A" w14:textId="1877C598" w:rsidR="000043B8" w:rsidRDefault="000C027B" w:rsidP="000043B8">
            <w:pPr>
              <w:spacing w:after="0"/>
              <w:jc w:val="center"/>
              <w:rPr>
                <w:rFonts w:cs="Arial"/>
                <w:sz w:val="20"/>
                <w:szCs w:val="20"/>
              </w:rPr>
            </w:pPr>
            <w:r>
              <w:rPr>
                <w:rFonts w:cs="Arial"/>
                <w:sz w:val="20"/>
                <w:szCs w:val="20"/>
              </w:rPr>
              <w:t>4.2 Q1</w:t>
            </w:r>
          </w:p>
        </w:tc>
        <w:tc>
          <w:tcPr>
            <w:tcW w:w="9550" w:type="dxa"/>
            <w:gridSpan w:val="6"/>
            <w:shd w:val="clear" w:color="auto" w:fill="F2F2F2" w:themeFill="background1" w:themeFillShade="F2"/>
            <w:vAlign w:val="center"/>
          </w:tcPr>
          <w:p w14:paraId="5FBDDDE2" w14:textId="4D40BFB4"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65DBC170" w14:textId="77777777" w:rsidTr="000C027B">
        <w:trPr>
          <w:trHeight w:val="413"/>
        </w:trPr>
        <w:tc>
          <w:tcPr>
            <w:tcW w:w="10538" w:type="dxa"/>
            <w:gridSpan w:val="8"/>
            <w:shd w:val="clear" w:color="auto" w:fill="DEEAF6" w:themeFill="accent5" w:themeFillTint="33"/>
            <w:vAlign w:val="center"/>
          </w:tcPr>
          <w:p w14:paraId="4335110C" w14:textId="77777777" w:rsidR="000043B8" w:rsidRDefault="000043B8" w:rsidP="000043B8">
            <w:pPr>
              <w:spacing w:after="0"/>
              <w:rPr>
                <w:rFonts w:cs="Arial"/>
                <w:sz w:val="20"/>
                <w:szCs w:val="20"/>
              </w:rPr>
            </w:pPr>
          </w:p>
        </w:tc>
      </w:tr>
      <w:tr w:rsidR="000043B8" w:rsidRPr="00FC791A" w14:paraId="2A881235" w14:textId="77777777" w:rsidTr="00414612">
        <w:trPr>
          <w:trHeight w:val="413"/>
        </w:trPr>
        <w:tc>
          <w:tcPr>
            <w:tcW w:w="988" w:type="dxa"/>
            <w:gridSpan w:val="2"/>
            <w:shd w:val="clear" w:color="auto" w:fill="F2F2F2" w:themeFill="background1" w:themeFillShade="F2"/>
            <w:vAlign w:val="center"/>
          </w:tcPr>
          <w:p w14:paraId="5FA16674" w14:textId="15E08242" w:rsidR="000043B8" w:rsidRPr="00FC791A" w:rsidRDefault="000043B8" w:rsidP="000043B8">
            <w:pPr>
              <w:spacing w:after="0"/>
              <w:jc w:val="center"/>
              <w:rPr>
                <w:rFonts w:cs="Arial"/>
                <w:sz w:val="20"/>
                <w:szCs w:val="20"/>
                <w:lang w:val="en-GB"/>
              </w:rPr>
            </w:pPr>
            <w:r>
              <w:rPr>
                <w:rFonts w:cs="Arial"/>
                <w:sz w:val="20"/>
                <w:szCs w:val="20"/>
              </w:rPr>
              <w:t>4.2.0 Q1</w:t>
            </w:r>
          </w:p>
        </w:tc>
        <w:tc>
          <w:tcPr>
            <w:tcW w:w="9550" w:type="dxa"/>
            <w:gridSpan w:val="6"/>
            <w:shd w:val="clear" w:color="auto" w:fill="F2F2F2" w:themeFill="background1" w:themeFillShade="F2"/>
            <w:vAlign w:val="center"/>
          </w:tcPr>
          <w:p w14:paraId="2719F992" w14:textId="48832C27" w:rsidR="000043B8" w:rsidRPr="00FC791A" w:rsidRDefault="000043B8" w:rsidP="000043B8">
            <w:pPr>
              <w:spacing w:after="0"/>
              <w:rPr>
                <w:rFonts w:cs="Arial"/>
                <w:sz w:val="20"/>
                <w:szCs w:val="20"/>
                <w:lang w:val="en-GB"/>
              </w:rPr>
            </w:pPr>
            <w:r>
              <w:rPr>
                <w:rFonts w:cs="Arial"/>
                <w:sz w:val="20"/>
                <w:szCs w:val="20"/>
              </w:rPr>
              <w:t>In which terms do prevocational doctors tend to face challenges relating to rostering, working hours, supervision, accessing a supportive training environment or optimised wellbeing? How does the provider know, and what are they doing about it?</w:t>
            </w:r>
          </w:p>
        </w:tc>
      </w:tr>
      <w:tr w:rsidR="000043B8" w:rsidRPr="00FC791A" w14:paraId="666E6271" w14:textId="77777777" w:rsidTr="00414612">
        <w:trPr>
          <w:trHeight w:val="205"/>
        </w:trPr>
        <w:tc>
          <w:tcPr>
            <w:tcW w:w="10538" w:type="dxa"/>
            <w:gridSpan w:val="8"/>
            <w:shd w:val="clear" w:color="auto" w:fill="DEEAF6" w:themeFill="accent5" w:themeFillTint="33"/>
            <w:vAlign w:val="center"/>
          </w:tcPr>
          <w:p w14:paraId="169B7F46" w14:textId="77777777" w:rsidR="000043B8" w:rsidRDefault="000043B8" w:rsidP="000043B8">
            <w:pPr>
              <w:spacing w:after="0"/>
              <w:rPr>
                <w:rFonts w:cs="Arial"/>
                <w:sz w:val="20"/>
                <w:szCs w:val="20"/>
              </w:rPr>
            </w:pPr>
          </w:p>
        </w:tc>
      </w:tr>
      <w:tr w:rsidR="000043B8" w:rsidRPr="00FC791A" w14:paraId="4F0E74D5" w14:textId="77777777" w:rsidTr="00414612">
        <w:trPr>
          <w:trHeight w:val="413"/>
        </w:trPr>
        <w:tc>
          <w:tcPr>
            <w:tcW w:w="988" w:type="dxa"/>
            <w:gridSpan w:val="2"/>
            <w:shd w:val="clear" w:color="auto" w:fill="F2F2F2" w:themeFill="background1" w:themeFillShade="F2"/>
            <w:vAlign w:val="center"/>
          </w:tcPr>
          <w:p w14:paraId="429B1FE4" w14:textId="6B41A876" w:rsidR="000043B8" w:rsidRPr="00FC791A" w:rsidRDefault="000043B8" w:rsidP="000043B8">
            <w:pPr>
              <w:spacing w:after="0"/>
              <w:jc w:val="center"/>
              <w:rPr>
                <w:rFonts w:cs="Arial"/>
                <w:sz w:val="20"/>
                <w:szCs w:val="20"/>
                <w:lang w:val="en-GB"/>
              </w:rPr>
            </w:pPr>
            <w:r>
              <w:rPr>
                <w:rFonts w:cs="Arial"/>
                <w:sz w:val="20"/>
                <w:szCs w:val="20"/>
              </w:rPr>
              <w:t>4.2.1 Q1</w:t>
            </w:r>
          </w:p>
        </w:tc>
        <w:tc>
          <w:tcPr>
            <w:tcW w:w="9550" w:type="dxa"/>
            <w:gridSpan w:val="6"/>
            <w:shd w:val="clear" w:color="auto" w:fill="F2F2F2" w:themeFill="background1" w:themeFillShade="F2"/>
            <w:vAlign w:val="center"/>
          </w:tcPr>
          <w:p w14:paraId="412F4FA0" w14:textId="50E89DF8" w:rsidR="000043B8" w:rsidRPr="00FC791A" w:rsidRDefault="000043B8" w:rsidP="000043B8">
            <w:pPr>
              <w:spacing w:after="0"/>
              <w:rPr>
                <w:rFonts w:cs="Arial"/>
                <w:sz w:val="20"/>
                <w:szCs w:val="20"/>
                <w:lang w:val="en-GB"/>
              </w:rPr>
            </w:pPr>
            <w:r>
              <w:rPr>
                <w:rFonts w:cs="Arial"/>
                <w:sz w:val="20"/>
                <w:szCs w:val="20"/>
              </w:rPr>
              <w:t xml:space="preserve">Briefly describe the specific strategies which have been developed, </w:t>
            </w:r>
            <w:proofErr w:type="gramStart"/>
            <w:r>
              <w:rPr>
                <w:rFonts w:cs="Arial"/>
                <w:sz w:val="20"/>
                <w:szCs w:val="20"/>
              </w:rPr>
              <w:t>implemented</w:t>
            </w:r>
            <w:proofErr w:type="gramEnd"/>
            <w:r>
              <w:rPr>
                <w:rFonts w:cs="Arial"/>
                <w:sz w:val="20"/>
                <w:szCs w:val="20"/>
              </w:rPr>
              <w:t xml:space="preserve"> and promoted to enable a supportive training environment and optimise prevocational doctor wellbeing. </w:t>
            </w:r>
          </w:p>
        </w:tc>
      </w:tr>
      <w:tr w:rsidR="000043B8" w:rsidRPr="00FC791A" w14:paraId="044CB6A4" w14:textId="77777777" w:rsidTr="00414612">
        <w:trPr>
          <w:trHeight w:val="190"/>
        </w:trPr>
        <w:tc>
          <w:tcPr>
            <w:tcW w:w="10538" w:type="dxa"/>
            <w:gridSpan w:val="8"/>
            <w:shd w:val="clear" w:color="auto" w:fill="DEEAF6" w:themeFill="accent5" w:themeFillTint="33"/>
            <w:vAlign w:val="center"/>
          </w:tcPr>
          <w:p w14:paraId="5B0C5CB0" w14:textId="77777777" w:rsidR="000043B8" w:rsidRDefault="000043B8" w:rsidP="000043B8">
            <w:pPr>
              <w:spacing w:after="0"/>
              <w:rPr>
                <w:rFonts w:cs="Arial"/>
                <w:sz w:val="20"/>
                <w:szCs w:val="20"/>
              </w:rPr>
            </w:pPr>
          </w:p>
        </w:tc>
      </w:tr>
      <w:tr w:rsidR="000043B8" w:rsidRPr="00FC791A" w14:paraId="199BB2BC" w14:textId="77777777" w:rsidTr="00414612">
        <w:trPr>
          <w:trHeight w:val="413"/>
        </w:trPr>
        <w:tc>
          <w:tcPr>
            <w:tcW w:w="988" w:type="dxa"/>
            <w:gridSpan w:val="2"/>
            <w:shd w:val="clear" w:color="auto" w:fill="F2F2F2" w:themeFill="background1" w:themeFillShade="F2"/>
            <w:vAlign w:val="center"/>
          </w:tcPr>
          <w:p w14:paraId="56B5733F" w14:textId="07010A8A" w:rsidR="000043B8" w:rsidRPr="00FC791A" w:rsidRDefault="000043B8" w:rsidP="000043B8">
            <w:pPr>
              <w:spacing w:after="0"/>
              <w:jc w:val="center"/>
              <w:rPr>
                <w:rFonts w:cs="Arial"/>
                <w:sz w:val="20"/>
                <w:szCs w:val="20"/>
                <w:lang w:val="en-GB"/>
              </w:rPr>
            </w:pPr>
            <w:r>
              <w:rPr>
                <w:rFonts w:cs="Arial"/>
                <w:sz w:val="20"/>
                <w:szCs w:val="20"/>
              </w:rPr>
              <w:t>4.2.1 Q2</w:t>
            </w:r>
          </w:p>
        </w:tc>
        <w:tc>
          <w:tcPr>
            <w:tcW w:w="9550" w:type="dxa"/>
            <w:gridSpan w:val="6"/>
            <w:shd w:val="clear" w:color="auto" w:fill="F2F2F2" w:themeFill="background1" w:themeFillShade="F2"/>
            <w:vAlign w:val="center"/>
          </w:tcPr>
          <w:p w14:paraId="0A131866" w14:textId="4DFE02A2" w:rsidR="000043B8" w:rsidRPr="00FC791A" w:rsidRDefault="000043B8" w:rsidP="000043B8">
            <w:pPr>
              <w:spacing w:after="0"/>
              <w:rPr>
                <w:rFonts w:cs="Arial"/>
                <w:sz w:val="20"/>
                <w:szCs w:val="20"/>
                <w:lang w:val="en-GB"/>
              </w:rPr>
            </w:pPr>
            <w:r>
              <w:rPr>
                <w:rFonts w:cs="Arial"/>
                <w:sz w:val="20"/>
                <w:szCs w:val="20"/>
              </w:rPr>
              <w:t>How does the provider know that these strategies are effective in enabling a supportive training environment and optimising prevocational doctor wellbeing.</w:t>
            </w:r>
          </w:p>
        </w:tc>
      </w:tr>
      <w:tr w:rsidR="000043B8" w:rsidRPr="00FC791A" w14:paraId="7832602E" w14:textId="77777777" w:rsidTr="00414612">
        <w:trPr>
          <w:trHeight w:val="318"/>
        </w:trPr>
        <w:tc>
          <w:tcPr>
            <w:tcW w:w="10538" w:type="dxa"/>
            <w:gridSpan w:val="8"/>
            <w:shd w:val="clear" w:color="auto" w:fill="DEEAF6" w:themeFill="accent5" w:themeFillTint="33"/>
            <w:vAlign w:val="center"/>
          </w:tcPr>
          <w:p w14:paraId="11580131" w14:textId="77777777" w:rsidR="000043B8" w:rsidRDefault="000043B8" w:rsidP="000043B8">
            <w:pPr>
              <w:spacing w:after="0"/>
              <w:rPr>
                <w:rFonts w:cs="Arial"/>
                <w:sz w:val="20"/>
                <w:szCs w:val="20"/>
              </w:rPr>
            </w:pPr>
          </w:p>
        </w:tc>
      </w:tr>
      <w:tr w:rsidR="000043B8" w:rsidRPr="00FC791A" w14:paraId="5DEFB128" w14:textId="77777777" w:rsidTr="00414612">
        <w:trPr>
          <w:trHeight w:val="413"/>
        </w:trPr>
        <w:tc>
          <w:tcPr>
            <w:tcW w:w="988" w:type="dxa"/>
            <w:gridSpan w:val="2"/>
            <w:shd w:val="clear" w:color="auto" w:fill="F2F2F2" w:themeFill="background1" w:themeFillShade="F2"/>
            <w:vAlign w:val="center"/>
          </w:tcPr>
          <w:p w14:paraId="58327D64" w14:textId="24B7EB07" w:rsidR="000043B8" w:rsidRPr="00FC791A" w:rsidRDefault="000043B8" w:rsidP="000043B8">
            <w:pPr>
              <w:spacing w:after="0"/>
              <w:jc w:val="center"/>
              <w:rPr>
                <w:rFonts w:cs="Arial"/>
                <w:sz w:val="20"/>
                <w:szCs w:val="20"/>
                <w:lang w:val="en-GB"/>
              </w:rPr>
            </w:pPr>
            <w:r>
              <w:rPr>
                <w:rFonts w:cs="Arial"/>
                <w:sz w:val="20"/>
                <w:szCs w:val="20"/>
              </w:rPr>
              <w:t>4.2.1 Q3</w:t>
            </w:r>
          </w:p>
        </w:tc>
        <w:tc>
          <w:tcPr>
            <w:tcW w:w="9550" w:type="dxa"/>
            <w:gridSpan w:val="6"/>
            <w:shd w:val="clear" w:color="auto" w:fill="F2F2F2" w:themeFill="background1" w:themeFillShade="F2"/>
            <w:vAlign w:val="center"/>
          </w:tcPr>
          <w:p w14:paraId="240138E0" w14:textId="3EC02DC8" w:rsidR="000043B8" w:rsidRPr="00FC791A" w:rsidRDefault="000043B8" w:rsidP="000043B8">
            <w:pPr>
              <w:spacing w:after="0"/>
              <w:rPr>
                <w:rFonts w:cs="Arial"/>
                <w:sz w:val="20"/>
                <w:szCs w:val="20"/>
                <w:lang w:val="en-GB"/>
              </w:rPr>
            </w:pPr>
            <w:r>
              <w:rPr>
                <w:rFonts w:cs="Arial"/>
                <w:sz w:val="20"/>
                <w:szCs w:val="20"/>
              </w:rPr>
              <w:t xml:space="preserve">Provide an example of feedback demonstrating that prevocational doctors have reported supportive and safe training environment. </w:t>
            </w:r>
          </w:p>
        </w:tc>
      </w:tr>
      <w:tr w:rsidR="000043B8" w:rsidRPr="00FC791A" w14:paraId="0B510953" w14:textId="77777777" w:rsidTr="00414612">
        <w:trPr>
          <w:trHeight w:val="413"/>
        </w:trPr>
        <w:tc>
          <w:tcPr>
            <w:tcW w:w="10538" w:type="dxa"/>
            <w:gridSpan w:val="8"/>
            <w:shd w:val="clear" w:color="auto" w:fill="DEEAF6" w:themeFill="accent5" w:themeFillTint="33"/>
            <w:vAlign w:val="center"/>
          </w:tcPr>
          <w:p w14:paraId="6E81F997" w14:textId="77777777" w:rsidR="000043B8" w:rsidRDefault="000043B8" w:rsidP="000043B8">
            <w:pPr>
              <w:spacing w:after="0"/>
              <w:rPr>
                <w:rFonts w:cs="Arial"/>
                <w:sz w:val="20"/>
                <w:szCs w:val="20"/>
              </w:rPr>
            </w:pPr>
          </w:p>
        </w:tc>
      </w:tr>
      <w:tr w:rsidR="000043B8" w:rsidRPr="00FC791A" w14:paraId="65CD2D79" w14:textId="77777777" w:rsidTr="00414612">
        <w:trPr>
          <w:trHeight w:val="413"/>
        </w:trPr>
        <w:tc>
          <w:tcPr>
            <w:tcW w:w="988" w:type="dxa"/>
            <w:gridSpan w:val="2"/>
            <w:shd w:val="clear" w:color="auto" w:fill="F2F2F2" w:themeFill="background1" w:themeFillShade="F2"/>
            <w:vAlign w:val="center"/>
          </w:tcPr>
          <w:p w14:paraId="5BDC82CE" w14:textId="6DA91B02" w:rsidR="000043B8" w:rsidRPr="00FC791A" w:rsidRDefault="000043B8" w:rsidP="000043B8">
            <w:pPr>
              <w:spacing w:after="0"/>
              <w:jc w:val="center"/>
              <w:rPr>
                <w:rFonts w:cs="Arial"/>
                <w:sz w:val="20"/>
                <w:szCs w:val="20"/>
                <w:lang w:val="en-GB"/>
              </w:rPr>
            </w:pPr>
            <w:r>
              <w:rPr>
                <w:rFonts w:cs="Arial"/>
                <w:sz w:val="20"/>
                <w:szCs w:val="20"/>
              </w:rPr>
              <w:t>4.2.2 Q1</w:t>
            </w:r>
          </w:p>
        </w:tc>
        <w:tc>
          <w:tcPr>
            <w:tcW w:w="9550" w:type="dxa"/>
            <w:gridSpan w:val="6"/>
            <w:shd w:val="clear" w:color="auto" w:fill="F2F2F2" w:themeFill="background1" w:themeFillShade="F2"/>
            <w:vAlign w:val="center"/>
          </w:tcPr>
          <w:p w14:paraId="35930FAD" w14:textId="0B7E1544" w:rsidR="000043B8" w:rsidRPr="00FC791A" w:rsidRDefault="000043B8" w:rsidP="000043B8">
            <w:pPr>
              <w:spacing w:after="0"/>
              <w:rPr>
                <w:rFonts w:cs="Arial"/>
                <w:sz w:val="20"/>
                <w:szCs w:val="20"/>
                <w:lang w:val="en-GB"/>
              </w:rPr>
            </w:pPr>
            <w:r>
              <w:rPr>
                <w:rFonts w:cs="Arial"/>
                <w:sz w:val="20"/>
                <w:szCs w:val="20"/>
              </w:rPr>
              <w:t xml:space="preserve">Outline the provider's progress towards enabling a supportive training environment and to optimise Aboriginal and Torres Strait Islander prevocational doctor wellbeing and workplace safety. Include information about how these strategies have been developed, implemented (if they have been), and promoted. </w:t>
            </w:r>
          </w:p>
        </w:tc>
      </w:tr>
      <w:tr w:rsidR="000043B8" w:rsidRPr="00FC791A" w14:paraId="238ACE2B" w14:textId="77777777" w:rsidTr="00414612">
        <w:trPr>
          <w:trHeight w:val="252"/>
        </w:trPr>
        <w:tc>
          <w:tcPr>
            <w:tcW w:w="10538" w:type="dxa"/>
            <w:gridSpan w:val="8"/>
            <w:shd w:val="clear" w:color="auto" w:fill="DEEAF6" w:themeFill="accent5" w:themeFillTint="33"/>
            <w:vAlign w:val="center"/>
          </w:tcPr>
          <w:p w14:paraId="4B44A56B" w14:textId="77777777" w:rsidR="000043B8" w:rsidRDefault="000043B8" w:rsidP="000043B8">
            <w:pPr>
              <w:spacing w:after="0"/>
              <w:rPr>
                <w:rFonts w:cs="Arial"/>
                <w:sz w:val="20"/>
                <w:szCs w:val="20"/>
              </w:rPr>
            </w:pPr>
          </w:p>
        </w:tc>
      </w:tr>
      <w:tr w:rsidR="000043B8" w:rsidRPr="00FC791A" w14:paraId="1F3B0332" w14:textId="77777777" w:rsidTr="00414612">
        <w:trPr>
          <w:trHeight w:val="413"/>
        </w:trPr>
        <w:tc>
          <w:tcPr>
            <w:tcW w:w="988" w:type="dxa"/>
            <w:gridSpan w:val="2"/>
            <w:shd w:val="clear" w:color="auto" w:fill="F2F2F2" w:themeFill="background1" w:themeFillShade="F2"/>
            <w:vAlign w:val="center"/>
          </w:tcPr>
          <w:p w14:paraId="5AB9CAFC" w14:textId="7F0276CA" w:rsidR="000043B8" w:rsidRPr="00FC791A" w:rsidRDefault="000043B8" w:rsidP="000043B8">
            <w:pPr>
              <w:spacing w:after="0"/>
              <w:jc w:val="center"/>
              <w:rPr>
                <w:rFonts w:cs="Arial"/>
                <w:sz w:val="20"/>
                <w:szCs w:val="20"/>
                <w:lang w:val="en-GB"/>
              </w:rPr>
            </w:pPr>
            <w:r>
              <w:rPr>
                <w:rFonts w:cs="Arial"/>
                <w:sz w:val="20"/>
                <w:szCs w:val="20"/>
              </w:rPr>
              <w:t>4.2.2 Q2</w:t>
            </w:r>
          </w:p>
        </w:tc>
        <w:tc>
          <w:tcPr>
            <w:tcW w:w="9550" w:type="dxa"/>
            <w:gridSpan w:val="6"/>
            <w:shd w:val="clear" w:color="auto" w:fill="F2F2F2" w:themeFill="background1" w:themeFillShade="F2"/>
            <w:vAlign w:val="center"/>
          </w:tcPr>
          <w:p w14:paraId="24AD163E" w14:textId="1C942037" w:rsidR="000043B8" w:rsidRPr="00FC791A" w:rsidRDefault="000043B8" w:rsidP="000043B8">
            <w:pPr>
              <w:spacing w:after="0"/>
              <w:rPr>
                <w:rFonts w:cs="Arial"/>
                <w:sz w:val="20"/>
                <w:szCs w:val="20"/>
                <w:lang w:val="en-GB"/>
              </w:rPr>
            </w:pPr>
            <w:r>
              <w:rPr>
                <w:rFonts w:cs="Arial"/>
                <w:sz w:val="20"/>
                <w:szCs w:val="20"/>
              </w:rPr>
              <w:t>Evidence of education sessions, supports or clinical opportunities provided to support the prevocational doctor to deliver culturally safe care and address health disparities, specifically for Aboriginal and Torres Strait Islander communities and peoples.</w:t>
            </w:r>
          </w:p>
        </w:tc>
      </w:tr>
      <w:tr w:rsidR="000043B8" w:rsidRPr="00FC791A" w14:paraId="6680456B" w14:textId="77777777" w:rsidTr="00414612">
        <w:trPr>
          <w:trHeight w:val="310"/>
        </w:trPr>
        <w:tc>
          <w:tcPr>
            <w:tcW w:w="10538" w:type="dxa"/>
            <w:gridSpan w:val="8"/>
            <w:shd w:val="clear" w:color="auto" w:fill="DEEAF6" w:themeFill="accent5" w:themeFillTint="33"/>
            <w:vAlign w:val="center"/>
          </w:tcPr>
          <w:p w14:paraId="771B1EFA" w14:textId="77777777" w:rsidR="000043B8" w:rsidRDefault="000043B8" w:rsidP="000043B8">
            <w:pPr>
              <w:spacing w:after="0"/>
              <w:rPr>
                <w:rFonts w:cs="Arial"/>
                <w:sz w:val="20"/>
                <w:szCs w:val="20"/>
              </w:rPr>
            </w:pPr>
          </w:p>
        </w:tc>
      </w:tr>
      <w:tr w:rsidR="000043B8" w:rsidRPr="00FC791A" w14:paraId="0660581A" w14:textId="77777777" w:rsidTr="00414612">
        <w:trPr>
          <w:trHeight w:val="413"/>
        </w:trPr>
        <w:tc>
          <w:tcPr>
            <w:tcW w:w="988" w:type="dxa"/>
            <w:gridSpan w:val="2"/>
            <w:shd w:val="clear" w:color="auto" w:fill="F2F2F2" w:themeFill="background1" w:themeFillShade="F2"/>
            <w:vAlign w:val="center"/>
          </w:tcPr>
          <w:p w14:paraId="77D23B10" w14:textId="79A4A921" w:rsidR="000043B8" w:rsidRPr="00FC791A" w:rsidRDefault="000043B8" w:rsidP="000043B8">
            <w:pPr>
              <w:spacing w:after="0"/>
              <w:jc w:val="center"/>
              <w:rPr>
                <w:rFonts w:cs="Arial"/>
                <w:sz w:val="20"/>
                <w:szCs w:val="20"/>
                <w:lang w:val="en-GB"/>
              </w:rPr>
            </w:pPr>
            <w:r>
              <w:rPr>
                <w:rFonts w:cs="Arial"/>
                <w:sz w:val="20"/>
                <w:szCs w:val="20"/>
              </w:rPr>
              <w:t>4.2.3 Q1</w:t>
            </w:r>
          </w:p>
        </w:tc>
        <w:tc>
          <w:tcPr>
            <w:tcW w:w="9550" w:type="dxa"/>
            <w:gridSpan w:val="6"/>
            <w:shd w:val="clear" w:color="auto" w:fill="F2F2F2" w:themeFill="background1" w:themeFillShade="F2"/>
            <w:vAlign w:val="center"/>
          </w:tcPr>
          <w:p w14:paraId="5730CE1F" w14:textId="3CF95E4F" w:rsidR="000043B8" w:rsidRPr="00FC791A" w:rsidRDefault="000043B8" w:rsidP="000043B8">
            <w:pPr>
              <w:spacing w:after="0"/>
              <w:rPr>
                <w:rFonts w:cs="Arial"/>
                <w:sz w:val="20"/>
                <w:szCs w:val="20"/>
                <w:lang w:val="en-GB"/>
              </w:rPr>
            </w:pPr>
            <w:r>
              <w:rPr>
                <w:rFonts w:cs="Arial"/>
                <w:sz w:val="20"/>
                <w:szCs w:val="20"/>
              </w:rPr>
              <w:t>How does the provider know that duties, rostering, working hours and supervision arrangements meet the national standards and requirements?</w:t>
            </w:r>
          </w:p>
        </w:tc>
      </w:tr>
      <w:tr w:rsidR="000043B8" w:rsidRPr="00FC791A" w14:paraId="30C22808" w14:textId="77777777" w:rsidTr="00414612">
        <w:trPr>
          <w:trHeight w:val="310"/>
        </w:trPr>
        <w:tc>
          <w:tcPr>
            <w:tcW w:w="10538" w:type="dxa"/>
            <w:gridSpan w:val="8"/>
            <w:shd w:val="clear" w:color="auto" w:fill="DEEAF6" w:themeFill="accent5" w:themeFillTint="33"/>
            <w:vAlign w:val="center"/>
          </w:tcPr>
          <w:p w14:paraId="0064A95E" w14:textId="77777777" w:rsidR="000043B8" w:rsidRDefault="000043B8" w:rsidP="000043B8">
            <w:pPr>
              <w:spacing w:after="0"/>
              <w:rPr>
                <w:rFonts w:cs="Arial"/>
                <w:sz w:val="20"/>
                <w:szCs w:val="20"/>
              </w:rPr>
            </w:pPr>
          </w:p>
        </w:tc>
      </w:tr>
      <w:tr w:rsidR="000043B8" w:rsidRPr="00FC791A" w14:paraId="44B04A55" w14:textId="77777777" w:rsidTr="00414612">
        <w:trPr>
          <w:trHeight w:val="413"/>
        </w:trPr>
        <w:tc>
          <w:tcPr>
            <w:tcW w:w="988" w:type="dxa"/>
            <w:gridSpan w:val="2"/>
            <w:shd w:val="clear" w:color="auto" w:fill="F2F2F2" w:themeFill="background1" w:themeFillShade="F2"/>
            <w:vAlign w:val="center"/>
          </w:tcPr>
          <w:p w14:paraId="18E5BD39" w14:textId="45A3D856" w:rsidR="000043B8" w:rsidRPr="00FC791A" w:rsidRDefault="000043B8" w:rsidP="000043B8">
            <w:pPr>
              <w:spacing w:after="0"/>
              <w:jc w:val="center"/>
              <w:rPr>
                <w:rFonts w:cs="Arial"/>
                <w:sz w:val="20"/>
                <w:szCs w:val="20"/>
                <w:lang w:val="en-GB"/>
              </w:rPr>
            </w:pPr>
            <w:r>
              <w:rPr>
                <w:rFonts w:cs="Arial"/>
                <w:sz w:val="20"/>
                <w:szCs w:val="20"/>
              </w:rPr>
              <w:t>4.2.3 Q2</w:t>
            </w:r>
          </w:p>
        </w:tc>
        <w:tc>
          <w:tcPr>
            <w:tcW w:w="9550" w:type="dxa"/>
            <w:gridSpan w:val="6"/>
            <w:shd w:val="clear" w:color="auto" w:fill="F2F2F2" w:themeFill="background1" w:themeFillShade="F2"/>
            <w:vAlign w:val="center"/>
          </w:tcPr>
          <w:p w14:paraId="4098E5AF" w14:textId="39AF3AB4" w:rsidR="000043B8" w:rsidRPr="00FC791A" w:rsidRDefault="000043B8" w:rsidP="000043B8">
            <w:pPr>
              <w:spacing w:after="0"/>
              <w:rPr>
                <w:rFonts w:cs="Arial"/>
                <w:sz w:val="20"/>
                <w:szCs w:val="20"/>
                <w:lang w:val="en-GB"/>
              </w:rPr>
            </w:pPr>
            <w:r>
              <w:rPr>
                <w:rFonts w:cs="Arial"/>
                <w:sz w:val="20"/>
                <w:szCs w:val="20"/>
              </w:rPr>
              <w:t xml:space="preserve">Provide two examples demonstrating how concerns regarding duties, rostering, working hours or supervision arrangements have been identified, </w:t>
            </w:r>
            <w:proofErr w:type="gramStart"/>
            <w:r>
              <w:rPr>
                <w:rFonts w:cs="Arial"/>
                <w:sz w:val="20"/>
                <w:szCs w:val="20"/>
              </w:rPr>
              <w:t>considered</w:t>
            </w:r>
            <w:proofErr w:type="gramEnd"/>
            <w:r>
              <w:rPr>
                <w:rFonts w:cs="Arial"/>
                <w:sz w:val="20"/>
                <w:szCs w:val="20"/>
              </w:rPr>
              <w:t xml:space="preserve"> and actioned.</w:t>
            </w:r>
          </w:p>
        </w:tc>
      </w:tr>
      <w:tr w:rsidR="000043B8" w:rsidRPr="00FC791A" w14:paraId="0233C64C" w14:textId="77777777" w:rsidTr="00414612">
        <w:trPr>
          <w:trHeight w:val="282"/>
        </w:trPr>
        <w:tc>
          <w:tcPr>
            <w:tcW w:w="10538" w:type="dxa"/>
            <w:gridSpan w:val="8"/>
            <w:shd w:val="clear" w:color="auto" w:fill="DEEAF6" w:themeFill="accent5" w:themeFillTint="33"/>
            <w:vAlign w:val="center"/>
          </w:tcPr>
          <w:p w14:paraId="212421DC" w14:textId="77777777" w:rsidR="000043B8" w:rsidRDefault="000043B8" w:rsidP="000043B8">
            <w:pPr>
              <w:spacing w:after="0"/>
              <w:rPr>
                <w:rFonts w:cs="Arial"/>
                <w:sz w:val="20"/>
                <w:szCs w:val="20"/>
              </w:rPr>
            </w:pPr>
          </w:p>
        </w:tc>
      </w:tr>
      <w:tr w:rsidR="000043B8" w:rsidRPr="00FC791A" w14:paraId="2863C8BF" w14:textId="77777777" w:rsidTr="00414612">
        <w:trPr>
          <w:trHeight w:val="413"/>
        </w:trPr>
        <w:tc>
          <w:tcPr>
            <w:tcW w:w="988" w:type="dxa"/>
            <w:gridSpan w:val="2"/>
            <w:shd w:val="clear" w:color="auto" w:fill="F2F2F2" w:themeFill="background1" w:themeFillShade="F2"/>
            <w:vAlign w:val="center"/>
          </w:tcPr>
          <w:p w14:paraId="42FC21B0" w14:textId="126BCE9B" w:rsidR="000043B8" w:rsidRPr="00FC791A" w:rsidRDefault="000043B8" w:rsidP="000043B8">
            <w:pPr>
              <w:spacing w:after="0"/>
              <w:jc w:val="center"/>
              <w:rPr>
                <w:rFonts w:cs="Arial"/>
                <w:sz w:val="20"/>
                <w:szCs w:val="20"/>
                <w:lang w:val="en-GB"/>
              </w:rPr>
            </w:pPr>
            <w:r>
              <w:rPr>
                <w:rFonts w:cs="Arial"/>
                <w:sz w:val="20"/>
                <w:szCs w:val="20"/>
              </w:rPr>
              <w:t>4.2.4 Q1</w:t>
            </w:r>
          </w:p>
        </w:tc>
        <w:tc>
          <w:tcPr>
            <w:tcW w:w="9550" w:type="dxa"/>
            <w:gridSpan w:val="6"/>
            <w:shd w:val="clear" w:color="auto" w:fill="F2F2F2" w:themeFill="background1" w:themeFillShade="F2"/>
            <w:vAlign w:val="center"/>
          </w:tcPr>
          <w:p w14:paraId="5DA54563" w14:textId="4CE1C129" w:rsidR="000043B8" w:rsidRPr="00FC791A" w:rsidRDefault="000043B8" w:rsidP="000043B8">
            <w:pPr>
              <w:spacing w:after="0"/>
              <w:rPr>
                <w:rFonts w:cs="Arial"/>
                <w:sz w:val="20"/>
                <w:szCs w:val="20"/>
                <w:lang w:val="en-GB"/>
              </w:rPr>
            </w:pPr>
            <w:r>
              <w:rPr>
                <w:rFonts w:cs="Arial"/>
                <w:sz w:val="20"/>
                <w:szCs w:val="20"/>
              </w:rPr>
              <w:t xml:space="preserve">How do you or would you know if a prevocational doctor experienced bullying, </w:t>
            </w:r>
            <w:proofErr w:type="gramStart"/>
            <w:r>
              <w:rPr>
                <w:rFonts w:cs="Arial"/>
                <w:sz w:val="20"/>
                <w:szCs w:val="20"/>
              </w:rPr>
              <w:t>harassment</w:t>
            </w:r>
            <w:proofErr w:type="gramEnd"/>
            <w:r>
              <w:rPr>
                <w:rFonts w:cs="Arial"/>
                <w:sz w:val="20"/>
                <w:szCs w:val="20"/>
              </w:rPr>
              <w:t xml:space="preserve"> or discrimination?</w:t>
            </w:r>
          </w:p>
        </w:tc>
      </w:tr>
      <w:tr w:rsidR="000043B8" w:rsidRPr="00FC791A" w14:paraId="143FD6E5" w14:textId="77777777" w:rsidTr="00414612">
        <w:trPr>
          <w:trHeight w:val="321"/>
        </w:trPr>
        <w:tc>
          <w:tcPr>
            <w:tcW w:w="10538" w:type="dxa"/>
            <w:gridSpan w:val="8"/>
            <w:shd w:val="clear" w:color="auto" w:fill="DEEAF6" w:themeFill="accent5" w:themeFillTint="33"/>
            <w:vAlign w:val="center"/>
          </w:tcPr>
          <w:p w14:paraId="6D3E90A4" w14:textId="77777777" w:rsidR="000043B8" w:rsidRDefault="000043B8" w:rsidP="000043B8">
            <w:pPr>
              <w:spacing w:after="0"/>
              <w:rPr>
                <w:rFonts w:cs="Arial"/>
                <w:sz w:val="20"/>
                <w:szCs w:val="20"/>
              </w:rPr>
            </w:pPr>
          </w:p>
        </w:tc>
      </w:tr>
      <w:tr w:rsidR="000043B8" w:rsidRPr="00FC791A" w14:paraId="57A86FDF" w14:textId="77777777" w:rsidTr="00414612">
        <w:trPr>
          <w:trHeight w:val="413"/>
        </w:trPr>
        <w:tc>
          <w:tcPr>
            <w:tcW w:w="988" w:type="dxa"/>
            <w:gridSpan w:val="2"/>
            <w:shd w:val="clear" w:color="auto" w:fill="F2F2F2" w:themeFill="background1" w:themeFillShade="F2"/>
            <w:vAlign w:val="center"/>
          </w:tcPr>
          <w:p w14:paraId="7E24251D" w14:textId="0BBC2C39" w:rsidR="000043B8" w:rsidRPr="00FC791A" w:rsidRDefault="000043B8" w:rsidP="000043B8">
            <w:pPr>
              <w:spacing w:after="0"/>
              <w:jc w:val="center"/>
              <w:rPr>
                <w:rFonts w:cs="Arial"/>
                <w:sz w:val="20"/>
                <w:szCs w:val="20"/>
                <w:lang w:val="en-GB"/>
              </w:rPr>
            </w:pPr>
            <w:r>
              <w:rPr>
                <w:rFonts w:cs="Arial"/>
                <w:sz w:val="20"/>
                <w:szCs w:val="20"/>
              </w:rPr>
              <w:t>4.2.4 Q2</w:t>
            </w:r>
          </w:p>
        </w:tc>
        <w:tc>
          <w:tcPr>
            <w:tcW w:w="9550" w:type="dxa"/>
            <w:gridSpan w:val="6"/>
            <w:shd w:val="clear" w:color="auto" w:fill="F2F2F2" w:themeFill="background1" w:themeFillShade="F2"/>
            <w:vAlign w:val="center"/>
          </w:tcPr>
          <w:p w14:paraId="4BB0C5FE" w14:textId="4CF93084" w:rsidR="000043B8" w:rsidRPr="00FC791A" w:rsidRDefault="000043B8" w:rsidP="000043B8">
            <w:pPr>
              <w:spacing w:after="0"/>
              <w:rPr>
                <w:rFonts w:cs="Arial"/>
                <w:sz w:val="20"/>
                <w:szCs w:val="20"/>
                <w:lang w:val="en-GB"/>
              </w:rPr>
            </w:pPr>
            <w:r>
              <w:rPr>
                <w:rFonts w:cs="Arial"/>
                <w:sz w:val="20"/>
                <w:szCs w:val="20"/>
              </w:rPr>
              <w:t>What strategies, systems reporting mechanisms are in place to effectively manage instances of incivility?</w:t>
            </w:r>
          </w:p>
        </w:tc>
      </w:tr>
      <w:tr w:rsidR="000043B8" w:rsidRPr="00FC791A" w14:paraId="4801079D" w14:textId="77777777" w:rsidTr="00414612">
        <w:trPr>
          <w:trHeight w:val="220"/>
        </w:trPr>
        <w:tc>
          <w:tcPr>
            <w:tcW w:w="10538" w:type="dxa"/>
            <w:gridSpan w:val="8"/>
            <w:shd w:val="clear" w:color="auto" w:fill="DEEAF6" w:themeFill="accent5" w:themeFillTint="33"/>
            <w:vAlign w:val="center"/>
          </w:tcPr>
          <w:p w14:paraId="5D23F87F" w14:textId="77777777" w:rsidR="000043B8" w:rsidRDefault="000043B8" w:rsidP="000043B8">
            <w:pPr>
              <w:spacing w:after="0"/>
              <w:rPr>
                <w:rFonts w:cs="Arial"/>
                <w:sz w:val="20"/>
                <w:szCs w:val="20"/>
              </w:rPr>
            </w:pPr>
          </w:p>
        </w:tc>
      </w:tr>
      <w:tr w:rsidR="000043B8" w:rsidRPr="00FC791A" w14:paraId="4BD070C7" w14:textId="77777777" w:rsidTr="00414612">
        <w:trPr>
          <w:trHeight w:val="413"/>
        </w:trPr>
        <w:tc>
          <w:tcPr>
            <w:tcW w:w="988" w:type="dxa"/>
            <w:gridSpan w:val="2"/>
            <w:shd w:val="clear" w:color="auto" w:fill="F2F2F2" w:themeFill="background1" w:themeFillShade="F2"/>
            <w:vAlign w:val="center"/>
          </w:tcPr>
          <w:p w14:paraId="12D64CD4" w14:textId="0EC71F6F" w:rsidR="000043B8" w:rsidRPr="00FC791A" w:rsidRDefault="000043B8" w:rsidP="000043B8">
            <w:pPr>
              <w:spacing w:after="0"/>
              <w:jc w:val="center"/>
              <w:rPr>
                <w:rFonts w:cs="Arial"/>
                <w:sz w:val="20"/>
                <w:szCs w:val="20"/>
                <w:lang w:val="en-GB"/>
              </w:rPr>
            </w:pPr>
            <w:r>
              <w:rPr>
                <w:rFonts w:cs="Arial"/>
                <w:sz w:val="20"/>
                <w:szCs w:val="20"/>
              </w:rPr>
              <w:t>4.2.4 Q3</w:t>
            </w:r>
          </w:p>
        </w:tc>
        <w:tc>
          <w:tcPr>
            <w:tcW w:w="9550" w:type="dxa"/>
            <w:gridSpan w:val="6"/>
            <w:shd w:val="clear" w:color="auto" w:fill="F2F2F2" w:themeFill="background1" w:themeFillShade="F2"/>
            <w:vAlign w:val="center"/>
          </w:tcPr>
          <w:p w14:paraId="424E2AE5" w14:textId="080D92E2" w:rsidR="000043B8" w:rsidRPr="00FC791A" w:rsidRDefault="000043B8" w:rsidP="000043B8">
            <w:pPr>
              <w:spacing w:after="0"/>
              <w:rPr>
                <w:rFonts w:cs="Arial"/>
                <w:sz w:val="20"/>
                <w:szCs w:val="20"/>
                <w:lang w:val="en-GB"/>
              </w:rPr>
            </w:pPr>
            <w:r>
              <w:rPr>
                <w:rFonts w:cs="Arial"/>
                <w:sz w:val="20"/>
                <w:szCs w:val="20"/>
              </w:rPr>
              <w:t xml:space="preserve">Provide the policy or procedure outlining the organisation's approach to identify, </w:t>
            </w:r>
            <w:proofErr w:type="gramStart"/>
            <w:r>
              <w:rPr>
                <w:rFonts w:cs="Arial"/>
                <w:sz w:val="20"/>
                <w:szCs w:val="20"/>
              </w:rPr>
              <w:t>address</w:t>
            </w:r>
            <w:proofErr w:type="gramEnd"/>
            <w:r>
              <w:rPr>
                <w:rFonts w:cs="Arial"/>
                <w:sz w:val="20"/>
                <w:szCs w:val="20"/>
              </w:rPr>
              <w:t xml:space="preserve"> and prevent bullying, harassment and discrimination.</w:t>
            </w:r>
          </w:p>
        </w:tc>
      </w:tr>
      <w:tr w:rsidR="000043B8" w:rsidRPr="00FC791A" w14:paraId="18768A6D" w14:textId="77777777" w:rsidTr="00414612">
        <w:trPr>
          <w:trHeight w:val="413"/>
        </w:trPr>
        <w:tc>
          <w:tcPr>
            <w:tcW w:w="10538" w:type="dxa"/>
            <w:gridSpan w:val="8"/>
            <w:shd w:val="clear" w:color="auto" w:fill="DEEAF6" w:themeFill="accent5" w:themeFillTint="33"/>
            <w:vAlign w:val="center"/>
          </w:tcPr>
          <w:p w14:paraId="304D16F5" w14:textId="77777777" w:rsidR="000043B8" w:rsidRDefault="000043B8" w:rsidP="000043B8">
            <w:pPr>
              <w:spacing w:after="0"/>
              <w:rPr>
                <w:rFonts w:cs="Arial"/>
                <w:sz w:val="20"/>
                <w:szCs w:val="20"/>
              </w:rPr>
            </w:pPr>
          </w:p>
        </w:tc>
      </w:tr>
      <w:tr w:rsidR="000043B8" w:rsidRPr="00FC791A" w14:paraId="64CBD6BB" w14:textId="77777777" w:rsidTr="00414612">
        <w:trPr>
          <w:trHeight w:val="413"/>
        </w:trPr>
        <w:tc>
          <w:tcPr>
            <w:tcW w:w="988" w:type="dxa"/>
            <w:gridSpan w:val="2"/>
            <w:shd w:val="clear" w:color="auto" w:fill="F2F2F2" w:themeFill="background1" w:themeFillShade="F2"/>
            <w:vAlign w:val="center"/>
          </w:tcPr>
          <w:p w14:paraId="08ED46E6" w14:textId="0BC8AC5D" w:rsidR="000043B8" w:rsidRPr="00FC791A" w:rsidRDefault="000043B8" w:rsidP="000043B8">
            <w:pPr>
              <w:spacing w:after="0"/>
              <w:jc w:val="center"/>
              <w:rPr>
                <w:rFonts w:cs="Arial"/>
                <w:sz w:val="20"/>
                <w:szCs w:val="20"/>
                <w:lang w:val="en-GB"/>
              </w:rPr>
            </w:pPr>
            <w:r>
              <w:rPr>
                <w:rFonts w:cs="Arial"/>
                <w:sz w:val="20"/>
                <w:szCs w:val="20"/>
              </w:rPr>
              <w:t>4.2.4 Q4</w:t>
            </w:r>
          </w:p>
        </w:tc>
        <w:tc>
          <w:tcPr>
            <w:tcW w:w="9550" w:type="dxa"/>
            <w:gridSpan w:val="6"/>
            <w:shd w:val="clear" w:color="auto" w:fill="F2F2F2" w:themeFill="background1" w:themeFillShade="F2"/>
            <w:vAlign w:val="center"/>
          </w:tcPr>
          <w:p w14:paraId="11C59AAF" w14:textId="2C893178" w:rsidR="000043B8" w:rsidRPr="00FC791A" w:rsidRDefault="000043B8" w:rsidP="000043B8">
            <w:pPr>
              <w:spacing w:after="0"/>
              <w:rPr>
                <w:rFonts w:cs="Arial"/>
                <w:sz w:val="20"/>
                <w:szCs w:val="20"/>
                <w:lang w:val="en-GB"/>
              </w:rPr>
            </w:pPr>
            <w:r>
              <w:rPr>
                <w:rFonts w:cs="Arial"/>
                <w:sz w:val="20"/>
                <w:szCs w:val="20"/>
              </w:rPr>
              <w:t xml:space="preserve">How do you know these strategies, systems, reporting mechanisms and policy are effective? </w:t>
            </w:r>
          </w:p>
        </w:tc>
      </w:tr>
      <w:tr w:rsidR="000043B8" w:rsidRPr="00FC791A" w14:paraId="5346475D" w14:textId="77777777" w:rsidTr="00414612">
        <w:trPr>
          <w:trHeight w:val="230"/>
        </w:trPr>
        <w:tc>
          <w:tcPr>
            <w:tcW w:w="10538" w:type="dxa"/>
            <w:gridSpan w:val="8"/>
            <w:shd w:val="clear" w:color="auto" w:fill="DEEAF6" w:themeFill="accent5" w:themeFillTint="33"/>
            <w:vAlign w:val="center"/>
          </w:tcPr>
          <w:p w14:paraId="4C863258" w14:textId="77777777" w:rsidR="000043B8" w:rsidRDefault="000043B8" w:rsidP="000043B8">
            <w:pPr>
              <w:spacing w:after="0"/>
              <w:rPr>
                <w:rFonts w:cs="Arial"/>
                <w:sz w:val="20"/>
                <w:szCs w:val="20"/>
              </w:rPr>
            </w:pPr>
          </w:p>
        </w:tc>
      </w:tr>
      <w:tr w:rsidR="000043B8" w:rsidRPr="00FC791A" w14:paraId="6899C644" w14:textId="77777777" w:rsidTr="00414612">
        <w:trPr>
          <w:trHeight w:val="413"/>
        </w:trPr>
        <w:tc>
          <w:tcPr>
            <w:tcW w:w="988" w:type="dxa"/>
            <w:gridSpan w:val="2"/>
            <w:shd w:val="clear" w:color="auto" w:fill="F2F2F2" w:themeFill="background1" w:themeFillShade="F2"/>
            <w:vAlign w:val="center"/>
          </w:tcPr>
          <w:p w14:paraId="59569BF6" w14:textId="263B9F96" w:rsidR="000043B8" w:rsidRPr="00FC791A" w:rsidRDefault="000043B8" w:rsidP="000043B8">
            <w:pPr>
              <w:spacing w:after="0"/>
              <w:jc w:val="center"/>
              <w:rPr>
                <w:rFonts w:cs="Arial"/>
                <w:sz w:val="20"/>
                <w:szCs w:val="20"/>
                <w:lang w:val="en-GB"/>
              </w:rPr>
            </w:pPr>
            <w:r>
              <w:rPr>
                <w:rFonts w:cs="Arial"/>
                <w:sz w:val="20"/>
                <w:szCs w:val="20"/>
              </w:rPr>
              <w:t>4.2.4 Q5</w:t>
            </w:r>
          </w:p>
        </w:tc>
        <w:tc>
          <w:tcPr>
            <w:tcW w:w="9550" w:type="dxa"/>
            <w:gridSpan w:val="6"/>
            <w:shd w:val="clear" w:color="auto" w:fill="F2F2F2" w:themeFill="background1" w:themeFillShade="F2"/>
            <w:vAlign w:val="center"/>
          </w:tcPr>
          <w:p w14:paraId="78A4E2B2" w14:textId="586612E9" w:rsidR="000043B8" w:rsidRPr="00FC791A" w:rsidRDefault="000043B8" w:rsidP="000043B8">
            <w:pPr>
              <w:spacing w:after="0"/>
              <w:rPr>
                <w:rFonts w:cs="Arial"/>
                <w:sz w:val="20"/>
                <w:szCs w:val="20"/>
                <w:lang w:val="en-GB"/>
              </w:rPr>
            </w:pPr>
            <w:r>
              <w:rPr>
                <w:rFonts w:cs="Arial"/>
                <w:sz w:val="20"/>
                <w:szCs w:val="20"/>
              </w:rPr>
              <w:t xml:space="preserve">How are prevocational doctors made aware of the related policies, </w:t>
            </w:r>
            <w:proofErr w:type="gramStart"/>
            <w:r>
              <w:rPr>
                <w:rFonts w:cs="Arial"/>
                <w:sz w:val="20"/>
                <w:szCs w:val="20"/>
              </w:rPr>
              <w:t>procedures</w:t>
            </w:r>
            <w:proofErr w:type="gramEnd"/>
            <w:r>
              <w:rPr>
                <w:rFonts w:cs="Arial"/>
                <w:sz w:val="20"/>
                <w:szCs w:val="20"/>
              </w:rPr>
              <w:t xml:space="preserve"> and systems?</w:t>
            </w:r>
          </w:p>
        </w:tc>
      </w:tr>
      <w:tr w:rsidR="000043B8" w:rsidRPr="00FC791A" w14:paraId="195A263A" w14:textId="77777777" w:rsidTr="00414612">
        <w:trPr>
          <w:trHeight w:val="413"/>
        </w:trPr>
        <w:tc>
          <w:tcPr>
            <w:tcW w:w="10538" w:type="dxa"/>
            <w:gridSpan w:val="8"/>
            <w:shd w:val="clear" w:color="auto" w:fill="DEEAF6" w:themeFill="accent5" w:themeFillTint="33"/>
            <w:vAlign w:val="center"/>
          </w:tcPr>
          <w:p w14:paraId="66D87700" w14:textId="77777777" w:rsidR="000043B8" w:rsidRDefault="000043B8" w:rsidP="000043B8">
            <w:pPr>
              <w:spacing w:after="0"/>
              <w:rPr>
                <w:rFonts w:cs="Arial"/>
                <w:sz w:val="20"/>
                <w:szCs w:val="20"/>
              </w:rPr>
            </w:pPr>
          </w:p>
        </w:tc>
      </w:tr>
      <w:tr w:rsidR="000043B8" w:rsidRPr="00FC791A" w14:paraId="41D527ED" w14:textId="77777777" w:rsidTr="00414612">
        <w:trPr>
          <w:trHeight w:val="413"/>
        </w:trPr>
        <w:tc>
          <w:tcPr>
            <w:tcW w:w="988" w:type="dxa"/>
            <w:gridSpan w:val="2"/>
            <w:shd w:val="clear" w:color="auto" w:fill="F2F2F2" w:themeFill="background1" w:themeFillShade="F2"/>
            <w:vAlign w:val="center"/>
          </w:tcPr>
          <w:p w14:paraId="14AF2A66" w14:textId="5EF0512E" w:rsidR="000043B8" w:rsidRPr="00FC791A" w:rsidRDefault="000043B8" w:rsidP="000043B8">
            <w:pPr>
              <w:spacing w:after="0"/>
              <w:jc w:val="center"/>
              <w:rPr>
                <w:rFonts w:cs="Arial"/>
                <w:sz w:val="20"/>
                <w:szCs w:val="20"/>
                <w:lang w:val="en-GB"/>
              </w:rPr>
            </w:pPr>
            <w:r>
              <w:rPr>
                <w:rFonts w:cs="Arial"/>
                <w:sz w:val="20"/>
                <w:szCs w:val="20"/>
              </w:rPr>
              <w:lastRenderedPageBreak/>
              <w:t>4.2.4 Q6</w:t>
            </w:r>
          </w:p>
        </w:tc>
        <w:tc>
          <w:tcPr>
            <w:tcW w:w="9550" w:type="dxa"/>
            <w:gridSpan w:val="6"/>
            <w:shd w:val="clear" w:color="auto" w:fill="F2F2F2" w:themeFill="background1" w:themeFillShade="F2"/>
            <w:vAlign w:val="center"/>
          </w:tcPr>
          <w:p w14:paraId="6E58056D" w14:textId="44673810" w:rsidR="000043B8" w:rsidRPr="00FC791A" w:rsidRDefault="000043B8" w:rsidP="000043B8">
            <w:pPr>
              <w:spacing w:after="0"/>
              <w:rPr>
                <w:rFonts w:cs="Arial"/>
                <w:sz w:val="20"/>
                <w:szCs w:val="20"/>
                <w:lang w:val="en-GB"/>
              </w:rPr>
            </w:pPr>
            <w:r>
              <w:rPr>
                <w:rFonts w:cs="Arial"/>
                <w:sz w:val="20"/>
                <w:szCs w:val="20"/>
              </w:rPr>
              <w:t xml:space="preserve">Provide an example of how an instance of bullying, harassment, </w:t>
            </w:r>
            <w:proofErr w:type="gramStart"/>
            <w:r>
              <w:rPr>
                <w:rFonts w:cs="Arial"/>
                <w:sz w:val="20"/>
                <w:szCs w:val="20"/>
              </w:rPr>
              <w:t>discrimination</w:t>
            </w:r>
            <w:proofErr w:type="gramEnd"/>
            <w:r>
              <w:rPr>
                <w:rFonts w:cs="Arial"/>
                <w:sz w:val="20"/>
                <w:szCs w:val="20"/>
              </w:rPr>
              <w:t xml:space="preserve"> or other incivility has been addressed for a prevocational doctor.</w:t>
            </w:r>
          </w:p>
        </w:tc>
      </w:tr>
      <w:tr w:rsidR="000043B8" w:rsidRPr="00FC791A" w14:paraId="5ADDC66A" w14:textId="77777777" w:rsidTr="00414612">
        <w:trPr>
          <w:trHeight w:val="413"/>
        </w:trPr>
        <w:tc>
          <w:tcPr>
            <w:tcW w:w="10538" w:type="dxa"/>
            <w:gridSpan w:val="8"/>
            <w:shd w:val="clear" w:color="auto" w:fill="DEEAF6" w:themeFill="accent5" w:themeFillTint="33"/>
            <w:vAlign w:val="center"/>
          </w:tcPr>
          <w:p w14:paraId="416500D5" w14:textId="77777777" w:rsidR="000043B8" w:rsidRDefault="000043B8" w:rsidP="000043B8">
            <w:pPr>
              <w:spacing w:after="0"/>
              <w:rPr>
                <w:rFonts w:cs="Arial"/>
                <w:sz w:val="20"/>
                <w:szCs w:val="20"/>
              </w:rPr>
            </w:pPr>
          </w:p>
        </w:tc>
      </w:tr>
      <w:tr w:rsidR="000043B8" w:rsidRPr="00FC791A" w14:paraId="10056A11" w14:textId="77777777" w:rsidTr="00414612">
        <w:trPr>
          <w:trHeight w:val="413"/>
        </w:trPr>
        <w:tc>
          <w:tcPr>
            <w:tcW w:w="988" w:type="dxa"/>
            <w:gridSpan w:val="2"/>
            <w:shd w:val="clear" w:color="auto" w:fill="F2F2F2" w:themeFill="background1" w:themeFillShade="F2"/>
            <w:vAlign w:val="center"/>
          </w:tcPr>
          <w:p w14:paraId="716F9574" w14:textId="557A1351" w:rsidR="000043B8" w:rsidRDefault="000043B8" w:rsidP="000043B8">
            <w:pPr>
              <w:spacing w:after="0"/>
              <w:jc w:val="center"/>
              <w:rPr>
                <w:rFonts w:cs="Arial"/>
                <w:sz w:val="20"/>
                <w:szCs w:val="20"/>
              </w:rPr>
            </w:pPr>
            <w:r>
              <w:rPr>
                <w:rFonts w:cs="Arial"/>
                <w:sz w:val="20"/>
                <w:szCs w:val="20"/>
              </w:rPr>
              <w:t>4.2.5 Q2</w:t>
            </w:r>
          </w:p>
        </w:tc>
        <w:tc>
          <w:tcPr>
            <w:tcW w:w="9550" w:type="dxa"/>
            <w:gridSpan w:val="6"/>
            <w:shd w:val="clear" w:color="auto" w:fill="F2F2F2" w:themeFill="background1" w:themeFillShade="F2"/>
            <w:vAlign w:val="center"/>
          </w:tcPr>
          <w:p w14:paraId="60C566CB" w14:textId="58F85D38" w:rsidR="000043B8" w:rsidRDefault="000043B8" w:rsidP="000043B8">
            <w:pPr>
              <w:spacing w:after="0"/>
              <w:rPr>
                <w:rFonts w:cs="Arial"/>
                <w:sz w:val="20"/>
                <w:szCs w:val="20"/>
              </w:rPr>
            </w:pPr>
            <w:r>
              <w:rPr>
                <w:rFonts w:cs="Arial"/>
                <w:sz w:val="20"/>
                <w:szCs w:val="20"/>
              </w:rPr>
              <w:t>What processes are in place to identify and support prevocational doctors in this situation?</w:t>
            </w:r>
          </w:p>
        </w:tc>
      </w:tr>
      <w:tr w:rsidR="000043B8" w:rsidRPr="00FC791A" w14:paraId="48F6E002" w14:textId="77777777" w:rsidTr="00414612">
        <w:trPr>
          <w:trHeight w:val="326"/>
        </w:trPr>
        <w:tc>
          <w:tcPr>
            <w:tcW w:w="10538" w:type="dxa"/>
            <w:gridSpan w:val="8"/>
            <w:shd w:val="clear" w:color="auto" w:fill="DEEAF6" w:themeFill="accent5" w:themeFillTint="33"/>
            <w:vAlign w:val="center"/>
          </w:tcPr>
          <w:p w14:paraId="593E6007" w14:textId="77777777" w:rsidR="000043B8" w:rsidRDefault="000043B8" w:rsidP="000043B8">
            <w:pPr>
              <w:spacing w:after="0"/>
              <w:rPr>
                <w:rFonts w:cs="Arial"/>
                <w:sz w:val="20"/>
                <w:szCs w:val="20"/>
              </w:rPr>
            </w:pPr>
          </w:p>
        </w:tc>
      </w:tr>
      <w:tr w:rsidR="000043B8" w:rsidRPr="00FC791A" w14:paraId="5976E6CE" w14:textId="77777777" w:rsidTr="00414612">
        <w:trPr>
          <w:trHeight w:val="413"/>
        </w:trPr>
        <w:tc>
          <w:tcPr>
            <w:tcW w:w="988" w:type="dxa"/>
            <w:gridSpan w:val="2"/>
            <w:shd w:val="clear" w:color="auto" w:fill="F2F2F2" w:themeFill="background1" w:themeFillShade="F2"/>
            <w:vAlign w:val="center"/>
          </w:tcPr>
          <w:p w14:paraId="19A50A5D" w14:textId="14D7BC83" w:rsidR="000043B8" w:rsidRDefault="000043B8" w:rsidP="000043B8">
            <w:pPr>
              <w:spacing w:after="0"/>
              <w:jc w:val="center"/>
              <w:rPr>
                <w:rFonts w:cs="Arial"/>
                <w:sz w:val="20"/>
                <w:szCs w:val="20"/>
              </w:rPr>
            </w:pPr>
            <w:r>
              <w:rPr>
                <w:rFonts w:cs="Arial"/>
                <w:sz w:val="20"/>
                <w:szCs w:val="20"/>
              </w:rPr>
              <w:t>4.2.5 Q3</w:t>
            </w:r>
          </w:p>
        </w:tc>
        <w:tc>
          <w:tcPr>
            <w:tcW w:w="9550" w:type="dxa"/>
            <w:gridSpan w:val="6"/>
            <w:shd w:val="clear" w:color="auto" w:fill="F2F2F2" w:themeFill="background1" w:themeFillShade="F2"/>
            <w:vAlign w:val="center"/>
          </w:tcPr>
          <w:p w14:paraId="6B8B48DB" w14:textId="3367B466" w:rsidR="000043B8" w:rsidRDefault="000043B8" w:rsidP="000043B8">
            <w:pPr>
              <w:spacing w:after="0"/>
              <w:rPr>
                <w:rFonts w:cs="Arial"/>
                <w:sz w:val="20"/>
                <w:szCs w:val="20"/>
              </w:rPr>
            </w:pPr>
            <w:r>
              <w:rPr>
                <w:rFonts w:cs="Arial"/>
                <w:sz w:val="20"/>
                <w:szCs w:val="20"/>
              </w:rPr>
              <w:t>Refer to prevocational doctor journey</w:t>
            </w:r>
          </w:p>
        </w:tc>
      </w:tr>
      <w:tr w:rsidR="000043B8" w:rsidRPr="00FC791A" w14:paraId="55A7F1F1" w14:textId="77777777" w:rsidTr="00414612">
        <w:trPr>
          <w:trHeight w:val="413"/>
        </w:trPr>
        <w:tc>
          <w:tcPr>
            <w:tcW w:w="988" w:type="dxa"/>
            <w:gridSpan w:val="2"/>
            <w:shd w:val="clear" w:color="auto" w:fill="F2F2F2" w:themeFill="background1" w:themeFillShade="F2"/>
            <w:vAlign w:val="center"/>
          </w:tcPr>
          <w:p w14:paraId="227B04E4" w14:textId="2C80797C" w:rsidR="000043B8" w:rsidRDefault="000043B8" w:rsidP="000043B8">
            <w:pPr>
              <w:spacing w:after="0"/>
              <w:jc w:val="center"/>
              <w:rPr>
                <w:rFonts w:cs="Arial"/>
                <w:sz w:val="20"/>
                <w:szCs w:val="20"/>
              </w:rPr>
            </w:pPr>
            <w:r>
              <w:rPr>
                <w:rFonts w:cs="Arial"/>
                <w:sz w:val="20"/>
                <w:szCs w:val="20"/>
              </w:rPr>
              <w:t>4.2.6 Q1</w:t>
            </w:r>
          </w:p>
        </w:tc>
        <w:tc>
          <w:tcPr>
            <w:tcW w:w="9550" w:type="dxa"/>
            <w:gridSpan w:val="6"/>
            <w:shd w:val="clear" w:color="auto" w:fill="F2F2F2" w:themeFill="background1" w:themeFillShade="F2"/>
            <w:vAlign w:val="center"/>
          </w:tcPr>
          <w:p w14:paraId="647773F2" w14:textId="57C14803" w:rsidR="000043B8" w:rsidRDefault="000043B8" w:rsidP="000043B8">
            <w:pPr>
              <w:spacing w:after="0"/>
              <w:rPr>
                <w:rFonts w:cs="Arial"/>
                <w:sz w:val="20"/>
                <w:szCs w:val="20"/>
              </w:rPr>
            </w:pPr>
            <w:r>
              <w:rPr>
                <w:rFonts w:cs="Arial"/>
                <w:sz w:val="20"/>
                <w:szCs w:val="20"/>
              </w:rPr>
              <w:t>Provide the document outlining the process or procedure for accessing professional development leave.</w:t>
            </w:r>
          </w:p>
        </w:tc>
      </w:tr>
      <w:tr w:rsidR="000043B8" w:rsidRPr="00FC791A" w14:paraId="14BAF7BD" w14:textId="77777777" w:rsidTr="00414612">
        <w:trPr>
          <w:trHeight w:val="260"/>
        </w:trPr>
        <w:tc>
          <w:tcPr>
            <w:tcW w:w="10538" w:type="dxa"/>
            <w:gridSpan w:val="8"/>
            <w:shd w:val="clear" w:color="auto" w:fill="DEEAF6" w:themeFill="accent5" w:themeFillTint="33"/>
            <w:vAlign w:val="center"/>
          </w:tcPr>
          <w:p w14:paraId="03BD6AE8" w14:textId="77777777" w:rsidR="000043B8" w:rsidRDefault="000043B8" w:rsidP="000043B8">
            <w:pPr>
              <w:spacing w:after="0"/>
              <w:rPr>
                <w:rFonts w:cs="Arial"/>
                <w:sz w:val="20"/>
                <w:szCs w:val="20"/>
              </w:rPr>
            </w:pPr>
          </w:p>
        </w:tc>
      </w:tr>
      <w:tr w:rsidR="000043B8" w:rsidRPr="00FC791A" w14:paraId="38447737" w14:textId="77777777" w:rsidTr="00414612">
        <w:trPr>
          <w:trHeight w:val="413"/>
        </w:trPr>
        <w:tc>
          <w:tcPr>
            <w:tcW w:w="988" w:type="dxa"/>
            <w:gridSpan w:val="2"/>
            <w:shd w:val="clear" w:color="auto" w:fill="F2F2F2" w:themeFill="background1" w:themeFillShade="F2"/>
            <w:vAlign w:val="center"/>
          </w:tcPr>
          <w:p w14:paraId="08B59F0F" w14:textId="2CF47D3F" w:rsidR="000043B8" w:rsidRDefault="000043B8" w:rsidP="000043B8">
            <w:pPr>
              <w:spacing w:after="0"/>
              <w:jc w:val="center"/>
              <w:rPr>
                <w:rFonts w:cs="Arial"/>
                <w:sz w:val="20"/>
                <w:szCs w:val="20"/>
              </w:rPr>
            </w:pPr>
            <w:r>
              <w:rPr>
                <w:rFonts w:cs="Arial"/>
                <w:sz w:val="20"/>
                <w:szCs w:val="20"/>
              </w:rPr>
              <w:t>4.2.6 Q2</w:t>
            </w:r>
          </w:p>
        </w:tc>
        <w:tc>
          <w:tcPr>
            <w:tcW w:w="9550" w:type="dxa"/>
            <w:gridSpan w:val="6"/>
            <w:shd w:val="clear" w:color="auto" w:fill="F2F2F2" w:themeFill="background1" w:themeFillShade="F2"/>
            <w:vAlign w:val="center"/>
          </w:tcPr>
          <w:p w14:paraId="3AA3C835" w14:textId="3A75B1C7" w:rsidR="000043B8" w:rsidRDefault="000043B8" w:rsidP="000043B8">
            <w:pPr>
              <w:spacing w:after="0"/>
              <w:rPr>
                <w:rFonts w:cs="Arial"/>
                <w:sz w:val="20"/>
                <w:szCs w:val="20"/>
              </w:rPr>
            </w:pPr>
            <w:r>
              <w:rPr>
                <w:rFonts w:cs="Arial"/>
                <w:sz w:val="20"/>
                <w:szCs w:val="20"/>
              </w:rPr>
              <w:t>How are prevocational doctors made aware of the professional development leave procedure?</w:t>
            </w:r>
          </w:p>
        </w:tc>
      </w:tr>
      <w:tr w:rsidR="000043B8" w:rsidRPr="00FC791A" w14:paraId="3EF29722" w14:textId="77777777" w:rsidTr="00414612">
        <w:trPr>
          <w:trHeight w:val="288"/>
        </w:trPr>
        <w:tc>
          <w:tcPr>
            <w:tcW w:w="10538" w:type="dxa"/>
            <w:gridSpan w:val="8"/>
            <w:shd w:val="clear" w:color="auto" w:fill="DEEAF6" w:themeFill="accent5" w:themeFillTint="33"/>
            <w:vAlign w:val="center"/>
          </w:tcPr>
          <w:p w14:paraId="5DC08D1E" w14:textId="77777777" w:rsidR="000043B8" w:rsidRDefault="000043B8" w:rsidP="000043B8">
            <w:pPr>
              <w:spacing w:after="0"/>
              <w:rPr>
                <w:rFonts w:cs="Arial"/>
                <w:sz w:val="20"/>
                <w:szCs w:val="20"/>
              </w:rPr>
            </w:pPr>
          </w:p>
        </w:tc>
      </w:tr>
      <w:tr w:rsidR="000043B8" w:rsidRPr="00FC791A" w14:paraId="19888215" w14:textId="77777777" w:rsidTr="00414612">
        <w:trPr>
          <w:trHeight w:val="413"/>
        </w:trPr>
        <w:tc>
          <w:tcPr>
            <w:tcW w:w="988" w:type="dxa"/>
            <w:gridSpan w:val="2"/>
            <w:shd w:val="clear" w:color="auto" w:fill="F2F2F2" w:themeFill="background1" w:themeFillShade="F2"/>
            <w:vAlign w:val="center"/>
          </w:tcPr>
          <w:p w14:paraId="1B9B7639" w14:textId="5031FB9B" w:rsidR="000043B8" w:rsidRDefault="000043B8" w:rsidP="000043B8">
            <w:pPr>
              <w:spacing w:after="0"/>
              <w:jc w:val="center"/>
              <w:rPr>
                <w:rFonts w:cs="Arial"/>
                <w:sz w:val="20"/>
                <w:szCs w:val="20"/>
              </w:rPr>
            </w:pPr>
            <w:r>
              <w:rPr>
                <w:rFonts w:cs="Arial"/>
                <w:sz w:val="20"/>
                <w:szCs w:val="20"/>
              </w:rPr>
              <w:t>4.2.6 Q3</w:t>
            </w:r>
          </w:p>
        </w:tc>
        <w:tc>
          <w:tcPr>
            <w:tcW w:w="9550" w:type="dxa"/>
            <w:gridSpan w:val="6"/>
            <w:shd w:val="clear" w:color="auto" w:fill="F2F2F2" w:themeFill="background1" w:themeFillShade="F2"/>
            <w:vAlign w:val="center"/>
          </w:tcPr>
          <w:p w14:paraId="36133296" w14:textId="288E3AC2" w:rsidR="000043B8" w:rsidRDefault="000043B8" w:rsidP="000043B8">
            <w:pPr>
              <w:spacing w:after="0"/>
              <w:rPr>
                <w:rFonts w:cs="Arial"/>
                <w:sz w:val="20"/>
                <w:szCs w:val="20"/>
              </w:rPr>
            </w:pPr>
            <w:r>
              <w:rPr>
                <w:rFonts w:cs="Arial"/>
                <w:sz w:val="20"/>
                <w:szCs w:val="20"/>
              </w:rPr>
              <w:t xml:space="preserve">Provide at least one example of the process used to action a request for professional development leave, including how it was made, who was involved in </w:t>
            </w:r>
            <w:proofErr w:type="gramStart"/>
            <w:r>
              <w:rPr>
                <w:rFonts w:cs="Arial"/>
                <w:sz w:val="20"/>
                <w:szCs w:val="20"/>
              </w:rPr>
              <w:t>the its</w:t>
            </w:r>
            <w:proofErr w:type="gramEnd"/>
            <w:r>
              <w:rPr>
                <w:rFonts w:cs="Arial"/>
                <w:sz w:val="20"/>
                <w:szCs w:val="20"/>
              </w:rPr>
              <w:t xml:space="preserve"> consideration, and the outcome.</w:t>
            </w:r>
          </w:p>
        </w:tc>
      </w:tr>
      <w:tr w:rsidR="000043B8" w:rsidRPr="00FC791A" w14:paraId="1D72E822" w14:textId="77777777" w:rsidTr="00414612">
        <w:trPr>
          <w:trHeight w:val="270"/>
        </w:trPr>
        <w:tc>
          <w:tcPr>
            <w:tcW w:w="10538" w:type="dxa"/>
            <w:gridSpan w:val="8"/>
            <w:shd w:val="clear" w:color="auto" w:fill="DEEAF6" w:themeFill="accent5" w:themeFillTint="33"/>
            <w:vAlign w:val="center"/>
          </w:tcPr>
          <w:p w14:paraId="485FC770" w14:textId="77777777" w:rsidR="000043B8" w:rsidRDefault="000043B8" w:rsidP="000043B8">
            <w:pPr>
              <w:spacing w:after="0"/>
              <w:rPr>
                <w:rFonts w:cs="Arial"/>
                <w:sz w:val="20"/>
                <w:szCs w:val="20"/>
              </w:rPr>
            </w:pPr>
          </w:p>
        </w:tc>
      </w:tr>
      <w:tr w:rsidR="000043B8" w:rsidRPr="00FC791A" w14:paraId="543E6704" w14:textId="77777777" w:rsidTr="00414612">
        <w:trPr>
          <w:trHeight w:val="413"/>
        </w:trPr>
        <w:tc>
          <w:tcPr>
            <w:tcW w:w="988" w:type="dxa"/>
            <w:gridSpan w:val="2"/>
            <w:shd w:val="clear" w:color="auto" w:fill="F2F2F2" w:themeFill="background1" w:themeFillShade="F2"/>
            <w:vAlign w:val="center"/>
          </w:tcPr>
          <w:p w14:paraId="3980C566" w14:textId="7370E8F5" w:rsidR="000043B8" w:rsidRDefault="000043B8" w:rsidP="000043B8">
            <w:pPr>
              <w:spacing w:after="0"/>
              <w:jc w:val="center"/>
              <w:rPr>
                <w:rFonts w:cs="Arial"/>
                <w:sz w:val="20"/>
                <w:szCs w:val="20"/>
              </w:rPr>
            </w:pPr>
            <w:r>
              <w:rPr>
                <w:rFonts w:cs="Arial"/>
                <w:sz w:val="20"/>
                <w:szCs w:val="20"/>
              </w:rPr>
              <w:t>4.2.7 Q1</w:t>
            </w:r>
          </w:p>
        </w:tc>
        <w:tc>
          <w:tcPr>
            <w:tcW w:w="9550" w:type="dxa"/>
            <w:gridSpan w:val="6"/>
            <w:shd w:val="clear" w:color="auto" w:fill="F2F2F2" w:themeFill="background1" w:themeFillShade="F2"/>
            <w:vAlign w:val="center"/>
          </w:tcPr>
          <w:p w14:paraId="1C21B58B" w14:textId="4DA5FFF4" w:rsidR="000043B8" w:rsidRDefault="000043B8" w:rsidP="000043B8">
            <w:pPr>
              <w:spacing w:after="0"/>
              <w:rPr>
                <w:rFonts w:cs="Arial"/>
                <w:sz w:val="20"/>
                <w:szCs w:val="20"/>
              </w:rPr>
            </w:pPr>
            <w:r>
              <w:rPr>
                <w:rFonts w:cs="Arial"/>
                <w:sz w:val="20"/>
                <w:szCs w:val="20"/>
              </w:rPr>
              <w:t xml:space="preserve">List the services available to support prevocational doctors to access career </w:t>
            </w:r>
            <w:proofErr w:type="gramStart"/>
            <w:r>
              <w:rPr>
                <w:rFonts w:cs="Arial"/>
                <w:sz w:val="20"/>
                <w:szCs w:val="20"/>
              </w:rPr>
              <w:t>advice, and</w:t>
            </w:r>
            <w:proofErr w:type="gramEnd"/>
            <w:r>
              <w:rPr>
                <w:rFonts w:cs="Arial"/>
                <w:sz w:val="20"/>
                <w:szCs w:val="20"/>
              </w:rPr>
              <w:t xml:space="preserve"> include how they are advised of their existence.</w:t>
            </w:r>
          </w:p>
        </w:tc>
      </w:tr>
      <w:tr w:rsidR="000043B8" w:rsidRPr="00FC791A" w14:paraId="5790E515" w14:textId="77777777" w:rsidTr="00414612">
        <w:trPr>
          <w:trHeight w:val="22"/>
        </w:trPr>
        <w:tc>
          <w:tcPr>
            <w:tcW w:w="10538" w:type="dxa"/>
            <w:gridSpan w:val="8"/>
            <w:shd w:val="clear" w:color="auto" w:fill="DEEAF6" w:themeFill="accent5" w:themeFillTint="33"/>
            <w:vAlign w:val="center"/>
          </w:tcPr>
          <w:p w14:paraId="0675281F" w14:textId="77777777" w:rsidR="000043B8" w:rsidRDefault="000043B8" w:rsidP="000043B8">
            <w:pPr>
              <w:spacing w:after="0"/>
              <w:rPr>
                <w:rFonts w:cs="Arial"/>
                <w:sz w:val="20"/>
                <w:szCs w:val="20"/>
              </w:rPr>
            </w:pPr>
          </w:p>
        </w:tc>
      </w:tr>
      <w:tr w:rsidR="000043B8" w:rsidRPr="00FC791A" w14:paraId="2F9617CB" w14:textId="77777777" w:rsidTr="00414612">
        <w:trPr>
          <w:trHeight w:val="413"/>
        </w:trPr>
        <w:tc>
          <w:tcPr>
            <w:tcW w:w="988" w:type="dxa"/>
            <w:gridSpan w:val="2"/>
            <w:shd w:val="clear" w:color="auto" w:fill="F2F2F2" w:themeFill="background1" w:themeFillShade="F2"/>
            <w:vAlign w:val="center"/>
          </w:tcPr>
          <w:p w14:paraId="202BD1ED" w14:textId="745924B4" w:rsidR="000043B8" w:rsidRDefault="000043B8" w:rsidP="000043B8">
            <w:pPr>
              <w:spacing w:after="0"/>
              <w:jc w:val="center"/>
              <w:rPr>
                <w:rFonts w:cs="Arial"/>
                <w:sz w:val="20"/>
                <w:szCs w:val="20"/>
              </w:rPr>
            </w:pPr>
            <w:r>
              <w:rPr>
                <w:rFonts w:cs="Arial"/>
                <w:sz w:val="20"/>
                <w:szCs w:val="20"/>
              </w:rPr>
              <w:t>4.2.7 Q2</w:t>
            </w:r>
          </w:p>
        </w:tc>
        <w:tc>
          <w:tcPr>
            <w:tcW w:w="9550" w:type="dxa"/>
            <w:gridSpan w:val="6"/>
            <w:shd w:val="clear" w:color="auto" w:fill="F2F2F2" w:themeFill="background1" w:themeFillShade="F2"/>
            <w:vAlign w:val="center"/>
          </w:tcPr>
          <w:p w14:paraId="4C212BB2" w14:textId="1AE21144" w:rsidR="000043B8" w:rsidRDefault="000043B8" w:rsidP="000043B8">
            <w:pPr>
              <w:spacing w:after="0"/>
              <w:rPr>
                <w:rFonts w:cs="Arial"/>
                <w:sz w:val="20"/>
                <w:szCs w:val="20"/>
              </w:rPr>
            </w:pPr>
            <w:r>
              <w:rPr>
                <w:rFonts w:cs="Arial"/>
                <w:sz w:val="20"/>
                <w:szCs w:val="20"/>
              </w:rPr>
              <w:t>Provide an example of when a prevocational doctor has accessed career services available to provide career advice.</w:t>
            </w:r>
          </w:p>
        </w:tc>
      </w:tr>
      <w:tr w:rsidR="000043B8" w:rsidRPr="00FC791A" w14:paraId="2C7B958E" w14:textId="77777777" w:rsidTr="00414612">
        <w:trPr>
          <w:trHeight w:val="147"/>
        </w:trPr>
        <w:tc>
          <w:tcPr>
            <w:tcW w:w="10538" w:type="dxa"/>
            <w:gridSpan w:val="8"/>
            <w:shd w:val="clear" w:color="auto" w:fill="DEEAF6" w:themeFill="accent5" w:themeFillTint="33"/>
            <w:vAlign w:val="center"/>
          </w:tcPr>
          <w:p w14:paraId="2EA5DF7D" w14:textId="10E17D1D" w:rsidR="000043B8" w:rsidRDefault="000043B8" w:rsidP="000043B8">
            <w:pPr>
              <w:spacing w:after="0"/>
              <w:rPr>
                <w:rFonts w:cs="Arial"/>
                <w:sz w:val="20"/>
                <w:szCs w:val="20"/>
              </w:rPr>
            </w:pPr>
          </w:p>
        </w:tc>
      </w:tr>
      <w:tr w:rsidR="000043B8" w:rsidRPr="00597605" w14:paraId="0427C6F5"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74949BBE"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2A824C04"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05084D18" w14:textId="77777777" w:rsidR="000043B8" w:rsidRPr="00F6422D" w:rsidRDefault="000043B8" w:rsidP="000043B8">
            <w:pPr>
              <w:spacing w:after="0"/>
              <w:rPr>
                <w:rFonts w:cs="Arial"/>
                <w:color w:val="auto"/>
                <w:sz w:val="20"/>
                <w:szCs w:val="20"/>
              </w:rPr>
            </w:pPr>
          </w:p>
        </w:tc>
      </w:tr>
      <w:tr w:rsidR="000043B8" w:rsidRPr="00A91536" w14:paraId="0BF5DD54"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3D29E9A9"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7D8621CC"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72388653" w14:textId="77777777" w:rsidR="000043B8" w:rsidRDefault="000043B8" w:rsidP="000043B8">
            <w:pPr>
              <w:spacing w:after="0"/>
              <w:rPr>
                <w:rFonts w:cs="Arial"/>
                <w:b/>
                <w:bCs/>
                <w:color w:val="auto"/>
                <w:sz w:val="20"/>
                <w:szCs w:val="20"/>
                <w:lang w:val="en-GB"/>
              </w:rPr>
            </w:pPr>
          </w:p>
        </w:tc>
      </w:tr>
    </w:tbl>
    <w:p w14:paraId="7817C445" w14:textId="77777777" w:rsidR="005C07C1" w:rsidRPr="00FC791A" w:rsidRDefault="005C07C1">
      <w:pPr>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1120"/>
        <w:gridCol w:w="5051"/>
        <w:gridCol w:w="1112"/>
        <w:gridCol w:w="1070"/>
        <w:gridCol w:w="1108"/>
        <w:gridCol w:w="1056"/>
        <w:gridCol w:w="12"/>
      </w:tblGrid>
      <w:tr w:rsidR="00620455" w:rsidRPr="00FC791A" w14:paraId="3203B29C" w14:textId="77777777" w:rsidTr="00414612">
        <w:trPr>
          <w:gridAfter w:val="1"/>
          <w:wAfter w:w="12" w:type="dxa"/>
        </w:trPr>
        <w:tc>
          <w:tcPr>
            <w:tcW w:w="6180" w:type="dxa"/>
            <w:gridSpan w:val="3"/>
            <w:shd w:val="clear" w:color="auto" w:fill="BFBFBF" w:themeFill="background1" w:themeFillShade="BF"/>
            <w:vAlign w:val="center"/>
          </w:tcPr>
          <w:p w14:paraId="6C1FBB4D" w14:textId="6C6267CD" w:rsidR="00620455" w:rsidRPr="00FC791A" w:rsidRDefault="00620455" w:rsidP="00F36281">
            <w:pPr>
              <w:pStyle w:val="Heading3"/>
              <w:spacing w:before="0" w:after="0"/>
              <w:rPr>
                <w:b/>
                <w:bCs w:val="0"/>
                <w:sz w:val="20"/>
                <w:szCs w:val="20"/>
              </w:rPr>
            </w:pPr>
            <w:bookmarkStart w:id="36" w:name="_Toc189037682"/>
            <w:r w:rsidRPr="00FC791A">
              <w:rPr>
                <w:b/>
                <w:bCs w:val="0"/>
                <w:sz w:val="20"/>
                <w:szCs w:val="20"/>
              </w:rPr>
              <w:t>4</w:t>
            </w:r>
            <w:r w:rsidR="005C07C1" w:rsidRPr="00FC791A">
              <w:rPr>
                <w:b/>
                <w:bCs w:val="0"/>
                <w:sz w:val="20"/>
                <w:szCs w:val="20"/>
              </w:rPr>
              <w:t>.</w:t>
            </w:r>
            <w:r w:rsidRPr="00FC791A">
              <w:rPr>
                <w:b/>
                <w:bCs w:val="0"/>
                <w:sz w:val="20"/>
                <w:szCs w:val="20"/>
              </w:rPr>
              <w:t>3 Communication with prevocational doctors</w:t>
            </w:r>
            <w:bookmarkEnd w:id="36"/>
          </w:p>
        </w:tc>
        <w:tc>
          <w:tcPr>
            <w:tcW w:w="1112" w:type="dxa"/>
            <w:shd w:val="clear" w:color="auto" w:fill="5B9BD5" w:themeFill="accent5"/>
            <w:vAlign w:val="center"/>
          </w:tcPr>
          <w:p w14:paraId="186167B8" w14:textId="77777777" w:rsidR="00620455" w:rsidRPr="00FC791A" w:rsidRDefault="00620455"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070" w:type="dxa"/>
            <w:shd w:val="clear" w:color="auto" w:fill="BFBFBF" w:themeFill="background1" w:themeFillShade="BF"/>
            <w:vAlign w:val="center"/>
          </w:tcPr>
          <w:p w14:paraId="6BD4C34D" w14:textId="77777777" w:rsidR="00620455" w:rsidRPr="00FC791A" w:rsidRDefault="00620455"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08" w:type="dxa"/>
            <w:shd w:val="clear" w:color="auto" w:fill="BFBFBF" w:themeFill="background1" w:themeFillShade="BF"/>
            <w:vAlign w:val="center"/>
          </w:tcPr>
          <w:p w14:paraId="5C55496C" w14:textId="77777777" w:rsidR="00620455" w:rsidRPr="00FC791A" w:rsidRDefault="00620455"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056" w:type="dxa"/>
            <w:shd w:val="clear" w:color="auto" w:fill="BFBFBF" w:themeFill="background1" w:themeFillShade="BF"/>
            <w:vAlign w:val="center"/>
          </w:tcPr>
          <w:p w14:paraId="4EEE962A" w14:textId="77777777" w:rsidR="00620455" w:rsidRPr="00FC791A" w:rsidRDefault="00620455"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620455" w:rsidRPr="00FC791A" w14:paraId="761D7F81" w14:textId="77777777" w:rsidTr="00414612">
        <w:trPr>
          <w:gridAfter w:val="1"/>
          <w:wAfter w:w="12" w:type="dxa"/>
        </w:trPr>
        <w:tc>
          <w:tcPr>
            <w:tcW w:w="1129" w:type="dxa"/>
            <w:gridSpan w:val="2"/>
            <w:shd w:val="clear" w:color="auto" w:fill="F2F2F2" w:themeFill="background1" w:themeFillShade="F2"/>
            <w:vAlign w:val="center"/>
          </w:tcPr>
          <w:p w14:paraId="52E7CCFC" w14:textId="678F1BF6" w:rsidR="00620455" w:rsidRPr="00FC791A" w:rsidRDefault="00620455" w:rsidP="00F9299C">
            <w:pPr>
              <w:pStyle w:val="BodyText2ColumnCondensed"/>
              <w:spacing w:before="0" w:after="0" w:line="240" w:lineRule="auto"/>
              <w:jc w:val="center"/>
              <w:rPr>
                <w:rFonts w:cs="Arial"/>
                <w:sz w:val="20"/>
                <w:szCs w:val="20"/>
              </w:rPr>
            </w:pPr>
            <w:r w:rsidRPr="00FC791A">
              <w:rPr>
                <w:rFonts w:cs="Arial"/>
                <w:sz w:val="20"/>
                <w:szCs w:val="20"/>
              </w:rPr>
              <w:t>4.3.1</w:t>
            </w:r>
          </w:p>
        </w:tc>
        <w:tc>
          <w:tcPr>
            <w:tcW w:w="5051" w:type="dxa"/>
            <w:shd w:val="clear" w:color="auto" w:fill="F2F2F2" w:themeFill="background1" w:themeFillShade="F2"/>
            <w:vAlign w:val="center"/>
          </w:tcPr>
          <w:p w14:paraId="2F4AEC52" w14:textId="157E3D16" w:rsidR="00620455" w:rsidRPr="00FC791A" w:rsidRDefault="005C07C1" w:rsidP="00620455">
            <w:pPr>
              <w:spacing w:after="0"/>
              <w:rPr>
                <w:rFonts w:cs="Arial"/>
                <w:b/>
                <w:sz w:val="20"/>
                <w:szCs w:val="20"/>
              </w:rPr>
            </w:pPr>
            <w:r w:rsidRPr="00FC791A">
              <w:rPr>
                <w:rFonts w:cs="Arial"/>
                <w:sz w:val="20"/>
                <w:szCs w:val="20"/>
              </w:rPr>
              <w:t>The prevocational training program provides clear and easily accessible information about the training program, including outcomes of evaluation, in a timely manner.</w:t>
            </w:r>
          </w:p>
        </w:tc>
        <w:tc>
          <w:tcPr>
            <w:tcW w:w="1112" w:type="dxa"/>
            <w:shd w:val="clear" w:color="auto" w:fill="DEEAF6" w:themeFill="accent5" w:themeFillTint="33"/>
            <w:vAlign w:val="center"/>
          </w:tcPr>
          <w:p w14:paraId="6858DFB3" w14:textId="77777777" w:rsidR="00620455" w:rsidRPr="00FC791A" w:rsidRDefault="00620455" w:rsidP="00620455">
            <w:pPr>
              <w:pStyle w:val="BodyText2ColumnCondensed"/>
              <w:jc w:val="center"/>
              <w:rPr>
                <w:rFonts w:cs="Arial"/>
                <w:sz w:val="20"/>
                <w:szCs w:val="20"/>
              </w:rPr>
            </w:pPr>
          </w:p>
        </w:tc>
        <w:tc>
          <w:tcPr>
            <w:tcW w:w="1070" w:type="dxa"/>
            <w:shd w:val="clear" w:color="auto" w:fill="F2F2F2" w:themeFill="background1" w:themeFillShade="F2"/>
            <w:vAlign w:val="center"/>
          </w:tcPr>
          <w:p w14:paraId="348AD508" w14:textId="2B0DE1E0" w:rsidR="00620455" w:rsidRPr="00FC791A" w:rsidRDefault="00620455" w:rsidP="00620455">
            <w:pPr>
              <w:pStyle w:val="BodyText2ColumnCondensed"/>
              <w:jc w:val="center"/>
              <w:rPr>
                <w:rFonts w:ascii="Wingdings 2" w:hAnsi="Wingdings 2" w:cs="Arial"/>
                <w:b/>
                <w:bCs/>
                <w:sz w:val="20"/>
                <w:szCs w:val="20"/>
              </w:rPr>
            </w:pPr>
          </w:p>
        </w:tc>
        <w:tc>
          <w:tcPr>
            <w:tcW w:w="1108" w:type="dxa"/>
            <w:shd w:val="clear" w:color="auto" w:fill="F2F2F2" w:themeFill="background1" w:themeFillShade="F2"/>
            <w:vAlign w:val="center"/>
          </w:tcPr>
          <w:p w14:paraId="4D1B692D" w14:textId="12B9ABCB" w:rsidR="00620455" w:rsidRPr="00FC791A" w:rsidRDefault="00620455" w:rsidP="00620455">
            <w:pPr>
              <w:pStyle w:val="BodyText2ColumnCondensed"/>
              <w:jc w:val="center"/>
              <w:rPr>
                <w:rFonts w:ascii="Wingdings 2" w:hAnsi="Wingdings 2" w:cs="Arial"/>
                <w:b/>
                <w:bCs/>
                <w:sz w:val="20"/>
                <w:szCs w:val="20"/>
              </w:rPr>
            </w:pPr>
          </w:p>
        </w:tc>
        <w:tc>
          <w:tcPr>
            <w:tcW w:w="1056" w:type="dxa"/>
            <w:shd w:val="clear" w:color="auto" w:fill="F2F2F2" w:themeFill="background1" w:themeFillShade="F2"/>
            <w:vAlign w:val="center"/>
          </w:tcPr>
          <w:p w14:paraId="2F9EB1F3" w14:textId="77777777" w:rsidR="00620455" w:rsidRPr="00FC791A" w:rsidRDefault="00620455" w:rsidP="00620455">
            <w:pPr>
              <w:pStyle w:val="BodyText2ColumnCondensed"/>
              <w:jc w:val="center"/>
              <w:rPr>
                <w:rFonts w:ascii="Wingdings 2" w:hAnsi="Wingdings 2" w:cs="Arial"/>
                <w:b/>
                <w:bCs/>
                <w:sz w:val="20"/>
                <w:szCs w:val="20"/>
              </w:rPr>
            </w:pPr>
          </w:p>
        </w:tc>
      </w:tr>
      <w:tr w:rsidR="00620455" w:rsidRPr="00FC791A" w14:paraId="29C78D9B" w14:textId="77777777" w:rsidTr="00414612">
        <w:trPr>
          <w:gridAfter w:val="1"/>
          <w:wAfter w:w="12" w:type="dxa"/>
        </w:trPr>
        <w:tc>
          <w:tcPr>
            <w:tcW w:w="1129" w:type="dxa"/>
            <w:gridSpan w:val="2"/>
            <w:shd w:val="clear" w:color="auto" w:fill="F2F2F2" w:themeFill="background1" w:themeFillShade="F2"/>
            <w:vAlign w:val="center"/>
          </w:tcPr>
          <w:p w14:paraId="64B17BF6" w14:textId="19AA9F50" w:rsidR="00620455" w:rsidRPr="00FC791A" w:rsidRDefault="00620455" w:rsidP="00F9299C">
            <w:pPr>
              <w:pStyle w:val="BodyText2ColumnCondensed"/>
              <w:spacing w:before="0" w:after="0" w:line="240" w:lineRule="auto"/>
              <w:jc w:val="center"/>
              <w:rPr>
                <w:rFonts w:cs="Arial"/>
                <w:sz w:val="20"/>
                <w:szCs w:val="20"/>
              </w:rPr>
            </w:pPr>
            <w:r w:rsidRPr="00FC791A">
              <w:rPr>
                <w:rFonts w:cs="Arial"/>
                <w:sz w:val="20"/>
                <w:szCs w:val="20"/>
              </w:rPr>
              <w:t>4.3.2</w:t>
            </w:r>
          </w:p>
        </w:tc>
        <w:tc>
          <w:tcPr>
            <w:tcW w:w="5051" w:type="dxa"/>
            <w:shd w:val="clear" w:color="auto" w:fill="F2F2F2" w:themeFill="background1" w:themeFillShade="F2"/>
            <w:vAlign w:val="center"/>
          </w:tcPr>
          <w:p w14:paraId="11C90740" w14:textId="26ED6DB2" w:rsidR="00620455" w:rsidRPr="00FC791A" w:rsidRDefault="00910B00" w:rsidP="00620455">
            <w:pPr>
              <w:spacing w:after="0"/>
              <w:rPr>
                <w:rFonts w:cs="Arial"/>
                <w:b/>
                <w:sz w:val="20"/>
                <w:szCs w:val="20"/>
              </w:rPr>
            </w:pPr>
            <w:r w:rsidRPr="00FC791A">
              <w:rPr>
                <w:rFonts w:cs="Arial"/>
                <w:sz w:val="20"/>
                <w:szCs w:val="20"/>
              </w:rPr>
              <w:t>The prevocational training program informs prevocational doctors about the activities of committees that deal with prevocational training in a timely manner.</w:t>
            </w:r>
          </w:p>
        </w:tc>
        <w:tc>
          <w:tcPr>
            <w:tcW w:w="1112" w:type="dxa"/>
            <w:shd w:val="clear" w:color="auto" w:fill="DEEAF6" w:themeFill="accent5" w:themeFillTint="33"/>
            <w:vAlign w:val="center"/>
          </w:tcPr>
          <w:p w14:paraId="6827DCD8" w14:textId="77777777" w:rsidR="00620455" w:rsidRPr="00FC791A" w:rsidRDefault="00620455" w:rsidP="00620455">
            <w:pPr>
              <w:pStyle w:val="BodyText2ColumnCondensed"/>
              <w:jc w:val="center"/>
              <w:rPr>
                <w:rFonts w:cs="Arial"/>
                <w:sz w:val="20"/>
                <w:szCs w:val="20"/>
              </w:rPr>
            </w:pPr>
          </w:p>
        </w:tc>
        <w:tc>
          <w:tcPr>
            <w:tcW w:w="1070" w:type="dxa"/>
            <w:shd w:val="clear" w:color="auto" w:fill="F2F2F2" w:themeFill="background1" w:themeFillShade="F2"/>
            <w:vAlign w:val="center"/>
          </w:tcPr>
          <w:p w14:paraId="5C5025F4" w14:textId="417D28D3" w:rsidR="00620455" w:rsidRPr="00FC791A" w:rsidRDefault="00620455" w:rsidP="00620455">
            <w:pPr>
              <w:pStyle w:val="BodyText2ColumnCondensed"/>
              <w:jc w:val="center"/>
              <w:rPr>
                <w:rFonts w:ascii="Wingdings 2" w:hAnsi="Wingdings 2" w:cs="Arial"/>
                <w:b/>
                <w:bCs/>
                <w:sz w:val="20"/>
                <w:szCs w:val="20"/>
              </w:rPr>
            </w:pPr>
          </w:p>
        </w:tc>
        <w:tc>
          <w:tcPr>
            <w:tcW w:w="1108" w:type="dxa"/>
            <w:shd w:val="clear" w:color="auto" w:fill="F2F2F2" w:themeFill="background1" w:themeFillShade="F2"/>
            <w:vAlign w:val="center"/>
          </w:tcPr>
          <w:p w14:paraId="09CCF988" w14:textId="4E9F2837" w:rsidR="00620455" w:rsidRPr="00FC791A" w:rsidRDefault="00620455" w:rsidP="00620455">
            <w:pPr>
              <w:pStyle w:val="BodyText2ColumnCondensed"/>
              <w:jc w:val="center"/>
              <w:rPr>
                <w:rFonts w:ascii="Wingdings 2" w:hAnsi="Wingdings 2" w:cs="Arial"/>
                <w:b/>
                <w:bCs/>
                <w:sz w:val="20"/>
                <w:szCs w:val="20"/>
              </w:rPr>
            </w:pPr>
          </w:p>
        </w:tc>
        <w:tc>
          <w:tcPr>
            <w:tcW w:w="1056" w:type="dxa"/>
            <w:shd w:val="clear" w:color="auto" w:fill="F2F2F2" w:themeFill="background1" w:themeFillShade="F2"/>
            <w:vAlign w:val="center"/>
          </w:tcPr>
          <w:p w14:paraId="178D7B80" w14:textId="77777777" w:rsidR="00620455" w:rsidRPr="00FC791A" w:rsidRDefault="00620455" w:rsidP="00620455">
            <w:pPr>
              <w:pStyle w:val="BodyText2ColumnCondensed"/>
              <w:jc w:val="center"/>
              <w:rPr>
                <w:rFonts w:ascii="Wingdings 2" w:hAnsi="Wingdings 2" w:cs="Arial"/>
                <w:b/>
                <w:bCs/>
                <w:sz w:val="20"/>
                <w:szCs w:val="20"/>
              </w:rPr>
            </w:pPr>
          </w:p>
        </w:tc>
      </w:tr>
      <w:tr w:rsidR="00466FAF" w:rsidRPr="00FC791A" w14:paraId="23B35616" w14:textId="77777777" w:rsidTr="00414612">
        <w:trPr>
          <w:trHeight w:val="207"/>
        </w:trPr>
        <w:tc>
          <w:tcPr>
            <w:tcW w:w="10538" w:type="dxa"/>
            <w:gridSpan w:val="8"/>
            <w:shd w:val="clear" w:color="auto" w:fill="BFBFBF" w:themeFill="background1" w:themeFillShade="BF"/>
            <w:vAlign w:val="center"/>
          </w:tcPr>
          <w:p w14:paraId="67903E4F" w14:textId="56F40D96" w:rsidR="00466FAF" w:rsidRPr="0008737B" w:rsidRDefault="00466FAF" w:rsidP="00466FAF">
            <w:pPr>
              <w:spacing w:after="0"/>
              <w:rPr>
                <w:rFonts w:cs="Arial"/>
                <w:color w:val="FF0000"/>
                <w:sz w:val="20"/>
                <w:szCs w:val="20"/>
                <w:lang w:val="en-GB"/>
              </w:rPr>
            </w:pPr>
            <w:r w:rsidRPr="00466FAF">
              <w:rPr>
                <w:rFonts w:cs="Arial"/>
                <w:b/>
                <w:bCs/>
                <w:sz w:val="20"/>
                <w:szCs w:val="20"/>
                <w:lang w:val="en-GB"/>
              </w:rPr>
              <w:t xml:space="preserve">For provider response </w:t>
            </w:r>
          </w:p>
        </w:tc>
      </w:tr>
      <w:tr w:rsidR="000043B8" w:rsidRPr="00FC791A" w14:paraId="10A9DAAA" w14:textId="77777777" w:rsidTr="00414612">
        <w:trPr>
          <w:trHeight w:val="203"/>
        </w:trPr>
        <w:tc>
          <w:tcPr>
            <w:tcW w:w="1129" w:type="dxa"/>
            <w:gridSpan w:val="2"/>
            <w:shd w:val="clear" w:color="auto" w:fill="F2F2F2" w:themeFill="background1" w:themeFillShade="F2"/>
            <w:vAlign w:val="center"/>
          </w:tcPr>
          <w:p w14:paraId="3E1B21D6" w14:textId="3C588F39" w:rsidR="000043B8" w:rsidRDefault="000C027B" w:rsidP="000043B8">
            <w:pPr>
              <w:spacing w:after="0"/>
              <w:jc w:val="center"/>
              <w:rPr>
                <w:rFonts w:cs="Arial"/>
                <w:sz w:val="20"/>
                <w:szCs w:val="20"/>
              </w:rPr>
            </w:pPr>
            <w:r>
              <w:rPr>
                <w:rFonts w:cs="Arial"/>
                <w:sz w:val="20"/>
                <w:szCs w:val="20"/>
              </w:rPr>
              <w:t>4.3 Q1</w:t>
            </w:r>
          </w:p>
        </w:tc>
        <w:tc>
          <w:tcPr>
            <w:tcW w:w="9409" w:type="dxa"/>
            <w:gridSpan w:val="6"/>
            <w:shd w:val="clear" w:color="auto" w:fill="F2F2F2" w:themeFill="background1" w:themeFillShade="F2"/>
            <w:vAlign w:val="center"/>
          </w:tcPr>
          <w:p w14:paraId="31EDF3AC" w14:textId="5892BD47" w:rsidR="000043B8" w:rsidRDefault="000C027B" w:rsidP="000043B8">
            <w:pPr>
              <w:spacing w:after="0"/>
              <w:rPr>
                <w:rFonts w:cs="Arial"/>
                <w:sz w:val="20"/>
                <w:szCs w:val="20"/>
              </w:rPr>
            </w:pPr>
            <w:r>
              <w:rPr>
                <w:rFonts w:cs="Arial"/>
                <w:sz w:val="20"/>
                <w:szCs w:val="20"/>
              </w:rPr>
              <w:t>What is currently in place to address this sub-set of standards?</w:t>
            </w:r>
          </w:p>
        </w:tc>
      </w:tr>
      <w:tr w:rsidR="000C027B" w:rsidRPr="00FC791A" w14:paraId="2B8E7733" w14:textId="77777777" w:rsidTr="002D2E1E">
        <w:trPr>
          <w:trHeight w:val="203"/>
        </w:trPr>
        <w:tc>
          <w:tcPr>
            <w:tcW w:w="10538" w:type="dxa"/>
            <w:gridSpan w:val="8"/>
            <w:shd w:val="clear" w:color="auto" w:fill="DEEAF6" w:themeFill="accent5" w:themeFillTint="33"/>
            <w:vAlign w:val="center"/>
          </w:tcPr>
          <w:p w14:paraId="5B6E2501" w14:textId="77777777" w:rsidR="000C027B" w:rsidRDefault="000C027B" w:rsidP="000043B8">
            <w:pPr>
              <w:spacing w:after="0"/>
              <w:rPr>
                <w:rFonts w:cs="Arial"/>
                <w:sz w:val="20"/>
                <w:szCs w:val="20"/>
              </w:rPr>
            </w:pPr>
          </w:p>
        </w:tc>
      </w:tr>
      <w:tr w:rsidR="000043B8" w:rsidRPr="00FC791A" w14:paraId="63461D1D" w14:textId="77777777" w:rsidTr="00414612">
        <w:trPr>
          <w:trHeight w:val="203"/>
        </w:trPr>
        <w:tc>
          <w:tcPr>
            <w:tcW w:w="1129" w:type="dxa"/>
            <w:gridSpan w:val="2"/>
            <w:shd w:val="clear" w:color="auto" w:fill="F2F2F2" w:themeFill="background1" w:themeFillShade="F2"/>
            <w:vAlign w:val="center"/>
          </w:tcPr>
          <w:p w14:paraId="6CA1EC38" w14:textId="6DEAD18D" w:rsidR="000043B8" w:rsidRPr="0008737B" w:rsidRDefault="000043B8" w:rsidP="000043B8">
            <w:pPr>
              <w:spacing w:after="0"/>
              <w:jc w:val="center"/>
              <w:rPr>
                <w:rFonts w:cs="Arial"/>
                <w:color w:val="FF0000"/>
                <w:sz w:val="20"/>
                <w:szCs w:val="20"/>
                <w:lang w:val="en-GB"/>
              </w:rPr>
            </w:pPr>
            <w:r>
              <w:rPr>
                <w:rFonts w:cs="Arial"/>
                <w:sz w:val="20"/>
                <w:szCs w:val="20"/>
              </w:rPr>
              <w:t>4.3.1 Q1</w:t>
            </w:r>
          </w:p>
        </w:tc>
        <w:tc>
          <w:tcPr>
            <w:tcW w:w="9409" w:type="dxa"/>
            <w:gridSpan w:val="6"/>
            <w:shd w:val="clear" w:color="auto" w:fill="F2F2F2" w:themeFill="background1" w:themeFillShade="F2"/>
            <w:vAlign w:val="center"/>
          </w:tcPr>
          <w:p w14:paraId="034AAFC7" w14:textId="6475FB64" w:rsidR="000043B8" w:rsidRPr="0008737B" w:rsidRDefault="000043B8" w:rsidP="000043B8">
            <w:pPr>
              <w:spacing w:after="0"/>
              <w:rPr>
                <w:rFonts w:cs="Arial"/>
                <w:color w:val="FF0000"/>
                <w:sz w:val="20"/>
                <w:szCs w:val="20"/>
                <w:lang w:val="en-GB"/>
              </w:rPr>
            </w:pPr>
            <w:r>
              <w:rPr>
                <w:rFonts w:cs="Arial"/>
                <w:sz w:val="20"/>
                <w:szCs w:val="20"/>
              </w:rPr>
              <w:t>Refer to prevocational doctor journey</w:t>
            </w:r>
          </w:p>
        </w:tc>
      </w:tr>
      <w:tr w:rsidR="000043B8" w:rsidRPr="00FC791A" w14:paraId="0AF4EAD9" w14:textId="77777777" w:rsidTr="00414612">
        <w:trPr>
          <w:trHeight w:val="203"/>
        </w:trPr>
        <w:tc>
          <w:tcPr>
            <w:tcW w:w="1129" w:type="dxa"/>
            <w:gridSpan w:val="2"/>
            <w:shd w:val="clear" w:color="auto" w:fill="F2F2F2" w:themeFill="background1" w:themeFillShade="F2"/>
            <w:vAlign w:val="center"/>
          </w:tcPr>
          <w:p w14:paraId="7E8A6CE1" w14:textId="680927F9" w:rsidR="000043B8" w:rsidRPr="0008737B" w:rsidRDefault="000043B8" w:rsidP="000043B8">
            <w:pPr>
              <w:spacing w:after="0"/>
              <w:jc w:val="center"/>
              <w:rPr>
                <w:rFonts w:cs="Arial"/>
                <w:color w:val="FF0000"/>
                <w:sz w:val="20"/>
                <w:szCs w:val="20"/>
                <w:lang w:val="en-GB"/>
              </w:rPr>
            </w:pPr>
            <w:r>
              <w:rPr>
                <w:rFonts w:cs="Arial"/>
                <w:sz w:val="20"/>
                <w:szCs w:val="20"/>
              </w:rPr>
              <w:t>4.3.2 Q1</w:t>
            </w:r>
          </w:p>
        </w:tc>
        <w:tc>
          <w:tcPr>
            <w:tcW w:w="9409" w:type="dxa"/>
            <w:gridSpan w:val="6"/>
            <w:shd w:val="clear" w:color="auto" w:fill="F2F2F2" w:themeFill="background1" w:themeFillShade="F2"/>
            <w:vAlign w:val="center"/>
          </w:tcPr>
          <w:p w14:paraId="1F7FF55E" w14:textId="424F779D" w:rsidR="000043B8" w:rsidRPr="0008737B" w:rsidRDefault="000043B8" w:rsidP="000043B8">
            <w:pPr>
              <w:spacing w:after="0"/>
              <w:rPr>
                <w:rFonts w:cs="Arial"/>
                <w:color w:val="FF0000"/>
                <w:sz w:val="20"/>
                <w:szCs w:val="20"/>
                <w:lang w:val="en-GB"/>
              </w:rPr>
            </w:pPr>
            <w:r>
              <w:rPr>
                <w:rFonts w:cs="Arial"/>
                <w:sz w:val="20"/>
                <w:szCs w:val="20"/>
              </w:rPr>
              <w:t>Refer to prevocational doctor journey</w:t>
            </w:r>
          </w:p>
        </w:tc>
      </w:tr>
      <w:tr w:rsidR="000043B8" w:rsidRPr="00597605" w14:paraId="60FC4071"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42DE30A0"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036ED3F3"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4841127B" w14:textId="77777777" w:rsidR="000043B8" w:rsidRPr="00F6422D" w:rsidRDefault="000043B8" w:rsidP="000043B8">
            <w:pPr>
              <w:spacing w:after="0"/>
              <w:rPr>
                <w:rFonts w:cs="Arial"/>
                <w:color w:val="auto"/>
                <w:sz w:val="20"/>
                <w:szCs w:val="20"/>
              </w:rPr>
            </w:pPr>
          </w:p>
        </w:tc>
      </w:tr>
      <w:tr w:rsidR="000043B8" w:rsidRPr="00A91536" w14:paraId="4BF50729"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04F52765"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07254DE4"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122095F3" w14:textId="77777777" w:rsidR="000043B8" w:rsidRDefault="000043B8" w:rsidP="000043B8">
            <w:pPr>
              <w:spacing w:after="0"/>
              <w:rPr>
                <w:rFonts w:cs="Arial"/>
                <w:b/>
                <w:bCs/>
                <w:color w:val="auto"/>
                <w:sz w:val="20"/>
                <w:szCs w:val="20"/>
                <w:lang w:val="en-GB"/>
              </w:rPr>
            </w:pPr>
          </w:p>
        </w:tc>
      </w:tr>
    </w:tbl>
    <w:p w14:paraId="3D0921B8" w14:textId="77777777" w:rsidR="00443381" w:rsidRPr="00FC791A" w:rsidRDefault="00443381" w:rsidP="00443381">
      <w:pPr>
        <w:pStyle w:val="BodyTextCondensed"/>
        <w:rPr>
          <w:rFonts w:cs="Arial"/>
          <w:sz w:val="20"/>
          <w:szCs w:val="20"/>
        </w:rPr>
      </w:pPr>
    </w:p>
    <w:p w14:paraId="58CFBD77" w14:textId="77777777" w:rsidR="005C07C1" w:rsidRPr="00FC791A" w:rsidRDefault="005C07C1" w:rsidP="005C07C1">
      <w:pPr>
        <w:pStyle w:val="BodyText"/>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979"/>
        <w:gridCol w:w="5069"/>
        <w:gridCol w:w="1128"/>
        <w:gridCol w:w="1110"/>
        <w:gridCol w:w="1127"/>
        <w:gridCol w:w="1103"/>
        <w:gridCol w:w="13"/>
      </w:tblGrid>
      <w:tr w:rsidR="005C07C1" w:rsidRPr="00FC791A" w14:paraId="0D410307" w14:textId="77777777" w:rsidTr="00414612">
        <w:trPr>
          <w:gridAfter w:val="1"/>
          <w:wAfter w:w="13" w:type="dxa"/>
        </w:trPr>
        <w:tc>
          <w:tcPr>
            <w:tcW w:w="6057" w:type="dxa"/>
            <w:gridSpan w:val="3"/>
            <w:shd w:val="clear" w:color="auto" w:fill="BFBFBF" w:themeFill="background1" w:themeFillShade="BF"/>
            <w:vAlign w:val="center"/>
          </w:tcPr>
          <w:p w14:paraId="521F2F94" w14:textId="4EA0D3EF" w:rsidR="005C07C1" w:rsidRPr="00FC791A" w:rsidRDefault="005C07C1" w:rsidP="00F36281">
            <w:pPr>
              <w:pStyle w:val="Heading3"/>
              <w:spacing w:before="0" w:after="0"/>
              <w:rPr>
                <w:b/>
                <w:bCs w:val="0"/>
                <w:sz w:val="20"/>
                <w:szCs w:val="20"/>
              </w:rPr>
            </w:pPr>
            <w:bookmarkStart w:id="37" w:name="_Toc189037683"/>
            <w:r w:rsidRPr="00FC791A">
              <w:rPr>
                <w:b/>
                <w:bCs w:val="0"/>
                <w:sz w:val="20"/>
                <w:szCs w:val="20"/>
              </w:rPr>
              <w:t>4.4 Resolution of training problems and disputes</w:t>
            </w:r>
            <w:bookmarkEnd w:id="37"/>
          </w:p>
        </w:tc>
        <w:tc>
          <w:tcPr>
            <w:tcW w:w="1128" w:type="dxa"/>
            <w:shd w:val="clear" w:color="auto" w:fill="5B9BD5" w:themeFill="accent5"/>
            <w:vAlign w:val="center"/>
          </w:tcPr>
          <w:p w14:paraId="11712074" w14:textId="77777777" w:rsidR="005C07C1" w:rsidRPr="00FC791A" w:rsidRDefault="005C07C1"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3BF6B3E5" w14:textId="77777777" w:rsidR="005C07C1" w:rsidRPr="00FC791A" w:rsidRDefault="005C07C1"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7" w:type="dxa"/>
            <w:shd w:val="clear" w:color="auto" w:fill="BFBFBF" w:themeFill="background1" w:themeFillShade="BF"/>
            <w:vAlign w:val="center"/>
          </w:tcPr>
          <w:p w14:paraId="0260230D" w14:textId="77777777" w:rsidR="005C07C1" w:rsidRPr="00FC791A" w:rsidRDefault="005C07C1"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3" w:type="dxa"/>
            <w:shd w:val="clear" w:color="auto" w:fill="BFBFBF" w:themeFill="background1" w:themeFillShade="BF"/>
            <w:vAlign w:val="center"/>
          </w:tcPr>
          <w:p w14:paraId="3D2D4872" w14:textId="77777777" w:rsidR="005C07C1" w:rsidRPr="00FC791A" w:rsidRDefault="005C07C1"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5C07C1" w:rsidRPr="00FC791A" w14:paraId="7F4E32EA" w14:textId="77777777" w:rsidTr="00414612">
        <w:trPr>
          <w:gridAfter w:val="1"/>
          <w:wAfter w:w="13" w:type="dxa"/>
        </w:trPr>
        <w:tc>
          <w:tcPr>
            <w:tcW w:w="988" w:type="dxa"/>
            <w:gridSpan w:val="2"/>
            <w:shd w:val="clear" w:color="auto" w:fill="F2F2F2" w:themeFill="background1" w:themeFillShade="F2"/>
            <w:vAlign w:val="center"/>
          </w:tcPr>
          <w:p w14:paraId="121DE436" w14:textId="0580D7D2" w:rsidR="005C07C1" w:rsidRPr="00FC791A" w:rsidRDefault="005C07C1" w:rsidP="00CD451D">
            <w:pPr>
              <w:pStyle w:val="BodyText2ColumnCondensed"/>
              <w:spacing w:before="0" w:after="0" w:line="240" w:lineRule="auto"/>
              <w:jc w:val="center"/>
              <w:rPr>
                <w:rFonts w:cs="Arial"/>
                <w:sz w:val="20"/>
                <w:szCs w:val="20"/>
              </w:rPr>
            </w:pPr>
            <w:r w:rsidRPr="00FC791A">
              <w:rPr>
                <w:rFonts w:cs="Arial"/>
                <w:sz w:val="20"/>
                <w:szCs w:val="20"/>
              </w:rPr>
              <w:t>4.</w:t>
            </w:r>
            <w:r w:rsidR="0019563F" w:rsidRPr="00FC791A">
              <w:rPr>
                <w:rFonts w:cs="Arial"/>
                <w:sz w:val="20"/>
                <w:szCs w:val="20"/>
              </w:rPr>
              <w:t>4</w:t>
            </w:r>
            <w:r w:rsidRPr="00FC791A">
              <w:rPr>
                <w:rFonts w:cs="Arial"/>
                <w:sz w:val="20"/>
                <w:szCs w:val="20"/>
              </w:rPr>
              <w:t>.1</w:t>
            </w:r>
          </w:p>
        </w:tc>
        <w:tc>
          <w:tcPr>
            <w:tcW w:w="5069" w:type="dxa"/>
            <w:shd w:val="clear" w:color="auto" w:fill="F2F2F2" w:themeFill="background1" w:themeFillShade="F2"/>
            <w:vAlign w:val="center"/>
          </w:tcPr>
          <w:p w14:paraId="1FC895BB" w14:textId="7984A879" w:rsidR="005C07C1" w:rsidRPr="00FC791A" w:rsidRDefault="0019563F" w:rsidP="00F36281">
            <w:pPr>
              <w:spacing w:after="0"/>
              <w:rPr>
                <w:rFonts w:cs="Arial"/>
                <w:b/>
                <w:sz w:val="20"/>
                <w:szCs w:val="20"/>
              </w:rPr>
            </w:pPr>
            <w:r w:rsidRPr="00FC791A">
              <w:rPr>
                <w:rFonts w:cs="Arial"/>
                <w:sz w:val="20"/>
                <w:szCs w:val="20"/>
              </w:rPr>
              <w:t xml:space="preserve">The prevocational training provider has processes in place to respond to and support prevocational doctors </w:t>
            </w:r>
            <w:r w:rsidRPr="00FC791A">
              <w:rPr>
                <w:rFonts w:cs="Arial"/>
                <w:sz w:val="20"/>
                <w:szCs w:val="20"/>
              </w:rPr>
              <w:lastRenderedPageBreak/>
              <w:t>in addressing problems with training supervision and training requirements, and other professional issues. The processes are transparent and timely, and safe and confidential for prevocational doctors.</w:t>
            </w:r>
          </w:p>
        </w:tc>
        <w:tc>
          <w:tcPr>
            <w:tcW w:w="1128" w:type="dxa"/>
            <w:shd w:val="clear" w:color="auto" w:fill="DEEAF6" w:themeFill="accent5" w:themeFillTint="33"/>
            <w:vAlign w:val="center"/>
          </w:tcPr>
          <w:p w14:paraId="6D24DD8E" w14:textId="77777777" w:rsidR="005C07C1" w:rsidRPr="00FC791A" w:rsidRDefault="005C07C1"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3A547A63" w14:textId="3D8AD4EE" w:rsidR="005C07C1" w:rsidRPr="00FC791A" w:rsidRDefault="005C07C1"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55E7EDB9" w14:textId="187BEB2F" w:rsidR="005C07C1" w:rsidRPr="00FC791A" w:rsidRDefault="005C07C1"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3D97B02B" w14:textId="4AD697A7" w:rsidR="005C07C1" w:rsidRPr="00FC791A" w:rsidRDefault="005C07C1" w:rsidP="00F36281">
            <w:pPr>
              <w:pStyle w:val="BodyText2ColumnCondensed"/>
              <w:jc w:val="center"/>
              <w:rPr>
                <w:rFonts w:ascii="Wingdings 2" w:hAnsi="Wingdings 2" w:cs="Arial"/>
                <w:b/>
                <w:bCs/>
                <w:sz w:val="20"/>
                <w:szCs w:val="20"/>
              </w:rPr>
            </w:pPr>
          </w:p>
        </w:tc>
      </w:tr>
      <w:tr w:rsidR="005C07C1" w:rsidRPr="00FC791A" w14:paraId="2A5A4E39" w14:textId="77777777" w:rsidTr="00414612">
        <w:trPr>
          <w:gridAfter w:val="1"/>
          <w:wAfter w:w="13" w:type="dxa"/>
        </w:trPr>
        <w:tc>
          <w:tcPr>
            <w:tcW w:w="988" w:type="dxa"/>
            <w:gridSpan w:val="2"/>
            <w:shd w:val="clear" w:color="auto" w:fill="F2F2F2" w:themeFill="background1" w:themeFillShade="F2"/>
            <w:vAlign w:val="center"/>
          </w:tcPr>
          <w:p w14:paraId="76043E47" w14:textId="6042787B" w:rsidR="005C07C1" w:rsidRPr="00FC791A" w:rsidRDefault="005C07C1" w:rsidP="00CD451D">
            <w:pPr>
              <w:pStyle w:val="BodyText2ColumnCondensed"/>
              <w:spacing w:before="0" w:after="0" w:line="240" w:lineRule="auto"/>
              <w:jc w:val="center"/>
              <w:rPr>
                <w:rFonts w:cs="Arial"/>
                <w:sz w:val="20"/>
                <w:szCs w:val="20"/>
              </w:rPr>
            </w:pPr>
            <w:r w:rsidRPr="00FC791A">
              <w:rPr>
                <w:rFonts w:cs="Arial"/>
                <w:sz w:val="20"/>
                <w:szCs w:val="20"/>
              </w:rPr>
              <w:t>4.</w:t>
            </w:r>
            <w:r w:rsidR="0019563F" w:rsidRPr="00FC791A">
              <w:rPr>
                <w:rFonts w:cs="Arial"/>
                <w:sz w:val="20"/>
                <w:szCs w:val="20"/>
              </w:rPr>
              <w:t>4</w:t>
            </w:r>
            <w:r w:rsidRPr="00FC791A">
              <w:rPr>
                <w:rFonts w:cs="Arial"/>
                <w:sz w:val="20"/>
                <w:szCs w:val="20"/>
              </w:rPr>
              <w:t>.2</w:t>
            </w:r>
          </w:p>
        </w:tc>
        <w:tc>
          <w:tcPr>
            <w:tcW w:w="5069" w:type="dxa"/>
            <w:shd w:val="clear" w:color="auto" w:fill="F2F2F2" w:themeFill="background1" w:themeFillShade="F2"/>
            <w:vAlign w:val="center"/>
          </w:tcPr>
          <w:p w14:paraId="1BD632FD" w14:textId="0DF66777" w:rsidR="005C07C1" w:rsidRPr="00FC791A" w:rsidRDefault="00DA6D58" w:rsidP="00F36281">
            <w:pPr>
              <w:spacing w:after="0"/>
              <w:rPr>
                <w:rFonts w:cs="Arial"/>
                <w:b/>
                <w:sz w:val="20"/>
                <w:szCs w:val="20"/>
              </w:rPr>
            </w:pPr>
            <w:r w:rsidRPr="00FC791A">
              <w:rPr>
                <w:rFonts w:cs="Arial"/>
                <w:sz w:val="20"/>
                <w:szCs w:val="20"/>
              </w:rPr>
              <w:t xml:space="preserve">The prevocational training provider has clear, impartial pathways for timely resolution of professional and/or training-related disputes between prevocational doctors and supervisors, the healthcare </w:t>
            </w:r>
            <w:proofErr w:type="gramStart"/>
            <w:r w:rsidRPr="00FC791A">
              <w:rPr>
                <w:rFonts w:cs="Arial"/>
                <w:sz w:val="20"/>
                <w:szCs w:val="20"/>
              </w:rPr>
              <w:t>team</w:t>
            </w:r>
            <w:proofErr w:type="gramEnd"/>
            <w:r w:rsidRPr="00FC791A">
              <w:rPr>
                <w:rFonts w:cs="Arial"/>
                <w:sz w:val="20"/>
                <w:szCs w:val="20"/>
              </w:rPr>
              <w:t xml:space="preserve"> or the health service.</w:t>
            </w:r>
          </w:p>
        </w:tc>
        <w:tc>
          <w:tcPr>
            <w:tcW w:w="1128" w:type="dxa"/>
            <w:shd w:val="clear" w:color="auto" w:fill="DEEAF6" w:themeFill="accent5" w:themeFillTint="33"/>
            <w:vAlign w:val="center"/>
          </w:tcPr>
          <w:p w14:paraId="036EDDDE" w14:textId="77777777" w:rsidR="005C07C1" w:rsidRPr="00FC791A" w:rsidRDefault="005C07C1"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4F424BD7" w14:textId="77777777" w:rsidR="005C07C1" w:rsidRPr="00FC791A" w:rsidRDefault="005C07C1"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3D6447CE" w14:textId="12178169" w:rsidR="005C07C1" w:rsidRPr="00FC791A" w:rsidRDefault="005C07C1"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4B23755D" w14:textId="2584BB0F" w:rsidR="005C07C1" w:rsidRPr="00FC791A" w:rsidRDefault="005C07C1" w:rsidP="00F36281">
            <w:pPr>
              <w:pStyle w:val="BodyText2ColumnCondensed"/>
              <w:jc w:val="center"/>
              <w:rPr>
                <w:rFonts w:ascii="Wingdings 2" w:hAnsi="Wingdings 2" w:cs="Arial"/>
                <w:b/>
                <w:bCs/>
                <w:sz w:val="20"/>
                <w:szCs w:val="20"/>
              </w:rPr>
            </w:pPr>
          </w:p>
        </w:tc>
      </w:tr>
      <w:tr w:rsidR="00466FAF" w:rsidRPr="00FC791A" w14:paraId="3A651F40" w14:textId="77777777" w:rsidTr="00414612">
        <w:trPr>
          <w:trHeight w:val="204"/>
        </w:trPr>
        <w:tc>
          <w:tcPr>
            <w:tcW w:w="10538" w:type="dxa"/>
            <w:gridSpan w:val="8"/>
            <w:shd w:val="clear" w:color="auto" w:fill="BFBFBF" w:themeFill="background1" w:themeFillShade="BF"/>
            <w:vAlign w:val="center"/>
          </w:tcPr>
          <w:p w14:paraId="6577A796" w14:textId="134FB7C0" w:rsidR="00466FAF" w:rsidRPr="00FC791A" w:rsidRDefault="00466FAF" w:rsidP="00466FAF">
            <w:pPr>
              <w:spacing w:after="0"/>
              <w:rPr>
                <w:rFonts w:cs="Arial"/>
                <w:sz w:val="20"/>
                <w:szCs w:val="20"/>
                <w:lang w:val="en-GB"/>
              </w:rPr>
            </w:pPr>
            <w:r w:rsidRPr="00466FAF">
              <w:rPr>
                <w:rFonts w:cs="Arial"/>
                <w:b/>
                <w:bCs/>
                <w:sz w:val="20"/>
                <w:szCs w:val="20"/>
                <w:lang w:val="en-GB"/>
              </w:rPr>
              <w:t xml:space="preserve">For provider response </w:t>
            </w:r>
          </w:p>
        </w:tc>
      </w:tr>
      <w:tr w:rsidR="000043B8" w:rsidRPr="00FC791A" w14:paraId="1EB0EA74" w14:textId="77777777" w:rsidTr="00414612">
        <w:trPr>
          <w:trHeight w:val="369"/>
        </w:trPr>
        <w:tc>
          <w:tcPr>
            <w:tcW w:w="988" w:type="dxa"/>
            <w:gridSpan w:val="2"/>
            <w:shd w:val="clear" w:color="auto" w:fill="F2F2F2" w:themeFill="background1" w:themeFillShade="F2"/>
            <w:vAlign w:val="center"/>
          </w:tcPr>
          <w:p w14:paraId="41BBDA68" w14:textId="2889687E" w:rsidR="000043B8" w:rsidRDefault="000C027B" w:rsidP="000043B8">
            <w:pPr>
              <w:spacing w:after="0"/>
              <w:jc w:val="center"/>
              <w:rPr>
                <w:rFonts w:cs="Arial"/>
                <w:sz w:val="20"/>
                <w:szCs w:val="20"/>
              </w:rPr>
            </w:pPr>
            <w:r>
              <w:rPr>
                <w:rFonts w:cs="Arial"/>
                <w:sz w:val="20"/>
                <w:szCs w:val="20"/>
              </w:rPr>
              <w:t>4.4 Q1</w:t>
            </w:r>
          </w:p>
        </w:tc>
        <w:tc>
          <w:tcPr>
            <w:tcW w:w="9550" w:type="dxa"/>
            <w:gridSpan w:val="6"/>
            <w:shd w:val="clear" w:color="auto" w:fill="F2F2F2" w:themeFill="background1" w:themeFillShade="F2"/>
            <w:vAlign w:val="center"/>
          </w:tcPr>
          <w:p w14:paraId="5EB69CF9" w14:textId="51F83229"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6ED1731C" w14:textId="77777777" w:rsidTr="000C027B">
        <w:trPr>
          <w:trHeight w:val="369"/>
        </w:trPr>
        <w:tc>
          <w:tcPr>
            <w:tcW w:w="10538" w:type="dxa"/>
            <w:gridSpan w:val="8"/>
            <w:shd w:val="clear" w:color="auto" w:fill="DEEAF6" w:themeFill="accent5" w:themeFillTint="33"/>
            <w:vAlign w:val="center"/>
          </w:tcPr>
          <w:p w14:paraId="1F111EA5" w14:textId="77777777" w:rsidR="000043B8" w:rsidRDefault="000043B8" w:rsidP="000043B8">
            <w:pPr>
              <w:spacing w:after="0"/>
              <w:rPr>
                <w:rFonts w:cs="Arial"/>
                <w:sz w:val="20"/>
                <w:szCs w:val="20"/>
              </w:rPr>
            </w:pPr>
          </w:p>
        </w:tc>
      </w:tr>
      <w:tr w:rsidR="000043B8" w:rsidRPr="00FC791A" w14:paraId="5D21276C" w14:textId="77777777" w:rsidTr="00414612">
        <w:trPr>
          <w:trHeight w:val="369"/>
        </w:trPr>
        <w:tc>
          <w:tcPr>
            <w:tcW w:w="988" w:type="dxa"/>
            <w:gridSpan w:val="2"/>
            <w:shd w:val="clear" w:color="auto" w:fill="F2F2F2" w:themeFill="background1" w:themeFillShade="F2"/>
            <w:vAlign w:val="center"/>
          </w:tcPr>
          <w:p w14:paraId="6F30CBFB" w14:textId="2EE21BCA" w:rsidR="000043B8" w:rsidRPr="00FC791A" w:rsidRDefault="000043B8" w:rsidP="000043B8">
            <w:pPr>
              <w:spacing w:after="0"/>
              <w:jc w:val="center"/>
              <w:rPr>
                <w:rFonts w:cs="Arial"/>
                <w:sz w:val="20"/>
                <w:szCs w:val="20"/>
                <w:lang w:val="en-GB"/>
              </w:rPr>
            </w:pPr>
            <w:r>
              <w:rPr>
                <w:rFonts w:cs="Arial"/>
                <w:sz w:val="20"/>
                <w:szCs w:val="20"/>
              </w:rPr>
              <w:t>4.4.1 Q1</w:t>
            </w:r>
          </w:p>
        </w:tc>
        <w:tc>
          <w:tcPr>
            <w:tcW w:w="9550" w:type="dxa"/>
            <w:gridSpan w:val="6"/>
            <w:shd w:val="clear" w:color="auto" w:fill="F2F2F2" w:themeFill="background1" w:themeFillShade="F2"/>
            <w:vAlign w:val="center"/>
          </w:tcPr>
          <w:p w14:paraId="53B836F5" w14:textId="3350D3B3" w:rsidR="000043B8" w:rsidRPr="00FC791A" w:rsidRDefault="000043B8" w:rsidP="000043B8">
            <w:pPr>
              <w:spacing w:after="0"/>
              <w:rPr>
                <w:rFonts w:cs="Arial"/>
                <w:sz w:val="20"/>
                <w:szCs w:val="20"/>
                <w:lang w:val="en-GB"/>
              </w:rPr>
            </w:pPr>
            <w:r>
              <w:rPr>
                <w:rFonts w:cs="Arial"/>
                <w:sz w:val="20"/>
                <w:szCs w:val="20"/>
              </w:rPr>
              <w:t>Briefly outline the processes in place to respond to and support prevocational doctors to address concerns relating to their training, supervision, training requirements and other professional issues.</w:t>
            </w:r>
          </w:p>
        </w:tc>
      </w:tr>
      <w:tr w:rsidR="000043B8" w:rsidRPr="00FC791A" w14:paraId="1EF32F5A" w14:textId="77777777" w:rsidTr="00414612">
        <w:trPr>
          <w:trHeight w:val="369"/>
        </w:trPr>
        <w:tc>
          <w:tcPr>
            <w:tcW w:w="10538" w:type="dxa"/>
            <w:gridSpan w:val="8"/>
            <w:shd w:val="clear" w:color="auto" w:fill="DEEAF6" w:themeFill="accent5" w:themeFillTint="33"/>
            <w:vAlign w:val="center"/>
          </w:tcPr>
          <w:p w14:paraId="49D22C1D" w14:textId="79C7BDEF" w:rsidR="000043B8" w:rsidRPr="00FC791A" w:rsidRDefault="000043B8" w:rsidP="000043B8">
            <w:pPr>
              <w:spacing w:after="0"/>
              <w:rPr>
                <w:rFonts w:cs="Arial"/>
                <w:sz w:val="20"/>
                <w:szCs w:val="20"/>
                <w:lang w:val="en-GB"/>
              </w:rPr>
            </w:pPr>
          </w:p>
        </w:tc>
      </w:tr>
      <w:tr w:rsidR="000043B8" w:rsidRPr="00FC791A" w14:paraId="098A9D73" w14:textId="77777777" w:rsidTr="00414612">
        <w:trPr>
          <w:trHeight w:val="369"/>
        </w:trPr>
        <w:tc>
          <w:tcPr>
            <w:tcW w:w="988" w:type="dxa"/>
            <w:gridSpan w:val="2"/>
            <w:shd w:val="clear" w:color="auto" w:fill="F2F2F2" w:themeFill="background1" w:themeFillShade="F2"/>
            <w:vAlign w:val="center"/>
          </w:tcPr>
          <w:p w14:paraId="51283643" w14:textId="6F657ECF" w:rsidR="000043B8" w:rsidRPr="00FC791A" w:rsidRDefault="000043B8" w:rsidP="000043B8">
            <w:pPr>
              <w:spacing w:after="0"/>
              <w:jc w:val="center"/>
              <w:rPr>
                <w:rFonts w:cs="Arial"/>
                <w:sz w:val="20"/>
                <w:szCs w:val="20"/>
                <w:lang w:val="en-GB"/>
              </w:rPr>
            </w:pPr>
            <w:r>
              <w:rPr>
                <w:rFonts w:cs="Arial"/>
                <w:sz w:val="20"/>
                <w:szCs w:val="20"/>
              </w:rPr>
              <w:t>4.4.1 Q2</w:t>
            </w:r>
          </w:p>
        </w:tc>
        <w:tc>
          <w:tcPr>
            <w:tcW w:w="9550" w:type="dxa"/>
            <w:gridSpan w:val="6"/>
            <w:shd w:val="clear" w:color="auto" w:fill="F2F2F2" w:themeFill="background1" w:themeFillShade="F2"/>
            <w:vAlign w:val="center"/>
          </w:tcPr>
          <w:p w14:paraId="0EB67A9D" w14:textId="23BEC0EA" w:rsidR="000043B8" w:rsidRPr="00FC791A" w:rsidRDefault="000043B8" w:rsidP="000043B8">
            <w:pPr>
              <w:spacing w:after="0"/>
              <w:rPr>
                <w:rFonts w:cs="Arial"/>
                <w:sz w:val="20"/>
                <w:szCs w:val="20"/>
                <w:lang w:val="en-GB"/>
              </w:rPr>
            </w:pPr>
            <w:r>
              <w:rPr>
                <w:rFonts w:cs="Arial"/>
                <w:sz w:val="20"/>
                <w:szCs w:val="20"/>
              </w:rPr>
              <w:t>Provide two examples of when the program has provided support to prevocational doctors experiencing the concerns listed in 4.4.1, including how safety and confidentiality were assured.</w:t>
            </w:r>
          </w:p>
        </w:tc>
      </w:tr>
      <w:tr w:rsidR="000043B8" w:rsidRPr="00FC791A" w14:paraId="20214F24" w14:textId="77777777" w:rsidTr="00414612">
        <w:trPr>
          <w:trHeight w:val="369"/>
        </w:trPr>
        <w:tc>
          <w:tcPr>
            <w:tcW w:w="10538" w:type="dxa"/>
            <w:gridSpan w:val="8"/>
            <w:shd w:val="clear" w:color="auto" w:fill="DEEAF6" w:themeFill="accent5" w:themeFillTint="33"/>
            <w:vAlign w:val="center"/>
          </w:tcPr>
          <w:p w14:paraId="1CD7DC0B" w14:textId="4E9B88B7" w:rsidR="000043B8" w:rsidRPr="00FC791A" w:rsidRDefault="000043B8" w:rsidP="000043B8">
            <w:pPr>
              <w:spacing w:after="0"/>
              <w:rPr>
                <w:rFonts w:cs="Arial"/>
                <w:sz w:val="20"/>
                <w:szCs w:val="20"/>
                <w:lang w:val="en-GB"/>
              </w:rPr>
            </w:pPr>
          </w:p>
        </w:tc>
      </w:tr>
      <w:tr w:rsidR="000043B8" w:rsidRPr="00FC791A" w14:paraId="77F3D8F4" w14:textId="77777777" w:rsidTr="00414612">
        <w:trPr>
          <w:trHeight w:val="369"/>
        </w:trPr>
        <w:tc>
          <w:tcPr>
            <w:tcW w:w="988" w:type="dxa"/>
            <w:gridSpan w:val="2"/>
            <w:shd w:val="clear" w:color="auto" w:fill="F2F2F2" w:themeFill="background1" w:themeFillShade="F2"/>
            <w:vAlign w:val="center"/>
          </w:tcPr>
          <w:p w14:paraId="0D498920" w14:textId="3008FD44" w:rsidR="000043B8" w:rsidRPr="00FC791A" w:rsidRDefault="000043B8" w:rsidP="000043B8">
            <w:pPr>
              <w:spacing w:after="0"/>
              <w:jc w:val="center"/>
              <w:rPr>
                <w:rFonts w:cs="Arial"/>
                <w:sz w:val="20"/>
                <w:szCs w:val="20"/>
                <w:lang w:val="en-GB"/>
              </w:rPr>
            </w:pPr>
            <w:r>
              <w:rPr>
                <w:rFonts w:cs="Arial"/>
                <w:sz w:val="20"/>
                <w:szCs w:val="20"/>
              </w:rPr>
              <w:t>4.4.2 Q1</w:t>
            </w:r>
          </w:p>
        </w:tc>
        <w:tc>
          <w:tcPr>
            <w:tcW w:w="9550" w:type="dxa"/>
            <w:gridSpan w:val="6"/>
            <w:shd w:val="clear" w:color="auto" w:fill="F2F2F2" w:themeFill="background1" w:themeFillShade="F2"/>
            <w:vAlign w:val="center"/>
          </w:tcPr>
          <w:p w14:paraId="591E3C15" w14:textId="63E8F99C" w:rsidR="000043B8" w:rsidRPr="00FC791A" w:rsidRDefault="000043B8" w:rsidP="000043B8">
            <w:pPr>
              <w:spacing w:after="0"/>
              <w:rPr>
                <w:rFonts w:cs="Arial"/>
                <w:sz w:val="20"/>
                <w:szCs w:val="20"/>
                <w:lang w:val="en-GB"/>
              </w:rPr>
            </w:pPr>
            <w:r>
              <w:rPr>
                <w:rFonts w:cs="Arial"/>
                <w:sz w:val="20"/>
                <w:szCs w:val="20"/>
              </w:rPr>
              <w:t xml:space="preserve">Provide evidence that prevocational doctors have access to and effective pathway for timely resolution of professional and/or training-related disputes between prevocational doctors and supervisors, the healthcare </w:t>
            </w:r>
            <w:proofErr w:type="gramStart"/>
            <w:r>
              <w:rPr>
                <w:rFonts w:cs="Arial"/>
                <w:sz w:val="20"/>
                <w:szCs w:val="20"/>
              </w:rPr>
              <w:t>team</w:t>
            </w:r>
            <w:proofErr w:type="gramEnd"/>
            <w:r>
              <w:rPr>
                <w:rFonts w:cs="Arial"/>
                <w:sz w:val="20"/>
                <w:szCs w:val="20"/>
              </w:rPr>
              <w:t xml:space="preserve"> or the health service. </w:t>
            </w:r>
          </w:p>
        </w:tc>
      </w:tr>
      <w:tr w:rsidR="000043B8" w:rsidRPr="00FC791A" w14:paraId="7A64D94A" w14:textId="77777777" w:rsidTr="00414612">
        <w:trPr>
          <w:trHeight w:val="369"/>
        </w:trPr>
        <w:tc>
          <w:tcPr>
            <w:tcW w:w="10538" w:type="dxa"/>
            <w:gridSpan w:val="8"/>
            <w:shd w:val="clear" w:color="auto" w:fill="DEEAF6" w:themeFill="accent5" w:themeFillTint="33"/>
            <w:vAlign w:val="center"/>
          </w:tcPr>
          <w:p w14:paraId="5BF252F1" w14:textId="22D95B71" w:rsidR="000043B8" w:rsidRPr="00FC791A" w:rsidRDefault="000043B8" w:rsidP="000043B8">
            <w:pPr>
              <w:spacing w:after="0"/>
              <w:rPr>
                <w:rFonts w:cs="Arial"/>
                <w:sz w:val="20"/>
                <w:szCs w:val="20"/>
                <w:lang w:val="en-GB"/>
              </w:rPr>
            </w:pPr>
          </w:p>
        </w:tc>
      </w:tr>
      <w:tr w:rsidR="000043B8" w:rsidRPr="00FC791A" w14:paraId="79112B95" w14:textId="77777777" w:rsidTr="00414612">
        <w:trPr>
          <w:trHeight w:val="369"/>
        </w:trPr>
        <w:tc>
          <w:tcPr>
            <w:tcW w:w="988" w:type="dxa"/>
            <w:gridSpan w:val="2"/>
            <w:shd w:val="clear" w:color="auto" w:fill="F2F2F2" w:themeFill="background1" w:themeFillShade="F2"/>
            <w:vAlign w:val="center"/>
          </w:tcPr>
          <w:p w14:paraId="6A653646" w14:textId="4E57B7A0" w:rsidR="000043B8" w:rsidRPr="00FC791A" w:rsidRDefault="000043B8" w:rsidP="000043B8">
            <w:pPr>
              <w:spacing w:after="0"/>
              <w:jc w:val="center"/>
              <w:rPr>
                <w:rFonts w:cs="Arial"/>
                <w:sz w:val="20"/>
                <w:szCs w:val="20"/>
                <w:lang w:val="en-GB"/>
              </w:rPr>
            </w:pPr>
            <w:r>
              <w:rPr>
                <w:rFonts w:cs="Arial"/>
                <w:sz w:val="20"/>
                <w:szCs w:val="20"/>
              </w:rPr>
              <w:t>4.4.2 Q2</w:t>
            </w:r>
          </w:p>
        </w:tc>
        <w:tc>
          <w:tcPr>
            <w:tcW w:w="9550" w:type="dxa"/>
            <w:gridSpan w:val="6"/>
            <w:shd w:val="clear" w:color="auto" w:fill="F2F2F2" w:themeFill="background1" w:themeFillShade="F2"/>
            <w:vAlign w:val="center"/>
          </w:tcPr>
          <w:p w14:paraId="09F0E1C0" w14:textId="162C51D1" w:rsidR="000043B8" w:rsidRPr="00FC791A" w:rsidRDefault="000043B8" w:rsidP="000043B8">
            <w:pPr>
              <w:spacing w:after="0"/>
              <w:rPr>
                <w:rFonts w:cs="Arial"/>
                <w:sz w:val="20"/>
                <w:szCs w:val="20"/>
                <w:lang w:val="en-GB"/>
              </w:rPr>
            </w:pPr>
            <w:r>
              <w:rPr>
                <w:rFonts w:cs="Arial"/>
                <w:sz w:val="20"/>
                <w:szCs w:val="20"/>
              </w:rPr>
              <w:t>Provide an example of when a prevocational doctor has utilised the pathway.</w:t>
            </w:r>
          </w:p>
        </w:tc>
      </w:tr>
      <w:tr w:rsidR="000043B8" w:rsidRPr="00FC791A" w14:paraId="059835F1" w14:textId="77777777" w:rsidTr="00414612">
        <w:trPr>
          <w:trHeight w:val="369"/>
        </w:trPr>
        <w:tc>
          <w:tcPr>
            <w:tcW w:w="10538" w:type="dxa"/>
            <w:gridSpan w:val="8"/>
            <w:shd w:val="clear" w:color="auto" w:fill="DEEAF6" w:themeFill="accent5" w:themeFillTint="33"/>
            <w:vAlign w:val="center"/>
          </w:tcPr>
          <w:p w14:paraId="22C1F31C" w14:textId="5C639B15" w:rsidR="000043B8" w:rsidRPr="00FC791A" w:rsidRDefault="000043B8" w:rsidP="000043B8">
            <w:pPr>
              <w:spacing w:after="0"/>
              <w:rPr>
                <w:rFonts w:cs="Arial"/>
                <w:sz w:val="20"/>
                <w:szCs w:val="20"/>
                <w:lang w:val="en-GB"/>
              </w:rPr>
            </w:pPr>
          </w:p>
        </w:tc>
      </w:tr>
      <w:tr w:rsidR="000043B8" w:rsidRPr="00597605" w14:paraId="30596D7F"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462C6632"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7F94BDB9"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71CA791A" w14:textId="77777777" w:rsidR="000043B8" w:rsidRPr="00F6422D" w:rsidRDefault="000043B8" w:rsidP="000043B8">
            <w:pPr>
              <w:spacing w:after="0"/>
              <w:rPr>
                <w:rFonts w:cs="Arial"/>
                <w:color w:val="auto"/>
                <w:sz w:val="20"/>
                <w:szCs w:val="20"/>
              </w:rPr>
            </w:pPr>
          </w:p>
        </w:tc>
      </w:tr>
      <w:tr w:rsidR="000043B8" w:rsidRPr="00597605" w14:paraId="00D1FD5D"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083F55FA" w14:textId="4914ED3E" w:rsidR="000043B8" w:rsidRPr="00597605" w:rsidRDefault="000043B8" w:rsidP="000043B8">
            <w:pPr>
              <w:spacing w:after="0"/>
              <w:rPr>
                <w:rFonts w:cs="Arial"/>
                <w:color w:val="auto"/>
                <w:sz w:val="20"/>
                <w:szCs w:val="20"/>
              </w:rPr>
            </w:pPr>
            <w:r w:rsidRPr="00414612">
              <w:rPr>
                <w:rFonts w:cs="Arial"/>
                <w:sz w:val="20"/>
                <w:szCs w:val="20"/>
              </w:rPr>
              <w:t xml:space="preserve">For any standards in domain </w:t>
            </w:r>
            <w:r>
              <w:rPr>
                <w:rFonts w:cs="Arial"/>
                <w:sz w:val="20"/>
                <w:szCs w:val="20"/>
              </w:rPr>
              <w:t>4</w:t>
            </w:r>
            <w:r w:rsidRPr="00414612">
              <w:rPr>
                <w:rFonts w:cs="Arial"/>
                <w:sz w:val="20"/>
                <w:szCs w:val="20"/>
              </w:rPr>
              <w:t xml:space="preserve"> rated as partially meeting or not meeting, please provide brief comment on the actions underway or planned to meet the standard.</w:t>
            </w:r>
          </w:p>
        </w:tc>
      </w:tr>
      <w:tr w:rsidR="000043B8" w:rsidRPr="00A91536" w14:paraId="57A197E2"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12F18C57" w14:textId="77777777" w:rsidR="000043B8" w:rsidRPr="00A91536" w:rsidRDefault="000043B8" w:rsidP="000043B8">
            <w:pPr>
              <w:spacing w:after="0"/>
              <w:rPr>
                <w:rFonts w:cs="Arial"/>
                <w:b/>
                <w:bCs/>
                <w:color w:val="auto"/>
                <w:sz w:val="20"/>
                <w:szCs w:val="20"/>
                <w:lang w:val="en-GB"/>
              </w:rPr>
            </w:pPr>
          </w:p>
        </w:tc>
      </w:tr>
      <w:tr w:rsidR="000043B8" w:rsidRPr="00A91536" w14:paraId="5232E5C5"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3372B267"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3C28D160" w14:textId="77777777" w:rsidTr="00AD0061">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05A593EE" w14:textId="77777777" w:rsidR="000043B8" w:rsidRDefault="000043B8" w:rsidP="000043B8">
            <w:pPr>
              <w:spacing w:after="0"/>
              <w:rPr>
                <w:rFonts w:cs="Arial"/>
                <w:b/>
                <w:bCs/>
                <w:color w:val="auto"/>
                <w:sz w:val="20"/>
                <w:szCs w:val="20"/>
                <w:lang w:val="en-GB"/>
              </w:rPr>
            </w:pPr>
          </w:p>
        </w:tc>
      </w:tr>
    </w:tbl>
    <w:p w14:paraId="792CC649" w14:textId="24B97FE0" w:rsidR="00B35B17" w:rsidRPr="00FC791A" w:rsidRDefault="00B35B17">
      <w:pPr>
        <w:spacing w:after="0"/>
        <w:rPr>
          <w:rFonts w:cs="Arial"/>
          <w:spacing w:val="-2"/>
          <w:kern w:val="21"/>
          <w:sz w:val="20"/>
          <w:szCs w:val="20"/>
          <w:lang w:val="en-GB" w:eastAsia="en-US"/>
          <w14:numSpacing w14:val="proportional"/>
        </w:rPr>
      </w:pPr>
    </w:p>
    <w:p w14:paraId="714A150E" w14:textId="7E7C34BE" w:rsidR="005C07C1" w:rsidRPr="00FC791A" w:rsidRDefault="00B35B17" w:rsidP="00B35B17">
      <w:pPr>
        <w:pStyle w:val="Bluestrip0"/>
        <w:ind w:right="-30" w:firstLine="0"/>
        <w:rPr>
          <w:rFonts w:cs="Arial"/>
          <w:color w:val="E7E6E6" w:themeColor="background2"/>
          <w:sz w:val="20"/>
          <w:szCs w:val="20"/>
        </w:rPr>
      </w:pPr>
      <w:r w:rsidRPr="00FC791A">
        <w:rPr>
          <w:rFonts w:cs="Arial"/>
          <w:color w:val="E7E6E6" w:themeColor="background2"/>
          <w:sz w:val="20"/>
          <w:szCs w:val="20"/>
        </w:rPr>
        <w:t xml:space="preserve">Standard 5: Monitoring, </w:t>
      </w:r>
      <w:proofErr w:type="gramStart"/>
      <w:r w:rsidRPr="00FC791A">
        <w:rPr>
          <w:rFonts w:cs="Arial"/>
          <w:color w:val="E7E6E6" w:themeColor="background2"/>
          <w:sz w:val="20"/>
          <w:szCs w:val="20"/>
        </w:rPr>
        <w:t>evaluation</w:t>
      </w:r>
      <w:proofErr w:type="gramEnd"/>
      <w:r w:rsidRPr="00FC791A">
        <w:rPr>
          <w:rFonts w:cs="Arial"/>
          <w:color w:val="E7E6E6" w:themeColor="background2"/>
          <w:sz w:val="20"/>
          <w:szCs w:val="20"/>
        </w:rPr>
        <w:t xml:space="preserve"> and continuous improvement</w:t>
      </w: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88"/>
        <w:gridCol w:w="5073"/>
        <w:gridCol w:w="1128"/>
        <w:gridCol w:w="1110"/>
        <w:gridCol w:w="1127"/>
        <w:gridCol w:w="1103"/>
        <w:gridCol w:w="9"/>
      </w:tblGrid>
      <w:tr w:rsidR="00B35B17" w:rsidRPr="00FC791A" w14:paraId="009E252F" w14:textId="77777777" w:rsidTr="006630FA">
        <w:trPr>
          <w:gridAfter w:val="1"/>
          <w:wAfter w:w="9" w:type="dxa"/>
        </w:trPr>
        <w:tc>
          <w:tcPr>
            <w:tcW w:w="6061" w:type="dxa"/>
            <w:gridSpan w:val="2"/>
            <w:shd w:val="clear" w:color="auto" w:fill="BFBFBF" w:themeFill="background1" w:themeFillShade="BF"/>
            <w:vAlign w:val="center"/>
          </w:tcPr>
          <w:p w14:paraId="5FA9BF1E" w14:textId="7F94ED2D" w:rsidR="00B35B17" w:rsidRPr="00FC791A" w:rsidRDefault="00AD715C" w:rsidP="00F36281">
            <w:pPr>
              <w:pStyle w:val="Heading3"/>
              <w:spacing w:before="0" w:after="0"/>
              <w:rPr>
                <w:b/>
                <w:bCs w:val="0"/>
                <w:sz w:val="20"/>
                <w:szCs w:val="20"/>
              </w:rPr>
            </w:pPr>
            <w:bookmarkStart w:id="38" w:name="_Toc189037684"/>
            <w:r w:rsidRPr="00FC791A">
              <w:rPr>
                <w:b/>
                <w:bCs w:val="0"/>
                <w:sz w:val="20"/>
                <w:szCs w:val="20"/>
              </w:rPr>
              <w:t>5.1 Program monitoring and evaluation</w:t>
            </w:r>
            <w:bookmarkEnd w:id="38"/>
            <w:r w:rsidRPr="00FC791A">
              <w:rPr>
                <w:b/>
                <w:bCs w:val="0"/>
                <w:sz w:val="20"/>
                <w:szCs w:val="20"/>
              </w:rPr>
              <w:t xml:space="preserve"> </w:t>
            </w:r>
          </w:p>
        </w:tc>
        <w:tc>
          <w:tcPr>
            <w:tcW w:w="1128" w:type="dxa"/>
            <w:shd w:val="clear" w:color="auto" w:fill="5B9BD5" w:themeFill="accent5"/>
            <w:vAlign w:val="center"/>
          </w:tcPr>
          <w:p w14:paraId="0E15BBF7" w14:textId="77777777" w:rsidR="00B35B17" w:rsidRPr="00FC791A" w:rsidRDefault="00B35B17"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72D8B2F1" w14:textId="77777777" w:rsidR="00B35B17" w:rsidRPr="00FC791A" w:rsidRDefault="00B35B17"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7" w:type="dxa"/>
            <w:shd w:val="clear" w:color="auto" w:fill="BFBFBF" w:themeFill="background1" w:themeFillShade="BF"/>
            <w:vAlign w:val="center"/>
          </w:tcPr>
          <w:p w14:paraId="7E55BAF0" w14:textId="77777777" w:rsidR="00B35B17" w:rsidRPr="00FC791A" w:rsidRDefault="00B35B17"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3" w:type="dxa"/>
            <w:shd w:val="clear" w:color="auto" w:fill="BFBFBF" w:themeFill="background1" w:themeFillShade="BF"/>
            <w:vAlign w:val="center"/>
          </w:tcPr>
          <w:p w14:paraId="39F17EE7" w14:textId="77777777" w:rsidR="00B35B17" w:rsidRPr="00FC791A" w:rsidRDefault="00B35B17"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B35B17" w:rsidRPr="00FC791A" w14:paraId="790544FF" w14:textId="77777777" w:rsidTr="006103D8">
        <w:trPr>
          <w:gridAfter w:val="1"/>
          <w:wAfter w:w="9" w:type="dxa"/>
        </w:trPr>
        <w:tc>
          <w:tcPr>
            <w:tcW w:w="988" w:type="dxa"/>
            <w:shd w:val="clear" w:color="auto" w:fill="F2F2F2" w:themeFill="background1" w:themeFillShade="F2"/>
            <w:vAlign w:val="center"/>
          </w:tcPr>
          <w:p w14:paraId="4E053791" w14:textId="6478C083" w:rsidR="00B35B17" w:rsidRPr="00FC791A" w:rsidRDefault="00B35B17" w:rsidP="006103D8">
            <w:pPr>
              <w:pStyle w:val="BodyText2ColumnCondensed"/>
              <w:spacing w:before="0" w:after="0" w:line="240" w:lineRule="auto"/>
              <w:jc w:val="center"/>
              <w:rPr>
                <w:rFonts w:cs="Arial"/>
                <w:sz w:val="20"/>
                <w:szCs w:val="20"/>
              </w:rPr>
            </w:pPr>
            <w:r w:rsidRPr="00FC791A">
              <w:rPr>
                <w:rFonts w:cs="Arial"/>
                <w:sz w:val="20"/>
                <w:szCs w:val="20"/>
              </w:rPr>
              <w:t>5.1.1</w:t>
            </w:r>
          </w:p>
        </w:tc>
        <w:tc>
          <w:tcPr>
            <w:tcW w:w="5073" w:type="dxa"/>
            <w:shd w:val="clear" w:color="auto" w:fill="F2F2F2" w:themeFill="background1" w:themeFillShade="F2"/>
            <w:vAlign w:val="center"/>
          </w:tcPr>
          <w:p w14:paraId="3931980F" w14:textId="5DF92843" w:rsidR="00B35B17" w:rsidRPr="00FC791A" w:rsidRDefault="000A6E4D" w:rsidP="00F36281">
            <w:pPr>
              <w:spacing w:after="0"/>
              <w:rPr>
                <w:rFonts w:cs="Arial"/>
                <w:b/>
                <w:sz w:val="20"/>
                <w:szCs w:val="20"/>
              </w:rPr>
            </w:pPr>
            <w:r w:rsidRPr="00FC791A">
              <w:rPr>
                <w:rFonts w:cs="Arial"/>
                <w:sz w:val="20"/>
                <w:szCs w:val="20"/>
              </w:rPr>
              <w:t>The prevocational training provider regularly evaluates and reviews its prevocational training program and terms to ensure standards are being maintained. Its processes check program content, quality of teaching and supervision, assessment, and prevocational doctors’ progress.</w:t>
            </w:r>
          </w:p>
        </w:tc>
        <w:tc>
          <w:tcPr>
            <w:tcW w:w="1128" w:type="dxa"/>
            <w:shd w:val="clear" w:color="auto" w:fill="DEEAF6" w:themeFill="accent5" w:themeFillTint="33"/>
            <w:vAlign w:val="center"/>
          </w:tcPr>
          <w:p w14:paraId="3EA34959" w14:textId="77777777" w:rsidR="00B35B17" w:rsidRPr="00FC791A" w:rsidRDefault="00B35B17"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1941A344" w14:textId="7E005EF2" w:rsidR="00B35B17" w:rsidRPr="00FC791A" w:rsidRDefault="00B35B17"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06212992" w14:textId="517CC737" w:rsidR="00B35B17" w:rsidRPr="00FC791A" w:rsidRDefault="00B35B17"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41446C8D" w14:textId="77777777" w:rsidR="00B35B17" w:rsidRPr="00FC791A" w:rsidRDefault="00B35B17" w:rsidP="00F36281">
            <w:pPr>
              <w:pStyle w:val="BodyText2ColumnCondensed"/>
              <w:jc w:val="center"/>
              <w:rPr>
                <w:rFonts w:ascii="Wingdings 2" w:hAnsi="Wingdings 2" w:cs="Arial"/>
                <w:b/>
                <w:bCs/>
                <w:sz w:val="20"/>
                <w:szCs w:val="20"/>
              </w:rPr>
            </w:pPr>
          </w:p>
        </w:tc>
      </w:tr>
      <w:tr w:rsidR="00B35B17" w:rsidRPr="00FC791A" w14:paraId="04BF456B" w14:textId="77777777" w:rsidTr="006103D8">
        <w:trPr>
          <w:gridAfter w:val="1"/>
          <w:wAfter w:w="9" w:type="dxa"/>
        </w:trPr>
        <w:tc>
          <w:tcPr>
            <w:tcW w:w="988" w:type="dxa"/>
            <w:shd w:val="clear" w:color="auto" w:fill="F2F2F2" w:themeFill="background1" w:themeFillShade="F2"/>
            <w:vAlign w:val="center"/>
          </w:tcPr>
          <w:p w14:paraId="5A34DA6E" w14:textId="26944F7A" w:rsidR="00B35B17" w:rsidRPr="00FC791A" w:rsidRDefault="00B35B17" w:rsidP="006103D8">
            <w:pPr>
              <w:pStyle w:val="BodyText2ColumnCondensed"/>
              <w:spacing w:before="0" w:after="0" w:line="240" w:lineRule="auto"/>
              <w:jc w:val="center"/>
              <w:rPr>
                <w:rFonts w:cs="Arial"/>
                <w:sz w:val="20"/>
                <w:szCs w:val="20"/>
              </w:rPr>
            </w:pPr>
            <w:r w:rsidRPr="00FC791A">
              <w:rPr>
                <w:rFonts w:cs="Arial"/>
                <w:sz w:val="20"/>
                <w:szCs w:val="20"/>
              </w:rPr>
              <w:t>5.1.2</w:t>
            </w:r>
          </w:p>
        </w:tc>
        <w:tc>
          <w:tcPr>
            <w:tcW w:w="5073" w:type="dxa"/>
            <w:shd w:val="clear" w:color="auto" w:fill="F2F2F2" w:themeFill="background1" w:themeFillShade="F2"/>
            <w:vAlign w:val="center"/>
          </w:tcPr>
          <w:p w14:paraId="38AC881A" w14:textId="531D7CB6" w:rsidR="00B35B17" w:rsidRPr="00FC791A" w:rsidRDefault="006B59DE" w:rsidP="00F36281">
            <w:pPr>
              <w:spacing w:after="0"/>
              <w:rPr>
                <w:rFonts w:cs="Arial"/>
                <w:b/>
                <w:sz w:val="20"/>
                <w:szCs w:val="20"/>
              </w:rPr>
            </w:pPr>
            <w:r w:rsidRPr="00FC791A">
              <w:rPr>
                <w:rFonts w:cs="Arial"/>
                <w:sz w:val="20"/>
                <w:szCs w:val="20"/>
              </w:rPr>
              <w:t xml:space="preserve">Those involved in prevocational training, including supervisors, contribute to monitoring and to program development. Their feedback is sought, </w:t>
            </w:r>
            <w:proofErr w:type="gramStart"/>
            <w:r w:rsidRPr="00FC791A">
              <w:rPr>
                <w:rFonts w:cs="Arial"/>
                <w:sz w:val="20"/>
                <w:szCs w:val="20"/>
              </w:rPr>
              <w:t>analysed</w:t>
            </w:r>
            <w:proofErr w:type="gramEnd"/>
            <w:r w:rsidRPr="00FC791A">
              <w:rPr>
                <w:rFonts w:cs="Arial"/>
                <w:sz w:val="20"/>
                <w:szCs w:val="20"/>
              </w:rPr>
              <w:t xml:space="preserve"> and used as part of the monitoring process.</w:t>
            </w:r>
          </w:p>
        </w:tc>
        <w:tc>
          <w:tcPr>
            <w:tcW w:w="1128" w:type="dxa"/>
            <w:shd w:val="clear" w:color="auto" w:fill="DEEAF6" w:themeFill="accent5" w:themeFillTint="33"/>
            <w:vAlign w:val="center"/>
          </w:tcPr>
          <w:p w14:paraId="4DEE14A0" w14:textId="77777777" w:rsidR="00B35B17" w:rsidRPr="00FC791A" w:rsidRDefault="00B35B17"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419A2D65" w14:textId="77777777" w:rsidR="00B35B17" w:rsidRPr="00FC791A" w:rsidRDefault="00B35B17"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52CC4B6A" w14:textId="3AF376E7" w:rsidR="00B35B17" w:rsidRPr="00FC791A" w:rsidRDefault="00B35B17"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0276058B" w14:textId="77777777" w:rsidR="00B35B17" w:rsidRPr="00FC791A" w:rsidRDefault="00B35B17" w:rsidP="00F36281">
            <w:pPr>
              <w:pStyle w:val="BodyText2ColumnCondensed"/>
              <w:jc w:val="center"/>
              <w:rPr>
                <w:rFonts w:ascii="Wingdings 2" w:hAnsi="Wingdings 2" w:cs="Arial"/>
                <w:b/>
                <w:bCs/>
                <w:sz w:val="20"/>
                <w:szCs w:val="20"/>
              </w:rPr>
            </w:pPr>
          </w:p>
        </w:tc>
      </w:tr>
      <w:tr w:rsidR="00B35B17" w:rsidRPr="00FC791A" w14:paraId="1B18EA8E" w14:textId="77777777" w:rsidTr="006103D8">
        <w:trPr>
          <w:gridAfter w:val="1"/>
          <w:wAfter w:w="9" w:type="dxa"/>
        </w:trPr>
        <w:tc>
          <w:tcPr>
            <w:tcW w:w="988" w:type="dxa"/>
            <w:shd w:val="clear" w:color="auto" w:fill="F2F2F2" w:themeFill="background1" w:themeFillShade="F2"/>
            <w:vAlign w:val="center"/>
          </w:tcPr>
          <w:p w14:paraId="2204279B" w14:textId="29CFFBB4" w:rsidR="00B35B17" w:rsidRPr="00FC791A" w:rsidRDefault="00696558" w:rsidP="006103D8">
            <w:pPr>
              <w:pStyle w:val="BodyText2ColumnCondensed"/>
              <w:spacing w:before="0" w:after="0" w:line="240" w:lineRule="auto"/>
              <w:jc w:val="center"/>
              <w:rPr>
                <w:rFonts w:cs="Arial"/>
                <w:sz w:val="20"/>
                <w:szCs w:val="20"/>
              </w:rPr>
            </w:pPr>
            <w:r w:rsidRPr="00FC791A">
              <w:rPr>
                <w:rFonts w:cs="Arial"/>
                <w:sz w:val="20"/>
                <w:szCs w:val="20"/>
              </w:rPr>
              <w:t>5.1.3</w:t>
            </w:r>
          </w:p>
        </w:tc>
        <w:tc>
          <w:tcPr>
            <w:tcW w:w="5073" w:type="dxa"/>
            <w:shd w:val="clear" w:color="auto" w:fill="F2F2F2" w:themeFill="background1" w:themeFillShade="F2"/>
            <w:vAlign w:val="center"/>
          </w:tcPr>
          <w:p w14:paraId="14703C74" w14:textId="54428EBD" w:rsidR="00B35B17" w:rsidRPr="00FC791A" w:rsidRDefault="00FD6494" w:rsidP="00F36281">
            <w:pPr>
              <w:spacing w:after="0"/>
              <w:rPr>
                <w:rFonts w:cs="Arial"/>
                <w:b/>
                <w:sz w:val="20"/>
                <w:szCs w:val="20"/>
              </w:rPr>
            </w:pPr>
            <w:r w:rsidRPr="00FC791A">
              <w:rPr>
                <w:rFonts w:cs="Arial"/>
                <w:sz w:val="20"/>
                <w:szCs w:val="20"/>
              </w:rPr>
              <w:t>Prevocational doctors have regular structured mechanisms for providing confidential feedback about their training, education experiences and the learning environment in the program overall, and in individual terms.</w:t>
            </w:r>
          </w:p>
        </w:tc>
        <w:tc>
          <w:tcPr>
            <w:tcW w:w="1128" w:type="dxa"/>
            <w:shd w:val="clear" w:color="auto" w:fill="DEEAF6" w:themeFill="accent5" w:themeFillTint="33"/>
            <w:vAlign w:val="center"/>
          </w:tcPr>
          <w:p w14:paraId="30CBEB22" w14:textId="77777777" w:rsidR="00B35B17" w:rsidRPr="00FC791A" w:rsidRDefault="00B35B17"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1A084BA6" w14:textId="2925414E" w:rsidR="00B35B17" w:rsidRPr="00FC791A" w:rsidRDefault="00B35B17"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4B4AE00B" w14:textId="77777777" w:rsidR="00B35B17" w:rsidRPr="00FC791A" w:rsidRDefault="00B35B17"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1281DD71" w14:textId="77777777" w:rsidR="00B35B17" w:rsidRPr="00FC791A" w:rsidRDefault="00B35B17" w:rsidP="00F36281">
            <w:pPr>
              <w:pStyle w:val="BodyText2ColumnCondensed"/>
              <w:jc w:val="center"/>
              <w:rPr>
                <w:rFonts w:ascii="Wingdings 2" w:hAnsi="Wingdings 2" w:cs="Arial"/>
                <w:b/>
                <w:bCs/>
                <w:sz w:val="20"/>
                <w:szCs w:val="20"/>
              </w:rPr>
            </w:pPr>
          </w:p>
        </w:tc>
      </w:tr>
      <w:tr w:rsidR="00B35B17" w:rsidRPr="00FC791A" w14:paraId="33D3CBB6" w14:textId="77777777" w:rsidTr="006103D8">
        <w:trPr>
          <w:gridAfter w:val="1"/>
          <w:wAfter w:w="9" w:type="dxa"/>
        </w:trPr>
        <w:tc>
          <w:tcPr>
            <w:tcW w:w="988" w:type="dxa"/>
            <w:shd w:val="clear" w:color="auto" w:fill="F2F2F2" w:themeFill="background1" w:themeFillShade="F2"/>
            <w:vAlign w:val="center"/>
          </w:tcPr>
          <w:p w14:paraId="565E607B" w14:textId="20C90601" w:rsidR="00B35B17" w:rsidRPr="00FC791A" w:rsidRDefault="00696558" w:rsidP="006103D8">
            <w:pPr>
              <w:pStyle w:val="BodyText2ColumnCondensed"/>
              <w:spacing w:before="0" w:after="0" w:line="240" w:lineRule="auto"/>
              <w:jc w:val="center"/>
              <w:rPr>
                <w:rFonts w:cs="Arial"/>
                <w:sz w:val="20"/>
                <w:szCs w:val="20"/>
              </w:rPr>
            </w:pPr>
            <w:r w:rsidRPr="00FC791A">
              <w:rPr>
                <w:rFonts w:cs="Arial"/>
                <w:sz w:val="20"/>
                <w:szCs w:val="20"/>
              </w:rPr>
              <w:lastRenderedPageBreak/>
              <w:t>5.1.4</w:t>
            </w:r>
          </w:p>
        </w:tc>
        <w:tc>
          <w:tcPr>
            <w:tcW w:w="5073" w:type="dxa"/>
            <w:shd w:val="clear" w:color="auto" w:fill="F2F2F2" w:themeFill="background1" w:themeFillShade="F2"/>
            <w:vAlign w:val="center"/>
          </w:tcPr>
          <w:p w14:paraId="7DA820F4" w14:textId="5DC3AC9F" w:rsidR="00B35B17" w:rsidRPr="00FC791A" w:rsidRDefault="00D92E64" w:rsidP="00F36281">
            <w:pPr>
              <w:spacing w:after="0"/>
              <w:rPr>
                <w:rFonts w:cs="Arial"/>
                <w:b/>
                <w:sz w:val="20"/>
                <w:szCs w:val="20"/>
              </w:rPr>
            </w:pPr>
            <w:r w:rsidRPr="00FC791A">
              <w:rPr>
                <w:rFonts w:cs="Arial"/>
                <w:sz w:val="20"/>
                <w:szCs w:val="20"/>
              </w:rPr>
              <w:t>The prevocational training program uses internal and external sources of data in its evaluation and monitoring activities, such as surveys and assessment data.</w:t>
            </w:r>
          </w:p>
        </w:tc>
        <w:tc>
          <w:tcPr>
            <w:tcW w:w="1128" w:type="dxa"/>
            <w:shd w:val="clear" w:color="auto" w:fill="DEEAF6" w:themeFill="accent5" w:themeFillTint="33"/>
            <w:vAlign w:val="center"/>
          </w:tcPr>
          <w:p w14:paraId="36051B6A" w14:textId="77777777" w:rsidR="00B35B17" w:rsidRPr="00FC791A" w:rsidRDefault="00B35B17"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7CF98533" w14:textId="77777777" w:rsidR="00B35B17" w:rsidRPr="00FC791A" w:rsidRDefault="00B35B17"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0B77F19D" w14:textId="15470875" w:rsidR="00B35B17" w:rsidRPr="00FC791A" w:rsidRDefault="00B35B17"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137CBFB9" w14:textId="77777777" w:rsidR="00B35B17" w:rsidRPr="00FC791A" w:rsidRDefault="00B35B17" w:rsidP="00F36281">
            <w:pPr>
              <w:pStyle w:val="BodyText2ColumnCondensed"/>
              <w:jc w:val="center"/>
              <w:rPr>
                <w:rFonts w:ascii="Wingdings 2" w:hAnsi="Wingdings 2" w:cs="Arial"/>
                <w:b/>
                <w:bCs/>
                <w:sz w:val="20"/>
                <w:szCs w:val="20"/>
              </w:rPr>
            </w:pPr>
          </w:p>
        </w:tc>
      </w:tr>
      <w:tr w:rsidR="00466FAF" w:rsidRPr="00FC791A" w14:paraId="25BE5EE9" w14:textId="77777777" w:rsidTr="00D502AF">
        <w:trPr>
          <w:trHeight w:val="184"/>
        </w:trPr>
        <w:tc>
          <w:tcPr>
            <w:tcW w:w="10538" w:type="dxa"/>
            <w:gridSpan w:val="7"/>
            <w:shd w:val="clear" w:color="auto" w:fill="BFBFBF" w:themeFill="background1" w:themeFillShade="BF"/>
            <w:vAlign w:val="center"/>
          </w:tcPr>
          <w:p w14:paraId="38D6DBE3" w14:textId="09F4CB79" w:rsidR="00466FAF" w:rsidRPr="00056AB3" w:rsidRDefault="00466FAF" w:rsidP="00466FAF">
            <w:pPr>
              <w:spacing w:after="0"/>
              <w:rPr>
                <w:rFonts w:cs="Arial"/>
                <w:color w:val="FF0000"/>
                <w:sz w:val="20"/>
                <w:szCs w:val="20"/>
                <w:lang w:val="en-GB"/>
              </w:rPr>
            </w:pPr>
            <w:r w:rsidRPr="00466FAF">
              <w:rPr>
                <w:rFonts w:cs="Arial"/>
                <w:b/>
                <w:bCs/>
                <w:sz w:val="20"/>
                <w:szCs w:val="20"/>
                <w:lang w:val="en-GB"/>
              </w:rPr>
              <w:t xml:space="preserve">For provider response </w:t>
            </w:r>
          </w:p>
        </w:tc>
      </w:tr>
      <w:tr w:rsidR="000043B8" w:rsidRPr="00FC791A" w14:paraId="464932D7" w14:textId="77777777" w:rsidTr="006103D8">
        <w:trPr>
          <w:trHeight w:val="388"/>
        </w:trPr>
        <w:tc>
          <w:tcPr>
            <w:tcW w:w="988" w:type="dxa"/>
            <w:shd w:val="clear" w:color="auto" w:fill="F2F2F2" w:themeFill="background1" w:themeFillShade="F2"/>
            <w:vAlign w:val="center"/>
          </w:tcPr>
          <w:p w14:paraId="279A93CB" w14:textId="124407F4" w:rsidR="000043B8" w:rsidRDefault="000043B8" w:rsidP="000043B8">
            <w:pPr>
              <w:spacing w:after="0"/>
              <w:jc w:val="center"/>
              <w:rPr>
                <w:rFonts w:cs="Arial"/>
                <w:sz w:val="20"/>
                <w:szCs w:val="20"/>
              </w:rPr>
            </w:pPr>
            <w:r>
              <w:rPr>
                <w:rFonts w:cs="Arial"/>
                <w:sz w:val="20"/>
                <w:szCs w:val="20"/>
              </w:rPr>
              <w:t xml:space="preserve">5.1 </w:t>
            </w:r>
            <w:proofErr w:type="spellStart"/>
            <w:r>
              <w:rPr>
                <w:rFonts w:cs="Arial"/>
                <w:sz w:val="20"/>
                <w:szCs w:val="20"/>
              </w:rPr>
              <w:t>Q0</w:t>
            </w:r>
            <w:proofErr w:type="spellEnd"/>
          </w:p>
        </w:tc>
        <w:tc>
          <w:tcPr>
            <w:tcW w:w="9550" w:type="dxa"/>
            <w:gridSpan w:val="6"/>
            <w:shd w:val="clear" w:color="auto" w:fill="F2F2F2" w:themeFill="background1" w:themeFillShade="F2"/>
            <w:vAlign w:val="center"/>
          </w:tcPr>
          <w:p w14:paraId="702493DB" w14:textId="2D525A84"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126FE5A9" w14:textId="77777777" w:rsidTr="000043B8">
        <w:trPr>
          <w:trHeight w:val="388"/>
        </w:trPr>
        <w:tc>
          <w:tcPr>
            <w:tcW w:w="10538" w:type="dxa"/>
            <w:gridSpan w:val="7"/>
            <w:shd w:val="clear" w:color="auto" w:fill="DEEAF6" w:themeFill="accent5" w:themeFillTint="33"/>
            <w:vAlign w:val="center"/>
          </w:tcPr>
          <w:p w14:paraId="12CE611A" w14:textId="77777777" w:rsidR="000043B8" w:rsidRDefault="000043B8" w:rsidP="000043B8">
            <w:pPr>
              <w:spacing w:after="0"/>
              <w:rPr>
                <w:rFonts w:cs="Arial"/>
                <w:sz w:val="20"/>
                <w:szCs w:val="20"/>
              </w:rPr>
            </w:pPr>
          </w:p>
        </w:tc>
      </w:tr>
      <w:tr w:rsidR="000043B8" w:rsidRPr="00FC791A" w14:paraId="6ED332F0" w14:textId="77777777" w:rsidTr="006103D8">
        <w:trPr>
          <w:trHeight w:val="388"/>
        </w:trPr>
        <w:tc>
          <w:tcPr>
            <w:tcW w:w="988" w:type="dxa"/>
            <w:shd w:val="clear" w:color="auto" w:fill="F2F2F2" w:themeFill="background1" w:themeFillShade="F2"/>
            <w:vAlign w:val="center"/>
          </w:tcPr>
          <w:p w14:paraId="7FEA620E" w14:textId="6A91C1DC" w:rsidR="000043B8" w:rsidRPr="00056AB3" w:rsidRDefault="000043B8" w:rsidP="000043B8">
            <w:pPr>
              <w:spacing w:after="0"/>
              <w:jc w:val="center"/>
              <w:rPr>
                <w:rFonts w:cs="Arial"/>
                <w:color w:val="FF0000"/>
                <w:sz w:val="20"/>
                <w:szCs w:val="20"/>
                <w:lang w:val="en-GB"/>
              </w:rPr>
            </w:pPr>
            <w:r>
              <w:rPr>
                <w:rFonts w:cs="Arial"/>
                <w:sz w:val="20"/>
                <w:szCs w:val="20"/>
              </w:rPr>
              <w:t>5.1 Q1</w:t>
            </w:r>
          </w:p>
        </w:tc>
        <w:tc>
          <w:tcPr>
            <w:tcW w:w="9550" w:type="dxa"/>
            <w:gridSpan w:val="6"/>
            <w:shd w:val="clear" w:color="auto" w:fill="F2F2F2" w:themeFill="background1" w:themeFillShade="F2"/>
            <w:vAlign w:val="center"/>
          </w:tcPr>
          <w:p w14:paraId="105A2F3F" w14:textId="74C6F2F4" w:rsidR="000043B8" w:rsidRPr="00056AB3" w:rsidRDefault="000043B8" w:rsidP="000043B8">
            <w:pPr>
              <w:spacing w:after="0"/>
              <w:rPr>
                <w:rFonts w:cs="Arial"/>
                <w:color w:val="FF0000"/>
                <w:sz w:val="20"/>
                <w:szCs w:val="20"/>
                <w:lang w:val="en-GB"/>
              </w:rPr>
            </w:pPr>
            <w:r>
              <w:rPr>
                <w:rFonts w:cs="Arial"/>
                <w:sz w:val="20"/>
                <w:szCs w:val="20"/>
              </w:rPr>
              <w:t xml:space="preserve">Provide at least three years of analysed data demonstrating that regular evaluation, </w:t>
            </w:r>
            <w:proofErr w:type="gramStart"/>
            <w:r>
              <w:rPr>
                <w:rFonts w:cs="Arial"/>
                <w:sz w:val="20"/>
                <w:szCs w:val="20"/>
              </w:rPr>
              <w:t>monitoring</w:t>
            </w:r>
            <w:proofErr w:type="gramEnd"/>
            <w:r>
              <w:rPr>
                <w:rFonts w:cs="Arial"/>
                <w:sz w:val="20"/>
                <w:szCs w:val="20"/>
              </w:rPr>
              <w:t xml:space="preserve"> and review occur, and that feedback is acted upon to improve the program. Provide one detailed example of a significant change made </w:t>
            </w:r>
            <w:proofErr w:type="gramStart"/>
            <w:r>
              <w:rPr>
                <w:rFonts w:cs="Arial"/>
                <w:sz w:val="20"/>
                <w:szCs w:val="20"/>
              </w:rPr>
              <w:t>as a result of</w:t>
            </w:r>
            <w:proofErr w:type="gramEnd"/>
            <w:r>
              <w:rPr>
                <w:rFonts w:cs="Arial"/>
                <w:sz w:val="20"/>
                <w:szCs w:val="20"/>
              </w:rPr>
              <w:t xml:space="preserve"> the analysis and include description of:</w:t>
            </w:r>
            <w:r>
              <w:rPr>
                <w:rFonts w:cs="Arial"/>
                <w:sz w:val="20"/>
                <w:szCs w:val="20"/>
              </w:rPr>
              <w:br/>
            </w:r>
            <w:r>
              <w:rPr>
                <w:rFonts w:cs="Arial"/>
                <w:sz w:val="20"/>
                <w:szCs w:val="20"/>
              </w:rPr>
              <w:br/>
              <w:t xml:space="preserve"> - how the problem was identified;</w:t>
            </w:r>
            <w:r>
              <w:rPr>
                <w:rFonts w:cs="Arial"/>
                <w:sz w:val="20"/>
                <w:szCs w:val="20"/>
              </w:rPr>
              <w:br/>
              <w:t xml:space="preserve"> - who was involved in discussions that led to a decision to make a change;</w:t>
            </w:r>
            <w:r>
              <w:rPr>
                <w:rFonts w:cs="Arial"/>
                <w:sz w:val="20"/>
                <w:szCs w:val="20"/>
              </w:rPr>
              <w:br/>
              <w:t xml:space="preserve"> - how the change was implemented and monitored; and</w:t>
            </w:r>
            <w:r>
              <w:rPr>
                <w:rFonts w:cs="Arial"/>
                <w:sz w:val="20"/>
                <w:szCs w:val="20"/>
              </w:rPr>
              <w:br/>
              <w:t xml:space="preserve"> - how and to whom the outcomes were communicated. </w:t>
            </w:r>
          </w:p>
        </w:tc>
      </w:tr>
      <w:tr w:rsidR="000043B8" w:rsidRPr="00FC791A" w14:paraId="2CAEF39B" w14:textId="77777777" w:rsidTr="006D2DE4">
        <w:trPr>
          <w:trHeight w:val="388"/>
        </w:trPr>
        <w:tc>
          <w:tcPr>
            <w:tcW w:w="10538" w:type="dxa"/>
            <w:gridSpan w:val="7"/>
            <w:shd w:val="clear" w:color="auto" w:fill="DEEAF6" w:themeFill="accent5" w:themeFillTint="33"/>
            <w:vAlign w:val="center"/>
          </w:tcPr>
          <w:p w14:paraId="76581873" w14:textId="77777777" w:rsidR="000043B8" w:rsidRDefault="000043B8" w:rsidP="000043B8">
            <w:pPr>
              <w:spacing w:after="0"/>
              <w:rPr>
                <w:rFonts w:cs="Arial"/>
                <w:sz w:val="20"/>
                <w:szCs w:val="20"/>
              </w:rPr>
            </w:pPr>
          </w:p>
        </w:tc>
      </w:tr>
      <w:tr w:rsidR="000043B8" w:rsidRPr="00FC791A" w14:paraId="5414489D" w14:textId="77777777" w:rsidTr="006103D8">
        <w:trPr>
          <w:trHeight w:val="388"/>
        </w:trPr>
        <w:tc>
          <w:tcPr>
            <w:tcW w:w="988" w:type="dxa"/>
            <w:shd w:val="clear" w:color="auto" w:fill="F2F2F2" w:themeFill="background1" w:themeFillShade="F2"/>
            <w:vAlign w:val="center"/>
          </w:tcPr>
          <w:p w14:paraId="3637EC19" w14:textId="0F637946" w:rsidR="000043B8" w:rsidRPr="00056AB3" w:rsidRDefault="000043B8" w:rsidP="000043B8">
            <w:pPr>
              <w:spacing w:after="0"/>
              <w:jc w:val="center"/>
              <w:rPr>
                <w:rFonts w:cs="Arial"/>
                <w:color w:val="FF0000"/>
                <w:sz w:val="20"/>
                <w:szCs w:val="20"/>
                <w:lang w:val="en-GB"/>
              </w:rPr>
            </w:pPr>
            <w:r>
              <w:rPr>
                <w:rFonts w:cs="Arial"/>
                <w:sz w:val="20"/>
                <w:szCs w:val="20"/>
              </w:rPr>
              <w:t>5.1.1 Q1</w:t>
            </w:r>
          </w:p>
        </w:tc>
        <w:tc>
          <w:tcPr>
            <w:tcW w:w="9550" w:type="dxa"/>
            <w:gridSpan w:val="6"/>
            <w:shd w:val="clear" w:color="auto" w:fill="F2F2F2" w:themeFill="background1" w:themeFillShade="F2"/>
            <w:vAlign w:val="center"/>
          </w:tcPr>
          <w:p w14:paraId="1A6948A3" w14:textId="76302501" w:rsidR="000043B8" w:rsidRPr="00056AB3" w:rsidRDefault="000043B8" w:rsidP="000043B8">
            <w:pPr>
              <w:spacing w:after="0"/>
              <w:rPr>
                <w:rFonts w:cs="Arial"/>
                <w:color w:val="FF0000"/>
                <w:sz w:val="20"/>
                <w:szCs w:val="20"/>
                <w:lang w:val="en-GB"/>
              </w:rPr>
            </w:pPr>
            <w:r>
              <w:rPr>
                <w:rFonts w:cs="Arial"/>
                <w:sz w:val="20"/>
                <w:szCs w:val="20"/>
              </w:rPr>
              <w:t>Provide copies of the tools used to regularly evaluate and review the training program.</w:t>
            </w:r>
          </w:p>
        </w:tc>
      </w:tr>
      <w:tr w:rsidR="000043B8" w:rsidRPr="00FC791A" w14:paraId="695C8894" w14:textId="77777777" w:rsidTr="0093071E">
        <w:trPr>
          <w:trHeight w:val="388"/>
        </w:trPr>
        <w:tc>
          <w:tcPr>
            <w:tcW w:w="10538" w:type="dxa"/>
            <w:gridSpan w:val="7"/>
            <w:shd w:val="clear" w:color="auto" w:fill="DEEAF6" w:themeFill="accent5" w:themeFillTint="33"/>
            <w:vAlign w:val="center"/>
          </w:tcPr>
          <w:p w14:paraId="69A7E72D" w14:textId="77777777" w:rsidR="000043B8" w:rsidRDefault="000043B8" w:rsidP="000043B8">
            <w:pPr>
              <w:spacing w:after="0"/>
              <w:rPr>
                <w:rFonts w:cs="Arial"/>
                <w:sz w:val="20"/>
                <w:szCs w:val="20"/>
              </w:rPr>
            </w:pPr>
          </w:p>
        </w:tc>
      </w:tr>
      <w:tr w:rsidR="000043B8" w:rsidRPr="00FC791A" w14:paraId="2A6CF9F7" w14:textId="77777777" w:rsidTr="006103D8">
        <w:trPr>
          <w:trHeight w:val="388"/>
        </w:trPr>
        <w:tc>
          <w:tcPr>
            <w:tcW w:w="988" w:type="dxa"/>
            <w:shd w:val="clear" w:color="auto" w:fill="F2F2F2" w:themeFill="background1" w:themeFillShade="F2"/>
            <w:vAlign w:val="center"/>
          </w:tcPr>
          <w:p w14:paraId="05F39EDC" w14:textId="30088882" w:rsidR="000043B8" w:rsidRPr="00056AB3" w:rsidRDefault="000043B8" w:rsidP="000043B8">
            <w:pPr>
              <w:spacing w:after="0"/>
              <w:jc w:val="center"/>
              <w:rPr>
                <w:rFonts w:cs="Arial"/>
                <w:color w:val="FF0000"/>
                <w:sz w:val="20"/>
                <w:szCs w:val="20"/>
                <w:lang w:val="en-GB"/>
              </w:rPr>
            </w:pPr>
            <w:r>
              <w:rPr>
                <w:rFonts w:cs="Arial"/>
                <w:sz w:val="20"/>
                <w:szCs w:val="20"/>
              </w:rPr>
              <w:t>5.1.1 Q2</w:t>
            </w:r>
          </w:p>
        </w:tc>
        <w:tc>
          <w:tcPr>
            <w:tcW w:w="9550" w:type="dxa"/>
            <w:gridSpan w:val="6"/>
            <w:shd w:val="clear" w:color="auto" w:fill="F2F2F2" w:themeFill="background1" w:themeFillShade="F2"/>
            <w:vAlign w:val="center"/>
          </w:tcPr>
          <w:p w14:paraId="6E2206D5" w14:textId="5269A17E" w:rsidR="000043B8" w:rsidRPr="00056AB3" w:rsidRDefault="000043B8" w:rsidP="000043B8">
            <w:pPr>
              <w:spacing w:after="0"/>
              <w:rPr>
                <w:rFonts w:cs="Arial"/>
                <w:color w:val="FF0000"/>
                <w:sz w:val="20"/>
                <w:szCs w:val="20"/>
                <w:lang w:val="en-GB"/>
              </w:rPr>
            </w:pPr>
            <w:r>
              <w:rPr>
                <w:rFonts w:cs="Arial"/>
                <w:sz w:val="20"/>
                <w:szCs w:val="20"/>
              </w:rPr>
              <w:t>Provide the monitoring and review process or guideline outlining the program's approach to quality improvement.</w:t>
            </w:r>
          </w:p>
        </w:tc>
      </w:tr>
      <w:tr w:rsidR="000043B8" w:rsidRPr="00FC791A" w14:paraId="6772F4DF" w14:textId="77777777" w:rsidTr="00C031A7">
        <w:trPr>
          <w:trHeight w:val="388"/>
        </w:trPr>
        <w:tc>
          <w:tcPr>
            <w:tcW w:w="10538" w:type="dxa"/>
            <w:gridSpan w:val="7"/>
            <w:shd w:val="clear" w:color="auto" w:fill="DEEAF6" w:themeFill="accent5" w:themeFillTint="33"/>
            <w:vAlign w:val="center"/>
          </w:tcPr>
          <w:p w14:paraId="61B13CB6" w14:textId="77777777" w:rsidR="000043B8" w:rsidRDefault="000043B8" w:rsidP="000043B8">
            <w:pPr>
              <w:spacing w:after="0"/>
              <w:rPr>
                <w:rFonts w:cs="Arial"/>
                <w:sz w:val="20"/>
                <w:szCs w:val="20"/>
              </w:rPr>
            </w:pPr>
          </w:p>
        </w:tc>
      </w:tr>
      <w:tr w:rsidR="000043B8" w:rsidRPr="00FC791A" w14:paraId="297A9CF3" w14:textId="77777777" w:rsidTr="006103D8">
        <w:trPr>
          <w:trHeight w:val="388"/>
        </w:trPr>
        <w:tc>
          <w:tcPr>
            <w:tcW w:w="988" w:type="dxa"/>
            <w:shd w:val="clear" w:color="auto" w:fill="F2F2F2" w:themeFill="background1" w:themeFillShade="F2"/>
            <w:vAlign w:val="center"/>
          </w:tcPr>
          <w:p w14:paraId="769457D5" w14:textId="39653671" w:rsidR="000043B8" w:rsidRPr="00056AB3" w:rsidRDefault="000043B8" w:rsidP="000043B8">
            <w:pPr>
              <w:spacing w:after="0"/>
              <w:jc w:val="center"/>
              <w:rPr>
                <w:rFonts w:cs="Arial"/>
                <w:color w:val="FF0000"/>
                <w:sz w:val="20"/>
                <w:szCs w:val="20"/>
                <w:lang w:val="en-GB"/>
              </w:rPr>
            </w:pPr>
            <w:r>
              <w:rPr>
                <w:rFonts w:cs="Arial"/>
                <w:sz w:val="20"/>
                <w:szCs w:val="20"/>
              </w:rPr>
              <w:t>5.1.2 Q1</w:t>
            </w:r>
          </w:p>
        </w:tc>
        <w:tc>
          <w:tcPr>
            <w:tcW w:w="9550" w:type="dxa"/>
            <w:gridSpan w:val="6"/>
            <w:shd w:val="clear" w:color="auto" w:fill="F2F2F2" w:themeFill="background1" w:themeFillShade="F2"/>
            <w:vAlign w:val="center"/>
          </w:tcPr>
          <w:p w14:paraId="33FA6ED4" w14:textId="3335191A" w:rsidR="000043B8" w:rsidRPr="00056AB3" w:rsidRDefault="000043B8" w:rsidP="000043B8">
            <w:pPr>
              <w:spacing w:after="0"/>
              <w:rPr>
                <w:rFonts w:cs="Arial"/>
                <w:color w:val="FF0000"/>
                <w:sz w:val="20"/>
                <w:szCs w:val="20"/>
                <w:lang w:val="en-GB"/>
              </w:rPr>
            </w:pPr>
            <w:r>
              <w:rPr>
                <w:rFonts w:cs="Arial"/>
                <w:sz w:val="20"/>
                <w:szCs w:val="20"/>
              </w:rPr>
              <w:t xml:space="preserve">List the ways in which those involved in prevocational training can provide feedback on the program and contribute to its monitoring and ongoing development. To address standard 5.1.3, include the ways prevocational doctors can provide structured feedback about their training, educational experiences, the learning environment, and individual terms. </w:t>
            </w:r>
          </w:p>
        </w:tc>
      </w:tr>
      <w:tr w:rsidR="000043B8" w:rsidRPr="00FC791A" w14:paraId="0FBB79C9" w14:textId="77777777" w:rsidTr="002675C3">
        <w:trPr>
          <w:trHeight w:val="388"/>
        </w:trPr>
        <w:tc>
          <w:tcPr>
            <w:tcW w:w="10538" w:type="dxa"/>
            <w:gridSpan w:val="7"/>
            <w:shd w:val="clear" w:color="auto" w:fill="DEEAF6" w:themeFill="accent5" w:themeFillTint="33"/>
            <w:vAlign w:val="center"/>
          </w:tcPr>
          <w:p w14:paraId="38E04B74" w14:textId="77777777" w:rsidR="000043B8" w:rsidRDefault="000043B8" w:rsidP="000043B8">
            <w:pPr>
              <w:spacing w:after="0"/>
              <w:rPr>
                <w:rFonts w:cs="Arial"/>
                <w:sz w:val="20"/>
                <w:szCs w:val="20"/>
              </w:rPr>
            </w:pPr>
          </w:p>
        </w:tc>
      </w:tr>
      <w:tr w:rsidR="000043B8" w:rsidRPr="00FC791A" w14:paraId="1C26D1A6" w14:textId="77777777" w:rsidTr="006103D8">
        <w:trPr>
          <w:trHeight w:val="388"/>
        </w:trPr>
        <w:tc>
          <w:tcPr>
            <w:tcW w:w="988" w:type="dxa"/>
            <w:shd w:val="clear" w:color="auto" w:fill="F2F2F2" w:themeFill="background1" w:themeFillShade="F2"/>
            <w:vAlign w:val="center"/>
          </w:tcPr>
          <w:p w14:paraId="429011C7" w14:textId="7142EA50" w:rsidR="000043B8" w:rsidRPr="00056AB3" w:rsidRDefault="000043B8" w:rsidP="000043B8">
            <w:pPr>
              <w:spacing w:after="0"/>
              <w:jc w:val="center"/>
              <w:rPr>
                <w:rFonts w:cs="Arial"/>
                <w:color w:val="FF0000"/>
                <w:sz w:val="20"/>
                <w:szCs w:val="20"/>
                <w:lang w:val="en-GB"/>
              </w:rPr>
            </w:pPr>
            <w:r>
              <w:rPr>
                <w:rFonts w:cs="Arial"/>
                <w:sz w:val="20"/>
                <w:szCs w:val="20"/>
              </w:rPr>
              <w:t>5.1.2 Q2</w:t>
            </w:r>
          </w:p>
        </w:tc>
        <w:tc>
          <w:tcPr>
            <w:tcW w:w="9550" w:type="dxa"/>
            <w:gridSpan w:val="6"/>
            <w:shd w:val="clear" w:color="auto" w:fill="F2F2F2" w:themeFill="background1" w:themeFillShade="F2"/>
            <w:vAlign w:val="center"/>
          </w:tcPr>
          <w:p w14:paraId="2C06CE58" w14:textId="2F23E8CA" w:rsidR="000043B8" w:rsidRPr="00056AB3" w:rsidRDefault="000043B8" w:rsidP="000043B8">
            <w:pPr>
              <w:spacing w:after="0"/>
              <w:rPr>
                <w:rFonts w:cs="Arial"/>
                <w:color w:val="FF0000"/>
                <w:sz w:val="20"/>
                <w:szCs w:val="20"/>
                <w:lang w:val="en-GB"/>
              </w:rPr>
            </w:pPr>
            <w:r>
              <w:rPr>
                <w:rFonts w:cs="Arial"/>
                <w:sz w:val="20"/>
                <w:szCs w:val="20"/>
              </w:rPr>
              <w:t>Provide an example of a change made to any element of the program based on feedback from a supervisor and from another non-prevocational doctor stakeholder. A brief description of each is acceptable.</w:t>
            </w:r>
          </w:p>
        </w:tc>
      </w:tr>
      <w:tr w:rsidR="000043B8" w:rsidRPr="00FC791A" w14:paraId="451A4C8F" w14:textId="77777777" w:rsidTr="00D42C67">
        <w:trPr>
          <w:trHeight w:val="388"/>
        </w:trPr>
        <w:tc>
          <w:tcPr>
            <w:tcW w:w="10538" w:type="dxa"/>
            <w:gridSpan w:val="7"/>
            <w:shd w:val="clear" w:color="auto" w:fill="DEEAF6" w:themeFill="accent5" w:themeFillTint="33"/>
            <w:vAlign w:val="center"/>
          </w:tcPr>
          <w:p w14:paraId="57FAA1B4" w14:textId="77777777" w:rsidR="000043B8" w:rsidRDefault="000043B8" w:rsidP="000043B8">
            <w:pPr>
              <w:spacing w:after="0"/>
              <w:rPr>
                <w:rFonts w:cs="Arial"/>
                <w:sz w:val="20"/>
                <w:szCs w:val="20"/>
              </w:rPr>
            </w:pPr>
          </w:p>
        </w:tc>
      </w:tr>
      <w:tr w:rsidR="000043B8" w:rsidRPr="00FC791A" w14:paraId="33E7C67A" w14:textId="77777777" w:rsidTr="006103D8">
        <w:trPr>
          <w:trHeight w:val="388"/>
        </w:trPr>
        <w:tc>
          <w:tcPr>
            <w:tcW w:w="988" w:type="dxa"/>
            <w:shd w:val="clear" w:color="auto" w:fill="F2F2F2" w:themeFill="background1" w:themeFillShade="F2"/>
            <w:vAlign w:val="center"/>
          </w:tcPr>
          <w:p w14:paraId="7E0F1C51" w14:textId="0FA64C40" w:rsidR="000043B8" w:rsidRPr="00056AB3" w:rsidRDefault="000043B8" w:rsidP="000043B8">
            <w:pPr>
              <w:spacing w:after="0"/>
              <w:jc w:val="center"/>
              <w:rPr>
                <w:rFonts w:cs="Arial"/>
                <w:color w:val="FF0000"/>
                <w:sz w:val="20"/>
                <w:szCs w:val="20"/>
                <w:lang w:val="en-GB"/>
              </w:rPr>
            </w:pPr>
            <w:r>
              <w:rPr>
                <w:rFonts w:cs="Arial"/>
                <w:sz w:val="20"/>
                <w:szCs w:val="20"/>
              </w:rPr>
              <w:t>5.1.3 Q1</w:t>
            </w:r>
          </w:p>
        </w:tc>
        <w:tc>
          <w:tcPr>
            <w:tcW w:w="9550" w:type="dxa"/>
            <w:gridSpan w:val="6"/>
            <w:shd w:val="clear" w:color="auto" w:fill="F2F2F2" w:themeFill="background1" w:themeFillShade="F2"/>
            <w:vAlign w:val="center"/>
          </w:tcPr>
          <w:p w14:paraId="24BE4EF5" w14:textId="79C7F5EF" w:rsidR="000043B8" w:rsidRPr="00056AB3" w:rsidRDefault="000043B8" w:rsidP="000043B8">
            <w:pPr>
              <w:spacing w:after="0"/>
              <w:rPr>
                <w:rFonts w:cs="Arial"/>
                <w:color w:val="FF0000"/>
                <w:sz w:val="20"/>
                <w:szCs w:val="20"/>
                <w:lang w:val="en-GB"/>
              </w:rPr>
            </w:pPr>
            <w:r>
              <w:rPr>
                <w:rFonts w:cs="Arial"/>
                <w:sz w:val="20"/>
                <w:szCs w:val="20"/>
              </w:rPr>
              <w:t>See response to 5.1.2 Q1</w:t>
            </w:r>
          </w:p>
        </w:tc>
      </w:tr>
      <w:tr w:rsidR="000043B8" w:rsidRPr="00FC791A" w14:paraId="4AD26364" w14:textId="77777777" w:rsidTr="006103D8">
        <w:trPr>
          <w:trHeight w:val="388"/>
        </w:trPr>
        <w:tc>
          <w:tcPr>
            <w:tcW w:w="988" w:type="dxa"/>
            <w:shd w:val="clear" w:color="auto" w:fill="F2F2F2" w:themeFill="background1" w:themeFillShade="F2"/>
            <w:vAlign w:val="center"/>
          </w:tcPr>
          <w:p w14:paraId="594E2639" w14:textId="0732C4FE" w:rsidR="000043B8" w:rsidRPr="00056AB3" w:rsidRDefault="000043B8" w:rsidP="000043B8">
            <w:pPr>
              <w:spacing w:after="0"/>
              <w:jc w:val="center"/>
              <w:rPr>
                <w:rFonts w:cs="Arial"/>
                <w:color w:val="FF0000"/>
                <w:sz w:val="20"/>
                <w:szCs w:val="20"/>
                <w:lang w:val="en-GB"/>
              </w:rPr>
            </w:pPr>
            <w:r>
              <w:rPr>
                <w:rFonts w:cs="Arial"/>
                <w:sz w:val="20"/>
                <w:szCs w:val="20"/>
              </w:rPr>
              <w:t>5.1.4 Q1</w:t>
            </w:r>
          </w:p>
        </w:tc>
        <w:tc>
          <w:tcPr>
            <w:tcW w:w="9550" w:type="dxa"/>
            <w:gridSpan w:val="6"/>
            <w:shd w:val="clear" w:color="auto" w:fill="F2F2F2" w:themeFill="background1" w:themeFillShade="F2"/>
            <w:vAlign w:val="center"/>
          </w:tcPr>
          <w:p w14:paraId="261D3DA3" w14:textId="41BBFECB" w:rsidR="000043B8" w:rsidRPr="00056AB3" w:rsidRDefault="000043B8" w:rsidP="000043B8">
            <w:pPr>
              <w:spacing w:after="0"/>
              <w:rPr>
                <w:rFonts w:cs="Arial"/>
                <w:color w:val="FF0000"/>
                <w:sz w:val="20"/>
                <w:szCs w:val="20"/>
                <w:lang w:val="en-GB"/>
              </w:rPr>
            </w:pPr>
            <w:r>
              <w:rPr>
                <w:rFonts w:cs="Arial"/>
                <w:sz w:val="20"/>
                <w:szCs w:val="20"/>
              </w:rPr>
              <w:t xml:space="preserve">List the internal and external data sources used to evaluate and monitor the training program. </w:t>
            </w:r>
          </w:p>
        </w:tc>
      </w:tr>
      <w:tr w:rsidR="000043B8" w:rsidRPr="00FC791A" w14:paraId="512DA115" w14:textId="77777777" w:rsidTr="00A72405">
        <w:trPr>
          <w:trHeight w:val="388"/>
        </w:trPr>
        <w:tc>
          <w:tcPr>
            <w:tcW w:w="10538" w:type="dxa"/>
            <w:gridSpan w:val="7"/>
            <w:shd w:val="clear" w:color="auto" w:fill="DEEAF6" w:themeFill="accent5" w:themeFillTint="33"/>
            <w:vAlign w:val="center"/>
          </w:tcPr>
          <w:p w14:paraId="092E52DD" w14:textId="77777777" w:rsidR="000043B8" w:rsidRDefault="000043B8" w:rsidP="000043B8">
            <w:pPr>
              <w:spacing w:after="0"/>
              <w:rPr>
                <w:rFonts w:cs="Arial"/>
                <w:sz w:val="20"/>
                <w:szCs w:val="20"/>
              </w:rPr>
            </w:pPr>
          </w:p>
        </w:tc>
      </w:tr>
      <w:tr w:rsidR="000043B8" w:rsidRPr="00FC791A" w14:paraId="7EB3466A" w14:textId="77777777" w:rsidTr="006103D8">
        <w:trPr>
          <w:trHeight w:val="388"/>
        </w:trPr>
        <w:tc>
          <w:tcPr>
            <w:tcW w:w="988" w:type="dxa"/>
            <w:shd w:val="clear" w:color="auto" w:fill="F2F2F2" w:themeFill="background1" w:themeFillShade="F2"/>
            <w:vAlign w:val="center"/>
          </w:tcPr>
          <w:p w14:paraId="3975697D" w14:textId="642A8643" w:rsidR="000043B8" w:rsidRPr="00056AB3" w:rsidRDefault="000043B8" w:rsidP="000043B8">
            <w:pPr>
              <w:spacing w:after="0"/>
              <w:jc w:val="center"/>
              <w:rPr>
                <w:rFonts w:cs="Arial"/>
                <w:color w:val="FF0000"/>
                <w:sz w:val="20"/>
                <w:szCs w:val="20"/>
                <w:lang w:val="en-GB"/>
              </w:rPr>
            </w:pPr>
            <w:r>
              <w:rPr>
                <w:rFonts w:cs="Arial"/>
                <w:sz w:val="20"/>
                <w:szCs w:val="20"/>
              </w:rPr>
              <w:t>5.1.4 Q2</w:t>
            </w:r>
          </w:p>
        </w:tc>
        <w:tc>
          <w:tcPr>
            <w:tcW w:w="9550" w:type="dxa"/>
            <w:gridSpan w:val="6"/>
            <w:shd w:val="clear" w:color="auto" w:fill="F2F2F2" w:themeFill="background1" w:themeFillShade="F2"/>
            <w:vAlign w:val="center"/>
          </w:tcPr>
          <w:p w14:paraId="37562417" w14:textId="4E6DB458" w:rsidR="000043B8" w:rsidRPr="00056AB3" w:rsidRDefault="000043B8" w:rsidP="000043B8">
            <w:pPr>
              <w:spacing w:after="0"/>
              <w:rPr>
                <w:rFonts w:cs="Arial"/>
                <w:color w:val="FF0000"/>
                <w:sz w:val="20"/>
                <w:szCs w:val="20"/>
                <w:lang w:val="en-GB"/>
              </w:rPr>
            </w:pPr>
            <w:r>
              <w:rPr>
                <w:rFonts w:cs="Arial"/>
                <w:sz w:val="20"/>
                <w:szCs w:val="20"/>
              </w:rPr>
              <w:t>Provide an example of a change made to the program based on the review and analysis of assessment data. Note this example must relate specifically to a change made resulting from the provider's review of assessment data only.</w:t>
            </w:r>
          </w:p>
        </w:tc>
      </w:tr>
      <w:tr w:rsidR="000043B8" w:rsidRPr="00FC791A" w14:paraId="4F5FB3E5" w14:textId="77777777" w:rsidTr="00414612">
        <w:trPr>
          <w:trHeight w:val="111"/>
        </w:trPr>
        <w:tc>
          <w:tcPr>
            <w:tcW w:w="10538" w:type="dxa"/>
            <w:gridSpan w:val="7"/>
            <w:shd w:val="clear" w:color="auto" w:fill="DEEAF6" w:themeFill="accent5" w:themeFillTint="33"/>
            <w:vAlign w:val="center"/>
          </w:tcPr>
          <w:p w14:paraId="3EA15C53" w14:textId="4024826E" w:rsidR="000043B8" w:rsidRPr="00056AB3" w:rsidRDefault="000043B8" w:rsidP="000043B8">
            <w:pPr>
              <w:spacing w:after="0"/>
              <w:rPr>
                <w:rFonts w:cs="Arial"/>
                <w:color w:val="FF0000"/>
                <w:sz w:val="20"/>
                <w:szCs w:val="20"/>
                <w:lang w:val="en-GB"/>
              </w:rPr>
            </w:pPr>
          </w:p>
        </w:tc>
      </w:tr>
      <w:tr w:rsidR="000043B8" w:rsidRPr="00597605" w14:paraId="0130DF2A" w14:textId="77777777" w:rsidTr="00414612">
        <w:tblPrEx>
          <w:tblCellMar>
            <w:top w:w="0" w:type="dxa"/>
            <w:left w:w="108" w:type="dxa"/>
            <w:bottom w:w="0" w:type="dxa"/>
            <w:right w:w="108" w:type="dxa"/>
          </w:tblCellMar>
        </w:tblPrEx>
        <w:trPr>
          <w:trHeight w:val="279"/>
        </w:trPr>
        <w:tc>
          <w:tcPr>
            <w:tcW w:w="10538" w:type="dxa"/>
            <w:gridSpan w:val="7"/>
            <w:shd w:val="clear" w:color="auto" w:fill="F2F2F2" w:themeFill="background1" w:themeFillShade="F2"/>
          </w:tcPr>
          <w:p w14:paraId="625F684B" w14:textId="77777777" w:rsidR="000043B8" w:rsidRPr="00597605" w:rsidRDefault="000043B8" w:rsidP="000043B8">
            <w:pPr>
              <w:spacing w:after="0"/>
              <w:rPr>
                <w:rFonts w:cs="Arial"/>
                <w:sz w:val="20"/>
                <w:szCs w:val="20"/>
              </w:rPr>
            </w:pPr>
            <w:r w:rsidRPr="00597605">
              <w:rPr>
                <w:rFonts w:cs="Arial"/>
                <w:sz w:val="20"/>
                <w:szCs w:val="20"/>
              </w:rPr>
              <w:t>How will compliance with this sub-set of standards be monitored and / or evaluated?</w:t>
            </w:r>
          </w:p>
        </w:tc>
      </w:tr>
      <w:tr w:rsidR="000043B8" w:rsidRPr="00F6422D" w14:paraId="27975D0A" w14:textId="77777777" w:rsidTr="00414612">
        <w:tblPrEx>
          <w:tblCellMar>
            <w:top w:w="0" w:type="dxa"/>
            <w:left w:w="108" w:type="dxa"/>
            <w:bottom w:w="0" w:type="dxa"/>
            <w:right w:w="108" w:type="dxa"/>
          </w:tblCellMar>
        </w:tblPrEx>
        <w:trPr>
          <w:trHeight w:val="279"/>
        </w:trPr>
        <w:tc>
          <w:tcPr>
            <w:tcW w:w="10538" w:type="dxa"/>
            <w:gridSpan w:val="7"/>
            <w:shd w:val="clear" w:color="auto" w:fill="DEEAF6" w:themeFill="accent5" w:themeFillTint="33"/>
          </w:tcPr>
          <w:p w14:paraId="4AEE0089" w14:textId="77777777" w:rsidR="000043B8" w:rsidRPr="00F6422D" w:rsidRDefault="000043B8" w:rsidP="000043B8">
            <w:pPr>
              <w:spacing w:after="0"/>
              <w:rPr>
                <w:rFonts w:cs="Arial"/>
                <w:color w:val="auto"/>
                <w:sz w:val="20"/>
                <w:szCs w:val="20"/>
              </w:rPr>
            </w:pPr>
          </w:p>
        </w:tc>
      </w:tr>
      <w:tr w:rsidR="000043B8" w:rsidRPr="00A91536" w14:paraId="25131D3C" w14:textId="77777777" w:rsidTr="00AD0061">
        <w:tblPrEx>
          <w:tblCellMar>
            <w:top w:w="0" w:type="dxa"/>
            <w:left w:w="108" w:type="dxa"/>
            <w:bottom w:w="0" w:type="dxa"/>
            <w:right w:w="108" w:type="dxa"/>
          </w:tblCellMar>
        </w:tblPrEx>
        <w:trPr>
          <w:trHeight w:val="279"/>
        </w:trPr>
        <w:tc>
          <w:tcPr>
            <w:tcW w:w="10538" w:type="dxa"/>
            <w:gridSpan w:val="7"/>
            <w:shd w:val="clear" w:color="auto" w:fill="BFBFBF" w:themeFill="background1" w:themeFillShade="BF"/>
          </w:tcPr>
          <w:p w14:paraId="43FB91BF" w14:textId="77777777"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14:paraId="0B5ABF89" w14:textId="77777777" w:rsidTr="00AD0061">
        <w:tblPrEx>
          <w:tblCellMar>
            <w:top w:w="0" w:type="dxa"/>
            <w:left w:w="108" w:type="dxa"/>
            <w:bottom w:w="0" w:type="dxa"/>
            <w:right w:w="108" w:type="dxa"/>
          </w:tblCellMar>
        </w:tblPrEx>
        <w:trPr>
          <w:trHeight w:val="279"/>
        </w:trPr>
        <w:tc>
          <w:tcPr>
            <w:tcW w:w="10538" w:type="dxa"/>
            <w:gridSpan w:val="7"/>
            <w:shd w:val="clear" w:color="auto" w:fill="F2F2F2" w:themeFill="background1" w:themeFillShade="F2"/>
          </w:tcPr>
          <w:p w14:paraId="69556042" w14:textId="77777777" w:rsidR="000043B8" w:rsidRDefault="000043B8" w:rsidP="000043B8">
            <w:pPr>
              <w:spacing w:after="0"/>
              <w:rPr>
                <w:rFonts w:cs="Arial"/>
                <w:b/>
                <w:bCs/>
                <w:color w:val="auto"/>
                <w:sz w:val="20"/>
                <w:szCs w:val="20"/>
                <w:lang w:val="en-GB"/>
              </w:rPr>
            </w:pPr>
          </w:p>
        </w:tc>
      </w:tr>
    </w:tbl>
    <w:p w14:paraId="5D341612" w14:textId="77777777" w:rsidR="00B35B17" w:rsidRPr="00FC791A" w:rsidRDefault="00B35B17" w:rsidP="00B35B17">
      <w:pPr>
        <w:pStyle w:val="BodyText2ColumnCondensed"/>
        <w:rPr>
          <w:rFonts w:cs="Arial"/>
          <w:sz w:val="20"/>
          <w:szCs w:val="20"/>
        </w:rPr>
      </w:pPr>
    </w:p>
    <w:tbl>
      <w:tblPr>
        <w:tblStyle w:val="TableGridLight"/>
        <w:tblW w:w="10538" w:type="dxa"/>
        <w:tblCellMar>
          <w:top w:w="28" w:type="dxa"/>
          <w:left w:w="57" w:type="dxa"/>
          <w:bottom w:w="28" w:type="dxa"/>
          <w:right w:w="57" w:type="dxa"/>
        </w:tblCellMar>
        <w:tblLook w:val="04A0" w:firstRow="1" w:lastRow="0" w:firstColumn="1" w:lastColumn="0" w:noHBand="0" w:noVBand="1"/>
      </w:tblPr>
      <w:tblGrid>
        <w:gridCol w:w="9"/>
        <w:gridCol w:w="1120"/>
        <w:gridCol w:w="4932"/>
        <w:gridCol w:w="1128"/>
        <w:gridCol w:w="1110"/>
        <w:gridCol w:w="1127"/>
        <w:gridCol w:w="1103"/>
        <w:gridCol w:w="9"/>
      </w:tblGrid>
      <w:tr w:rsidR="00AD715C" w:rsidRPr="00FC791A" w14:paraId="3B2C9B89" w14:textId="77777777" w:rsidTr="00414612">
        <w:trPr>
          <w:gridAfter w:val="1"/>
          <w:wAfter w:w="9" w:type="dxa"/>
        </w:trPr>
        <w:tc>
          <w:tcPr>
            <w:tcW w:w="6061" w:type="dxa"/>
            <w:gridSpan w:val="3"/>
            <w:shd w:val="clear" w:color="auto" w:fill="BFBFBF" w:themeFill="background1" w:themeFillShade="BF"/>
            <w:vAlign w:val="center"/>
          </w:tcPr>
          <w:p w14:paraId="38F5A1AA" w14:textId="495A93CF" w:rsidR="00AD715C" w:rsidRPr="00FC791A" w:rsidRDefault="00AD715C" w:rsidP="00F36281">
            <w:pPr>
              <w:pStyle w:val="Heading3"/>
              <w:spacing w:before="0" w:after="0"/>
              <w:rPr>
                <w:b/>
                <w:bCs w:val="0"/>
                <w:sz w:val="20"/>
                <w:szCs w:val="20"/>
              </w:rPr>
            </w:pPr>
            <w:bookmarkStart w:id="39" w:name="_Toc189037685"/>
            <w:r w:rsidRPr="00FC791A">
              <w:rPr>
                <w:b/>
                <w:bCs w:val="0"/>
                <w:sz w:val="20"/>
                <w:szCs w:val="20"/>
              </w:rPr>
              <w:t>5.2 Evaluation outcomes and communication</w:t>
            </w:r>
            <w:bookmarkEnd w:id="39"/>
          </w:p>
        </w:tc>
        <w:tc>
          <w:tcPr>
            <w:tcW w:w="1128" w:type="dxa"/>
            <w:shd w:val="clear" w:color="auto" w:fill="5B9BD5" w:themeFill="accent5"/>
            <w:vAlign w:val="center"/>
          </w:tcPr>
          <w:p w14:paraId="4247C056" w14:textId="77777777" w:rsidR="00AD715C" w:rsidRPr="00FC791A" w:rsidRDefault="00AD715C" w:rsidP="00F36281">
            <w:pPr>
              <w:pStyle w:val="BodyText2ColumnCondensed"/>
              <w:spacing w:before="0" w:after="0"/>
              <w:jc w:val="center"/>
              <w:rPr>
                <w:rFonts w:cs="Arial"/>
                <w:b/>
                <w:bCs/>
                <w:sz w:val="20"/>
                <w:szCs w:val="20"/>
              </w:rPr>
            </w:pPr>
            <w:r w:rsidRPr="00FC791A">
              <w:rPr>
                <w:rFonts w:cs="Arial"/>
                <w:b/>
                <w:bCs/>
                <w:sz w:val="20"/>
                <w:szCs w:val="20"/>
              </w:rPr>
              <w:t>Provider self-rating</w:t>
            </w:r>
          </w:p>
        </w:tc>
        <w:tc>
          <w:tcPr>
            <w:tcW w:w="1110" w:type="dxa"/>
            <w:shd w:val="clear" w:color="auto" w:fill="BFBFBF" w:themeFill="background1" w:themeFillShade="BF"/>
            <w:vAlign w:val="center"/>
          </w:tcPr>
          <w:p w14:paraId="55AA8B51" w14:textId="77777777" w:rsidR="00AD715C" w:rsidRPr="00FC791A" w:rsidRDefault="00AD715C" w:rsidP="00F36281">
            <w:pPr>
              <w:pStyle w:val="BodyText2ColumnCondensed"/>
              <w:spacing w:before="0" w:after="0"/>
              <w:jc w:val="center"/>
              <w:rPr>
                <w:rFonts w:cs="Arial"/>
                <w:b/>
                <w:bCs/>
                <w:sz w:val="20"/>
                <w:szCs w:val="20"/>
              </w:rPr>
            </w:pPr>
            <w:r w:rsidRPr="00FC791A">
              <w:rPr>
                <w:rFonts w:cs="Arial"/>
                <w:b/>
                <w:bCs/>
                <w:sz w:val="20"/>
                <w:szCs w:val="20"/>
              </w:rPr>
              <w:t>Fully met</w:t>
            </w:r>
          </w:p>
        </w:tc>
        <w:tc>
          <w:tcPr>
            <w:tcW w:w="1127" w:type="dxa"/>
            <w:shd w:val="clear" w:color="auto" w:fill="BFBFBF" w:themeFill="background1" w:themeFillShade="BF"/>
            <w:vAlign w:val="center"/>
          </w:tcPr>
          <w:p w14:paraId="0AAF87BB" w14:textId="77777777" w:rsidR="00AD715C" w:rsidRPr="00FC791A" w:rsidRDefault="00AD715C" w:rsidP="00F36281">
            <w:pPr>
              <w:pStyle w:val="BodyText2ColumnCondensed"/>
              <w:spacing w:before="0" w:after="0"/>
              <w:jc w:val="center"/>
              <w:rPr>
                <w:rFonts w:cs="Arial"/>
                <w:b/>
                <w:bCs/>
                <w:sz w:val="20"/>
                <w:szCs w:val="20"/>
              </w:rPr>
            </w:pPr>
            <w:r w:rsidRPr="00FC791A">
              <w:rPr>
                <w:rFonts w:cs="Arial"/>
                <w:b/>
                <w:bCs/>
                <w:sz w:val="20"/>
                <w:szCs w:val="20"/>
              </w:rPr>
              <w:t>Partially met</w:t>
            </w:r>
          </w:p>
        </w:tc>
        <w:tc>
          <w:tcPr>
            <w:tcW w:w="1103" w:type="dxa"/>
            <w:shd w:val="clear" w:color="auto" w:fill="BFBFBF" w:themeFill="background1" w:themeFillShade="BF"/>
            <w:vAlign w:val="center"/>
          </w:tcPr>
          <w:p w14:paraId="0AF6DA97" w14:textId="77777777" w:rsidR="00AD715C" w:rsidRPr="00FC791A" w:rsidRDefault="00AD715C" w:rsidP="00F36281">
            <w:pPr>
              <w:pStyle w:val="BodyText2ColumnCondensed"/>
              <w:spacing w:before="0" w:after="0"/>
              <w:jc w:val="center"/>
              <w:rPr>
                <w:rFonts w:cs="Arial"/>
                <w:b/>
                <w:bCs/>
                <w:sz w:val="20"/>
                <w:szCs w:val="20"/>
              </w:rPr>
            </w:pPr>
            <w:r w:rsidRPr="00FC791A">
              <w:rPr>
                <w:rFonts w:cs="Arial"/>
                <w:b/>
                <w:bCs/>
                <w:sz w:val="20"/>
                <w:szCs w:val="20"/>
              </w:rPr>
              <w:t>Not met</w:t>
            </w:r>
          </w:p>
        </w:tc>
      </w:tr>
      <w:tr w:rsidR="00AD715C" w:rsidRPr="00FC791A" w14:paraId="372BE6D2" w14:textId="77777777" w:rsidTr="00414612">
        <w:trPr>
          <w:gridAfter w:val="1"/>
          <w:wAfter w:w="9" w:type="dxa"/>
        </w:trPr>
        <w:tc>
          <w:tcPr>
            <w:tcW w:w="1129" w:type="dxa"/>
            <w:gridSpan w:val="2"/>
            <w:shd w:val="clear" w:color="auto" w:fill="F2F2F2" w:themeFill="background1" w:themeFillShade="F2"/>
            <w:vAlign w:val="center"/>
          </w:tcPr>
          <w:p w14:paraId="3957B7F4" w14:textId="3C764FF2" w:rsidR="00AD715C" w:rsidRPr="00FC791A" w:rsidRDefault="00AD715C" w:rsidP="006103D8">
            <w:pPr>
              <w:pStyle w:val="BodyText2ColumnCondensed"/>
              <w:spacing w:before="0" w:after="0" w:line="240" w:lineRule="auto"/>
              <w:jc w:val="center"/>
              <w:rPr>
                <w:rFonts w:cs="Arial"/>
                <w:sz w:val="20"/>
                <w:szCs w:val="20"/>
              </w:rPr>
            </w:pPr>
            <w:r w:rsidRPr="00FC791A">
              <w:rPr>
                <w:rFonts w:cs="Arial"/>
                <w:sz w:val="20"/>
                <w:szCs w:val="20"/>
              </w:rPr>
              <w:t>5.2.1</w:t>
            </w:r>
          </w:p>
        </w:tc>
        <w:tc>
          <w:tcPr>
            <w:tcW w:w="4932" w:type="dxa"/>
            <w:shd w:val="clear" w:color="auto" w:fill="F2F2F2" w:themeFill="background1" w:themeFillShade="F2"/>
            <w:vAlign w:val="center"/>
          </w:tcPr>
          <w:p w14:paraId="7538D5AB" w14:textId="38510671" w:rsidR="00AD715C" w:rsidRPr="00FC791A" w:rsidRDefault="00136D77" w:rsidP="00F36281">
            <w:pPr>
              <w:spacing w:after="0"/>
              <w:rPr>
                <w:rFonts w:cs="Arial"/>
                <w:b/>
                <w:sz w:val="20"/>
                <w:szCs w:val="20"/>
              </w:rPr>
            </w:pPr>
            <w:r w:rsidRPr="00FC791A">
              <w:rPr>
                <w:rFonts w:cs="Arial"/>
                <w:sz w:val="20"/>
                <w:szCs w:val="20"/>
              </w:rPr>
              <w:t xml:space="preserve">The prevocational training program acts on feedback and modifies the program as necessary to improve the experience for prevocational doctors, </w:t>
            </w:r>
            <w:proofErr w:type="gramStart"/>
            <w:r w:rsidRPr="00FC791A">
              <w:rPr>
                <w:rFonts w:cs="Arial"/>
                <w:sz w:val="20"/>
                <w:szCs w:val="20"/>
              </w:rPr>
              <w:t>supervisors</w:t>
            </w:r>
            <w:proofErr w:type="gramEnd"/>
            <w:r w:rsidRPr="00FC791A">
              <w:rPr>
                <w:rFonts w:cs="Arial"/>
                <w:sz w:val="20"/>
                <w:szCs w:val="20"/>
              </w:rPr>
              <w:t xml:space="preserve"> and health care facility managers.</w:t>
            </w:r>
          </w:p>
        </w:tc>
        <w:tc>
          <w:tcPr>
            <w:tcW w:w="1128" w:type="dxa"/>
            <w:shd w:val="clear" w:color="auto" w:fill="DEEAF6" w:themeFill="accent5" w:themeFillTint="33"/>
            <w:vAlign w:val="center"/>
          </w:tcPr>
          <w:p w14:paraId="2069ECA5" w14:textId="77777777" w:rsidR="00AD715C" w:rsidRPr="00FC791A" w:rsidRDefault="00AD715C"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1AA84298" w14:textId="77777777" w:rsidR="00AD715C" w:rsidRPr="00FC791A" w:rsidRDefault="00AD715C"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440F9417" w14:textId="205AEE2F" w:rsidR="00AD715C" w:rsidRPr="00FC791A" w:rsidRDefault="00AD715C"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24B10C26" w14:textId="77777777" w:rsidR="00AD715C" w:rsidRPr="00FC791A" w:rsidRDefault="00AD715C" w:rsidP="00F36281">
            <w:pPr>
              <w:pStyle w:val="BodyText2ColumnCondensed"/>
              <w:jc w:val="center"/>
              <w:rPr>
                <w:rFonts w:ascii="Wingdings 2" w:hAnsi="Wingdings 2" w:cs="Arial"/>
                <w:b/>
                <w:bCs/>
                <w:sz w:val="20"/>
                <w:szCs w:val="20"/>
              </w:rPr>
            </w:pPr>
          </w:p>
        </w:tc>
      </w:tr>
      <w:tr w:rsidR="00AD715C" w:rsidRPr="00FC791A" w14:paraId="72D9AAC9" w14:textId="77777777" w:rsidTr="00414612">
        <w:trPr>
          <w:gridAfter w:val="1"/>
          <w:wAfter w:w="9" w:type="dxa"/>
        </w:trPr>
        <w:tc>
          <w:tcPr>
            <w:tcW w:w="1129" w:type="dxa"/>
            <w:gridSpan w:val="2"/>
            <w:shd w:val="clear" w:color="auto" w:fill="F2F2F2" w:themeFill="background1" w:themeFillShade="F2"/>
            <w:vAlign w:val="center"/>
          </w:tcPr>
          <w:p w14:paraId="2A42D80A" w14:textId="57FF8B9F" w:rsidR="00AD715C" w:rsidRPr="00FC791A" w:rsidRDefault="00AD715C" w:rsidP="006103D8">
            <w:pPr>
              <w:pStyle w:val="BodyText2ColumnCondensed"/>
              <w:spacing w:before="0" w:after="0" w:line="240" w:lineRule="auto"/>
              <w:jc w:val="center"/>
              <w:rPr>
                <w:rFonts w:cs="Arial"/>
                <w:sz w:val="20"/>
                <w:szCs w:val="20"/>
              </w:rPr>
            </w:pPr>
            <w:r w:rsidRPr="00FC791A">
              <w:rPr>
                <w:rFonts w:cs="Arial"/>
                <w:sz w:val="20"/>
                <w:szCs w:val="20"/>
              </w:rPr>
              <w:lastRenderedPageBreak/>
              <w:t>5.2.2</w:t>
            </w:r>
          </w:p>
        </w:tc>
        <w:tc>
          <w:tcPr>
            <w:tcW w:w="4932" w:type="dxa"/>
            <w:shd w:val="clear" w:color="auto" w:fill="F2F2F2" w:themeFill="background1" w:themeFillShade="F2"/>
            <w:vAlign w:val="center"/>
          </w:tcPr>
          <w:p w14:paraId="6166B1A0" w14:textId="5FD31F35" w:rsidR="00AD715C" w:rsidRPr="00FC791A" w:rsidRDefault="00590A4C" w:rsidP="00F36281">
            <w:pPr>
              <w:spacing w:after="0"/>
              <w:rPr>
                <w:rFonts w:cs="Arial"/>
                <w:b/>
                <w:sz w:val="20"/>
                <w:szCs w:val="20"/>
              </w:rPr>
            </w:pPr>
            <w:r w:rsidRPr="00FC791A">
              <w:rPr>
                <w:rFonts w:cs="Arial"/>
                <w:sz w:val="20"/>
                <w:szCs w:val="20"/>
              </w:rPr>
              <w:t>Outcomes of evaluation activities are communicated to those involved in the prevocational training program, including prevocational doctors and supervisors.</w:t>
            </w:r>
          </w:p>
        </w:tc>
        <w:tc>
          <w:tcPr>
            <w:tcW w:w="1128" w:type="dxa"/>
            <w:shd w:val="clear" w:color="auto" w:fill="DEEAF6" w:themeFill="accent5" w:themeFillTint="33"/>
            <w:vAlign w:val="center"/>
          </w:tcPr>
          <w:p w14:paraId="3BB93798" w14:textId="77777777" w:rsidR="00AD715C" w:rsidRPr="00FC791A" w:rsidRDefault="00AD715C" w:rsidP="00F36281">
            <w:pPr>
              <w:pStyle w:val="BodyText2ColumnCondensed"/>
              <w:jc w:val="center"/>
              <w:rPr>
                <w:rFonts w:cs="Arial"/>
                <w:sz w:val="20"/>
                <w:szCs w:val="20"/>
              </w:rPr>
            </w:pPr>
          </w:p>
        </w:tc>
        <w:tc>
          <w:tcPr>
            <w:tcW w:w="1110" w:type="dxa"/>
            <w:shd w:val="clear" w:color="auto" w:fill="F2F2F2" w:themeFill="background1" w:themeFillShade="F2"/>
            <w:vAlign w:val="center"/>
          </w:tcPr>
          <w:p w14:paraId="4B968E58" w14:textId="77777777" w:rsidR="00AD715C" w:rsidRPr="00FC791A" w:rsidRDefault="00AD715C" w:rsidP="00F36281">
            <w:pPr>
              <w:pStyle w:val="BodyText2ColumnCondensed"/>
              <w:jc w:val="center"/>
              <w:rPr>
                <w:rFonts w:ascii="Wingdings 2" w:hAnsi="Wingdings 2" w:cs="Arial"/>
                <w:b/>
                <w:bCs/>
                <w:sz w:val="20"/>
                <w:szCs w:val="20"/>
              </w:rPr>
            </w:pPr>
          </w:p>
        </w:tc>
        <w:tc>
          <w:tcPr>
            <w:tcW w:w="1127" w:type="dxa"/>
            <w:shd w:val="clear" w:color="auto" w:fill="F2F2F2" w:themeFill="background1" w:themeFillShade="F2"/>
            <w:vAlign w:val="center"/>
          </w:tcPr>
          <w:p w14:paraId="69DFB4C9" w14:textId="5B703C44" w:rsidR="00AD715C" w:rsidRPr="00FC791A" w:rsidRDefault="00AD715C" w:rsidP="00F36281">
            <w:pPr>
              <w:pStyle w:val="BodyText2ColumnCondensed"/>
              <w:jc w:val="center"/>
              <w:rPr>
                <w:rFonts w:ascii="Wingdings 2" w:hAnsi="Wingdings 2" w:cs="Arial"/>
                <w:b/>
                <w:bCs/>
                <w:sz w:val="20"/>
                <w:szCs w:val="20"/>
              </w:rPr>
            </w:pPr>
          </w:p>
        </w:tc>
        <w:tc>
          <w:tcPr>
            <w:tcW w:w="1103" w:type="dxa"/>
            <w:shd w:val="clear" w:color="auto" w:fill="F2F2F2" w:themeFill="background1" w:themeFillShade="F2"/>
            <w:vAlign w:val="center"/>
          </w:tcPr>
          <w:p w14:paraId="462775A9" w14:textId="77777777" w:rsidR="00AD715C" w:rsidRPr="00FC791A" w:rsidRDefault="00AD715C" w:rsidP="00F36281">
            <w:pPr>
              <w:pStyle w:val="BodyText2ColumnCondensed"/>
              <w:jc w:val="center"/>
              <w:rPr>
                <w:rFonts w:ascii="Wingdings 2" w:hAnsi="Wingdings 2" w:cs="Arial"/>
                <w:b/>
                <w:bCs/>
                <w:sz w:val="20"/>
                <w:szCs w:val="20"/>
              </w:rPr>
            </w:pPr>
          </w:p>
        </w:tc>
      </w:tr>
      <w:tr w:rsidR="009049EB" w:rsidRPr="00FC791A" w14:paraId="52C5B906" w14:textId="77777777" w:rsidTr="00414612">
        <w:trPr>
          <w:trHeight w:val="274"/>
        </w:trPr>
        <w:tc>
          <w:tcPr>
            <w:tcW w:w="10538" w:type="dxa"/>
            <w:gridSpan w:val="8"/>
            <w:shd w:val="clear" w:color="auto" w:fill="BFBFBF" w:themeFill="background1" w:themeFillShade="BF"/>
            <w:vAlign w:val="center"/>
          </w:tcPr>
          <w:p w14:paraId="71FEB07E" w14:textId="77DE45B8" w:rsidR="009049EB" w:rsidRPr="00466FAF" w:rsidRDefault="00466FAF" w:rsidP="00056AB3">
            <w:pPr>
              <w:spacing w:after="0"/>
              <w:rPr>
                <w:rFonts w:cs="Arial"/>
                <w:b/>
                <w:bCs/>
                <w:sz w:val="20"/>
                <w:szCs w:val="20"/>
                <w:lang w:val="en-GB"/>
              </w:rPr>
            </w:pPr>
            <w:r w:rsidRPr="00466FAF">
              <w:rPr>
                <w:rFonts w:cs="Arial"/>
                <w:b/>
                <w:bCs/>
                <w:sz w:val="20"/>
                <w:szCs w:val="20"/>
                <w:lang w:val="en-GB"/>
              </w:rPr>
              <w:t xml:space="preserve">For provider response </w:t>
            </w:r>
          </w:p>
        </w:tc>
      </w:tr>
      <w:tr w:rsidR="000043B8" w:rsidRPr="00FC791A" w14:paraId="6ADE5198" w14:textId="77777777" w:rsidTr="00414612">
        <w:trPr>
          <w:trHeight w:val="420"/>
        </w:trPr>
        <w:tc>
          <w:tcPr>
            <w:tcW w:w="1129" w:type="dxa"/>
            <w:gridSpan w:val="2"/>
            <w:shd w:val="clear" w:color="auto" w:fill="F2F2F2" w:themeFill="background1" w:themeFillShade="F2"/>
            <w:vAlign w:val="center"/>
          </w:tcPr>
          <w:p w14:paraId="5A0A16B3" w14:textId="49E45B94" w:rsidR="000043B8" w:rsidRDefault="000043B8" w:rsidP="000043B8">
            <w:pPr>
              <w:spacing w:after="0"/>
              <w:jc w:val="center"/>
              <w:rPr>
                <w:rFonts w:cs="Arial"/>
                <w:sz w:val="20"/>
                <w:szCs w:val="20"/>
              </w:rPr>
            </w:pPr>
            <w:r>
              <w:rPr>
                <w:rFonts w:cs="Arial"/>
                <w:sz w:val="20"/>
                <w:szCs w:val="20"/>
              </w:rPr>
              <w:t>5.2 Q1</w:t>
            </w:r>
          </w:p>
        </w:tc>
        <w:tc>
          <w:tcPr>
            <w:tcW w:w="9409" w:type="dxa"/>
            <w:gridSpan w:val="6"/>
            <w:shd w:val="clear" w:color="auto" w:fill="F2F2F2" w:themeFill="background1" w:themeFillShade="F2"/>
            <w:vAlign w:val="center"/>
          </w:tcPr>
          <w:p w14:paraId="5015AEC3" w14:textId="556B2B67" w:rsidR="000043B8" w:rsidRDefault="000C027B" w:rsidP="000043B8">
            <w:pPr>
              <w:spacing w:after="0"/>
              <w:rPr>
                <w:rFonts w:cs="Arial"/>
                <w:sz w:val="20"/>
                <w:szCs w:val="20"/>
              </w:rPr>
            </w:pPr>
            <w:r>
              <w:rPr>
                <w:rFonts w:cs="Arial"/>
                <w:sz w:val="20"/>
                <w:szCs w:val="20"/>
              </w:rPr>
              <w:t>What is currently in place to address this sub-set of standards?</w:t>
            </w:r>
          </w:p>
        </w:tc>
      </w:tr>
      <w:tr w:rsidR="000043B8" w:rsidRPr="00FC791A" w14:paraId="5C326B45" w14:textId="77777777" w:rsidTr="000043B8">
        <w:trPr>
          <w:trHeight w:val="420"/>
        </w:trPr>
        <w:tc>
          <w:tcPr>
            <w:tcW w:w="10538" w:type="dxa"/>
            <w:gridSpan w:val="8"/>
            <w:shd w:val="clear" w:color="auto" w:fill="DEEAF6" w:themeFill="accent5" w:themeFillTint="33"/>
            <w:vAlign w:val="center"/>
          </w:tcPr>
          <w:p w14:paraId="5B0B5115" w14:textId="77777777" w:rsidR="000043B8" w:rsidRDefault="000043B8" w:rsidP="000043B8">
            <w:pPr>
              <w:spacing w:after="0"/>
              <w:rPr>
                <w:rFonts w:cs="Arial"/>
                <w:sz w:val="20"/>
                <w:szCs w:val="20"/>
              </w:rPr>
            </w:pPr>
          </w:p>
        </w:tc>
      </w:tr>
      <w:tr w:rsidR="000043B8" w:rsidRPr="00FC791A" w14:paraId="2E084CB3" w14:textId="77777777" w:rsidTr="00414612">
        <w:trPr>
          <w:trHeight w:val="420"/>
        </w:trPr>
        <w:tc>
          <w:tcPr>
            <w:tcW w:w="1129" w:type="dxa"/>
            <w:gridSpan w:val="2"/>
            <w:shd w:val="clear" w:color="auto" w:fill="F2F2F2" w:themeFill="background1" w:themeFillShade="F2"/>
            <w:vAlign w:val="center"/>
          </w:tcPr>
          <w:p w14:paraId="6758B3B0" w14:textId="5D506556" w:rsidR="000043B8" w:rsidRPr="00FC791A" w:rsidRDefault="000043B8" w:rsidP="000043B8">
            <w:pPr>
              <w:spacing w:after="0"/>
              <w:jc w:val="center"/>
              <w:rPr>
                <w:rFonts w:cs="Arial"/>
                <w:sz w:val="20"/>
                <w:szCs w:val="20"/>
                <w:lang w:val="en-GB"/>
              </w:rPr>
            </w:pPr>
            <w:r>
              <w:rPr>
                <w:rFonts w:cs="Arial"/>
                <w:sz w:val="20"/>
                <w:szCs w:val="20"/>
              </w:rPr>
              <w:t>5.2.1 Q1</w:t>
            </w:r>
          </w:p>
        </w:tc>
        <w:tc>
          <w:tcPr>
            <w:tcW w:w="9409" w:type="dxa"/>
            <w:gridSpan w:val="6"/>
            <w:shd w:val="clear" w:color="auto" w:fill="F2F2F2" w:themeFill="background1" w:themeFillShade="F2"/>
            <w:vAlign w:val="center"/>
          </w:tcPr>
          <w:p w14:paraId="0583D829" w14:textId="704C7FA6" w:rsidR="000043B8" w:rsidRPr="00FC791A" w:rsidRDefault="000043B8" w:rsidP="000043B8">
            <w:pPr>
              <w:spacing w:after="0"/>
              <w:rPr>
                <w:rFonts w:cs="Arial"/>
                <w:sz w:val="20"/>
                <w:szCs w:val="20"/>
                <w:lang w:val="en-GB"/>
              </w:rPr>
            </w:pPr>
            <w:r>
              <w:rPr>
                <w:rFonts w:cs="Arial"/>
                <w:sz w:val="20"/>
                <w:szCs w:val="20"/>
              </w:rPr>
              <w:t>See response to 5.1 Q1 and 2</w:t>
            </w:r>
          </w:p>
        </w:tc>
      </w:tr>
      <w:tr w:rsidR="000043B8" w:rsidRPr="00FC791A" w14:paraId="6C0AEC2C" w14:textId="77777777" w:rsidTr="00414612">
        <w:trPr>
          <w:trHeight w:val="512"/>
        </w:trPr>
        <w:tc>
          <w:tcPr>
            <w:tcW w:w="1129" w:type="dxa"/>
            <w:gridSpan w:val="2"/>
            <w:shd w:val="clear" w:color="auto" w:fill="F2F2F2" w:themeFill="background1" w:themeFillShade="F2"/>
            <w:vAlign w:val="center"/>
          </w:tcPr>
          <w:p w14:paraId="45EDA0AE" w14:textId="11328FA6" w:rsidR="000043B8" w:rsidRPr="00FC791A" w:rsidRDefault="000043B8" w:rsidP="000043B8">
            <w:pPr>
              <w:spacing w:after="0"/>
              <w:jc w:val="center"/>
              <w:rPr>
                <w:rFonts w:cs="Arial"/>
                <w:sz w:val="20"/>
                <w:szCs w:val="20"/>
                <w:lang w:val="en-GB"/>
              </w:rPr>
            </w:pPr>
            <w:r>
              <w:rPr>
                <w:rFonts w:cs="Arial"/>
                <w:sz w:val="20"/>
                <w:szCs w:val="20"/>
              </w:rPr>
              <w:t>5.2.2 Q1</w:t>
            </w:r>
          </w:p>
        </w:tc>
        <w:tc>
          <w:tcPr>
            <w:tcW w:w="9409" w:type="dxa"/>
            <w:gridSpan w:val="6"/>
            <w:shd w:val="clear" w:color="auto" w:fill="F2F2F2" w:themeFill="background1" w:themeFillShade="F2"/>
            <w:vAlign w:val="center"/>
          </w:tcPr>
          <w:p w14:paraId="4BD2AB85" w14:textId="5BBD89B4" w:rsidR="000043B8" w:rsidRPr="00FC791A" w:rsidRDefault="000043B8" w:rsidP="000043B8">
            <w:pPr>
              <w:spacing w:after="0"/>
              <w:rPr>
                <w:rFonts w:cs="Arial"/>
                <w:sz w:val="20"/>
                <w:szCs w:val="20"/>
                <w:lang w:val="en-GB"/>
              </w:rPr>
            </w:pPr>
            <w:r w:rsidRPr="00820F8A">
              <w:rPr>
                <w:rFonts w:cs="Arial"/>
                <w:sz w:val="20"/>
                <w:szCs w:val="20"/>
                <w:shd w:val="clear" w:color="auto" w:fill="F2F2F2" w:themeFill="background1" w:themeFillShade="F2"/>
              </w:rPr>
              <w:t>List the ways in which prevocational doctors, supervisors and other stakeholders are advised of the outcome of the program's evaluative</w:t>
            </w:r>
            <w:r>
              <w:rPr>
                <w:rFonts w:cs="Arial"/>
                <w:sz w:val="20"/>
                <w:szCs w:val="20"/>
              </w:rPr>
              <w:t xml:space="preserve"> activities.</w:t>
            </w:r>
          </w:p>
        </w:tc>
      </w:tr>
      <w:tr w:rsidR="000043B8" w:rsidRPr="00FC791A" w14:paraId="52524A07" w14:textId="77777777" w:rsidTr="00414612">
        <w:trPr>
          <w:trHeight w:val="272"/>
        </w:trPr>
        <w:tc>
          <w:tcPr>
            <w:tcW w:w="10538" w:type="dxa"/>
            <w:gridSpan w:val="8"/>
            <w:shd w:val="clear" w:color="auto" w:fill="DEEAF6" w:themeFill="accent5" w:themeFillTint="33"/>
            <w:vAlign w:val="center"/>
          </w:tcPr>
          <w:p w14:paraId="7A135289" w14:textId="044BD7D0" w:rsidR="000043B8" w:rsidRPr="00FC791A" w:rsidRDefault="000043B8" w:rsidP="000043B8">
            <w:pPr>
              <w:spacing w:after="0"/>
              <w:rPr>
                <w:rFonts w:cs="Arial"/>
                <w:sz w:val="20"/>
                <w:szCs w:val="20"/>
                <w:lang w:val="en-GB"/>
              </w:rPr>
            </w:pPr>
          </w:p>
        </w:tc>
      </w:tr>
      <w:tr w:rsidR="000043B8" w:rsidRPr="00FC791A" w14:paraId="124562E9" w14:textId="77777777" w:rsidTr="00414612">
        <w:trPr>
          <w:trHeight w:val="450"/>
        </w:trPr>
        <w:tc>
          <w:tcPr>
            <w:tcW w:w="1129" w:type="dxa"/>
            <w:gridSpan w:val="2"/>
            <w:shd w:val="clear" w:color="auto" w:fill="F2F2F2" w:themeFill="background1" w:themeFillShade="F2"/>
            <w:vAlign w:val="center"/>
          </w:tcPr>
          <w:p w14:paraId="1C48091E" w14:textId="694D478F" w:rsidR="000043B8" w:rsidRPr="00FC791A" w:rsidRDefault="000043B8" w:rsidP="000043B8">
            <w:pPr>
              <w:spacing w:after="0"/>
              <w:rPr>
                <w:rFonts w:cs="Arial"/>
                <w:sz w:val="20"/>
                <w:szCs w:val="20"/>
                <w:lang w:val="en-GB"/>
              </w:rPr>
            </w:pPr>
            <w:r>
              <w:rPr>
                <w:rFonts w:cs="Arial"/>
                <w:sz w:val="20"/>
                <w:szCs w:val="20"/>
              </w:rPr>
              <w:t>5.2.2 Q2</w:t>
            </w:r>
          </w:p>
        </w:tc>
        <w:tc>
          <w:tcPr>
            <w:tcW w:w="9409" w:type="dxa"/>
            <w:gridSpan w:val="6"/>
            <w:shd w:val="clear" w:color="auto" w:fill="F2F2F2" w:themeFill="background1" w:themeFillShade="F2"/>
            <w:vAlign w:val="center"/>
          </w:tcPr>
          <w:p w14:paraId="6A9932F9" w14:textId="54BF34F4" w:rsidR="000043B8" w:rsidRPr="00FC791A" w:rsidRDefault="000043B8" w:rsidP="000043B8">
            <w:pPr>
              <w:spacing w:after="0"/>
              <w:rPr>
                <w:rFonts w:cs="Arial"/>
                <w:sz w:val="20"/>
                <w:szCs w:val="20"/>
                <w:lang w:val="en-GB"/>
              </w:rPr>
            </w:pPr>
            <w:r>
              <w:rPr>
                <w:rFonts w:cs="Arial"/>
                <w:sz w:val="20"/>
                <w:szCs w:val="20"/>
              </w:rPr>
              <w:t xml:space="preserve">Refer to prevocational doctor journey </w:t>
            </w:r>
          </w:p>
        </w:tc>
      </w:tr>
      <w:tr w:rsidR="000043B8" w:rsidRPr="00597605" w14:paraId="5CB43816"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7A3BA19F" w14:textId="77777777" w:rsidR="000043B8" w:rsidRPr="00597605" w:rsidRDefault="000043B8" w:rsidP="000043B8">
            <w:pPr>
              <w:spacing w:after="0"/>
              <w:rPr>
                <w:rFonts w:cs="Arial"/>
                <w:sz w:val="20"/>
                <w:szCs w:val="20"/>
              </w:rPr>
            </w:pPr>
            <w:bookmarkStart w:id="40" w:name="_Hlk198752014"/>
            <w:r w:rsidRPr="00597605">
              <w:rPr>
                <w:rFonts w:cs="Arial"/>
                <w:sz w:val="20"/>
                <w:szCs w:val="20"/>
              </w:rPr>
              <w:t>How will compliance with this sub-set of standards be monitored and / or evaluated?</w:t>
            </w:r>
          </w:p>
        </w:tc>
      </w:tr>
      <w:tr w:rsidR="000043B8" w:rsidRPr="00F6422D" w14:paraId="772905FA"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08D8906B" w14:textId="77777777" w:rsidR="000043B8" w:rsidRPr="00F6422D" w:rsidRDefault="000043B8" w:rsidP="000043B8">
            <w:pPr>
              <w:spacing w:after="0"/>
              <w:rPr>
                <w:rFonts w:cs="Arial"/>
                <w:color w:val="auto"/>
                <w:sz w:val="20"/>
                <w:szCs w:val="20"/>
              </w:rPr>
            </w:pPr>
          </w:p>
        </w:tc>
      </w:tr>
      <w:bookmarkEnd w:id="40"/>
      <w:tr w:rsidR="000043B8" w:rsidRPr="00597605" w14:paraId="0932CB20"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F2F2F2" w:themeFill="background1" w:themeFillShade="F2"/>
          </w:tcPr>
          <w:p w14:paraId="7BD72EFE" w14:textId="47AA111D" w:rsidR="000043B8" w:rsidRPr="00597605" w:rsidRDefault="000043B8" w:rsidP="000043B8">
            <w:pPr>
              <w:spacing w:after="0"/>
              <w:rPr>
                <w:rFonts w:cs="Arial"/>
                <w:color w:val="auto"/>
                <w:sz w:val="20"/>
                <w:szCs w:val="20"/>
              </w:rPr>
            </w:pPr>
            <w:r w:rsidRPr="00414612">
              <w:rPr>
                <w:rFonts w:cs="Arial"/>
                <w:sz w:val="20"/>
                <w:szCs w:val="20"/>
              </w:rPr>
              <w:t xml:space="preserve">For any standards in domain </w:t>
            </w:r>
            <w:r>
              <w:rPr>
                <w:rFonts w:cs="Arial"/>
                <w:sz w:val="20"/>
                <w:szCs w:val="20"/>
              </w:rPr>
              <w:t>5</w:t>
            </w:r>
            <w:r w:rsidRPr="00414612">
              <w:rPr>
                <w:rFonts w:cs="Arial"/>
                <w:sz w:val="20"/>
                <w:szCs w:val="20"/>
              </w:rPr>
              <w:t xml:space="preserve"> rated as partially meeting or not meeting, please provide brief comment on the actions underway or planned to meet the standard.</w:t>
            </w:r>
          </w:p>
        </w:tc>
      </w:tr>
      <w:tr w:rsidR="000043B8" w:rsidRPr="00A91536" w14:paraId="3750F9C1" w14:textId="77777777" w:rsidTr="00414612">
        <w:tblPrEx>
          <w:tblCellMar>
            <w:top w:w="0" w:type="dxa"/>
            <w:left w:w="108" w:type="dxa"/>
            <w:bottom w:w="0" w:type="dxa"/>
            <w:right w:w="108" w:type="dxa"/>
          </w:tblCellMar>
        </w:tblPrEx>
        <w:trPr>
          <w:gridBefore w:val="1"/>
          <w:wBefore w:w="9" w:type="dxa"/>
          <w:trHeight w:val="279"/>
        </w:trPr>
        <w:tc>
          <w:tcPr>
            <w:tcW w:w="10529" w:type="dxa"/>
            <w:gridSpan w:val="7"/>
            <w:shd w:val="clear" w:color="auto" w:fill="DEEAF6" w:themeFill="accent5" w:themeFillTint="33"/>
          </w:tcPr>
          <w:p w14:paraId="7CA7400C" w14:textId="77777777" w:rsidR="000043B8" w:rsidRPr="00A91536" w:rsidRDefault="000043B8" w:rsidP="000043B8">
            <w:pPr>
              <w:spacing w:after="0"/>
              <w:rPr>
                <w:rFonts w:cs="Arial"/>
                <w:b/>
                <w:bCs/>
                <w:color w:val="auto"/>
                <w:sz w:val="20"/>
                <w:szCs w:val="20"/>
                <w:lang w:val="en-GB"/>
              </w:rPr>
            </w:pPr>
          </w:p>
        </w:tc>
      </w:tr>
      <w:tr w:rsidR="000043B8" w:rsidRPr="00A91536" w14:paraId="31DFCA49" w14:textId="77777777" w:rsidTr="00F80CEE">
        <w:tblPrEx>
          <w:tblCellMar>
            <w:top w:w="0" w:type="dxa"/>
            <w:left w:w="108" w:type="dxa"/>
            <w:bottom w:w="0" w:type="dxa"/>
            <w:right w:w="108" w:type="dxa"/>
          </w:tblCellMar>
        </w:tblPrEx>
        <w:trPr>
          <w:gridBefore w:val="1"/>
          <w:wBefore w:w="9" w:type="dxa"/>
          <w:trHeight w:val="279"/>
        </w:trPr>
        <w:tc>
          <w:tcPr>
            <w:tcW w:w="10529" w:type="dxa"/>
            <w:gridSpan w:val="7"/>
            <w:shd w:val="clear" w:color="auto" w:fill="BFBFBF" w:themeFill="background1" w:themeFillShade="BF"/>
          </w:tcPr>
          <w:p w14:paraId="5D44C253" w14:textId="351771F6" w:rsidR="000043B8" w:rsidRPr="00A91536" w:rsidRDefault="000043B8" w:rsidP="000043B8">
            <w:pPr>
              <w:spacing w:after="0"/>
              <w:rPr>
                <w:rFonts w:cs="Arial"/>
                <w:b/>
                <w:bCs/>
                <w:color w:val="auto"/>
                <w:sz w:val="20"/>
                <w:szCs w:val="20"/>
                <w:lang w:val="en-GB"/>
              </w:rPr>
            </w:pPr>
            <w:r>
              <w:rPr>
                <w:rFonts w:cs="Arial"/>
                <w:b/>
                <w:bCs/>
                <w:color w:val="auto"/>
                <w:sz w:val="20"/>
                <w:szCs w:val="20"/>
                <w:lang w:val="en-GB"/>
              </w:rPr>
              <w:t>For PMAQ use only</w:t>
            </w:r>
          </w:p>
        </w:tc>
      </w:tr>
      <w:tr w:rsidR="000043B8" w:rsidRPr="00A91536" w14:paraId="5F6B6F85" w14:textId="77777777" w:rsidTr="00F80CEE">
        <w:tblPrEx>
          <w:tblCellMar>
            <w:top w:w="0" w:type="dxa"/>
            <w:left w:w="108" w:type="dxa"/>
            <w:bottom w:w="0" w:type="dxa"/>
            <w:right w:w="108" w:type="dxa"/>
          </w:tblCellMar>
        </w:tblPrEx>
        <w:trPr>
          <w:gridBefore w:val="1"/>
          <w:wBefore w:w="9" w:type="dxa"/>
          <w:trHeight w:val="279"/>
        </w:trPr>
        <w:tc>
          <w:tcPr>
            <w:tcW w:w="10529" w:type="dxa"/>
            <w:gridSpan w:val="7"/>
            <w:shd w:val="clear" w:color="auto" w:fill="EDEDED" w:themeFill="accent3" w:themeFillTint="33"/>
          </w:tcPr>
          <w:p w14:paraId="2998A129" w14:textId="77777777" w:rsidR="000043B8" w:rsidRDefault="000043B8" w:rsidP="000043B8">
            <w:pPr>
              <w:spacing w:after="0"/>
              <w:rPr>
                <w:rFonts w:cs="Arial"/>
                <w:b/>
                <w:bCs/>
                <w:color w:val="auto"/>
                <w:sz w:val="20"/>
                <w:szCs w:val="20"/>
                <w:lang w:val="en-GB"/>
              </w:rPr>
            </w:pPr>
          </w:p>
        </w:tc>
      </w:tr>
    </w:tbl>
    <w:p w14:paraId="1101FF45" w14:textId="77777777" w:rsidR="006103D8" w:rsidRDefault="006103D8" w:rsidP="00D51DB1">
      <w:pPr>
        <w:pStyle w:val="BodyText"/>
        <w:rPr>
          <w:rFonts w:cs="Arial"/>
          <w:sz w:val="20"/>
          <w:szCs w:val="20"/>
        </w:rPr>
        <w:sectPr w:rsidR="006103D8" w:rsidSect="00BC7BDB">
          <w:pgSz w:w="11900" w:h="16840"/>
          <w:pgMar w:top="720" w:right="720" w:bottom="720" w:left="720" w:header="709" w:footer="662" w:gutter="0"/>
          <w:cols w:space="708"/>
          <w:titlePg/>
          <w:docGrid w:linePitch="360"/>
        </w:sectPr>
      </w:pPr>
    </w:p>
    <w:p w14:paraId="38D6EA99" w14:textId="79C848A3" w:rsidR="00D51DB1" w:rsidRPr="0045176C" w:rsidRDefault="00CC3BEB" w:rsidP="00D51DB1">
      <w:pPr>
        <w:pStyle w:val="HeaderTitle"/>
        <w:rPr>
          <w:rFonts w:cs="Arial"/>
          <w:color w:val="auto"/>
          <w:sz w:val="20"/>
          <w:szCs w:val="20"/>
        </w:rPr>
      </w:pPr>
      <w:r>
        <w:rPr>
          <w:rFonts w:cs="Arial"/>
          <w:sz w:val="20"/>
          <w:szCs w:val="20"/>
        </w:rPr>
        <w:lastRenderedPageBreak/>
        <w:t>6</w:t>
      </w:r>
      <w:r w:rsidR="00D51DB1" w:rsidRPr="00FC791A">
        <w:rPr>
          <w:rFonts w:cs="Arial"/>
          <w:sz w:val="20"/>
          <w:szCs w:val="20"/>
        </w:rPr>
        <w:t xml:space="preserve">. Term </w:t>
      </w:r>
      <w:r w:rsidR="006103D8" w:rsidRPr="00FC791A">
        <w:rPr>
          <w:rFonts w:cs="Arial"/>
          <w:sz w:val="20"/>
          <w:szCs w:val="20"/>
        </w:rPr>
        <w:t>accreditation</w:t>
      </w:r>
    </w:p>
    <w:p w14:paraId="25D1E742" w14:textId="14AB88BC" w:rsidR="00D51DB1" w:rsidRDefault="006103D8" w:rsidP="00D51DB1">
      <w:pPr>
        <w:pStyle w:val="BodyText2ColumnCondensed"/>
        <w:rPr>
          <w:rFonts w:cs="Arial"/>
          <w:color w:val="auto"/>
          <w:sz w:val="20"/>
          <w:szCs w:val="20"/>
        </w:rPr>
      </w:pPr>
      <w:r>
        <w:rPr>
          <w:rFonts w:cs="Arial"/>
          <w:color w:val="auto"/>
          <w:sz w:val="20"/>
          <w:szCs w:val="20"/>
        </w:rPr>
        <w:t>List all terms for which the provider is seeking accreditation in the table below, indicating if the term is existing, is requesting a change, or is new, in the ‘Status’ column.</w:t>
      </w:r>
    </w:p>
    <w:p w14:paraId="79B818B8" w14:textId="13A95B42" w:rsidR="006103D8" w:rsidRDefault="006103D8" w:rsidP="006103D8">
      <w:pPr>
        <w:pStyle w:val="BodyText"/>
      </w:pPr>
      <w:r w:rsidRPr="006103D8">
        <w:rPr>
          <w:b/>
          <w:bCs/>
        </w:rPr>
        <w:t>Existing</w:t>
      </w:r>
      <w:r>
        <w:t xml:space="preserve"> – currently accredited with no changes requested.</w:t>
      </w:r>
    </w:p>
    <w:p w14:paraId="29F8A0E9" w14:textId="077EE0D2" w:rsidR="006103D8" w:rsidRDefault="006103D8" w:rsidP="006103D8">
      <w:pPr>
        <w:pStyle w:val="BodyText"/>
      </w:pPr>
      <w:r w:rsidRPr="006103D8">
        <w:rPr>
          <w:b/>
          <w:bCs/>
        </w:rPr>
        <w:t>Change</w:t>
      </w:r>
      <w:r>
        <w:t xml:space="preserve"> – currently accredited with a change to one or more elements listed in the table (e.g., a change to clinical experience categories, or increase in posts).</w:t>
      </w:r>
    </w:p>
    <w:p w14:paraId="347F07EE" w14:textId="756AB5D6" w:rsidR="006103D8" w:rsidRDefault="006103D8" w:rsidP="006103D8">
      <w:pPr>
        <w:pStyle w:val="BodyText"/>
      </w:pPr>
      <w:r w:rsidRPr="006103D8">
        <w:rPr>
          <w:b/>
          <w:bCs/>
        </w:rPr>
        <w:t>New</w:t>
      </w:r>
      <w:r>
        <w:t xml:space="preserve"> – for new terms which have not been accredited before. </w:t>
      </w:r>
    </w:p>
    <w:p w14:paraId="2F907373" w14:textId="5FC6FBCF" w:rsidR="006103D8" w:rsidRDefault="006103D8" w:rsidP="006103D8">
      <w:pPr>
        <w:pStyle w:val="BodyText"/>
      </w:pPr>
      <w:r>
        <w:t xml:space="preserve">Please note that PGY1 and PGY2 terms each require their own accreditation request. That is, if a term has existing PGY1 accreditation only, the request for the same term to be accredited for PGY2 must be listed in the table below as ‘new’. The same goes for currently accredited PGY2 terms for which PGY1 accreditation is being sought for the first time. </w:t>
      </w:r>
    </w:p>
    <w:p w14:paraId="7043AF8E" w14:textId="77777777" w:rsidR="006103D8" w:rsidRPr="006103D8" w:rsidRDefault="006103D8" w:rsidP="006103D8">
      <w:pPr>
        <w:pStyle w:val="BodyText"/>
      </w:pPr>
    </w:p>
    <w:tbl>
      <w:tblPr>
        <w:tblStyle w:val="TableGrid"/>
        <w:tblW w:w="15446" w:type="dxa"/>
        <w:tblCellMar>
          <w:top w:w="57" w:type="dxa"/>
          <w:bottom w:w="57" w:type="dxa"/>
        </w:tblCellMar>
        <w:tblLook w:val="04A0" w:firstRow="1" w:lastRow="0" w:firstColumn="1" w:lastColumn="0" w:noHBand="0" w:noVBand="1"/>
      </w:tblPr>
      <w:tblGrid>
        <w:gridCol w:w="2466"/>
        <w:gridCol w:w="1870"/>
        <w:gridCol w:w="1669"/>
        <w:gridCol w:w="1484"/>
        <w:gridCol w:w="741"/>
        <w:gridCol w:w="835"/>
        <w:gridCol w:w="414"/>
        <w:gridCol w:w="415"/>
        <w:gridCol w:w="414"/>
        <w:gridCol w:w="414"/>
        <w:gridCol w:w="776"/>
        <w:gridCol w:w="949"/>
        <w:gridCol w:w="699"/>
        <w:gridCol w:w="607"/>
        <w:gridCol w:w="619"/>
        <w:gridCol w:w="1074"/>
      </w:tblGrid>
      <w:tr w:rsidR="006103D8" w:rsidRPr="00FC791A" w14:paraId="32359564" w14:textId="3B98352B" w:rsidTr="00BC7BDB">
        <w:trPr>
          <w:cantSplit/>
          <w:tblHeader/>
        </w:trPr>
        <w:tc>
          <w:tcPr>
            <w:tcW w:w="2466" w:type="dxa"/>
            <w:shd w:val="clear" w:color="auto" w:fill="4472C4" w:themeFill="accent1"/>
            <w:vAlign w:val="center"/>
          </w:tcPr>
          <w:p w14:paraId="7A673203" w14:textId="699AAEDB"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Term name</w:t>
            </w:r>
          </w:p>
        </w:tc>
        <w:tc>
          <w:tcPr>
            <w:tcW w:w="1870" w:type="dxa"/>
            <w:shd w:val="clear" w:color="auto" w:fill="4472C4" w:themeFill="accent1"/>
            <w:vAlign w:val="center"/>
          </w:tcPr>
          <w:p w14:paraId="63F6A2FC" w14:textId="7BC36AFB"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Location</w:t>
            </w:r>
          </w:p>
        </w:tc>
        <w:tc>
          <w:tcPr>
            <w:tcW w:w="1669" w:type="dxa"/>
            <w:shd w:val="clear" w:color="auto" w:fill="4472C4" w:themeFill="accent1"/>
            <w:vAlign w:val="center"/>
          </w:tcPr>
          <w:p w14:paraId="07D78E2B" w14:textId="159B931D"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Specialty</w:t>
            </w:r>
          </w:p>
        </w:tc>
        <w:tc>
          <w:tcPr>
            <w:tcW w:w="1484" w:type="dxa"/>
            <w:shd w:val="clear" w:color="auto" w:fill="4472C4" w:themeFill="accent1"/>
            <w:vAlign w:val="center"/>
          </w:tcPr>
          <w:p w14:paraId="7375BB52" w14:textId="201DCD42"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Subspecialty</w:t>
            </w:r>
          </w:p>
        </w:tc>
        <w:tc>
          <w:tcPr>
            <w:tcW w:w="741" w:type="dxa"/>
            <w:shd w:val="clear" w:color="auto" w:fill="4472C4" w:themeFill="accent1"/>
            <w:vAlign w:val="center"/>
          </w:tcPr>
          <w:p w14:paraId="06A01F5F" w14:textId="4F3E3049"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PGY level</w:t>
            </w:r>
          </w:p>
        </w:tc>
        <w:tc>
          <w:tcPr>
            <w:tcW w:w="835" w:type="dxa"/>
            <w:shd w:val="clear" w:color="auto" w:fill="4472C4" w:themeFill="accent1"/>
            <w:vAlign w:val="center"/>
          </w:tcPr>
          <w:p w14:paraId="47E02640" w14:textId="1E15955D"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No. of posts</w:t>
            </w:r>
          </w:p>
        </w:tc>
        <w:tc>
          <w:tcPr>
            <w:tcW w:w="414" w:type="dxa"/>
            <w:shd w:val="clear" w:color="auto" w:fill="4472C4" w:themeFill="accent1"/>
            <w:vAlign w:val="center"/>
          </w:tcPr>
          <w:p w14:paraId="7D283B90" w14:textId="62AC704B"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A</w:t>
            </w:r>
          </w:p>
        </w:tc>
        <w:tc>
          <w:tcPr>
            <w:tcW w:w="415" w:type="dxa"/>
            <w:shd w:val="clear" w:color="auto" w:fill="4472C4" w:themeFill="accent1"/>
            <w:vAlign w:val="center"/>
          </w:tcPr>
          <w:p w14:paraId="0B820D1C" w14:textId="0C5CE309"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B</w:t>
            </w:r>
          </w:p>
        </w:tc>
        <w:tc>
          <w:tcPr>
            <w:tcW w:w="414" w:type="dxa"/>
            <w:shd w:val="clear" w:color="auto" w:fill="4472C4" w:themeFill="accent1"/>
            <w:vAlign w:val="center"/>
          </w:tcPr>
          <w:p w14:paraId="173DA026" w14:textId="627E986C"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C</w:t>
            </w:r>
          </w:p>
        </w:tc>
        <w:tc>
          <w:tcPr>
            <w:tcW w:w="414" w:type="dxa"/>
            <w:shd w:val="clear" w:color="auto" w:fill="4472C4" w:themeFill="accent1"/>
            <w:vAlign w:val="center"/>
          </w:tcPr>
          <w:p w14:paraId="5D675813" w14:textId="32467E4C"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D</w:t>
            </w:r>
          </w:p>
        </w:tc>
        <w:tc>
          <w:tcPr>
            <w:tcW w:w="776" w:type="dxa"/>
            <w:shd w:val="clear" w:color="auto" w:fill="4472C4" w:themeFill="accent1"/>
            <w:vAlign w:val="center"/>
          </w:tcPr>
          <w:p w14:paraId="7D925512" w14:textId="2FEF51C2"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Non-direct</w:t>
            </w:r>
          </w:p>
        </w:tc>
        <w:tc>
          <w:tcPr>
            <w:tcW w:w="949" w:type="dxa"/>
            <w:shd w:val="clear" w:color="auto" w:fill="4472C4" w:themeFill="accent1"/>
            <w:vAlign w:val="center"/>
          </w:tcPr>
          <w:p w14:paraId="5E5CCFE3" w14:textId="25F6FCEA"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Service</w:t>
            </w:r>
          </w:p>
        </w:tc>
        <w:tc>
          <w:tcPr>
            <w:tcW w:w="699" w:type="dxa"/>
            <w:shd w:val="clear" w:color="auto" w:fill="4472C4" w:themeFill="accent1"/>
            <w:vAlign w:val="center"/>
          </w:tcPr>
          <w:p w14:paraId="696013AB" w14:textId="0375DBDA"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In a team</w:t>
            </w:r>
          </w:p>
        </w:tc>
        <w:tc>
          <w:tcPr>
            <w:tcW w:w="607" w:type="dxa"/>
            <w:shd w:val="clear" w:color="auto" w:fill="4472C4" w:themeFill="accent1"/>
            <w:vAlign w:val="center"/>
          </w:tcPr>
          <w:p w14:paraId="6EC8E321" w14:textId="60FFCBCA"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Min wks</w:t>
            </w:r>
          </w:p>
        </w:tc>
        <w:tc>
          <w:tcPr>
            <w:tcW w:w="619" w:type="dxa"/>
            <w:shd w:val="clear" w:color="auto" w:fill="4472C4" w:themeFill="accent1"/>
            <w:vAlign w:val="center"/>
          </w:tcPr>
          <w:p w14:paraId="58441D36" w14:textId="705CD2D5" w:rsidR="006103D8" w:rsidRPr="00FC791A" w:rsidRDefault="006103D8" w:rsidP="00476BCD">
            <w:pPr>
              <w:pStyle w:val="BodyTextCondensed"/>
              <w:rPr>
                <w:rFonts w:cs="Arial"/>
                <w:b/>
                <w:bCs/>
                <w:color w:val="FFFFFF" w:themeColor="background1"/>
                <w:sz w:val="20"/>
                <w:szCs w:val="20"/>
              </w:rPr>
            </w:pPr>
            <w:r w:rsidRPr="00FC791A">
              <w:rPr>
                <w:rFonts w:cs="Arial"/>
                <w:b/>
                <w:bCs/>
                <w:color w:val="FFFFFF" w:themeColor="background1"/>
                <w:sz w:val="20"/>
                <w:szCs w:val="20"/>
              </w:rPr>
              <w:t>Max wks</w:t>
            </w:r>
          </w:p>
        </w:tc>
        <w:tc>
          <w:tcPr>
            <w:tcW w:w="1074" w:type="dxa"/>
            <w:shd w:val="clear" w:color="auto" w:fill="4472C4" w:themeFill="accent1"/>
            <w:vAlign w:val="center"/>
          </w:tcPr>
          <w:p w14:paraId="593C7F0C" w14:textId="38448141" w:rsidR="006103D8" w:rsidRPr="00FC791A" w:rsidRDefault="006103D8" w:rsidP="006103D8">
            <w:pPr>
              <w:pStyle w:val="BodyTextCondensed"/>
              <w:jc w:val="center"/>
              <w:rPr>
                <w:rFonts w:cs="Arial"/>
                <w:b/>
                <w:bCs/>
                <w:color w:val="FFFFFF" w:themeColor="background1"/>
                <w:sz w:val="20"/>
                <w:szCs w:val="20"/>
              </w:rPr>
            </w:pPr>
            <w:r>
              <w:rPr>
                <w:rFonts w:cs="Arial"/>
                <w:b/>
                <w:bCs/>
                <w:color w:val="FFFFFF" w:themeColor="background1"/>
                <w:sz w:val="20"/>
                <w:szCs w:val="20"/>
              </w:rPr>
              <w:t>Status</w:t>
            </w:r>
            <w:r w:rsidR="00BC7BDB">
              <w:rPr>
                <w:rFonts w:cs="Arial"/>
                <w:b/>
                <w:bCs/>
                <w:color w:val="FFFFFF" w:themeColor="background1"/>
                <w:sz w:val="20"/>
                <w:szCs w:val="20"/>
              </w:rPr>
              <w:t xml:space="preserve"> (existing, change or new)</w:t>
            </w:r>
          </w:p>
        </w:tc>
      </w:tr>
      <w:tr w:rsidR="006103D8" w:rsidRPr="00FC791A" w14:paraId="3BEBF9F8" w14:textId="00E2D3B1" w:rsidTr="00BC7BDB">
        <w:tc>
          <w:tcPr>
            <w:tcW w:w="2466" w:type="dxa"/>
            <w:vAlign w:val="center"/>
          </w:tcPr>
          <w:p w14:paraId="3B1B48E6" w14:textId="4C42D845" w:rsidR="006103D8" w:rsidRPr="00FC791A" w:rsidRDefault="006103D8" w:rsidP="0045176C">
            <w:pPr>
              <w:pStyle w:val="BodyTextCondensed"/>
              <w:rPr>
                <w:rFonts w:cs="Arial"/>
                <w:sz w:val="20"/>
                <w:szCs w:val="20"/>
              </w:rPr>
            </w:pPr>
          </w:p>
        </w:tc>
        <w:tc>
          <w:tcPr>
            <w:tcW w:w="1870" w:type="dxa"/>
            <w:vAlign w:val="center"/>
          </w:tcPr>
          <w:p w14:paraId="20C8719A" w14:textId="6BBCFD00" w:rsidR="006103D8" w:rsidRPr="00FC791A" w:rsidRDefault="006103D8" w:rsidP="0045176C">
            <w:pPr>
              <w:pStyle w:val="BodyTextCondensed"/>
              <w:rPr>
                <w:rFonts w:cs="Arial"/>
                <w:sz w:val="20"/>
                <w:szCs w:val="20"/>
              </w:rPr>
            </w:pPr>
          </w:p>
        </w:tc>
        <w:tc>
          <w:tcPr>
            <w:tcW w:w="1669" w:type="dxa"/>
            <w:vAlign w:val="center"/>
          </w:tcPr>
          <w:p w14:paraId="44BAF6D0" w14:textId="3AABCBFA" w:rsidR="006103D8" w:rsidRPr="00FC791A" w:rsidRDefault="006103D8" w:rsidP="0045176C">
            <w:pPr>
              <w:pStyle w:val="BodyTextCondensed"/>
              <w:rPr>
                <w:rFonts w:cs="Arial"/>
                <w:sz w:val="20"/>
                <w:szCs w:val="20"/>
              </w:rPr>
            </w:pPr>
          </w:p>
        </w:tc>
        <w:tc>
          <w:tcPr>
            <w:tcW w:w="1484" w:type="dxa"/>
            <w:vAlign w:val="center"/>
          </w:tcPr>
          <w:p w14:paraId="539B698B" w14:textId="77777777" w:rsidR="006103D8" w:rsidRPr="00FC791A" w:rsidRDefault="006103D8" w:rsidP="0045176C">
            <w:pPr>
              <w:pStyle w:val="BodyTextCondensed"/>
              <w:rPr>
                <w:rFonts w:cs="Arial"/>
                <w:sz w:val="20"/>
                <w:szCs w:val="20"/>
              </w:rPr>
            </w:pPr>
          </w:p>
        </w:tc>
        <w:tc>
          <w:tcPr>
            <w:tcW w:w="741" w:type="dxa"/>
            <w:vAlign w:val="center"/>
          </w:tcPr>
          <w:p w14:paraId="0C2CED7D" w14:textId="68F92FCD" w:rsidR="006103D8" w:rsidRPr="00FC791A" w:rsidRDefault="006103D8" w:rsidP="0045176C">
            <w:pPr>
              <w:pStyle w:val="BodyTextCondensed"/>
              <w:jc w:val="center"/>
              <w:rPr>
                <w:rFonts w:cs="Arial"/>
                <w:sz w:val="20"/>
                <w:szCs w:val="20"/>
              </w:rPr>
            </w:pPr>
          </w:p>
        </w:tc>
        <w:tc>
          <w:tcPr>
            <w:tcW w:w="835" w:type="dxa"/>
            <w:vAlign w:val="center"/>
          </w:tcPr>
          <w:p w14:paraId="329F8EC8" w14:textId="7BAAF801" w:rsidR="006103D8" w:rsidRPr="00FC791A" w:rsidRDefault="006103D8" w:rsidP="0045176C">
            <w:pPr>
              <w:pStyle w:val="BodyTextCondensed"/>
              <w:jc w:val="center"/>
              <w:rPr>
                <w:rFonts w:cs="Arial"/>
                <w:sz w:val="20"/>
                <w:szCs w:val="20"/>
              </w:rPr>
            </w:pPr>
          </w:p>
        </w:tc>
        <w:tc>
          <w:tcPr>
            <w:tcW w:w="414" w:type="dxa"/>
            <w:vAlign w:val="center"/>
          </w:tcPr>
          <w:p w14:paraId="2E35553D" w14:textId="55BE2C01" w:rsidR="006103D8" w:rsidRPr="00FC791A" w:rsidRDefault="006103D8" w:rsidP="0045176C">
            <w:pPr>
              <w:pStyle w:val="BodyTextCondensed"/>
              <w:jc w:val="center"/>
              <w:rPr>
                <w:rFonts w:cs="Arial"/>
                <w:sz w:val="20"/>
                <w:szCs w:val="20"/>
              </w:rPr>
            </w:pPr>
          </w:p>
        </w:tc>
        <w:tc>
          <w:tcPr>
            <w:tcW w:w="415" w:type="dxa"/>
            <w:vAlign w:val="center"/>
          </w:tcPr>
          <w:p w14:paraId="4F13E30B" w14:textId="77777777" w:rsidR="006103D8" w:rsidRPr="00FC791A" w:rsidRDefault="006103D8" w:rsidP="0045176C">
            <w:pPr>
              <w:pStyle w:val="BodyTextCondensed"/>
              <w:jc w:val="center"/>
              <w:rPr>
                <w:rFonts w:cs="Arial"/>
                <w:sz w:val="20"/>
                <w:szCs w:val="20"/>
              </w:rPr>
            </w:pPr>
          </w:p>
        </w:tc>
        <w:tc>
          <w:tcPr>
            <w:tcW w:w="414" w:type="dxa"/>
            <w:vAlign w:val="center"/>
          </w:tcPr>
          <w:p w14:paraId="48FA0DB0" w14:textId="5C3AC5AC" w:rsidR="006103D8" w:rsidRPr="00FC791A" w:rsidRDefault="006103D8" w:rsidP="0045176C">
            <w:pPr>
              <w:pStyle w:val="BodyTextCondensed"/>
              <w:jc w:val="center"/>
              <w:rPr>
                <w:rFonts w:cs="Arial"/>
                <w:sz w:val="20"/>
                <w:szCs w:val="20"/>
              </w:rPr>
            </w:pPr>
          </w:p>
        </w:tc>
        <w:tc>
          <w:tcPr>
            <w:tcW w:w="414" w:type="dxa"/>
            <w:vAlign w:val="center"/>
          </w:tcPr>
          <w:p w14:paraId="6F8ABD41" w14:textId="77777777" w:rsidR="006103D8" w:rsidRPr="00FC791A" w:rsidRDefault="006103D8" w:rsidP="0045176C">
            <w:pPr>
              <w:pStyle w:val="BodyTextCondensed"/>
              <w:jc w:val="center"/>
              <w:rPr>
                <w:rFonts w:cs="Arial"/>
                <w:sz w:val="20"/>
                <w:szCs w:val="20"/>
              </w:rPr>
            </w:pPr>
          </w:p>
        </w:tc>
        <w:tc>
          <w:tcPr>
            <w:tcW w:w="776" w:type="dxa"/>
            <w:vAlign w:val="center"/>
          </w:tcPr>
          <w:p w14:paraId="5EB669D7" w14:textId="77777777" w:rsidR="006103D8" w:rsidRPr="00FC791A" w:rsidRDefault="006103D8" w:rsidP="0045176C">
            <w:pPr>
              <w:pStyle w:val="BodyTextCondensed"/>
              <w:jc w:val="center"/>
              <w:rPr>
                <w:rFonts w:cs="Arial"/>
                <w:sz w:val="20"/>
                <w:szCs w:val="20"/>
              </w:rPr>
            </w:pPr>
          </w:p>
        </w:tc>
        <w:tc>
          <w:tcPr>
            <w:tcW w:w="949" w:type="dxa"/>
            <w:vAlign w:val="center"/>
          </w:tcPr>
          <w:p w14:paraId="063B222A" w14:textId="77777777" w:rsidR="006103D8" w:rsidRPr="00FC791A" w:rsidRDefault="006103D8" w:rsidP="0045176C">
            <w:pPr>
              <w:pStyle w:val="BodyTextCondensed"/>
              <w:jc w:val="center"/>
              <w:rPr>
                <w:rFonts w:cs="Arial"/>
                <w:sz w:val="20"/>
                <w:szCs w:val="20"/>
              </w:rPr>
            </w:pPr>
          </w:p>
        </w:tc>
        <w:tc>
          <w:tcPr>
            <w:tcW w:w="699" w:type="dxa"/>
            <w:vAlign w:val="center"/>
          </w:tcPr>
          <w:p w14:paraId="17DDC920" w14:textId="50A2D7C0" w:rsidR="006103D8" w:rsidRPr="00FC791A" w:rsidRDefault="006103D8" w:rsidP="0045176C">
            <w:pPr>
              <w:pStyle w:val="BodyTextCondensed"/>
              <w:jc w:val="center"/>
              <w:rPr>
                <w:rFonts w:cs="Arial"/>
                <w:sz w:val="20"/>
                <w:szCs w:val="20"/>
              </w:rPr>
            </w:pPr>
          </w:p>
        </w:tc>
        <w:tc>
          <w:tcPr>
            <w:tcW w:w="607" w:type="dxa"/>
            <w:vAlign w:val="center"/>
          </w:tcPr>
          <w:p w14:paraId="0C98220B" w14:textId="3FC3ABCE" w:rsidR="006103D8" w:rsidRPr="00FC791A" w:rsidRDefault="006103D8" w:rsidP="0045176C">
            <w:pPr>
              <w:pStyle w:val="BodyTextCondensed"/>
              <w:jc w:val="center"/>
              <w:rPr>
                <w:rFonts w:cs="Arial"/>
                <w:sz w:val="20"/>
                <w:szCs w:val="20"/>
              </w:rPr>
            </w:pPr>
          </w:p>
        </w:tc>
        <w:tc>
          <w:tcPr>
            <w:tcW w:w="619" w:type="dxa"/>
            <w:vAlign w:val="center"/>
          </w:tcPr>
          <w:p w14:paraId="75AB795B" w14:textId="3155B313" w:rsidR="006103D8" w:rsidRPr="00FC791A" w:rsidRDefault="006103D8" w:rsidP="0045176C">
            <w:pPr>
              <w:pStyle w:val="BodyTextCondensed"/>
              <w:jc w:val="center"/>
              <w:rPr>
                <w:rFonts w:cs="Arial"/>
                <w:sz w:val="20"/>
                <w:szCs w:val="20"/>
              </w:rPr>
            </w:pPr>
          </w:p>
        </w:tc>
        <w:tc>
          <w:tcPr>
            <w:tcW w:w="1074" w:type="dxa"/>
          </w:tcPr>
          <w:p w14:paraId="18DFE919" w14:textId="77777777" w:rsidR="006103D8" w:rsidRPr="00FC791A" w:rsidRDefault="006103D8" w:rsidP="0045176C">
            <w:pPr>
              <w:pStyle w:val="BodyTextCondensed"/>
              <w:jc w:val="center"/>
              <w:rPr>
                <w:rFonts w:cs="Arial"/>
                <w:sz w:val="20"/>
                <w:szCs w:val="20"/>
              </w:rPr>
            </w:pPr>
          </w:p>
        </w:tc>
      </w:tr>
      <w:tr w:rsidR="006103D8" w:rsidRPr="00FC791A" w14:paraId="2C8FDA43" w14:textId="60FE159C" w:rsidTr="00BC7BDB">
        <w:tc>
          <w:tcPr>
            <w:tcW w:w="2466" w:type="dxa"/>
            <w:vAlign w:val="center"/>
          </w:tcPr>
          <w:p w14:paraId="7433CB9F" w14:textId="15CF756D" w:rsidR="006103D8" w:rsidRPr="00FC791A" w:rsidRDefault="006103D8" w:rsidP="0045176C">
            <w:pPr>
              <w:pStyle w:val="BodyTextCondensed"/>
              <w:rPr>
                <w:rFonts w:cs="Arial"/>
                <w:sz w:val="20"/>
                <w:szCs w:val="20"/>
              </w:rPr>
            </w:pPr>
          </w:p>
        </w:tc>
        <w:tc>
          <w:tcPr>
            <w:tcW w:w="1870" w:type="dxa"/>
            <w:vAlign w:val="center"/>
          </w:tcPr>
          <w:p w14:paraId="021784F5" w14:textId="01041CBF" w:rsidR="006103D8" w:rsidRPr="00FC791A" w:rsidRDefault="006103D8" w:rsidP="0045176C">
            <w:pPr>
              <w:pStyle w:val="BodyTextCondensed"/>
              <w:rPr>
                <w:rFonts w:cs="Arial"/>
                <w:sz w:val="20"/>
                <w:szCs w:val="20"/>
              </w:rPr>
            </w:pPr>
          </w:p>
        </w:tc>
        <w:tc>
          <w:tcPr>
            <w:tcW w:w="1669" w:type="dxa"/>
            <w:vAlign w:val="center"/>
          </w:tcPr>
          <w:p w14:paraId="5B545796" w14:textId="66A27234" w:rsidR="006103D8" w:rsidRPr="00FC791A" w:rsidRDefault="006103D8" w:rsidP="0045176C">
            <w:pPr>
              <w:pStyle w:val="BodyTextCondensed"/>
              <w:rPr>
                <w:rFonts w:cs="Arial"/>
                <w:sz w:val="20"/>
                <w:szCs w:val="20"/>
              </w:rPr>
            </w:pPr>
          </w:p>
        </w:tc>
        <w:tc>
          <w:tcPr>
            <w:tcW w:w="1484" w:type="dxa"/>
            <w:vAlign w:val="center"/>
          </w:tcPr>
          <w:p w14:paraId="4DB0F241" w14:textId="33EEAE53" w:rsidR="006103D8" w:rsidRPr="00FC791A" w:rsidRDefault="006103D8" w:rsidP="0045176C">
            <w:pPr>
              <w:pStyle w:val="BodyTextCondensed"/>
              <w:rPr>
                <w:rFonts w:cs="Arial"/>
                <w:sz w:val="20"/>
                <w:szCs w:val="20"/>
              </w:rPr>
            </w:pPr>
          </w:p>
        </w:tc>
        <w:tc>
          <w:tcPr>
            <w:tcW w:w="741" w:type="dxa"/>
          </w:tcPr>
          <w:p w14:paraId="184A9383" w14:textId="6C41D0A8" w:rsidR="006103D8" w:rsidRPr="00FC791A" w:rsidRDefault="006103D8" w:rsidP="0045176C">
            <w:pPr>
              <w:pStyle w:val="BodyTextCondensed"/>
              <w:jc w:val="center"/>
              <w:rPr>
                <w:rFonts w:cs="Arial"/>
                <w:sz w:val="20"/>
                <w:szCs w:val="20"/>
              </w:rPr>
            </w:pPr>
          </w:p>
        </w:tc>
        <w:tc>
          <w:tcPr>
            <w:tcW w:w="835" w:type="dxa"/>
            <w:vAlign w:val="center"/>
          </w:tcPr>
          <w:p w14:paraId="0009D1A6" w14:textId="1896CCF7" w:rsidR="006103D8" w:rsidRPr="00FC791A" w:rsidRDefault="006103D8" w:rsidP="0045176C">
            <w:pPr>
              <w:pStyle w:val="BodyTextCondensed"/>
              <w:jc w:val="center"/>
              <w:rPr>
                <w:rFonts w:cs="Arial"/>
                <w:sz w:val="20"/>
                <w:szCs w:val="20"/>
              </w:rPr>
            </w:pPr>
          </w:p>
        </w:tc>
        <w:tc>
          <w:tcPr>
            <w:tcW w:w="414" w:type="dxa"/>
            <w:vAlign w:val="center"/>
          </w:tcPr>
          <w:p w14:paraId="13BC849B" w14:textId="77777777" w:rsidR="006103D8" w:rsidRPr="00FC791A" w:rsidRDefault="006103D8" w:rsidP="0045176C">
            <w:pPr>
              <w:pStyle w:val="BodyTextCondensed"/>
              <w:jc w:val="center"/>
              <w:rPr>
                <w:rFonts w:cs="Arial"/>
                <w:sz w:val="20"/>
                <w:szCs w:val="20"/>
              </w:rPr>
            </w:pPr>
          </w:p>
        </w:tc>
        <w:tc>
          <w:tcPr>
            <w:tcW w:w="415" w:type="dxa"/>
            <w:vAlign w:val="center"/>
          </w:tcPr>
          <w:p w14:paraId="4237E3BC" w14:textId="447005AE" w:rsidR="006103D8" w:rsidRPr="00FC791A" w:rsidRDefault="006103D8" w:rsidP="0045176C">
            <w:pPr>
              <w:pStyle w:val="BodyTextCondensed"/>
              <w:jc w:val="center"/>
              <w:rPr>
                <w:rFonts w:cs="Arial"/>
                <w:sz w:val="20"/>
                <w:szCs w:val="20"/>
              </w:rPr>
            </w:pPr>
          </w:p>
        </w:tc>
        <w:tc>
          <w:tcPr>
            <w:tcW w:w="414" w:type="dxa"/>
            <w:vAlign w:val="center"/>
          </w:tcPr>
          <w:p w14:paraId="752877FB" w14:textId="442E6F48" w:rsidR="006103D8" w:rsidRPr="00FC791A" w:rsidRDefault="006103D8" w:rsidP="0045176C">
            <w:pPr>
              <w:pStyle w:val="BodyTextCondensed"/>
              <w:jc w:val="center"/>
              <w:rPr>
                <w:rFonts w:cs="Arial"/>
                <w:sz w:val="20"/>
                <w:szCs w:val="20"/>
              </w:rPr>
            </w:pPr>
          </w:p>
        </w:tc>
        <w:tc>
          <w:tcPr>
            <w:tcW w:w="414" w:type="dxa"/>
            <w:vAlign w:val="center"/>
          </w:tcPr>
          <w:p w14:paraId="50ADB86B" w14:textId="77777777" w:rsidR="006103D8" w:rsidRPr="00FC791A" w:rsidRDefault="006103D8" w:rsidP="0045176C">
            <w:pPr>
              <w:pStyle w:val="BodyTextCondensed"/>
              <w:jc w:val="center"/>
              <w:rPr>
                <w:rFonts w:cs="Arial"/>
                <w:sz w:val="20"/>
                <w:szCs w:val="20"/>
              </w:rPr>
            </w:pPr>
          </w:p>
        </w:tc>
        <w:tc>
          <w:tcPr>
            <w:tcW w:w="776" w:type="dxa"/>
            <w:vAlign w:val="center"/>
          </w:tcPr>
          <w:p w14:paraId="1EA6EE96" w14:textId="77777777" w:rsidR="006103D8" w:rsidRPr="00FC791A" w:rsidRDefault="006103D8" w:rsidP="0045176C">
            <w:pPr>
              <w:pStyle w:val="BodyTextCondensed"/>
              <w:jc w:val="center"/>
              <w:rPr>
                <w:rFonts w:cs="Arial"/>
                <w:sz w:val="20"/>
                <w:szCs w:val="20"/>
              </w:rPr>
            </w:pPr>
          </w:p>
        </w:tc>
        <w:tc>
          <w:tcPr>
            <w:tcW w:w="949" w:type="dxa"/>
            <w:vAlign w:val="center"/>
          </w:tcPr>
          <w:p w14:paraId="2E167FD4" w14:textId="77777777" w:rsidR="006103D8" w:rsidRPr="00FC791A" w:rsidRDefault="006103D8" w:rsidP="0045176C">
            <w:pPr>
              <w:pStyle w:val="BodyTextCondensed"/>
              <w:jc w:val="center"/>
              <w:rPr>
                <w:rFonts w:cs="Arial"/>
                <w:sz w:val="20"/>
                <w:szCs w:val="20"/>
              </w:rPr>
            </w:pPr>
          </w:p>
        </w:tc>
        <w:tc>
          <w:tcPr>
            <w:tcW w:w="699" w:type="dxa"/>
            <w:vAlign w:val="center"/>
          </w:tcPr>
          <w:p w14:paraId="60D11747" w14:textId="04BDEA30" w:rsidR="006103D8" w:rsidRPr="00FC791A" w:rsidRDefault="006103D8" w:rsidP="0045176C">
            <w:pPr>
              <w:pStyle w:val="BodyTextCondensed"/>
              <w:jc w:val="center"/>
              <w:rPr>
                <w:rFonts w:cs="Arial"/>
                <w:sz w:val="20"/>
                <w:szCs w:val="20"/>
              </w:rPr>
            </w:pPr>
          </w:p>
        </w:tc>
        <w:tc>
          <w:tcPr>
            <w:tcW w:w="607" w:type="dxa"/>
            <w:vAlign w:val="center"/>
          </w:tcPr>
          <w:p w14:paraId="6C308830" w14:textId="18440699" w:rsidR="006103D8" w:rsidRPr="00FC791A" w:rsidRDefault="006103D8" w:rsidP="0045176C">
            <w:pPr>
              <w:pStyle w:val="BodyTextCondensed"/>
              <w:jc w:val="center"/>
              <w:rPr>
                <w:rFonts w:cs="Arial"/>
                <w:sz w:val="20"/>
                <w:szCs w:val="20"/>
              </w:rPr>
            </w:pPr>
          </w:p>
        </w:tc>
        <w:tc>
          <w:tcPr>
            <w:tcW w:w="619" w:type="dxa"/>
            <w:vAlign w:val="center"/>
          </w:tcPr>
          <w:p w14:paraId="0A308F23" w14:textId="123BB965" w:rsidR="006103D8" w:rsidRPr="00FC791A" w:rsidRDefault="006103D8" w:rsidP="0045176C">
            <w:pPr>
              <w:pStyle w:val="BodyTextCondensed"/>
              <w:jc w:val="center"/>
              <w:rPr>
                <w:rFonts w:cs="Arial"/>
                <w:sz w:val="20"/>
                <w:szCs w:val="20"/>
              </w:rPr>
            </w:pPr>
          </w:p>
        </w:tc>
        <w:tc>
          <w:tcPr>
            <w:tcW w:w="1074" w:type="dxa"/>
          </w:tcPr>
          <w:p w14:paraId="0E8FE97D" w14:textId="77777777" w:rsidR="006103D8" w:rsidRPr="00FC791A" w:rsidRDefault="006103D8" w:rsidP="0045176C">
            <w:pPr>
              <w:pStyle w:val="BodyTextCondensed"/>
              <w:jc w:val="center"/>
              <w:rPr>
                <w:rFonts w:cs="Arial"/>
                <w:sz w:val="20"/>
                <w:szCs w:val="20"/>
              </w:rPr>
            </w:pPr>
          </w:p>
        </w:tc>
      </w:tr>
      <w:tr w:rsidR="006103D8" w:rsidRPr="00FC791A" w14:paraId="184A538A" w14:textId="41FD1A1B" w:rsidTr="00BC7BDB">
        <w:tc>
          <w:tcPr>
            <w:tcW w:w="2466" w:type="dxa"/>
            <w:vAlign w:val="center"/>
          </w:tcPr>
          <w:p w14:paraId="2B43E0DF" w14:textId="2F436A89" w:rsidR="006103D8" w:rsidRPr="00FC791A" w:rsidRDefault="006103D8" w:rsidP="0045176C">
            <w:pPr>
              <w:pStyle w:val="BodyTextCondensed"/>
              <w:rPr>
                <w:rFonts w:cs="Arial"/>
                <w:sz w:val="20"/>
                <w:szCs w:val="20"/>
              </w:rPr>
            </w:pPr>
          </w:p>
        </w:tc>
        <w:tc>
          <w:tcPr>
            <w:tcW w:w="1870" w:type="dxa"/>
            <w:vAlign w:val="center"/>
          </w:tcPr>
          <w:p w14:paraId="6616A29A" w14:textId="09D4440D" w:rsidR="006103D8" w:rsidRPr="00FC791A" w:rsidRDefault="006103D8" w:rsidP="0045176C">
            <w:pPr>
              <w:pStyle w:val="BodyTextCondensed"/>
              <w:rPr>
                <w:rFonts w:cs="Arial"/>
                <w:sz w:val="20"/>
                <w:szCs w:val="20"/>
              </w:rPr>
            </w:pPr>
          </w:p>
        </w:tc>
        <w:tc>
          <w:tcPr>
            <w:tcW w:w="1669" w:type="dxa"/>
            <w:vAlign w:val="center"/>
          </w:tcPr>
          <w:p w14:paraId="0D68D4C0" w14:textId="7A86360B" w:rsidR="006103D8" w:rsidRPr="00FC791A" w:rsidRDefault="006103D8" w:rsidP="0045176C">
            <w:pPr>
              <w:pStyle w:val="BodyTextCondensed"/>
              <w:rPr>
                <w:rFonts w:cs="Arial"/>
                <w:sz w:val="20"/>
                <w:szCs w:val="20"/>
              </w:rPr>
            </w:pPr>
          </w:p>
        </w:tc>
        <w:tc>
          <w:tcPr>
            <w:tcW w:w="1484" w:type="dxa"/>
            <w:vAlign w:val="center"/>
          </w:tcPr>
          <w:p w14:paraId="09B68552" w14:textId="0FDBB39D" w:rsidR="006103D8" w:rsidRPr="00FC791A" w:rsidRDefault="006103D8" w:rsidP="0045176C">
            <w:pPr>
              <w:pStyle w:val="BodyTextCondensed"/>
              <w:rPr>
                <w:rFonts w:cs="Arial"/>
                <w:sz w:val="20"/>
                <w:szCs w:val="20"/>
              </w:rPr>
            </w:pPr>
          </w:p>
        </w:tc>
        <w:tc>
          <w:tcPr>
            <w:tcW w:w="741" w:type="dxa"/>
          </w:tcPr>
          <w:p w14:paraId="3A255DC7" w14:textId="15E51177" w:rsidR="006103D8" w:rsidRPr="00FC791A" w:rsidRDefault="006103D8" w:rsidP="0045176C">
            <w:pPr>
              <w:pStyle w:val="BodyTextCondensed"/>
              <w:jc w:val="center"/>
              <w:rPr>
                <w:rFonts w:cs="Arial"/>
                <w:sz w:val="20"/>
                <w:szCs w:val="20"/>
              </w:rPr>
            </w:pPr>
          </w:p>
        </w:tc>
        <w:tc>
          <w:tcPr>
            <w:tcW w:w="835" w:type="dxa"/>
            <w:vAlign w:val="center"/>
          </w:tcPr>
          <w:p w14:paraId="468B5D9B" w14:textId="48F5B9C8" w:rsidR="006103D8" w:rsidRPr="00FC791A" w:rsidRDefault="006103D8" w:rsidP="0045176C">
            <w:pPr>
              <w:pStyle w:val="BodyTextCondensed"/>
              <w:jc w:val="center"/>
              <w:rPr>
                <w:rFonts w:cs="Arial"/>
                <w:sz w:val="20"/>
                <w:szCs w:val="20"/>
              </w:rPr>
            </w:pPr>
          </w:p>
        </w:tc>
        <w:tc>
          <w:tcPr>
            <w:tcW w:w="414" w:type="dxa"/>
            <w:vAlign w:val="center"/>
          </w:tcPr>
          <w:p w14:paraId="6B92D3A1" w14:textId="77777777" w:rsidR="006103D8" w:rsidRPr="00FC791A" w:rsidRDefault="006103D8" w:rsidP="0045176C">
            <w:pPr>
              <w:pStyle w:val="BodyTextCondensed"/>
              <w:jc w:val="center"/>
              <w:rPr>
                <w:rFonts w:cs="Arial"/>
                <w:sz w:val="20"/>
                <w:szCs w:val="20"/>
              </w:rPr>
            </w:pPr>
          </w:p>
        </w:tc>
        <w:tc>
          <w:tcPr>
            <w:tcW w:w="415" w:type="dxa"/>
            <w:vAlign w:val="center"/>
          </w:tcPr>
          <w:p w14:paraId="7ACDBCE6" w14:textId="77777777" w:rsidR="006103D8" w:rsidRPr="00FC791A" w:rsidRDefault="006103D8" w:rsidP="0045176C">
            <w:pPr>
              <w:pStyle w:val="BodyTextCondensed"/>
              <w:jc w:val="center"/>
              <w:rPr>
                <w:rFonts w:cs="Arial"/>
                <w:sz w:val="20"/>
                <w:szCs w:val="20"/>
              </w:rPr>
            </w:pPr>
          </w:p>
        </w:tc>
        <w:tc>
          <w:tcPr>
            <w:tcW w:w="414" w:type="dxa"/>
            <w:vAlign w:val="center"/>
          </w:tcPr>
          <w:p w14:paraId="41D4B5AC" w14:textId="2CA8208E" w:rsidR="006103D8" w:rsidRPr="00FC791A" w:rsidRDefault="006103D8" w:rsidP="0045176C">
            <w:pPr>
              <w:pStyle w:val="BodyTextCondensed"/>
              <w:jc w:val="center"/>
              <w:rPr>
                <w:rFonts w:cs="Arial"/>
                <w:sz w:val="20"/>
                <w:szCs w:val="20"/>
              </w:rPr>
            </w:pPr>
          </w:p>
        </w:tc>
        <w:tc>
          <w:tcPr>
            <w:tcW w:w="414" w:type="dxa"/>
            <w:vAlign w:val="center"/>
          </w:tcPr>
          <w:p w14:paraId="1E0720A0" w14:textId="57A33EAC" w:rsidR="006103D8" w:rsidRPr="00FC791A" w:rsidRDefault="006103D8" w:rsidP="0045176C">
            <w:pPr>
              <w:pStyle w:val="BodyTextCondensed"/>
              <w:jc w:val="center"/>
              <w:rPr>
                <w:rFonts w:cs="Arial"/>
                <w:sz w:val="20"/>
                <w:szCs w:val="20"/>
              </w:rPr>
            </w:pPr>
          </w:p>
        </w:tc>
        <w:tc>
          <w:tcPr>
            <w:tcW w:w="776" w:type="dxa"/>
            <w:vAlign w:val="center"/>
          </w:tcPr>
          <w:p w14:paraId="01A7C15E" w14:textId="77777777" w:rsidR="006103D8" w:rsidRPr="00FC791A" w:rsidRDefault="006103D8" w:rsidP="0045176C">
            <w:pPr>
              <w:pStyle w:val="BodyTextCondensed"/>
              <w:jc w:val="center"/>
              <w:rPr>
                <w:rFonts w:cs="Arial"/>
                <w:sz w:val="20"/>
                <w:szCs w:val="20"/>
              </w:rPr>
            </w:pPr>
          </w:p>
        </w:tc>
        <w:tc>
          <w:tcPr>
            <w:tcW w:w="949" w:type="dxa"/>
            <w:vAlign w:val="center"/>
          </w:tcPr>
          <w:p w14:paraId="2F3A9173" w14:textId="77777777" w:rsidR="006103D8" w:rsidRPr="00FC791A" w:rsidRDefault="006103D8" w:rsidP="0045176C">
            <w:pPr>
              <w:pStyle w:val="BodyTextCondensed"/>
              <w:jc w:val="center"/>
              <w:rPr>
                <w:rFonts w:cs="Arial"/>
                <w:sz w:val="20"/>
                <w:szCs w:val="20"/>
              </w:rPr>
            </w:pPr>
          </w:p>
        </w:tc>
        <w:tc>
          <w:tcPr>
            <w:tcW w:w="699" w:type="dxa"/>
            <w:vAlign w:val="center"/>
          </w:tcPr>
          <w:p w14:paraId="227671D4" w14:textId="3EEC684C" w:rsidR="006103D8" w:rsidRPr="00FC791A" w:rsidRDefault="006103D8" w:rsidP="0045176C">
            <w:pPr>
              <w:pStyle w:val="BodyTextCondensed"/>
              <w:jc w:val="center"/>
              <w:rPr>
                <w:rFonts w:cs="Arial"/>
                <w:sz w:val="20"/>
                <w:szCs w:val="20"/>
              </w:rPr>
            </w:pPr>
          </w:p>
        </w:tc>
        <w:tc>
          <w:tcPr>
            <w:tcW w:w="607" w:type="dxa"/>
            <w:vAlign w:val="center"/>
          </w:tcPr>
          <w:p w14:paraId="3EBBAF2D" w14:textId="677CEF12" w:rsidR="006103D8" w:rsidRPr="00FC791A" w:rsidRDefault="006103D8" w:rsidP="0045176C">
            <w:pPr>
              <w:pStyle w:val="BodyTextCondensed"/>
              <w:jc w:val="center"/>
              <w:rPr>
                <w:rFonts w:cs="Arial"/>
                <w:sz w:val="20"/>
                <w:szCs w:val="20"/>
              </w:rPr>
            </w:pPr>
          </w:p>
        </w:tc>
        <w:tc>
          <w:tcPr>
            <w:tcW w:w="619" w:type="dxa"/>
            <w:vAlign w:val="center"/>
          </w:tcPr>
          <w:p w14:paraId="125E26D5" w14:textId="04CDD54F" w:rsidR="006103D8" w:rsidRPr="00FC791A" w:rsidRDefault="006103D8" w:rsidP="0045176C">
            <w:pPr>
              <w:pStyle w:val="BodyTextCondensed"/>
              <w:jc w:val="center"/>
              <w:rPr>
                <w:rFonts w:cs="Arial"/>
                <w:sz w:val="20"/>
                <w:szCs w:val="20"/>
              </w:rPr>
            </w:pPr>
          </w:p>
        </w:tc>
        <w:tc>
          <w:tcPr>
            <w:tcW w:w="1074" w:type="dxa"/>
          </w:tcPr>
          <w:p w14:paraId="25DF5268" w14:textId="77777777" w:rsidR="006103D8" w:rsidRPr="00FC791A" w:rsidRDefault="006103D8" w:rsidP="0045176C">
            <w:pPr>
              <w:pStyle w:val="BodyTextCondensed"/>
              <w:jc w:val="center"/>
              <w:rPr>
                <w:rFonts w:cs="Arial"/>
                <w:sz w:val="20"/>
                <w:szCs w:val="20"/>
              </w:rPr>
            </w:pPr>
          </w:p>
        </w:tc>
      </w:tr>
      <w:tr w:rsidR="006103D8" w:rsidRPr="00FC791A" w14:paraId="783150C4" w14:textId="03691609" w:rsidTr="00BC7BDB">
        <w:tc>
          <w:tcPr>
            <w:tcW w:w="2466" w:type="dxa"/>
            <w:vAlign w:val="center"/>
          </w:tcPr>
          <w:p w14:paraId="4B662229" w14:textId="46A486A1" w:rsidR="006103D8" w:rsidRPr="00FC791A" w:rsidRDefault="006103D8" w:rsidP="0045176C">
            <w:pPr>
              <w:pStyle w:val="BodyTextCondensed"/>
              <w:rPr>
                <w:rFonts w:cs="Arial"/>
                <w:sz w:val="20"/>
                <w:szCs w:val="20"/>
              </w:rPr>
            </w:pPr>
          </w:p>
        </w:tc>
        <w:tc>
          <w:tcPr>
            <w:tcW w:w="1870" w:type="dxa"/>
            <w:vAlign w:val="center"/>
          </w:tcPr>
          <w:p w14:paraId="283954FD" w14:textId="216BFBB8" w:rsidR="006103D8" w:rsidRPr="00FC791A" w:rsidRDefault="006103D8" w:rsidP="0045176C">
            <w:pPr>
              <w:pStyle w:val="BodyTextCondensed"/>
              <w:rPr>
                <w:rFonts w:cs="Arial"/>
                <w:sz w:val="20"/>
                <w:szCs w:val="20"/>
              </w:rPr>
            </w:pPr>
          </w:p>
        </w:tc>
        <w:tc>
          <w:tcPr>
            <w:tcW w:w="1669" w:type="dxa"/>
            <w:vAlign w:val="center"/>
          </w:tcPr>
          <w:p w14:paraId="3A7E3C70" w14:textId="52DDC8C4" w:rsidR="006103D8" w:rsidRPr="00FC791A" w:rsidRDefault="006103D8" w:rsidP="0045176C">
            <w:pPr>
              <w:pStyle w:val="BodyTextCondensed"/>
              <w:rPr>
                <w:rFonts w:cs="Arial"/>
                <w:sz w:val="20"/>
                <w:szCs w:val="20"/>
              </w:rPr>
            </w:pPr>
          </w:p>
        </w:tc>
        <w:tc>
          <w:tcPr>
            <w:tcW w:w="1484" w:type="dxa"/>
            <w:vAlign w:val="center"/>
          </w:tcPr>
          <w:p w14:paraId="17E155F4" w14:textId="77777777" w:rsidR="006103D8" w:rsidRPr="00FC791A" w:rsidRDefault="006103D8" w:rsidP="0045176C">
            <w:pPr>
              <w:pStyle w:val="BodyTextCondensed"/>
              <w:rPr>
                <w:rFonts w:cs="Arial"/>
                <w:sz w:val="20"/>
                <w:szCs w:val="20"/>
              </w:rPr>
            </w:pPr>
          </w:p>
        </w:tc>
        <w:tc>
          <w:tcPr>
            <w:tcW w:w="741" w:type="dxa"/>
          </w:tcPr>
          <w:p w14:paraId="3AAB2D22" w14:textId="7DB2E3E5" w:rsidR="006103D8" w:rsidRPr="00FC791A" w:rsidRDefault="006103D8" w:rsidP="0045176C">
            <w:pPr>
              <w:pStyle w:val="BodyTextCondensed"/>
              <w:jc w:val="center"/>
              <w:rPr>
                <w:rFonts w:cs="Arial"/>
                <w:sz w:val="20"/>
                <w:szCs w:val="20"/>
              </w:rPr>
            </w:pPr>
          </w:p>
        </w:tc>
        <w:tc>
          <w:tcPr>
            <w:tcW w:w="835" w:type="dxa"/>
            <w:vAlign w:val="center"/>
          </w:tcPr>
          <w:p w14:paraId="53EF53BB" w14:textId="1C72DDC7" w:rsidR="006103D8" w:rsidRPr="00FC791A" w:rsidRDefault="006103D8" w:rsidP="0045176C">
            <w:pPr>
              <w:pStyle w:val="BodyTextCondensed"/>
              <w:jc w:val="center"/>
              <w:rPr>
                <w:rFonts w:cs="Arial"/>
                <w:sz w:val="20"/>
                <w:szCs w:val="20"/>
              </w:rPr>
            </w:pPr>
          </w:p>
        </w:tc>
        <w:tc>
          <w:tcPr>
            <w:tcW w:w="414" w:type="dxa"/>
            <w:vAlign w:val="center"/>
          </w:tcPr>
          <w:p w14:paraId="1F6C19BB" w14:textId="77777777" w:rsidR="006103D8" w:rsidRPr="00FC791A" w:rsidRDefault="006103D8" w:rsidP="0045176C">
            <w:pPr>
              <w:pStyle w:val="BodyTextCondensed"/>
              <w:jc w:val="center"/>
              <w:rPr>
                <w:rFonts w:cs="Arial"/>
                <w:sz w:val="20"/>
                <w:szCs w:val="20"/>
              </w:rPr>
            </w:pPr>
          </w:p>
        </w:tc>
        <w:tc>
          <w:tcPr>
            <w:tcW w:w="415" w:type="dxa"/>
            <w:vAlign w:val="center"/>
          </w:tcPr>
          <w:p w14:paraId="1123EAE3" w14:textId="77777777" w:rsidR="006103D8" w:rsidRPr="00FC791A" w:rsidRDefault="006103D8" w:rsidP="0045176C">
            <w:pPr>
              <w:pStyle w:val="BodyTextCondensed"/>
              <w:jc w:val="center"/>
              <w:rPr>
                <w:rFonts w:cs="Arial"/>
                <w:sz w:val="20"/>
                <w:szCs w:val="20"/>
              </w:rPr>
            </w:pPr>
          </w:p>
        </w:tc>
        <w:tc>
          <w:tcPr>
            <w:tcW w:w="414" w:type="dxa"/>
            <w:vAlign w:val="center"/>
          </w:tcPr>
          <w:p w14:paraId="29F6B2AD" w14:textId="6BFB22CC" w:rsidR="006103D8" w:rsidRPr="00FC791A" w:rsidRDefault="006103D8" w:rsidP="0045176C">
            <w:pPr>
              <w:pStyle w:val="BodyTextCondensed"/>
              <w:jc w:val="center"/>
              <w:rPr>
                <w:rFonts w:cs="Arial"/>
                <w:sz w:val="20"/>
                <w:szCs w:val="20"/>
              </w:rPr>
            </w:pPr>
          </w:p>
        </w:tc>
        <w:tc>
          <w:tcPr>
            <w:tcW w:w="414" w:type="dxa"/>
            <w:vAlign w:val="center"/>
          </w:tcPr>
          <w:p w14:paraId="103C6579" w14:textId="5E513214" w:rsidR="006103D8" w:rsidRPr="00FC791A" w:rsidRDefault="006103D8" w:rsidP="0045176C">
            <w:pPr>
              <w:pStyle w:val="BodyTextCondensed"/>
              <w:jc w:val="center"/>
              <w:rPr>
                <w:rFonts w:cs="Arial"/>
                <w:sz w:val="20"/>
                <w:szCs w:val="20"/>
              </w:rPr>
            </w:pPr>
          </w:p>
        </w:tc>
        <w:tc>
          <w:tcPr>
            <w:tcW w:w="776" w:type="dxa"/>
            <w:vAlign w:val="center"/>
          </w:tcPr>
          <w:p w14:paraId="774449D4" w14:textId="77777777" w:rsidR="006103D8" w:rsidRPr="00FC791A" w:rsidRDefault="006103D8" w:rsidP="0045176C">
            <w:pPr>
              <w:pStyle w:val="BodyTextCondensed"/>
              <w:jc w:val="center"/>
              <w:rPr>
                <w:rFonts w:cs="Arial"/>
                <w:sz w:val="20"/>
                <w:szCs w:val="20"/>
              </w:rPr>
            </w:pPr>
          </w:p>
        </w:tc>
        <w:tc>
          <w:tcPr>
            <w:tcW w:w="949" w:type="dxa"/>
            <w:vAlign w:val="center"/>
          </w:tcPr>
          <w:p w14:paraId="65AB21CA" w14:textId="77777777" w:rsidR="006103D8" w:rsidRPr="00FC791A" w:rsidRDefault="006103D8" w:rsidP="0045176C">
            <w:pPr>
              <w:pStyle w:val="BodyTextCondensed"/>
              <w:jc w:val="center"/>
              <w:rPr>
                <w:rFonts w:cs="Arial"/>
                <w:sz w:val="20"/>
                <w:szCs w:val="20"/>
              </w:rPr>
            </w:pPr>
          </w:p>
        </w:tc>
        <w:tc>
          <w:tcPr>
            <w:tcW w:w="699" w:type="dxa"/>
            <w:vAlign w:val="center"/>
          </w:tcPr>
          <w:p w14:paraId="1325FBC4" w14:textId="6CBB289F" w:rsidR="006103D8" w:rsidRPr="00FC791A" w:rsidRDefault="006103D8" w:rsidP="0045176C">
            <w:pPr>
              <w:pStyle w:val="BodyTextCondensed"/>
              <w:jc w:val="center"/>
              <w:rPr>
                <w:rFonts w:cs="Arial"/>
                <w:sz w:val="20"/>
                <w:szCs w:val="20"/>
              </w:rPr>
            </w:pPr>
          </w:p>
        </w:tc>
        <w:tc>
          <w:tcPr>
            <w:tcW w:w="607" w:type="dxa"/>
            <w:vAlign w:val="center"/>
          </w:tcPr>
          <w:p w14:paraId="7DE06BD9" w14:textId="10F04607" w:rsidR="006103D8" w:rsidRPr="00FC791A" w:rsidRDefault="006103D8" w:rsidP="0045176C">
            <w:pPr>
              <w:pStyle w:val="BodyTextCondensed"/>
              <w:jc w:val="center"/>
              <w:rPr>
                <w:rFonts w:cs="Arial"/>
                <w:sz w:val="20"/>
                <w:szCs w:val="20"/>
              </w:rPr>
            </w:pPr>
          </w:p>
        </w:tc>
        <w:tc>
          <w:tcPr>
            <w:tcW w:w="619" w:type="dxa"/>
            <w:vAlign w:val="center"/>
          </w:tcPr>
          <w:p w14:paraId="2526151D" w14:textId="0E69EE86" w:rsidR="006103D8" w:rsidRPr="00FC791A" w:rsidRDefault="006103D8" w:rsidP="0045176C">
            <w:pPr>
              <w:pStyle w:val="BodyTextCondensed"/>
              <w:jc w:val="center"/>
              <w:rPr>
                <w:rFonts w:cs="Arial"/>
                <w:sz w:val="20"/>
                <w:szCs w:val="20"/>
              </w:rPr>
            </w:pPr>
          </w:p>
        </w:tc>
        <w:tc>
          <w:tcPr>
            <w:tcW w:w="1074" w:type="dxa"/>
          </w:tcPr>
          <w:p w14:paraId="717EF7DC" w14:textId="77777777" w:rsidR="006103D8" w:rsidRPr="00FC791A" w:rsidRDefault="006103D8" w:rsidP="0045176C">
            <w:pPr>
              <w:pStyle w:val="BodyTextCondensed"/>
              <w:jc w:val="center"/>
              <w:rPr>
                <w:rFonts w:cs="Arial"/>
                <w:sz w:val="20"/>
                <w:szCs w:val="20"/>
              </w:rPr>
            </w:pPr>
          </w:p>
        </w:tc>
      </w:tr>
      <w:tr w:rsidR="006103D8" w:rsidRPr="00FC791A" w14:paraId="5FB31BC9" w14:textId="2EF7B3A6" w:rsidTr="00BC7BDB">
        <w:tc>
          <w:tcPr>
            <w:tcW w:w="2466" w:type="dxa"/>
            <w:vAlign w:val="center"/>
          </w:tcPr>
          <w:p w14:paraId="36FBC1A4" w14:textId="690289A0" w:rsidR="006103D8" w:rsidRPr="00FC791A" w:rsidRDefault="006103D8" w:rsidP="0045176C">
            <w:pPr>
              <w:pStyle w:val="BodyTextCondensed"/>
              <w:rPr>
                <w:rFonts w:cs="Arial"/>
                <w:sz w:val="20"/>
                <w:szCs w:val="20"/>
              </w:rPr>
            </w:pPr>
          </w:p>
        </w:tc>
        <w:tc>
          <w:tcPr>
            <w:tcW w:w="1870" w:type="dxa"/>
            <w:vAlign w:val="center"/>
          </w:tcPr>
          <w:p w14:paraId="734078A8" w14:textId="4014620E" w:rsidR="006103D8" w:rsidRPr="00FC791A" w:rsidRDefault="006103D8" w:rsidP="0045176C">
            <w:pPr>
              <w:pStyle w:val="BodyTextCondensed"/>
              <w:rPr>
                <w:rFonts w:cs="Arial"/>
                <w:sz w:val="20"/>
                <w:szCs w:val="20"/>
              </w:rPr>
            </w:pPr>
          </w:p>
        </w:tc>
        <w:tc>
          <w:tcPr>
            <w:tcW w:w="1669" w:type="dxa"/>
            <w:vAlign w:val="center"/>
          </w:tcPr>
          <w:p w14:paraId="0B61BB32" w14:textId="6BCA0450" w:rsidR="006103D8" w:rsidRPr="00FC791A" w:rsidRDefault="006103D8" w:rsidP="0045176C">
            <w:pPr>
              <w:pStyle w:val="BodyTextCondensed"/>
              <w:rPr>
                <w:rFonts w:cs="Arial"/>
                <w:sz w:val="20"/>
                <w:szCs w:val="20"/>
              </w:rPr>
            </w:pPr>
          </w:p>
        </w:tc>
        <w:tc>
          <w:tcPr>
            <w:tcW w:w="1484" w:type="dxa"/>
            <w:vAlign w:val="center"/>
          </w:tcPr>
          <w:p w14:paraId="3F5731E0" w14:textId="0C888103" w:rsidR="006103D8" w:rsidRPr="00FC791A" w:rsidRDefault="006103D8" w:rsidP="0045176C">
            <w:pPr>
              <w:pStyle w:val="BodyTextCondensed"/>
              <w:rPr>
                <w:rFonts w:cs="Arial"/>
                <w:sz w:val="20"/>
                <w:szCs w:val="20"/>
              </w:rPr>
            </w:pPr>
          </w:p>
        </w:tc>
        <w:tc>
          <w:tcPr>
            <w:tcW w:w="741" w:type="dxa"/>
          </w:tcPr>
          <w:p w14:paraId="0F212782" w14:textId="6DC7294E" w:rsidR="006103D8" w:rsidRPr="00FC791A" w:rsidRDefault="006103D8" w:rsidP="0045176C">
            <w:pPr>
              <w:pStyle w:val="BodyTextCondensed"/>
              <w:jc w:val="center"/>
              <w:rPr>
                <w:rFonts w:cs="Arial"/>
                <w:sz w:val="20"/>
                <w:szCs w:val="20"/>
              </w:rPr>
            </w:pPr>
          </w:p>
        </w:tc>
        <w:tc>
          <w:tcPr>
            <w:tcW w:w="835" w:type="dxa"/>
            <w:vAlign w:val="center"/>
          </w:tcPr>
          <w:p w14:paraId="05F5647F" w14:textId="762E6AE1" w:rsidR="006103D8" w:rsidRPr="00FC791A" w:rsidRDefault="006103D8" w:rsidP="0045176C">
            <w:pPr>
              <w:pStyle w:val="BodyTextCondensed"/>
              <w:jc w:val="center"/>
              <w:rPr>
                <w:rFonts w:cs="Arial"/>
                <w:sz w:val="20"/>
                <w:szCs w:val="20"/>
              </w:rPr>
            </w:pPr>
          </w:p>
        </w:tc>
        <w:tc>
          <w:tcPr>
            <w:tcW w:w="414" w:type="dxa"/>
            <w:vAlign w:val="center"/>
          </w:tcPr>
          <w:p w14:paraId="321D0D71" w14:textId="77777777" w:rsidR="006103D8" w:rsidRPr="00FC791A" w:rsidRDefault="006103D8" w:rsidP="0045176C">
            <w:pPr>
              <w:pStyle w:val="BodyTextCondensed"/>
              <w:jc w:val="center"/>
              <w:rPr>
                <w:rFonts w:cs="Arial"/>
                <w:sz w:val="20"/>
                <w:szCs w:val="20"/>
              </w:rPr>
            </w:pPr>
          </w:p>
        </w:tc>
        <w:tc>
          <w:tcPr>
            <w:tcW w:w="415" w:type="dxa"/>
            <w:vAlign w:val="center"/>
          </w:tcPr>
          <w:p w14:paraId="1F996F76" w14:textId="377DF50B" w:rsidR="006103D8" w:rsidRPr="00FC791A" w:rsidRDefault="006103D8" w:rsidP="0045176C">
            <w:pPr>
              <w:pStyle w:val="BodyTextCondensed"/>
              <w:jc w:val="center"/>
              <w:rPr>
                <w:rFonts w:cs="Arial"/>
                <w:sz w:val="20"/>
                <w:szCs w:val="20"/>
              </w:rPr>
            </w:pPr>
          </w:p>
        </w:tc>
        <w:tc>
          <w:tcPr>
            <w:tcW w:w="414" w:type="dxa"/>
            <w:vAlign w:val="center"/>
          </w:tcPr>
          <w:p w14:paraId="5C55B950" w14:textId="5B49C100" w:rsidR="006103D8" w:rsidRPr="00FC791A" w:rsidRDefault="006103D8" w:rsidP="0045176C">
            <w:pPr>
              <w:pStyle w:val="BodyTextCondensed"/>
              <w:jc w:val="center"/>
              <w:rPr>
                <w:rFonts w:cs="Arial"/>
                <w:sz w:val="20"/>
                <w:szCs w:val="20"/>
              </w:rPr>
            </w:pPr>
          </w:p>
        </w:tc>
        <w:tc>
          <w:tcPr>
            <w:tcW w:w="414" w:type="dxa"/>
            <w:vAlign w:val="center"/>
          </w:tcPr>
          <w:p w14:paraId="38F04AE2" w14:textId="77777777" w:rsidR="006103D8" w:rsidRPr="00FC791A" w:rsidRDefault="006103D8" w:rsidP="0045176C">
            <w:pPr>
              <w:pStyle w:val="BodyTextCondensed"/>
              <w:jc w:val="center"/>
              <w:rPr>
                <w:rFonts w:cs="Arial"/>
                <w:sz w:val="20"/>
                <w:szCs w:val="20"/>
              </w:rPr>
            </w:pPr>
          </w:p>
        </w:tc>
        <w:tc>
          <w:tcPr>
            <w:tcW w:w="776" w:type="dxa"/>
            <w:vAlign w:val="center"/>
          </w:tcPr>
          <w:p w14:paraId="7E397F58" w14:textId="77777777" w:rsidR="006103D8" w:rsidRPr="00FC791A" w:rsidRDefault="006103D8" w:rsidP="0045176C">
            <w:pPr>
              <w:pStyle w:val="BodyTextCondensed"/>
              <w:jc w:val="center"/>
              <w:rPr>
                <w:rFonts w:cs="Arial"/>
                <w:sz w:val="20"/>
                <w:szCs w:val="20"/>
              </w:rPr>
            </w:pPr>
          </w:p>
        </w:tc>
        <w:tc>
          <w:tcPr>
            <w:tcW w:w="949" w:type="dxa"/>
            <w:vAlign w:val="center"/>
          </w:tcPr>
          <w:p w14:paraId="4424AC1B" w14:textId="77777777" w:rsidR="006103D8" w:rsidRPr="00FC791A" w:rsidRDefault="006103D8" w:rsidP="0045176C">
            <w:pPr>
              <w:pStyle w:val="BodyTextCondensed"/>
              <w:jc w:val="center"/>
              <w:rPr>
                <w:rFonts w:cs="Arial"/>
                <w:sz w:val="20"/>
                <w:szCs w:val="20"/>
              </w:rPr>
            </w:pPr>
          </w:p>
        </w:tc>
        <w:tc>
          <w:tcPr>
            <w:tcW w:w="699" w:type="dxa"/>
            <w:vAlign w:val="center"/>
          </w:tcPr>
          <w:p w14:paraId="31AF45D3" w14:textId="6E773AD6" w:rsidR="006103D8" w:rsidRPr="00FC791A" w:rsidRDefault="006103D8" w:rsidP="0045176C">
            <w:pPr>
              <w:pStyle w:val="BodyTextCondensed"/>
              <w:jc w:val="center"/>
              <w:rPr>
                <w:rFonts w:cs="Arial"/>
                <w:sz w:val="20"/>
                <w:szCs w:val="20"/>
              </w:rPr>
            </w:pPr>
          </w:p>
        </w:tc>
        <w:tc>
          <w:tcPr>
            <w:tcW w:w="607" w:type="dxa"/>
            <w:vAlign w:val="center"/>
          </w:tcPr>
          <w:p w14:paraId="12B63A32" w14:textId="50B297D2" w:rsidR="006103D8" w:rsidRPr="00FC791A" w:rsidRDefault="006103D8" w:rsidP="0045176C">
            <w:pPr>
              <w:pStyle w:val="BodyTextCondensed"/>
              <w:jc w:val="center"/>
              <w:rPr>
                <w:rFonts w:cs="Arial"/>
                <w:sz w:val="20"/>
                <w:szCs w:val="20"/>
              </w:rPr>
            </w:pPr>
          </w:p>
        </w:tc>
        <w:tc>
          <w:tcPr>
            <w:tcW w:w="619" w:type="dxa"/>
            <w:vAlign w:val="center"/>
          </w:tcPr>
          <w:p w14:paraId="79991AFB" w14:textId="631250CC" w:rsidR="006103D8" w:rsidRPr="00FC791A" w:rsidRDefault="006103D8" w:rsidP="0045176C">
            <w:pPr>
              <w:pStyle w:val="BodyTextCondensed"/>
              <w:jc w:val="center"/>
              <w:rPr>
                <w:rFonts w:cs="Arial"/>
                <w:sz w:val="20"/>
                <w:szCs w:val="20"/>
              </w:rPr>
            </w:pPr>
          </w:p>
        </w:tc>
        <w:tc>
          <w:tcPr>
            <w:tcW w:w="1074" w:type="dxa"/>
          </w:tcPr>
          <w:p w14:paraId="6FB3C38A" w14:textId="77777777" w:rsidR="006103D8" w:rsidRPr="00FC791A" w:rsidRDefault="006103D8" w:rsidP="0045176C">
            <w:pPr>
              <w:pStyle w:val="BodyTextCondensed"/>
              <w:jc w:val="center"/>
              <w:rPr>
                <w:rFonts w:cs="Arial"/>
                <w:sz w:val="20"/>
                <w:szCs w:val="20"/>
              </w:rPr>
            </w:pPr>
          </w:p>
        </w:tc>
      </w:tr>
      <w:tr w:rsidR="006103D8" w:rsidRPr="00FC791A" w14:paraId="3DF67DCC" w14:textId="5E6175F9" w:rsidTr="00BC7BDB">
        <w:tc>
          <w:tcPr>
            <w:tcW w:w="2466" w:type="dxa"/>
            <w:vAlign w:val="center"/>
          </w:tcPr>
          <w:p w14:paraId="5FDB2110" w14:textId="20FDBE52" w:rsidR="006103D8" w:rsidRPr="00FC791A" w:rsidRDefault="006103D8" w:rsidP="0045176C">
            <w:pPr>
              <w:pStyle w:val="BodyTextCondensed"/>
              <w:rPr>
                <w:rFonts w:cs="Arial"/>
                <w:sz w:val="20"/>
                <w:szCs w:val="20"/>
              </w:rPr>
            </w:pPr>
          </w:p>
        </w:tc>
        <w:tc>
          <w:tcPr>
            <w:tcW w:w="1870" w:type="dxa"/>
            <w:vAlign w:val="center"/>
          </w:tcPr>
          <w:p w14:paraId="74905A2C" w14:textId="4571274E" w:rsidR="006103D8" w:rsidRPr="00FC791A" w:rsidRDefault="006103D8" w:rsidP="0045176C">
            <w:pPr>
              <w:pStyle w:val="BodyTextCondensed"/>
              <w:rPr>
                <w:rFonts w:cs="Arial"/>
                <w:sz w:val="20"/>
                <w:szCs w:val="20"/>
              </w:rPr>
            </w:pPr>
          </w:p>
        </w:tc>
        <w:tc>
          <w:tcPr>
            <w:tcW w:w="1669" w:type="dxa"/>
            <w:vAlign w:val="center"/>
          </w:tcPr>
          <w:p w14:paraId="60E03162" w14:textId="6B235497" w:rsidR="006103D8" w:rsidRPr="00FC791A" w:rsidRDefault="006103D8" w:rsidP="0045176C">
            <w:pPr>
              <w:pStyle w:val="BodyTextCondensed"/>
              <w:rPr>
                <w:rFonts w:cs="Arial"/>
                <w:sz w:val="20"/>
                <w:szCs w:val="20"/>
              </w:rPr>
            </w:pPr>
          </w:p>
        </w:tc>
        <w:tc>
          <w:tcPr>
            <w:tcW w:w="1484" w:type="dxa"/>
            <w:vAlign w:val="center"/>
          </w:tcPr>
          <w:p w14:paraId="13D36FEB" w14:textId="77777777" w:rsidR="006103D8" w:rsidRPr="00FC791A" w:rsidRDefault="006103D8" w:rsidP="0045176C">
            <w:pPr>
              <w:pStyle w:val="BodyTextCondensed"/>
              <w:rPr>
                <w:rFonts w:cs="Arial"/>
                <w:sz w:val="20"/>
                <w:szCs w:val="20"/>
              </w:rPr>
            </w:pPr>
          </w:p>
        </w:tc>
        <w:tc>
          <w:tcPr>
            <w:tcW w:w="741" w:type="dxa"/>
            <w:vAlign w:val="center"/>
          </w:tcPr>
          <w:p w14:paraId="317952C1" w14:textId="78B8F887" w:rsidR="006103D8" w:rsidRPr="00FC791A" w:rsidRDefault="006103D8" w:rsidP="0045176C">
            <w:pPr>
              <w:pStyle w:val="BodyTextCondensed"/>
              <w:jc w:val="center"/>
              <w:rPr>
                <w:rFonts w:cs="Arial"/>
                <w:sz w:val="20"/>
                <w:szCs w:val="20"/>
              </w:rPr>
            </w:pPr>
          </w:p>
        </w:tc>
        <w:tc>
          <w:tcPr>
            <w:tcW w:w="835" w:type="dxa"/>
            <w:vAlign w:val="center"/>
          </w:tcPr>
          <w:p w14:paraId="16687B6D" w14:textId="0A97B2F4" w:rsidR="006103D8" w:rsidRPr="00FC791A" w:rsidRDefault="006103D8" w:rsidP="0045176C">
            <w:pPr>
              <w:pStyle w:val="BodyTextCondensed"/>
              <w:jc w:val="center"/>
              <w:rPr>
                <w:rFonts w:cs="Arial"/>
                <w:sz w:val="20"/>
                <w:szCs w:val="20"/>
              </w:rPr>
            </w:pPr>
          </w:p>
        </w:tc>
        <w:tc>
          <w:tcPr>
            <w:tcW w:w="414" w:type="dxa"/>
            <w:vAlign w:val="center"/>
          </w:tcPr>
          <w:p w14:paraId="4153B8BF" w14:textId="138C5B4F" w:rsidR="006103D8" w:rsidRPr="00FC791A" w:rsidRDefault="006103D8" w:rsidP="0045176C">
            <w:pPr>
              <w:pStyle w:val="BodyTextCondensed"/>
              <w:jc w:val="center"/>
              <w:rPr>
                <w:rFonts w:cs="Arial"/>
                <w:sz w:val="20"/>
                <w:szCs w:val="20"/>
              </w:rPr>
            </w:pPr>
          </w:p>
        </w:tc>
        <w:tc>
          <w:tcPr>
            <w:tcW w:w="415" w:type="dxa"/>
            <w:vAlign w:val="center"/>
          </w:tcPr>
          <w:p w14:paraId="43E36169" w14:textId="77777777" w:rsidR="006103D8" w:rsidRPr="00FC791A" w:rsidRDefault="006103D8" w:rsidP="0045176C">
            <w:pPr>
              <w:pStyle w:val="BodyTextCondensed"/>
              <w:jc w:val="center"/>
              <w:rPr>
                <w:rFonts w:cs="Arial"/>
                <w:sz w:val="20"/>
                <w:szCs w:val="20"/>
              </w:rPr>
            </w:pPr>
          </w:p>
        </w:tc>
        <w:tc>
          <w:tcPr>
            <w:tcW w:w="414" w:type="dxa"/>
            <w:vAlign w:val="center"/>
          </w:tcPr>
          <w:p w14:paraId="051CD3D0" w14:textId="7C98F8C3" w:rsidR="006103D8" w:rsidRPr="00FC791A" w:rsidRDefault="006103D8" w:rsidP="0045176C">
            <w:pPr>
              <w:pStyle w:val="BodyTextCondensed"/>
              <w:jc w:val="center"/>
              <w:rPr>
                <w:rFonts w:cs="Arial"/>
                <w:sz w:val="20"/>
                <w:szCs w:val="20"/>
              </w:rPr>
            </w:pPr>
          </w:p>
        </w:tc>
        <w:tc>
          <w:tcPr>
            <w:tcW w:w="414" w:type="dxa"/>
            <w:vAlign w:val="center"/>
          </w:tcPr>
          <w:p w14:paraId="4B0376BF" w14:textId="77777777" w:rsidR="006103D8" w:rsidRPr="00FC791A" w:rsidRDefault="006103D8" w:rsidP="0045176C">
            <w:pPr>
              <w:pStyle w:val="BodyTextCondensed"/>
              <w:jc w:val="center"/>
              <w:rPr>
                <w:rFonts w:cs="Arial"/>
                <w:sz w:val="20"/>
                <w:szCs w:val="20"/>
              </w:rPr>
            </w:pPr>
          </w:p>
        </w:tc>
        <w:tc>
          <w:tcPr>
            <w:tcW w:w="776" w:type="dxa"/>
            <w:vAlign w:val="center"/>
          </w:tcPr>
          <w:p w14:paraId="014671F4" w14:textId="77777777" w:rsidR="006103D8" w:rsidRPr="00FC791A" w:rsidRDefault="006103D8" w:rsidP="0045176C">
            <w:pPr>
              <w:pStyle w:val="BodyTextCondensed"/>
              <w:jc w:val="center"/>
              <w:rPr>
                <w:rFonts w:cs="Arial"/>
                <w:sz w:val="20"/>
                <w:szCs w:val="20"/>
              </w:rPr>
            </w:pPr>
          </w:p>
        </w:tc>
        <w:tc>
          <w:tcPr>
            <w:tcW w:w="949" w:type="dxa"/>
            <w:vAlign w:val="center"/>
          </w:tcPr>
          <w:p w14:paraId="0D268C8C" w14:textId="77777777" w:rsidR="006103D8" w:rsidRPr="00FC791A" w:rsidRDefault="006103D8" w:rsidP="0045176C">
            <w:pPr>
              <w:pStyle w:val="BodyTextCondensed"/>
              <w:jc w:val="center"/>
              <w:rPr>
                <w:rFonts w:cs="Arial"/>
                <w:sz w:val="20"/>
                <w:szCs w:val="20"/>
              </w:rPr>
            </w:pPr>
          </w:p>
        </w:tc>
        <w:tc>
          <w:tcPr>
            <w:tcW w:w="699" w:type="dxa"/>
            <w:vAlign w:val="center"/>
          </w:tcPr>
          <w:p w14:paraId="425F5723" w14:textId="33861A4C" w:rsidR="006103D8" w:rsidRPr="00FC791A" w:rsidRDefault="006103D8" w:rsidP="0045176C">
            <w:pPr>
              <w:pStyle w:val="BodyTextCondensed"/>
              <w:jc w:val="center"/>
              <w:rPr>
                <w:rFonts w:cs="Arial"/>
                <w:sz w:val="20"/>
                <w:szCs w:val="20"/>
              </w:rPr>
            </w:pPr>
          </w:p>
        </w:tc>
        <w:tc>
          <w:tcPr>
            <w:tcW w:w="607" w:type="dxa"/>
            <w:vAlign w:val="center"/>
          </w:tcPr>
          <w:p w14:paraId="288DC73E" w14:textId="32AD0ADA" w:rsidR="006103D8" w:rsidRPr="00FC791A" w:rsidRDefault="006103D8" w:rsidP="0045176C">
            <w:pPr>
              <w:pStyle w:val="BodyTextCondensed"/>
              <w:jc w:val="center"/>
              <w:rPr>
                <w:rFonts w:cs="Arial"/>
                <w:sz w:val="20"/>
                <w:szCs w:val="20"/>
              </w:rPr>
            </w:pPr>
          </w:p>
        </w:tc>
        <w:tc>
          <w:tcPr>
            <w:tcW w:w="619" w:type="dxa"/>
            <w:vAlign w:val="center"/>
          </w:tcPr>
          <w:p w14:paraId="240AF97F" w14:textId="6F1924FE" w:rsidR="006103D8" w:rsidRPr="00FC791A" w:rsidRDefault="006103D8" w:rsidP="0045176C">
            <w:pPr>
              <w:pStyle w:val="BodyTextCondensed"/>
              <w:jc w:val="center"/>
              <w:rPr>
                <w:rFonts w:cs="Arial"/>
                <w:sz w:val="20"/>
                <w:szCs w:val="20"/>
              </w:rPr>
            </w:pPr>
          </w:p>
        </w:tc>
        <w:tc>
          <w:tcPr>
            <w:tcW w:w="1074" w:type="dxa"/>
          </w:tcPr>
          <w:p w14:paraId="5BF7C093" w14:textId="77777777" w:rsidR="006103D8" w:rsidRPr="00FC791A" w:rsidRDefault="006103D8" w:rsidP="0045176C">
            <w:pPr>
              <w:pStyle w:val="BodyTextCondensed"/>
              <w:jc w:val="center"/>
              <w:rPr>
                <w:rFonts w:cs="Arial"/>
                <w:sz w:val="20"/>
                <w:szCs w:val="20"/>
              </w:rPr>
            </w:pPr>
          </w:p>
        </w:tc>
      </w:tr>
      <w:tr w:rsidR="006103D8" w:rsidRPr="00FC791A" w14:paraId="1F6DDFE6" w14:textId="4AA3AF8D" w:rsidTr="00BC7BDB">
        <w:tc>
          <w:tcPr>
            <w:tcW w:w="2466" w:type="dxa"/>
            <w:vAlign w:val="center"/>
          </w:tcPr>
          <w:p w14:paraId="4E8DACC0" w14:textId="3400F5A6" w:rsidR="006103D8" w:rsidRPr="00FC791A" w:rsidRDefault="006103D8" w:rsidP="0045176C">
            <w:pPr>
              <w:pStyle w:val="BodyTextCondensed"/>
              <w:rPr>
                <w:rFonts w:cs="Arial"/>
                <w:sz w:val="20"/>
                <w:szCs w:val="20"/>
              </w:rPr>
            </w:pPr>
          </w:p>
        </w:tc>
        <w:tc>
          <w:tcPr>
            <w:tcW w:w="1870" w:type="dxa"/>
            <w:vAlign w:val="center"/>
          </w:tcPr>
          <w:p w14:paraId="2C29337E" w14:textId="4A62310F" w:rsidR="006103D8" w:rsidRPr="00FC791A" w:rsidRDefault="006103D8" w:rsidP="0045176C">
            <w:pPr>
              <w:pStyle w:val="BodyTextCondensed"/>
              <w:rPr>
                <w:rFonts w:cs="Arial"/>
                <w:sz w:val="20"/>
                <w:szCs w:val="20"/>
              </w:rPr>
            </w:pPr>
          </w:p>
        </w:tc>
        <w:tc>
          <w:tcPr>
            <w:tcW w:w="1669" w:type="dxa"/>
            <w:vAlign w:val="center"/>
          </w:tcPr>
          <w:p w14:paraId="43A93846" w14:textId="6AA155B7" w:rsidR="006103D8" w:rsidRPr="00FC791A" w:rsidRDefault="006103D8" w:rsidP="0045176C">
            <w:pPr>
              <w:pStyle w:val="BodyTextCondensed"/>
              <w:rPr>
                <w:rFonts w:cs="Arial"/>
                <w:sz w:val="20"/>
                <w:szCs w:val="20"/>
              </w:rPr>
            </w:pPr>
          </w:p>
        </w:tc>
        <w:tc>
          <w:tcPr>
            <w:tcW w:w="1484" w:type="dxa"/>
            <w:vAlign w:val="center"/>
          </w:tcPr>
          <w:p w14:paraId="4DE0A48E" w14:textId="2C12DC7C" w:rsidR="006103D8" w:rsidRPr="00FC791A" w:rsidRDefault="006103D8" w:rsidP="0045176C">
            <w:pPr>
              <w:pStyle w:val="BodyTextCondensed"/>
              <w:rPr>
                <w:rFonts w:cs="Arial"/>
                <w:sz w:val="20"/>
                <w:szCs w:val="20"/>
              </w:rPr>
            </w:pPr>
          </w:p>
        </w:tc>
        <w:tc>
          <w:tcPr>
            <w:tcW w:w="741" w:type="dxa"/>
            <w:vAlign w:val="center"/>
          </w:tcPr>
          <w:p w14:paraId="3E15AE3B" w14:textId="4B9B9E40" w:rsidR="006103D8" w:rsidRPr="00FC791A" w:rsidRDefault="006103D8" w:rsidP="0045176C">
            <w:pPr>
              <w:pStyle w:val="BodyTextCondensed"/>
              <w:jc w:val="center"/>
              <w:rPr>
                <w:rFonts w:cs="Arial"/>
                <w:sz w:val="20"/>
                <w:szCs w:val="20"/>
              </w:rPr>
            </w:pPr>
          </w:p>
        </w:tc>
        <w:tc>
          <w:tcPr>
            <w:tcW w:w="835" w:type="dxa"/>
            <w:vAlign w:val="center"/>
          </w:tcPr>
          <w:p w14:paraId="60C9F4AF" w14:textId="4020F674" w:rsidR="006103D8" w:rsidRPr="00FC791A" w:rsidRDefault="006103D8" w:rsidP="0045176C">
            <w:pPr>
              <w:pStyle w:val="BodyTextCondensed"/>
              <w:jc w:val="center"/>
              <w:rPr>
                <w:rFonts w:cs="Arial"/>
                <w:sz w:val="20"/>
                <w:szCs w:val="20"/>
              </w:rPr>
            </w:pPr>
          </w:p>
        </w:tc>
        <w:tc>
          <w:tcPr>
            <w:tcW w:w="414" w:type="dxa"/>
            <w:vAlign w:val="center"/>
          </w:tcPr>
          <w:p w14:paraId="3EBCC2F4" w14:textId="77777777" w:rsidR="006103D8" w:rsidRPr="00FC791A" w:rsidRDefault="006103D8" w:rsidP="0045176C">
            <w:pPr>
              <w:pStyle w:val="BodyTextCondensed"/>
              <w:jc w:val="center"/>
              <w:rPr>
                <w:rFonts w:cs="Arial"/>
                <w:sz w:val="20"/>
                <w:szCs w:val="20"/>
              </w:rPr>
            </w:pPr>
          </w:p>
        </w:tc>
        <w:tc>
          <w:tcPr>
            <w:tcW w:w="415" w:type="dxa"/>
            <w:vAlign w:val="center"/>
          </w:tcPr>
          <w:p w14:paraId="6A8FDB43" w14:textId="33222638" w:rsidR="006103D8" w:rsidRPr="00FC791A" w:rsidRDefault="006103D8" w:rsidP="0045176C">
            <w:pPr>
              <w:pStyle w:val="BodyTextCondensed"/>
              <w:jc w:val="center"/>
              <w:rPr>
                <w:rFonts w:cs="Arial"/>
                <w:sz w:val="20"/>
                <w:szCs w:val="20"/>
              </w:rPr>
            </w:pPr>
          </w:p>
        </w:tc>
        <w:tc>
          <w:tcPr>
            <w:tcW w:w="414" w:type="dxa"/>
            <w:vAlign w:val="center"/>
          </w:tcPr>
          <w:p w14:paraId="2BDB8444" w14:textId="26EB7CDE" w:rsidR="006103D8" w:rsidRPr="00FC791A" w:rsidRDefault="006103D8" w:rsidP="0045176C">
            <w:pPr>
              <w:pStyle w:val="BodyTextCondensed"/>
              <w:jc w:val="center"/>
              <w:rPr>
                <w:rFonts w:cs="Arial"/>
                <w:sz w:val="20"/>
                <w:szCs w:val="20"/>
              </w:rPr>
            </w:pPr>
          </w:p>
        </w:tc>
        <w:tc>
          <w:tcPr>
            <w:tcW w:w="414" w:type="dxa"/>
            <w:vAlign w:val="center"/>
          </w:tcPr>
          <w:p w14:paraId="1673E4F8" w14:textId="77777777" w:rsidR="006103D8" w:rsidRPr="00FC791A" w:rsidRDefault="006103D8" w:rsidP="0045176C">
            <w:pPr>
              <w:pStyle w:val="BodyTextCondensed"/>
              <w:jc w:val="center"/>
              <w:rPr>
                <w:rFonts w:cs="Arial"/>
                <w:sz w:val="20"/>
                <w:szCs w:val="20"/>
              </w:rPr>
            </w:pPr>
          </w:p>
        </w:tc>
        <w:tc>
          <w:tcPr>
            <w:tcW w:w="776" w:type="dxa"/>
            <w:vAlign w:val="center"/>
          </w:tcPr>
          <w:p w14:paraId="260FBBD9" w14:textId="77777777" w:rsidR="006103D8" w:rsidRPr="00FC791A" w:rsidRDefault="006103D8" w:rsidP="0045176C">
            <w:pPr>
              <w:pStyle w:val="BodyTextCondensed"/>
              <w:jc w:val="center"/>
              <w:rPr>
                <w:rFonts w:cs="Arial"/>
                <w:sz w:val="20"/>
                <w:szCs w:val="20"/>
              </w:rPr>
            </w:pPr>
          </w:p>
        </w:tc>
        <w:tc>
          <w:tcPr>
            <w:tcW w:w="949" w:type="dxa"/>
            <w:vAlign w:val="center"/>
          </w:tcPr>
          <w:p w14:paraId="3C2D18CB" w14:textId="77777777" w:rsidR="006103D8" w:rsidRPr="00FC791A" w:rsidRDefault="006103D8" w:rsidP="0045176C">
            <w:pPr>
              <w:pStyle w:val="BodyTextCondensed"/>
              <w:jc w:val="center"/>
              <w:rPr>
                <w:rFonts w:cs="Arial"/>
                <w:sz w:val="20"/>
                <w:szCs w:val="20"/>
              </w:rPr>
            </w:pPr>
          </w:p>
        </w:tc>
        <w:tc>
          <w:tcPr>
            <w:tcW w:w="699" w:type="dxa"/>
            <w:vAlign w:val="center"/>
          </w:tcPr>
          <w:p w14:paraId="62B5764B" w14:textId="0E08C44F" w:rsidR="006103D8" w:rsidRPr="00FC791A" w:rsidRDefault="006103D8" w:rsidP="0045176C">
            <w:pPr>
              <w:pStyle w:val="BodyTextCondensed"/>
              <w:jc w:val="center"/>
              <w:rPr>
                <w:rFonts w:cs="Arial"/>
                <w:sz w:val="20"/>
                <w:szCs w:val="20"/>
              </w:rPr>
            </w:pPr>
          </w:p>
        </w:tc>
        <w:tc>
          <w:tcPr>
            <w:tcW w:w="607" w:type="dxa"/>
            <w:vAlign w:val="center"/>
          </w:tcPr>
          <w:p w14:paraId="59FBC5DF" w14:textId="66EF8687" w:rsidR="006103D8" w:rsidRPr="00FC791A" w:rsidRDefault="006103D8" w:rsidP="0045176C">
            <w:pPr>
              <w:pStyle w:val="BodyTextCondensed"/>
              <w:jc w:val="center"/>
              <w:rPr>
                <w:rFonts w:cs="Arial"/>
                <w:sz w:val="20"/>
                <w:szCs w:val="20"/>
              </w:rPr>
            </w:pPr>
          </w:p>
        </w:tc>
        <w:tc>
          <w:tcPr>
            <w:tcW w:w="619" w:type="dxa"/>
            <w:vAlign w:val="center"/>
          </w:tcPr>
          <w:p w14:paraId="36E0AFCF" w14:textId="3AABABED" w:rsidR="006103D8" w:rsidRPr="00FC791A" w:rsidRDefault="006103D8" w:rsidP="0045176C">
            <w:pPr>
              <w:pStyle w:val="BodyTextCondensed"/>
              <w:jc w:val="center"/>
              <w:rPr>
                <w:rFonts w:cs="Arial"/>
                <w:sz w:val="20"/>
                <w:szCs w:val="20"/>
              </w:rPr>
            </w:pPr>
          </w:p>
        </w:tc>
        <w:tc>
          <w:tcPr>
            <w:tcW w:w="1074" w:type="dxa"/>
          </w:tcPr>
          <w:p w14:paraId="0492A07F" w14:textId="77777777" w:rsidR="006103D8" w:rsidRPr="00FC791A" w:rsidRDefault="006103D8" w:rsidP="0045176C">
            <w:pPr>
              <w:pStyle w:val="BodyTextCondensed"/>
              <w:jc w:val="center"/>
              <w:rPr>
                <w:rFonts w:cs="Arial"/>
                <w:sz w:val="20"/>
                <w:szCs w:val="20"/>
              </w:rPr>
            </w:pPr>
          </w:p>
        </w:tc>
      </w:tr>
      <w:tr w:rsidR="006103D8" w:rsidRPr="00FC791A" w14:paraId="044C5F99" w14:textId="0823EDAD" w:rsidTr="00BC7BDB">
        <w:tc>
          <w:tcPr>
            <w:tcW w:w="2466" w:type="dxa"/>
            <w:vAlign w:val="center"/>
          </w:tcPr>
          <w:p w14:paraId="64ABCA36" w14:textId="45884833" w:rsidR="006103D8" w:rsidRPr="00FC791A" w:rsidRDefault="006103D8" w:rsidP="0045176C">
            <w:pPr>
              <w:pStyle w:val="BodyTextCondensed"/>
              <w:rPr>
                <w:rFonts w:cs="Arial"/>
                <w:sz w:val="20"/>
                <w:szCs w:val="20"/>
              </w:rPr>
            </w:pPr>
          </w:p>
        </w:tc>
        <w:tc>
          <w:tcPr>
            <w:tcW w:w="1870" w:type="dxa"/>
            <w:vAlign w:val="center"/>
          </w:tcPr>
          <w:p w14:paraId="2D79612B" w14:textId="6D0DCD42" w:rsidR="006103D8" w:rsidRPr="00FC791A" w:rsidRDefault="006103D8" w:rsidP="0045176C">
            <w:pPr>
              <w:pStyle w:val="BodyTextCondensed"/>
              <w:rPr>
                <w:rFonts w:cs="Arial"/>
                <w:sz w:val="20"/>
                <w:szCs w:val="20"/>
              </w:rPr>
            </w:pPr>
          </w:p>
        </w:tc>
        <w:tc>
          <w:tcPr>
            <w:tcW w:w="1669" w:type="dxa"/>
            <w:vAlign w:val="center"/>
          </w:tcPr>
          <w:p w14:paraId="24918983" w14:textId="7FA160DC" w:rsidR="006103D8" w:rsidRPr="00FC791A" w:rsidRDefault="006103D8" w:rsidP="0045176C">
            <w:pPr>
              <w:pStyle w:val="BodyTextCondensed"/>
              <w:rPr>
                <w:rFonts w:cs="Arial"/>
                <w:sz w:val="20"/>
                <w:szCs w:val="20"/>
              </w:rPr>
            </w:pPr>
          </w:p>
        </w:tc>
        <w:tc>
          <w:tcPr>
            <w:tcW w:w="1484" w:type="dxa"/>
            <w:vAlign w:val="center"/>
          </w:tcPr>
          <w:p w14:paraId="7E5526BA" w14:textId="27158523" w:rsidR="006103D8" w:rsidRPr="00FC791A" w:rsidRDefault="006103D8" w:rsidP="0045176C">
            <w:pPr>
              <w:pStyle w:val="BodyTextCondensed"/>
              <w:rPr>
                <w:rFonts w:cs="Arial"/>
                <w:sz w:val="20"/>
                <w:szCs w:val="20"/>
              </w:rPr>
            </w:pPr>
          </w:p>
        </w:tc>
        <w:tc>
          <w:tcPr>
            <w:tcW w:w="741" w:type="dxa"/>
          </w:tcPr>
          <w:p w14:paraId="23BB99FE" w14:textId="757F1354" w:rsidR="006103D8" w:rsidRPr="00FC791A" w:rsidRDefault="006103D8" w:rsidP="0045176C">
            <w:pPr>
              <w:pStyle w:val="BodyTextCondensed"/>
              <w:jc w:val="center"/>
              <w:rPr>
                <w:rFonts w:cs="Arial"/>
                <w:sz w:val="20"/>
                <w:szCs w:val="20"/>
              </w:rPr>
            </w:pPr>
          </w:p>
        </w:tc>
        <w:tc>
          <w:tcPr>
            <w:tcW w:w="835" w:type="dxa"/>
            <w:vAlign w:val="center"/>
          </w:tcPr>
          <w:p w14:paraId="6F0F78D1" w14:textId="1EC48DC2" w:rsidR="006103D8" w:rsidRPr="00FC791A" w:rsidRDefault="006103D8" w:rsidP="0045176C">
            <w:pPr>
              <w:pStyle w:val="BodyTextCondensed"/>
              <w:jc w:val="center"/>
              <w:rPr>
                <w:rFonts w:cs="Arial"/>
                <w:sz w:val="20"/>
                <w:szCs w:val="20"/>
              </w:rPr>
            </w:pPr>
          </w:p>
        </w:tc>
        <w:tc>
          <w:tcPr>
            <w:tcW w:w="414" w:type="dxa"/>
            <w:vAlign w:val="center"/>
          </w:tcPr>
          <w:p w14:paraId="3F9AD812" w14:textId="77777777" w:rsidR="006103D8" w:rsidRPr="00FC791A" w:rsidRDefault="006103D8" w:rsidP="0045176C">
            <w:pPr>
              <w:pStyle w:val="BodyTextCondensed"/>
              <w:jc w:val="center"/>
              <w:rPr>
                <w:rFonts w:cs="Arial"/>
                <w:sz w:val="20"/>
                <w:szCs w:val="20"/>
              </w:rPr>
            </w:pPr>
          </w:p>
        </w:tc>
        <w:tc>
          <w:tcPr>
            <w:tcW w:w="415" w:type="dxa"/>
            <w:vAlign w:val="center"/>
          </w:tcPr>
          <w:p w14:paraId="326004FB" w14:textId="7935C49C" w:rsidR="006103D8" w:rsidRPr="00FC791A" w:rsidRDefault="006103D8" w:rsidP="0045176C">
            <w:pPr>
              <w:pStyle w:val="BodyTextCondensed"/>
              <w:jc w:val="center"/>
              <w:rPr>
                <w:rFonts w:cs="Arial"/>
                <w:sz w:val="20"/>
                <w:szCs w:val="20"/>
              </w:rPr>
            </w:pPr>
          </w:p>
        </w:tc>
        <w:tc>
          <w:tcPr>
            <w:tcW w:w="414" w:type="dxa"/>
            <w:vAlign w:val="center"/>
          </w:tcPr>
          <w:p w14:paraId="28ABCDE1" w14:textId="6626CA8F" w:rsidR="006103D8" w:rsidRPr="00FC791A" w:rsidRDefault="006103D8" w:rsidP="0045176C">
            <w:pPr>
              <w:pStyle w:val="BodyTextCondensed"/>
              <w:jc w:val="center"/>
              <w:rPr>
                <w:rFonts w:cs="Arial"/>
                <w:sz w:val="20"/>
                <w:szCs w:val="20"/>
              </w:rPr>
            </w:pPr>
          </w:p>
        </w:tc>
        <w:tc>
          <w:tcPr>
            <w:tcW w:w="414" w:type="dxa"/>
            <w:vAlign w:val="center"/>
          </w:tcPr>
          <w:p w14:paraId="6205E928" w14:textId="77777777" w:rsidR="006103D8" w:rsidRPr="00FC791A" w:rsidRDefault="006103D8" w:rsidP="0045176C">
            <w:pPr>
              <w:pStyle w:val="BodyTextCondensed"/>
              <w:jc w:val="center"/>
              <w:rPr>
                <w:rFonts w:cs="Arial"/>
                <w:sz w:val="20"/>
                <w:szCs w:val="20"/>
              </w:rPr>
            </w:pPr>
          </w:p>
        </w:tc>
        <w:tc>
          <w:tcPr>
            <w:tcW w:w="776" w:type="dxa"/>
            <w:vAlign w:val="center"/>
          </w:tcPr>
          <w:p w14:paraId="17CE9B1F" w14:textId="77777777" w:rsidR="006103D8" w:rsidRPr="00FC791A" w:rsidRDefault="006103D8" w:rsidP="0045176C">
            <w:pPr>
              <w:pStyle w:val="BodyTextCondensed"/>
              <w:jc w:val="center"/>
              <w:rPr>
                <w:rFonts w:cs="Arial"/>
                <w:sz w:val="20"/>
                <w:szCs w:val="20"/>
              </w:rPr>
            </w:pPr>
          </w:p>
        </w:tc>
        <w:tc>
          <w:tcPr>
            <w:tcW w:w="949" w:type="dxa"/>
            <w:vAlign w:val="center"/>
          </w:tcPr>
          <w:p w14:paraId="6C21A3D7" w14:textId="77777777" w:rsidR="006103D8" w:rsidRPr="00FC791A" w:rsidRDefault="006103D8" w:rsidP="0045176C">
            <w:pPr>
              <w:pStyle w:val="BodyTextCondensed"/>
              <w:jc w:val="center"/>
              <w:rPr>
                <w:rFonts w:cs="Arial"/>
                <w:sz w:val="20"/>
                <w:szCs w:val="20"/>
              </w:rPr>
            </w:pPr>
          </w:p>
        </w:tc>
        <w:tc>
          <w:tcPr>
            <w:tcW w:w="699" w:type="dxa"/>
            <w:vAlign w:val="center"/>
          </w:tcPr>
          <w:p w14:paraId="6197560E" w14:textId="6B898DDE" w:rsidR="006103D8" w:rsidRPr="00FC791A" w:rsidRDefault="006103D8" w:rsidP="0045176C">
            <w:pPr>
              <w:pStyle w:val="BodyTextCondensed"/>
              <w:jc w:val="center"/>
              <w:rPr>
                <w:rFonts w:cs="Arial"/>
                <w:sz w:val="20"/>
                <w:szCs w:val="20"/>
              </w:rPr>
            </w:pPr>
          </w:p>
        </w:tc>
        <w:tc>
          <w:tcPr>
            <w:tcW w:w="607" w:type="dxa"/>
            <w:vAlign w:val="center"/>
          </w:tcPr>
          <w:p w14:paraId="05CD471C" w14:textId="526E463E" w:rsidR="006103D8" w:rsidRPr="00FC791A" w:rsidRDefault="006103D8" w:rsidP="0045176C">
            <w:pPr>
              <w:pStyle w:val="BodyTextCondensed"/>
              <w:jc w:val="center"/>
              <w:rPr>
                <w:rFonts w:cs="Arial"/>
                <w:sz w:val="20"/>
                <w:szCs w:val="20"/>
              </w:rPr>
            </w:pPr>
          </w:p>
        </w:tc>
        <w:tc>
          <w:tcPr>
            <w:tcW w:w="619" w:type="dxa"/>
            <w:vAlign w:val="center"/>
          </w:tcPr>
          <w:p w14:paraId="2F2D9F7E" w14:textId="015FC752" w:rsidR="006103D8" w:rsidRPr="00FC791A" w:rsidRDefault="006103D8" w:rsidP="0045176C">
            <w:pPr>
              <w:pStyle w:val="BodyTextCondensed"/>
              <w:jc w:val="center"/>
              <w:rPr>
                <w:rFonts w:cs="Arial"/>
                <w:sz w:val="20"/>
                <w:szCs w:val="20"/>
              </w:rPr>
            </w:pPr>
          </w:p>
        </w:tc>
        <w:tc>
          <w:tcPr>
            <w:tcW w:w="1074" w:type="dxa"/>
          </w:tcPr>
          <w:p w14:paraId="6561A88A" w14:textId="77777777" w:rsidR="006103D8" w:rsidRPr="00FC791A" w:rsidRDefault="006103D8" w:rsidP="0045176C">
            <w:pPr>
              <w:pStyle w:val="BodyTextCondensed"/>
              <w:jc w:val="center"/>
              <w:rPr>
                <w:rFonts w:cs="Arial"/>
                <w:sz w:val="20"/>
                <w:szCs w:val="20"/>
              </w:rPr>
            </w:pPr>
          </w:p>
        </w:tc>
      </w:tr>
      <w:tr w:rsidR="00BC7BDB" w:rsidRPr="00FC791A" w14:paraId="55A2D5C6" w14:textId="77777777" w:rsidTr="00BC7BDB">
        <w:tc>
          <w:tcPr>
            <w:tcW w:w="2466" w:type="dxa"/>
            <w:vAlign w:val="center"/>
          </w:tcPr>
          <w:p w14:paraId="642ACEB9" w14:textId="77777777" w:rsidR="00BC7BDB" w:rsidRPr="00FC791A" w:rsidRDefault="00BC7BDB" w:rsidP="0045176C">
            <w:pPr>
              <w:pStyle w:val="BodyTextCondensed"/>
              <w:rPr>
                <w:rFonts w:cs="Arial"/>
                <w:sz w:val="20"/>
                <w:szCs w:val="20"/>
              </w:rPr>
            </w:pPr>
          </w:p>
        </w:tc>
        <w:tc>
          <w:tcPr>
            <w:tcW w:w="1870" w:type="dxa"/>
            <w:vAlign w:val="center"/>
          </w:tcPr>
          <w:p w14:paraId="59497CE7" w14:textId="77777777" w:rsidR="00BC7BDB" w:rsidRPr="00FC791A" w:rsidRDefault="00BC7BDB" w:rsidP="0045176C">
            <w:pPr>
              <w:pStyle w:val="BodyTextCondensed"/>
              <w:rPr>
                <w:rFonts w:cs="Arial"/>
                <w:sz w:val="20"/>
                <w:szCs w:val="20"/>
              </w:rPr>
            </w:pPr>
          </w:p>
        </w:tc>
        <w:tc>
          <w:tcPr>
            <w:tcW w:w="1669" w:type="dxa"/>
            <w:vAlign w:val="center"/>
          </w:tcPr>
          <w:p w14:paraId="734980C2" w14:textId="77777777" w:rsidR="00BC7BDB" w:rsidRPr="00FC791A" w:rsidRDefault="00BC7BDB" w:rsidP="0045176C">
            <w:pPr>
              <w:pStyle w:val="BodyTextCondensed"/>
              <w:rPr>
                <w:rFonts w:cs="Arial"/>
                <w:sz w:val="20"/>
                <w:szCs w:val="20"/>
              </w:rPr>
            </w:pPr>
          </w:p>
        </w:tc>
        <w:tc>
          <w:tcPr>
            <w:tcW w:w="1484" w:type="dxa"/>
            <w:vAlign w:val="center"/>
          </w:tcPr>
          <w:p w14:paraId="65DD8052" w14:textId="77777777" w:rsidR="00BC7BDB" w:rsidRPr="00FC791A" w:rsidRDefault="00BC7BDB" w:rsidP="0045176C">
            <w:pPr>
              <w:pStyle w:val="BodyTextCondensed"/>
              <w:rPr>
                <w:rFonts w:cs="Arial"/>
                <w:sz w:val="20"/>
                <w:szCs w:val="20"/>
              </w:rPr>
            </w:pPr>
          </w:p>
        </w:tc>
        <w:tc>
          <w:tcPr>
            <w:tcW w:w="741" w:type="dxa"/>
          </w:tcPr>
          <w:p w14:paraId="7D90AEB7" w14:textId="77777777" w:rsidR="00BC7BDB" w:rsidRPr="00FC791A" w:rsidRDefault="00BC7BDB" w:rsidP="0045176C">
            <w:pPr>
              <w:pStyle w:val="BodyTextCondensed"/>
              <w:jc w:val="center"/>
              <w:rPr>
                <w:rFonts w:cs="Arial"/>
                <w:sz w:val="20"/>
                <w:szCs w:val="20"/>
              </w:rPr>
            </w:pPr>
          </w:p>
        </w:tc>
        <w:tc>
          <w:tcPr>
            <w:tcW w:w="835" w:type="dxa"/>
            <w:vAlign w:val="center"/>
          </w:tcPr>
          <w:p w14:paraId="328B9605" w14:textId="77777777" w:rsidR="00BC7BDB" w:rsidRPr="00FC791A" w:rsidRDefault="00BC7BDB" w:rsidP="0045176C">
            <w:pPr>
              <w:pStyle w:val="BodyTextCondensed"/>
              <w:jc w:val="center"/>
              <w:rPr>
                <w:rFonts w:cs="Arial"/>
                <w:sz w:val="20"/>
                <w:szCs w:val="20"/>
              </w:rPr>
            </w:pPr>
          </w:p>
        </w:tc>
        <w:tc>
          <w:tcPr>
            <w:tcW w:w="414" w:type="dxa"/>
            <w:vAlign w:val="center"/>
          </w:tcPr>
          <w:p w14:paraId="30071B41" w14:textId="77777777" w:rsidR="00BC7BDB" w:rsidRPr="00FC791A" w:rsidRDefault="00BC7BDB" w:rsidP="0045176C">
            <w:pPr>
              <w:pStyle w:val="BodyTextCondensed"/>
              <w:jc w:val="center"/>
              <w:rPr>
                <w:rFonts w:cs="Arial"/>
                <w:sz w:val="20"/>
                <w:szCs w:val="20"/>
              </w:rPr>
            </w:pPr>
          </w:p>
        </w:tc>
        <w:tc>
          <w:tcPr>
            <w:tcW w:w="415" w:type="dxa"/>
            <w:vAlign w:val="center"/>
          </w:tcPr>
          <w:p w14:paraId="1BAD537F" w14:textId="77777777" w:rsidR="00BC7BDB" w:rsidRPr="00FC791A" w:rsidRDefault="00BC7BDB" w:rsidP="0045176C">
            <w:pPr>
              <w:pStyle w:val="BodyTextCondensed"/>
              <w:jc w:val="center"/>
              <w:rPr>
                <w:rFonts w:cs="Arial"/>
                <w:sz w:val="20"/>
                <w:szCs w:val="20"/>
              </w:rPr>
            </w:pPr>
          </w:p>
        </w:tc>
        <w:tc>
          <w:tcPr>
            <w:tcW w:w="414" w:type="dxa"/>
            <w:vAlign w:val="center"/>
          </w:tcPr>
          <w:p w14:paraId="63690288" w14:textId="77777777" w:rsidR="00BC7BDB" w:rsidRPr="00FC791A" w:rsidRDefault="00BC7BDB" w:rsidP="0045176C">
            <w:pPr>
              <w:pStyle w:val="BodyTextCondensed"/>
              <w:jc w:val="center"/>
              <w:rPr>
                <w:rFonts w:cs="Arial"/>
                <w:sz w:val="20"/>
                <w:szCs w:val="20"/>
              </w:rPr>
            </w:pPr>
          </w:p>
        </w:tc>
        <w:tc>
          <w:tcPr>
            <w:tcW w:w="414" w:type="dxa"/>
            <w:vAlign w:val="center"/>
          </w:tcPr>
          <w:p w14:paraId="4E92FB9D" w14:textId="77777777" w:rsidR="00BC7BDB" w:rsidRPr="00FC791A" w:rsidRDefault="00BC7BDB" w:rsidP="0045176C">
            <w:pPr>
              <w:pStyle w:val="BodyTextCondensed"/>
              <w:jc w:val="center"/>
              <w:rPr>
                <w:rFonts w:cs="Arial"/>
                <w:sz w:val="20"/>
                <w:szCs w:val="20"/>
              </w:rPr>
            </w:pPr>
          </w:p>
        </w:tc>
        <w:tc>
          <w:tcPr>
            <w:tcW w:w="776" w:type="dxa"/>
            <w:vAlign w:val="center"/>
          </w:tcPr>
          <w:p w14:paraId="77CB9890" w14:textId="77777777" w:rsidR="00BC7BDB" w:rsidRPr="00FC791A" w:rsidRDefault="00BC7BDB" w:rsidP="0045176C">
            <w:pPr>
              <w:pStyle w:val="BodyTextCondensed"/>
              <w:jc w:val="center"/>
              <w:rPr>
                <w:rFonts w:cs="Arial"/>
                <w:sz w:val="20"/>
                <w:szCs w:val="20"/>
              </w:rPr>
            </w:pPr>
          </w:p>
        </w:tc>
        <w:tc>
          <w:tcPr>
            <w:tcW w:w="949" w:type="dxa"/>
            <w:vAlign w:val="center"/>
          </w:tcPr>
          <w:p w14:paraId="58A8C70B" w14:textId="77777777" w:rsidR="00BC7BDB" w:rsidRPr="00FC791A" w:rsidRDefault="00BC7BDB" w:rsidP="0045176C">
            <w:pPr>
              <w:pStyle w:val="BodyTextCondensed"/>
              <w:jc w:val="center"/>
              <w:rPr>
                <w:rFonts w:cs="Arial"/>
                <w:sz w:val="20"/>
                <w:szCs w:val="20"/>
              </w:rPr>
            </w:pPr>
          </w:p>
        </w:tc>
        <w:tc>
          <w:tcPr>
            <w:tcW w:w="699" w:type="dxa"/>
            <w:vAlign w:val="center"/>
          </w:tcPr>
          <w:p w14:paraId="5DE8DF37" w14:textId="77777777" w:rsidR="00BC7BDB" w:rsidRPr="00FC791A" w:rsidRDefault="00BC7BDB" w:rsidP="0045176C">
            <w:pPr>
              <w:pStyle w:val="BodyTextCondensed"/>
              <w:jc w:val="center"/>
              <w:rPr>
                <w:rFonts w:cs="Arial"/>
                <w:sz w:val="20"/>
                <w:szCs w:val="20"/>
              </w:rPr>
            </w:pPr>
          </w:p>
        </w:tc>
        <w:tc>
          <w:tcPr>
            <w:tcW w:w="607" w:type="dxa"/>
            <w:vAlign w:val="center"/>
          </w:tcPr>
          <w:p w14:paraId="49C8223D" w14:textId="77777777" w:rsidR="00BC7BDB" w:rsidRPr="00FC791A" w:rsidRDefault="00BC7BDB" w:rsidP="0045176C">
            <w:pPr>
              <w:pStyle w:val="BodyTextCondensed"/>
              <w:jc w:val="center"/>
              <w:rPr>
                <w:rFonts w:cs="Arial"/>
                <w:sz w:val="20"/>
                <w:szCs w:val="20"/>
              </w:rPr>
            </w:pPr>
          </w:p>
        </w:tc>
        <w:tc>
          <w:tcPr>
            <w:tcW w:w="619" w:type="dxa"/>
            <w:vAlign w:val="center"/>
          </w:tcPr>
          <w:p w14:paraId="1DD64F29" w14:textId="77777777" w:rsidR="00BC7BDB" w:rsidRPr="00FC791A" w:rsidRDefault="00BC7BDB" w:rsidP="0045176C">
            <w:pPr>
              <w:pStyle w:val="BodyTextCondensed"/>
              <w:jc w:val="center"/>
              <w:rPr>
                <w:rFonts w:cs="Arial"/>
                <w:sz w:val="20"/>
                <w:szCs w:val="20"/>
              </w:rPr>
            </w:pPr>
          </w:p>
        </w:tc>
        <w:tc>
          <w:tcPr>
            <w:tcW w:w="1074" w:type="dxa"/>
          </w:tcPr>
          <w:p w14:paraId="41A798EF" w14:textId="77777777" w:rsidR="00BC7BDB" w:rsidRPr="00FC791A" w:rsidRDefault="00BC7BDB" w:rsidP="0045176C">
            <w:pPr>
              <w:pStyle w:val="BodyTextCondensed"/>
              <w:jc w:val="center"/>
              <w:rPr>
                <w:rFonts w:cs="Arial"/>
                <w:sz w:val="20"/>
                <w:szCs w:val="20"/>
              </w:rPr>
            </w:pPr>
          </w:p>
        </w:tc>
      </w:tr>
      <w:tr w:rsidR="00BC7BDB" w:rsidRPr="00FC791A" w14:paraId="7E035CCB" w14:textId="77777777" w:rsidTr="00BC7BDB">
        <w:tc>
          <w:tcPr>
            <w:tcW w:w="2466" w:type="dxa"/>
            <w:vAlign w:val="center"/>
          </w:tcPr>
          <w:p w14:paraId="53421FD1" w14:textId="77777777" w:rsidR="00BC7BDB" w:rsidRPr="00FC791A" w:rsidRDefault="00BC7BDB" w:rsidP="0045176C">
            <w:pPr>
              <w:pStyle w:val="BodyTextCondensed"/>
              <w:rPr>
                <w:rFonts w:cs="Arial"/>
                <w:sz w:val="20"/>
                <w:szCs w:val="20"/>
              </w:rPr>
            </w:pPr>
          </w:p>
        </w:tc>
        <w:tc>
          <w:tcPr>
            <w:tcW w:w="1870" w:type="dxa"/>
            <w:vAlign w:val="center"/>
          </w:tcPr>
          <w:p w14:paraId="2ACB81CC" w14:textId="77777777" w:rsidR="00BC7BDB" w:rsidRPr="00FC791A" w:rsidRDefault="00BC7BDB" w:rsidP="0045176C">
            <w:pPr>
              <w:pStyle w:val="BodyTextCondensed"/>
              <w:rPr>
                <w:rFonts w:cs="Arial"/>
                <w:sz w:val="20"/>
                <w:szCs w:val="20"/>
              </w:rPr>
            </w:pPr>
          </w:p>
        </w:tc>
        <w:tc>
          <w:tcPr>
            <w:tcW w:w="1669" w:type="dxa"/>
            <w:vAlign w:val="center"/>
          </w:tcPr>
          <w:p w14:paraId="5C3F4606" w14:textId="77777777" w:rsidR="00BC7BDB" w:rsidRPr="00FC791A" w:rsidRDefault="00BC7BDB" w:rsidP="0045176C">
            <w:pPr>
              <w:pStyle w:val="BodyTextCondensed"/>
              <w:rPr>
                <w:rFonts w:cs="Arial"/>
                <w:sz w:val="20"/>
                <w:szCs w:val="20"/>
              </w:rPr>
            </w:pPr>
          </w:p>
        </w:tc>
        <w:tc>
          <w:tcPr>
            <w:tcW w:w="1484" w:type="dxa"/>
            <w:vAlign w:val="center"/>
          </w:tcPr>
          <w:p w14:paraId="026E48FF" w14:textId="77777777" w:rsidR="00BC7BDB" w:rsidRPr="00FC791A" w:rsidRDefault="00BC7BDB" w:rsidP="0045176C">
            <w:pPr>
              <w:pStyle w:val="BodyTextCondensed"/>
              <w:rPr>
                <w:rFonts w:cs="Arial"/>
                <w:sz w:val="20"/>
                <w:szCs w:val="20"/>
              </w:rPr>
            </w:pPr>
          </w:p>
        </w:tc>
        <w:tc>
          <w:tcPr>
            <w:tcW w:w="741" w:type="dxa"/>
          </w:tcPr>
          <w:p w14:paraId="5BF318EE" w14:textId="77777777" w:rsidR="00BC7BDB" w:rsidRPr="00FC791A" w:rsidRDefault="00BC7BDB" w:rsidP="0045176C">
            <w:pPr>
              <w:pStyle w:val="BodyTextCondensed"/>
              <w:jc w:val="center"/>
              <w:rPr>
                <w:rFonts w:cs="Arial"/>
                <w:sz w:val="20"/>
                <w:szCs w:val="20"/>
              </w:rPr>
            </w:pPr>
          </w:p>
        </w:tc>
        <w:tc>
          <w:tcPr>
            <w:tcW w:w="835" w:type="dxa"/>
            <w:vAlign w:val="center"/>
          </w:tcPr>
          <w:p w14:paraId="18104872" w14:textId="77777777" w:rsidR="00BC7BDB" w:rsidRPr="00FC791A" w:rsidRDefault="00BC7BDB" w:rsidP="0045176C">
            <w:pPr>
              <w:pStyle w:val="BodyTextCondensed"/>
              <w:jc w:val="center"/>
              <w:rPr>
                <w:rFonts w:cs="Arial"/>
                <w:sz w:val="20"/>
                <w:szCs w:val="20"/>
              </w:rPr>
            </w:pPr>
          </w:p>
        </w:tc>
        <w:tc>
          <w:tcPr>
            <w:tcW w:w="414" w:type="dxa"/>
            <w:vAlign w:val="center"/>
          </w:tcPr>
          <w:p w14:paraId="43B7E9B2" w14:textId="77777777" w:rsidR="00BC7BDB" w:rsidRPr="00FC791A" w:rsidRDefault="00BC7BDB" w:rsidP="0045176C">
            <w:pPr>
              <w:pStyle w:val="BodyTextCondensed"/>
              <w:jc w:val="center"/>
              <w:rPr>
                <w:rFonts w:cs="Arial"/>
                <w:sz w:val="20"/>
                <w:szCs w:val="20"/>
              </w:rPr>
            </w:pPr>
          </w:p>
        </w:tc>
        <w:tc>
          <w:tcPr>
            <w:tcW w:w="415" w:type="dxa"/>
            <w:vAlign w:val="center"/>
          </w:tcPr>
          <w:p w14:paraId="018D38EB" w14:textId="77777777" w:rsidR="00BC7BDB" w:rsidRPr="00FC791A" w:rsidRDefault="00BC7BDB" w:rsidP="0045176C">
            <w:pPr>
              <w:pStyle w:val="BodyTextCondensed"/>
              <w:jc w:val="center"/>
              <w:rPr>
                <w:rFonts w:cs="Arial"/>
                <w:sz w:val="20"/>
                <w:szCs w:val="20"/>
              </w:rPr>
            </w:pPr>
          </w:p>
        </w:tc>
        <w:tc>
          <w:tcPr>
            <w:tcW w:w="414" w:type="dxa"/>
            <w:vAlign w:val="center"/>
          </w:tcPr>
          <w:p w14:paraId="21CD4E63" w14:textId="77777777" w:rsidR="00BC7BDB" w:rsidRPr="00FC791A" w:rsidRDefault="00BC7BDB" w:rsidP="0045176C">
            <w:pPr>
              <w:pStyle w:val="BodyTextCondensed"/>
              <w:jc w:val="center"/>
              <w:rPr>
                <w:rFonts w:cs="Arial"/>
                <w:sz w:val="20"/>
                <w:szCs w:val="20"/>
              </w:rPr>
            </w:pPr>
          </w:p>
        </w:tc>
        <w:tc>
          <w:tcPr>
            <w:tcW w:w="414" w:type="dxa"/>
            <w:vAlign w:val="center"/>
          </w:tcPr>
          <w:p w14:paraId="5C44FC96" w14:textId="77777777" w:rsidR="00BC7BDB" w:rsidRPr="00FC791A" w:rsidRDefault="00BC7BDB" w:rsidP="0045176C">
            <w:pPr>
              <w:pStyle w:val="BodyTextCondensed"/>
              <w:jc w:val="center"/>
              <w:rPr>
                <w:rFonts w:cs="Arial"/>
                <w:sz w:val="20"/>
                <w:szCs w:val="20"/>
              </w:rPr>
            </w:pPr>
          </w:p>
        </w:tc>
        <w:tc>
          <w:tcPr>
            <w:tcW w:w="776" w:type="dxa"/>
            <w:vAlign w:val="center"/>
          </w:tcPr>
          <w:p w14:paraId="5D9AFCEA" w14:textId="77777777" w:rsidR="00BC7BDB" w:rsidRPr="00FC791A" w:rsidRDefault="00BC7BDB" w:rsidP="0045176C">
            <w:pPr>
              <w:pStyle w:val="BodyTextCondensed"/>
              <w:jc w:val="center"/>
              <w:rPr>
                <w:rFonts w:cs="Arial"/>
                <w:sz w:val="20"/>
                <w:szCs w:val="20"/>
              </w:rPr>
            </w:pPr>
          </w:p>
        </w:tc>
        <w:tc>
          <w:tcPr>
            <w:tcW w:w="949" w:type="dxa"/>
            <w:vAlign w:val="center"/>
          </w:tcPr>
          <w:p w14:paraId="1DE58D41" w14:textId="77777777" w:rsidR="00BC7BDB" w:rsidRPr="00FC791A" w:rsidRDefault="00BC7BDB" w:rsidP="0045176C">
            <w:pPr>
              <w:pStyle w:val="BodyTextCondensed"/>
              <w:jc w:val="center"/>
              <w:rPr>
                <w:rFonts w:cs="Arial"/>
                <w:sz w:val="20"/>
                <w:szCs w:val="20"/>
              </w:rPr>
            </w:pPr>
          </w:p>
        </w:tc>
        <w:tc>
          <w:tcPr>
            <w:tcW w:w="699" w:type="dxa"/>
            <w:vAlign w:val="center"/>
          </w:tcPr>
          <w:p w14:paraId="0A68ADD7" w14:textId="77777777" w:rsidR="00BC7BDB" w:rsidRPr="00FC791A" w:rsidRDefault="00BC7BDB" w:rsidP="0045176C">
            <w:pPr>
              <w:pStyle w:val="BodyTextCondensed"/>
              <w:jc w:val="center"/>
              <w:rPr>
                <w:rFonts w:cs="Arial"/>
                <w:sz w:val="20"/>
                <w:szCs w:val="20"/>
              </w:rPr>
            </w:pPr>
          </w:p>
        </w:tc>
        <w:tc>
          <w:tcPr>
            <w:tcW w:w="607" w:type="dxa"/>
            <w:vAlign w:val="center"/>
          </w:tcPr>
          <w:p w14:paraId="6CE1BF8F" w14:textId="77777777" w:rsidR="00BC7BDB" w:rsidRPr="00FC791A" w:rsidRDefault="00BC7BDB" w:rsidP="0045176C">
            <w:pPr>
              <w:pStyle w:val="BodyTextCondensed"/>
              <w:jc w:val="center"/>
              <w:rPr>
                <w:rFonts w:cs="Arial"/>
                <w:sz w:val="20"/>
                <w:szCs w:val="20"/>
              </w:rPr>
            </w:pPr>
          </w:p>
        </w:tc>
        <w:tc>
          <w:tcPr>
            <w:tcW w:w="619" w:type="dxa"/>
            <w:vAlign w:val="center"/>
          </w:tcPr>
          <w:p w14:paraId="2B7EC278" w14:textId="77777777" w:rsidR="00BC7BDB" w:rsidRPr="00FC791A" w:rsidRDefault="00BC7BDB" w:rsidP="0045176C">
            <w:pPr>
              <w:pStyle w:val="BodyTextCondensed"/>
              <w:jc w:val="center"/>
              <w:rPr>
                <w:rFonts w:cs="Arial"/>
                <w:sz w:val="20"/>
                <w:szCs w:val="20"/>
              </w:rPr>
            </w:pPr>
          </w:p>
        </w:tc>
        <w:tc>
          <w:tcPr>
            <w:tcW w:w="1074" w:type="dxa"/>
          </w:tcPr>
          <w:p w14:paraId="38F73043" w14:textId="77777777" w:rsidR="00BC7BDB" w:rsidRPr="00FC791A" w:rsidRDefault="00BC7BDB" w:rsidP="0045176C">
            <w:pPr>
              <w:pStyle w:val="BodyTextCondensed"/>
              <w:jc w:val="center"/>
              <w:rPr>
                <w:rFonts w:cs="Arial"/>
                <w:sz w:val="20"/>
                <w:szCs w:val="20"/>
              </w:rPr>
            </w:pPr>
          </w:p>
        </w:tc>
      </w:tr>
      <w:tr w:rsidR="00BC7BDB" w:rsidRPr="00FC791A" w14:paraId="72E748A9" w14:textId="77777777" w:rsidTr="00BC7BDB">
        <w:tc>
          <w:tcPr>
            <w:tcW w:w="2466" w:type="dxa"/>
            <w:vAlign w:val="center"/>
          </w:tcPr>
          <w:p w14:paraId="55B2A435" w14:textId="77777777" w:rsidR="00BC7BDB" w:rsidRPr="00FC791A" w:rsidRDefault="00BC7BDB" w:rsidP="0045176C">
            <w:pPr>
              <w:pStyle w:val="BodyTextCondensed"/>
              <w:rPr>
                <w:rFonts w:cs="Arial"/>
                <w:sz w:val="20"/>
                <w:szCs w:val="20"/>
              </w:rPr>
            </w:pPr>
          </w:p>
        </w:tc>
        <w:tc>
          <w:tcPr>
            <w:tcW w:w="1870" w:type="dxa"/>
            <w:vAlign w:val="center"/>
          </w:tcPr>
          <w:p w14:paraId="41526D68" w14:textId="77777777" w:rsidR="00BC7BDB" w:rsidRPr="00FC791A" w:rsidRDefault="00BC7BDB" w:rsidP="0045176C">
            <w:pPr>
              <w:pStyle w:val="BodyTextCondensed"/>
              <w:rPr>
                <w:rFonts w:cs="Arial"/>
                <w:sz w:val="20"/>
                <w:szCs w:val="20"/>
              </w:rPr>
            </w:pPr>
          </w:p>
        </w:tc>
        <w:tc>
          <w:tcPr>
            <w:tcW w:w="1669" w:type="dxa"/>
            <w:vAlign w:val="center"/>
          </w:tcPr>
          <w:p w14:paraId="123BF4B1" w14:textId="77777777" w:rsidR="00BC7BDB" w:rsidRPr="00FC791A" w:rsidRDefault="00BC7BDB" w:rsidP="0045176C">
            <w:pPr>
              <w:pStyle w:val="BodyTextCondensed"/>
              <w:rPr>
                <w:rFonts w:cs="Arial"/>
                <w:sz w:val="20"/>
                <w:szCs w:val="20"/>
              </w:rPr>
            </w:pPr>
          </w:p>
        </w:tc>
        <w:tc>
          <w:tcPr>
            <w:tcW w:w="1484" w:type="dxa"/>
            <w:vAlign w:val="center"/>
          </w:tcPr>
          <w:p w14:paraId="2126EFD6" w14:textId="77777777" w:rsidR="00BC7BDB" w:rsidRPr="00FC791A" w:rsidRDefault="00BC7BDB" w:rsidP="0045176C">
            <w:pPr>
              <w:pStyle w:val="BodyTextCondensed"/>
              <w:rPr>
                <w:rFonts w:cs="Arial"/>
                <w:sz w:val="20"/>
                <w:szCs w:val="20"/>
              </w:rPr>
            </w:pPr>
          </w:p>
        </w:tc>
        <w:tc>
          <w:tcPr>
            <w:tcW w:w="741" w:type="dxa"/>
          </w:tcPr>
          <w:p w14:paraId="6DCBADCB" w14:textId="77777777" w:rsidR="00BC7BDB" w:rsidRPr="00FC791A" w:rsidRDefault="00BC7BDB" w:rsidP="0045176C">
            <w:pPr>
              <w:pStyle w:val="BodyTextCondensed"/>
              <w:jc w:val="center"/>
              <w:rPr>
                <w:rFonts w:cs="Arial"/>
                <w:sz w:val="20"/>
                <w:szCs w:val="20"/>
              </w:rPr>
            </w:pPr>
          </w:p>
        </w:tc>
        <w:tc>
          <w:tcPr>
            <w:tcW w:w="835" w:type="dxa"/>
            <w:vAlign w:val="center"/>
          </w:tcPr>
          <w:p w14:paraId="39D748C5" w14:textId="77777777" w:rsidR="00BC7BDB" w:rsidRPr="00FC791A" w:rsidRDefault="00BC7BDB" w:rsidP="0045176C">
            <w:pPr>
              <w:pStyle w:val="BodyTextCondensed"/>
              <w:jc w:val="center"/>
              <w:rPr>
                <w:rFonts w:cs="Arial"/>
                <w:sz w:val="20"/>
                <w:szCs w:val="20"/>
              </w:rPr>
            </w:pPr>
          </w:p>
        </w:tc>
        <w:tc>
          <w:tcPr>
            <w:tcW w:w="414" w:type="dxa"/>
            <w:vAlign w:val="center"/>
          </w:tcPr>
          <w:p w14:paraId="130F8982" w14:textId="77777777" w:rsidR="00BC7BDB" w:rsidRPr="00FC791A" w:rsidRDefault="00BC7BDB" w:rsidP="0045176C">
            <w:pPr>
              <w:pStyle w:val="BodyTextCondensed"/>
              <w:jc w:val="center"/>
              <w:rPr>
                <w:rFonts w:cs="Arial"/>
                <w:sz w:val="20"/>
                <w:szCs w:val="20"/>
              </w:rPr>
            </w:pPr>
          </w:p>
        </w:tc>
        <w:tc>
          <w:tcPr>
            <w:tcW w:w="415" w:type="dxa"/>
            <w:vAlign w:val="center"/>
          </w:tcPr>
          <w:p w14:paraId="561AEED5" w14:textId="77777777" w:rsidR="00BC7BDB" w:rsidRPr="00FC791A" w:rsidRDefault="00BC7BDB" w:rsidP="0045176C">
            <w:pPr>
              <w:pStyle w:val="BodyTextCondensed"/>
              <w:jc w:val="center"/>
              <w:rPr>
                <w:rFonts w:cs="Arial"/>
                <w:sz w:val="20"/>
                <w:szCs w:val="20"/>
              </w:rPr>
            </w:pPr>
          </w:p>
        </w:tc>
        <w:tc>
          <w:tcPr>
            <w:tcW w:w="414" w:type="dxa"/>
            <w:vAlign w:val="center"/>
          </w:tcPr>
          <w:p w14:paraId="62493A78" w14:textId="77777777" w:rsidR="00BC7BDB" w:rsidRPr="00FC791A" w:rsidRDefault="00BC7BDB" w:rsidP="0045176C">
            <w:pPr>
              <w:pStyle w:val="BodyTextCondensed"/>
              <w:jc w:val="center"/>
              <w:rPr>
                <w:rFonts w:cs="Arial"/>
                <w:sz w:val="20"/>
                <w:szCs w:val="20"/>
              </w:rPr>
            </w:pPr>
          </w:p>
        </w:tc>
        <w:tc>
          <w:tcPr>
            <w:tcW w:w="414" w:type="dxa"/>
            <w:vAlign w:val="center"/>
          </w:tcPr>
          <w:p w14:paraId="2E54E64F" w14:textId="77777777" w:rsidR="00BC7BDB" w:rsidRPr="00FC791A" w:rsidRDefault="00BC7BDB" w:rsidP="0045176C">
            <w:pPr>
              <w:pStyle w:val="BodyTextCondensed"/>
              <w:jc w:val="center"/>
              <w:rPr>
                <w:rFonts w:cs="Arial"/>
                <w:sz w:val="20"/>
                <w:szCs w:val="20"/>
              </w:rPr>
            </w:pPr>
          </w:p>
        </w:tc>
        <w:tc>
          <w:tcPr>
            <w:tcW w:w="776" w:type="dxa"/>
            <w:vAlign w:val="center"/>
          </w:tcPr>
          <w:p w14:paraId="0A1440F1" w14:textId="77777777" w:rsidR="00BC7BDB" w:rsidRPr="00FC791A" w:rsidRDefault="00BC7BDB" w:rsidP="0045176C">
            <w:pPr>
              <w:pStyle w:val="BodyTextCondensed"/>
              <w:jc w:val="center"/>
              <w:rPr>
                <w:rFonts w:cs="Arial"/>
                <w:sz w:val="20"/>
                <w:szCs w:val="20"/>
              </w:rPr>
            </w:pPr>
          </w:p>
        </w:tc>
        <w:tc>
          <w:tcPr>
            <w:tcW w:w="949" w:type="dxa"/>
            <w:vAlign w:val="center"/>
          </w:tcPr>
          <w:p w14:paraId="460C01AB" w14:textId="77777777" w:rsidR="00BC7BDB" w:rsidRPr="00FC791A" w:rsidRDefault="00BC7BDB" w:rsidP="0045176C">
            <w:pPr>
              <w:pStyle w:val="BodyTextCondensed"/>
              <w:jc w:val="center"/>
              <w:rPr>
                <w:rFonts w:cs="Arial"/>
                <w:sz w:val="20"/>
                <w:szCs w:val="20"/>
              </w:rPr>
            </w:pPr>
          </w:p>
        </w:tc>
        <w:tc>
          <w:tcPr>
            <w:tcW w:w="699" w:type="dxa"/>
            <w:vAlign w:val="center"/>
          </w:tcPr>
          <w:p w14:paraId="55A8C5BA" w14:textId="77777777" w:rsidR="00BC7BDB" w:rsidRPr="00FC791A" w:rsidRDefault="00BC7BDB" w:rsidP="0045176C">
            <w:pPr>
              <w:pStyle w:val="BodyTextCondensed"/>
              <w:jc w:val="center"/>
              <w:rPr>
                <w:rFonts w:cs="Arial"/>
                <w:sz w:val="20"/>
                <w:szCs w:val="20"/>
              </w:rPr>
            </w:pPr>
          </w:p>
        </w:tc>
        <w:tc>
          <w:tcPr>
            <w:tcW w:w="607" w:type="dxa"/>
            <w:vAlign w:val="center"/>
          </w:tcPr>
          <w:p w14:paraId="46B64AC9" w14:textId="77777777" w:rsidR="00BC7BDB" w:rsidRPr="00FC791A" w:rsidRDefault="00BC7BDB" w:rsidP="0045176C">
            <w:pPr>
              <w:pStyle w:val="BodyTextCondensed"/>
              <w:jc w:val="center"/>
              <w:rPr>
                <w:rFonts w:cs="Arial"/>
                <w:sz w:val="20"/>
                <w:szCs w:val="20"/>
              </w:rPr>
            </w:pPr>
          </w:p>
        </w:tc>
        <w:tc>
          <w:tcPr>
            <w:tcW w:w="619" w:type="dxa"/>
            <w:vAlign w:val="center"/>
          </w:tcPr>
          <w:p w14:paraId="5A5FCF2B" w14:textId="77777777" w:rsidR="00BC7BDB" w:rsidRPr="00FC791A" w:rsidRDefault="00BC7BDB" w:rsidP="0045176C">
            <w:pPr>
              <w:pStyle w:val="BodyTextCondensed"/>
              <w:jc w:val="center"/>
              <w:rPr>
                <w:rFonts w:cs="Arial"/>
                <w:sz w:val="20"/>
                <w:szCs w:val="20"/>
              </w:rPr>
            </w:pPr>
          </w:p>
        </w:tc>
        <w:tc>
          <w:tcPr>
            <w:tcW w:w="1074" w:type="dxa"/>
          </w:tcPr>
          <w:p w14:paraId="289B8FC5" w14:textId="77777777" w:rsidR="00BC7BDB" w:rsidRPr="00FC791A" w:rsidRDefault="00BC7BDB" w:rsidP="0045176C">
            <w:pPr>
              <w:pStyle w:val="BodyTextCondensed"/>
              <w:jc w:val="center"/>
              <w:rPr>
                <w:rFonts w:cs="Arial"/>
                <w:sz w:val="20"/>
                <w:szCs w:val="20"/>
              </w:rPr>
            </w:pPr>
          </w:p>
        </w:tc>
      </w:tr>
      <w:tr w:rsidR="00BC7BDB" w:rsidRPr="00FC791A" w14:paraId="71242874" w14:textId="77777777" w:rsidTr="00BC7BDB">
        <w:tc>
          <w:tcPr>
            <w:tcW w:w="2466" w:type="dxa"/>
            <w:vAlign w:val="center"/>
          </w:tcPr>
          <w:p w14:paraId="49B8CC6E" w14:textId="77777777" w:rsidR="00BC7BDB" w:rsidRPr="00FC791A" w:rsidRDefault="00BC7BDB" w:rsidP="0045176C">
            <w:pPr>
              <w:pStyle w:val="BodyTextCondensed"/>
              <w:rPr>
                <w:rFonts w:cs="Arial"/>
                <w:sz w:val="20"/>
                <w:szCs w:val="20"/>
              </w:rPr>
            </w:pPr>
          </w:p>
        </w:tc>
        <w:tc>
          <w:tcPr>
            <w:tcW w:w="1870" w:type="dxa"/>
            <w:vAlign w:val="center"/>
          </w:tcPr>
          <w:p w14:paraId="51876895" w14:textId="77777777" w:rsidR="00BC7BDB" w:rsidRPr="00FC791A" w:rsidRDefault="00BC7BDB" w:rsidP="0045176C">
            <w:pPr>
              <w:pStyle w:val="BodyTextCondensed"/>
              <w:rPr>
                <w:rFonts w:cs="Arial"/>
                <w:sz w:val="20"/>
                <w:szCs w:val="20"/>
              </w:rPr>
            </w:pPr>
          </w:p>
        </w:tc>
        <w:tc>
          <w:tcPr>
            <w:tcW w:w="1669" w:type="dxa"/>
            <w:vAlign w:val="center"/>
          </w:tcPr>
          <w:p w14:paraId="52C4070D" w14:textId="77777777" w:rsidR="00BC7BDB" w:rsidRPr="00FC791A" w:rsidRDefault="00BC7BDB" w:rsidP="0045176C">
            <w:pPr>
              <w:pStyle w:val="BodyTextCondensed"/>
              <w:rPr>
                <w:rFonts w:cs="Arial"/>
                <w:sz w:val="20"/>
                <w:szCs w:val="20"/>
              </w:rPr>
            </w:pPr>
          </w:p>
        </w:tc>
        <w:tc>
          <w:tcPr>
            <w:tcW w:w="1484" w:type="dxa"/>
            <w:vAlign w:val="center"/>
          </w:tcPr>
          <w:p w14:paraId="454F5F47" w14:textId="77777777" w:rsidR="00BC7BDB" w:rsidRPr="00FC791A" w:rsidRDefault="00BC7BDB" w:rsidP="0045176C">
            <w:pPr>
              <w:pStyle w:val="BodyTextCondensed"/>
              <w:rPr>
                <w:rFonts w:cs="Arial"/>
                <w:sz w:val="20"/>
                <w:szCs w:val="20"/>
              </w:rPr>
            </w:pPr>
          </w:p>
        </w:tc>
        <w:tc>
          <w:tcPr>
            <w:tcW w:w="741" w:type="dxa"/>
          </w:tcPr>
          <w:p w14:paraId="110713AB" w14:textId="77777777" w:rsidR="00BC7BDB" w:rsidRPr="00FC791A" w:rsidRDefault="00BC7BDB" w:rsidP="0045176C">
            <w:pPr>
              <w:pStyle w:val="BodyTextCondensed"/>
              <w:jc w:val="center"/>
              <w:rPr>
                <w:rFonts w:cs="Arial"/>
                <w:sz w:val="20"/>
                <w:szCs w:val="20"/>
              </w:rPr>
            </w:pPr>
          </w:p>
        </w:tc>
        <w:tc>
          <w:tcPr>
            <w:tcW w:w="835" w:type="dxa"/>
            <w:vAlign w:val="center"/>
          </w:tcPr>
          <w:p w14:paraId="578A37AC" w14:textId="77777777" w:rsidR="00BC7BDB" w:rsidRPr="00FC791A" w:rsidRDefault="00BC7BDB" w:rsidP="0045176C">
            <w:pPr>
              <w:pStyle w:val="BodyTextCondensed"/>
              <w:jc w:val="center"/>
              <w:rPr>
                <w:rFonts w:cs="Arial"/>
                <w:sz w:val="20"/>
                <w:szCs w:val="20"/>
              </w:rPr>
            </w:pPr>
          </w:p>
        </w:tc>
        <w:tc>
          <w:tcPr>
            <w:tcW w:w="414" w:type="dxa"/>
            <w:vAlign w:val="center"/>
          </w:tcPr>
          <w:p w14:paraId="6C86B64C" w14:textId="77777777" w:rsidR="00BC7BDB" w:rsidRPr="00FC791A" w:rsidRDefault="00BC7BDB" w:rsidP="0045176C">
            <w:pPr>
              <w:pStyle w:val="BodyTextCondensed"/>
              <w:jc w:val="center"/>
              <w:rPr>
                <w:rFonts w:cs="Arial"/>
                <w:sz w:val="20"/>
                <w:szCs w:val="20"/>
              </w:rPr>
            </w:pPr>
          </w:p>
        </w:tc>
        <w:tc>
          <w:tcPr>
            <w:tcW w:w="415" w:type="dxa"/>
            <w:vAlign w:val="center"/>
          </w:tcPr>
          <w:p w14:paraId="070C6245" w14:textId="77777777" w:rsidR="00BC7BDB" w:rsidRPr="00FC791A" w:rsidRDefault="00BC7BDB" w:rsidP="0045176C">
            <w:pPr>
              <w:pStyle w:val="BodyTextCondensed"/>
              <w:jc w:val="center"/>
              <w:rPr>
                <w:rFonts w:cs="Arial"/>
                <w:sz w:val="20"/>
                <w:szCs w:val="20"/>
              </w:rPr>
            </w:pPr>
          </w:p>
        </w:tc>
        <w:tc>
          <w:tcPr>
            <w:tcW w:w="414" w:type="dxa"/>
            <w:vAlign w:val="center"/>
          </w:tcPr>
          <w:p w14:paraId="0122B0D6" w14:textId="77777777" w:rsidR="00BC7BDB" w:rsidRPr="00FC791A" w:rsidRDefault="00BC7BDB" w:rsidP="0045176C">
            <w:pPr>
              <w:pStyle w:val="BodyTextCondensed"/>
              <w:jc w:val="center"/>
              <w:rPr>
                <w:rFonts w:cs="Arial"/>
                <w:sz w:val="20"/>
                <w:szCs w:val="20"/>
              </w:rPr>
            </w:pPr>
          </w:p>
        </w:tc>
        <w:tc>
          <w:tcPr>
            <w:tcW w:w="414" w:type="dxa"/>
            <w:vAlign w:val="center"/>
          </w:tcPr>
          <w:p w14:paraId="2AE6A4F6" w14:textId="77777777" w:rsidR="00BC7BDB" w:rsidRPr="00FC791A" w:rsidRDefault="00BC7BDB" w:rsidP="0045176C">
            <w:pPr>
              <w:pStyle w:val="BodyTextCondensed"/>
              <w:jc w:val="center"/>
              <w:rPr>
                <w:rFonts w:cs="Arial"/>
                <w:sz w:val="20"/>
                <w:szCs w:val="20"/>
              </w:rPr>
            </w:pPr>
          </w:p>
        </w:tc>
        <w:tc>
          <w:tcPr>
            <w:tcW w:w="776" w:type="dxa"/>
            <w:vAlign w:val="center"/>
          </w:tcPr>
          <w:p w14:paraId="6D533314" w14:textId="77777777" w:rsidR="00BC7BDB" w:rsidRPr="00FC791A" w:rsidRDefault="00BC7BDB" w:rsidP="0045176C">
            <w:pPr>
              <w:pStyle w:val="BodyTextCondensed"/>
              <w:jc w:val="center"/>
              <w:rPr>
                <w:rFonts w:cs="Arial"/>
                <w:sz w:val="20"/>
                <w:szCs w:val="20"/>
              </w:rPr>
            </w:pPr>
          </w:p>
        </w:tc>
        <w:tc>
          <w:tcPr>
            <w:tcW w:w="949" w:type="dxa"/>
            <w:vAlign w:val="center"/>
          </w:tcPr>
          <w:p w14:paraId="2BDB7712" w14:textId="77777777" w:rsidR="00BC7BDB" w:rsidRPr="00FC791A" w:rsidRDefault="00BC7BDB" w:rsidP="0045176C">
            <w:pPr>
              <w:pStyle w:val="BodyTextCondensed"/>
              <w:jc w:val="center"/>
              <w:rPr>
                <w:rFonts w:cs="Arial"/>
                <w:sz w:val="20"/>
                <w:szCs w:val="20"/>
              </w:rPr>
            </w:pPr>
          </w:p>
        </w:tc>
        <w:tc>
          <w:tcPr>
            <w:tcW w:w="699" w:type="dxa"/>
            <w:vAlign w:val="center"/>
          </w:tcPr>
          <w:p w14:paraId="1D73C5E2" w14:textId="77777777" w:rsidR="00BC7BDB" w:rsidRPr="00FC791A" w:rsidRDefault="00BC7BDB" w:rsidP="0045176C">
            <w:pPr>
              <w:pStyle w:val="BodyTextCondensed"/>
              <w:jc w:val="center"/>
              <w:rPr>
                <w:rFonts w:cs="Arial"/>
                <w:sz w:val="20"/>
                <w:szCs w:val="20"/>
              </w:rPr>
            </w:pPr>
          </w:p>
        </w:tc>
        <w:tc>
          <w:tcPr>
            <w:tcW w:w="607" w:type="dxa"/>
            <w:vAlign w:val="center"/>
          </w:tcPr>
          <w:p w14:paraId="7D7B287E" w14:textId="77777777" w:rsidR="00BC7BDB" w:rsidRPr="00FC791A" w:rsidRDefault="00BC7BDB" w:rsidP="0045176C">
            <w:pPr>
              <w:pStyle w:val="BodyTextCondensed"/>
              <w:jc w:val="center"/>
              <w:rPr>
                <w:rFonts w:cs="Arial"/>
                <w:sz w:val="20"/>
                <w:szCs w:val="20"/>
              </w:rPr>
            </w:pPr>
          </w:p>
        </w:tc>
        <w:tc>
          <w:tcPr>
            <w:tcW w:w="619" w:type="dxa"/>
            <w:vAlign w:val="center"/>
          </w:tcPr>
          <w:p w14:paraId="78CD6F38" w14:textId="77777777" w:rsidR="00BC7BDB" w:rsidRPr="00FC791A" w:rsidRDefault="00BC7BDB" w:rsidP="0045176C">
            <w:pPr>
              <w:pStyle w:val="BodyTextCondensed"/>
              <w:jc w:val="center"/>
              <w:rPr>
                <w:rFonts w:cs="Arial"/>
                <w:sz w:val="20"/>
                <w:szCs w:val="20"/>
              </w:rPr>
            </w:pPr>
          </w:p>
        </w:tc>
        <w:tc>
          <w:tcPr>
            <w:tcW w:w="1074" w:type="dxa"/>
          </w:tcPr>
          <w:p w14:paraId="7C30A483" w14:textId="77777777" w:rsidR="00BC7BDB" w:rsidRPr="00FC791A" w:rsidRDefault="00BC7BDB" w:rsidP="0045176C">
            <w:pPr>
              <w:pStyle w:val="BodyTextCondensed"/>
              <w:jc w:val="center"/>
              <w:rPr>
                <w:rFonts w:cs="Arial"/>
                <w:sz w:val="20"/>
                <w:szCs w:val="20"/>
              </w:rPr>
            </w:pPr>
          </w:p>
        </w:tc>
      </w:tr>
      <w:tr w:rsidR="00BC7BDB" w:rsidRPr="00FC791A" w14:paraId="12985337" w14:textId="77777777" w:rsidTr="00BC7BDB">
        <w:tc>
          <w:tcPr>
            <w:tcW w:w="2466" w:type="dxa"/>
            <w:vAlign w:val="center"/>
          </w:tcPr>
          <w:p w14:paraId="3A1EAE85" w14:textId="77777777" w:rsidR="00BC7BDB" w:rsidRPr="00FC791A" w:rsidRDefault="00BC7BDB" w:rsidP="0045176C">
            <w:pPr>
              <w:pStyle w:val="BodyTextCondensed"/>
              <w:rPr>
                <w:rFonts w:cs="Arial"/>
                <w:sz w:val="20"/>
                <w:szCs w:val="20"/>
              </w:rPr>
            </w:pPr>
          </w:p>
        </w:tc>
        <w:tc>
          <w:tcPr>
            <w:tcW w:w="1870" w:type="dxa"/>
            <w:vAlign w:val="center"/>
          </w:tcPr>
          <w:p w14:paraId="461A0559" w14:textId="77777777" w:rsidR="00BC7BDB" w:rsidRPr="00FC791A" w:rsidRDefault="00BC7BDB" w:rsidP="0045176C">
            <w:pPr>
              <w:pStyle w:val="BodyTextCondensed"/>
              <w:rPr>
                <w:rFonts w:cs="Arial"/>
                <w:sz w:val="20"/>
                <w:szCs w:val="20"/>
              </w:rPr>
            </w:pPr>
          </w:p>
        </w:tc>
        <w:tc>
          <w:tcPr>
            <w:tcW w:w="1669" w:type="dxa"/>
            <w:vAlign w:val="center"/>
          </w:tcPr>
          <w:p w14:paraId="6F4C09C9" w14:textId="77777777" w:rsidR="00BC7BDB" w:rsidRPr="00FC791A" w:rsidRDefault="00BC7BDB" w:rsidP="0045176C">
            <w:pPr>
              <w:pStyle w:val="BodyTextCondensed"/>
              <w:rPr>
                <w:rFonts w:cs="Arial"/>
                <w:sz w:val="20"/>
                <w:szCs w:val="20"/>
              </w:rPr>
            </w:pPr>
          </w:p>
        </w:tc>
        <w:tc>
          <w:tcPr>
            <w:tcW w:w="1484" w:type="dxa"/>
            <w:vAlign w:val="center"/>
          </w:tcPr>
          <w:p w14:paraId="532057C8" w14:textId="77777777" w:rsidR="00BC7BDB" w:rsidRPr="00FC791A" w:rsidRDefault="00BC7BDB" w:rsidP="0045176C">
            <w:pPr>
              <w:pStyle w:val="BodyTextCondensed"/>
              <w:rPr>
                <w:rFonts w:cs="Arial"/>
                <w:sz w:val="20"/>
                <w:szCs w:val="20"/>
              </w:rPr>
            </w:pPr>
          </w:p>
        </w:tc>
        <w:tc>
          <w:tcPr>
            <w:tcW w:w="741" w:type="dxa"/>
          </w:tcPr>
          <w:p w14:paraId="1AD485ED" w14:textId="77777777" w:rsidR="00BC7BDB" w:rsidRPr="00FC791A" w:rsidRDefault="00BC7BDB" w:rsidP="0045176C">
            <w:pPr>
              <w:pStyle w:val="BodyTextCondensed"/>
              <w:jc w:val="center"/>
              <w:rPr>
                <w:rFonts w:cs="Arial"/>
                <w:sz w:val="20"/>
                <w:szCs w:val="20"/>
              </w:rPr>
            </w:pPr>
          </w:p>
        </w:tc>
        <w:tc>
          <w:tcPr>
            <w:tcW w:w="835" w:type="dxa"/>
            <w:vAlign w:val="center"/>
          </w:tcPr>
          <w:p w14:paraId="662288A5" w14:textId="77777777" w:rsidR="00BC7BDB" w:rsidRPr="00FC791A" w:rsidRDefault="00BC7BDB" w:rsidP="0045176C">
            <w:pPr>
              <w:pStyle w:val="BodyTextCondensed"/>
              <w:jc w:val="center"/>
              <w:rPr>
                <w:rFonts w:cs="Arial"/>
                <w:sz w:val="20"/>
                <w:szCs w:val="20"/>
              </w:rPr>
            </w:pPr>
          </w:p>
        </w:tc>
        <w:tc>
          <w:tcPr>
            <w:tcW w:w="414" w:type="dxa"/>
            <w:vAlign w:val="center"/>
          </w:tcPr>
          <w:p w14:paraId="55E120F2" w14:textId="77777777" w:rsidR="00BC7BDB" w:rsidRPr="00FC791A" w:rsidRDefault="00BC7BDB" w:rsidP="0045176C">
            <w:pPr>
              <w:pStyle w:val="BodyTextCondensed"/>
              <w:jc w:val="center"/>
              <w:rPr>
                <w:rFonts w:cs="Arial"/>
                <w:sz w:val="20"/>
                <w:szCs w:val="20"/>
              </w:rPr>
            </w:pPr>
          </w:p>
        </w:tc>
        <w:tc>
          <w:tcPr>
            <w:tcW w:w="415" w:type="dxa"/>
            <w:vAlign w:val="center"/>
          </w:tcPr>
          <w:p w14:paraId="38B9B92F" w14:textId="77777777" w:rsidR="00BC7BDB" w:rsidRPr="00FC791A" w:rsidRDefault="00BC7BDB" w:rsidP="0045176C">
            <w:pPr>
              <w:pStyle w:val="BodyTextCondensed"/>
              <w:jc w:val="center"/>
              <w:rPr>
                <w:rFonts w:cs="Arial"/>
                <w:sz w:val="20"/>
                <w:szCs w:val="20"/>
              </w:rPr>
            </w:pPr>
          </w:p>
        </w:tc>
        <w:tc>
          <w:tcPr>
            <w:tcW w:w="414" w:type="dxa"/>
            <w:vAlign w:val="center"/>
          </w:tcPr>
          <w:p w14:paraId="48020EAD" w14:textId="77777777" w:rsidR="00BC7BDB" w:rsidRPr="00FC791A" w:rsidRDefault="00BC7BDB" w:rsidP="0045176C">
            <w:pPr>
              <w:pStyle w:val="BodyTextCondensed"/>
              <w:jc w:val="center"/>
              <w:rPr>
                <w:rFonts w:cs="Arial"/>
                <w:sz w:val="20"/>
                <w:szCs w:val="20"/>
              </w:rPr>
            </w:pPr>
          </w:p>
        </w:tc>
        <w:tc>
          <w:tcPr>
            <w:tcW w:w="414" w:type="dxa"/>
            <w:vAlign w:val="center"/>
          </w:tcPr>
          <w:p w14:paraId="11F9CB15" w14:textId="77777777" w:rsidR="00BC7BDB" w:rsidRPr="00FC791A" w:rsidRDefault="00BC7BDB" w:rsidP="0045176C">
            <w:pPr>
              <w:pStyle w:val="BodyTextCondensed"/>
              <w:jc w:val="center"/>
              <w:rPr>
                <w:rFonts w:cs="Arial"/>
                <w:sz w:val="20"/>
                <w:szCs w:val="20"/>
              </w:rPr>
            </w:pPr>
          </w:p>
        </w:tc>
        <w:tc>
          <w:tcPr>
            <w:tcW w:w="776" w:type="dxa"/>
            <w:vAlign w:val="center"/>
          </w:tcPr>
          <w:p w14:paraId="36F09C00" w14:textId="77777777" w:rsidR="00BC7BDB" w:rsidRPr="00FC791A" w:rsidRDefault="00BC7BDB" w:rsidP="0045176C">
            <w:pPr>
              <w:pStyle w:val="BodyTextCondensed"/>
              <w:jc w:val="center"/>
              <w:rPr>
                <w:rFonts w:cs="Arial"/>
                <w:sz w:val="20"/>
                <w:szCs w:val="20"/>
              </w:rPr>
            </w:pPr>
          </w:p>
        </w:tc>
        <w:tc>
          <w:tcPr>
            <w:tcW w:w="949" w:type="dxa"/>
            <w:vAlign w:val="center"/>
          </w:tcPr>
          <w:p w14:paraId="479D8EC1" w14:textId="77777777" w:rsidR="00BC7BDB" w:rsidRPr="00FC791A" w:rsidRDefault="00BC7BDB" w:rsidP="0045176C">
            <w:pPr>
              <w:pStyle w:val="BodyTextCondensed"/>
              <w:jc w:val="center"/>
              <w:rPr>
                <w:rFonts w:cs="Arial"/>
                <w:sz w:val="20"/>
                <w:szCs w:val="20"/>
              </w:rPr>
            </w:pPr>
          </w:p>
        </w:tc>
        <w:tc>
          <w:tcPr>
            <w:tcW w:w="699" w:type="dxa"/>
            <w:vAlign w:val="center"/>
          </w:tcPr>
          <w:p w14:paraId="027A6B64" w14:textId="77777777" w:rsidR="00BC7BDB" w:rsidRPr="00FC791A" w:rsidRDefault="00BC7BDB" w:rsidP="0045176C">
            <w:pPr>
              <w:pStyle w:val="BodyTextCondensed"/>
              <w:jc w:val="center"/>
              <w:rPr>
                <w:rFonts w:cs="Arial"/>
                <w:sz w:val="20"/>
                <w:szCs w:val="20"/>
              </w:rPr>
            </w:pPr>
          </w:p>
        </w:tc>
        <w:tc>
          <w:tcPr>
            <w:tcW w:w="607" w:type="dxa"/>
            <w:vAlign w:val="center"/>
          </w:tcPr>
          <w:p w14:paraId="2D7696AC" w14:textId="77777777" w:rsidR="00BC7BDB" w:rsidRPr="00FC791A" w:rsidRDefault="00BC7BDB" w:rsidP="0045176C">
            <w:pPr>
              <w:pStyle w:val="BodyTextCondensed"/>
              <w:jc w:val="center"/>
              <w:rPr>
                <w:rFonts w:cs="Arial"/>
                <w:sz w:val="20"/>
                <w:szCs w:val="20"/>
              </w:rPr>
            </w:pPr>
          </w:p>
        </w:tc>
        <w:tc>
          <w:tcPr>
            <w:tcW w:w="619" w:type="dxa"/>
            <w:vAlign w:val="center"/>
          </w:tcPr>
          <w:p w14:paraId="397F18EE" w14:textId="77777777" w:rsidR="00BC7BDB" w:rsidRPr="00FC791A" w:rsidRDefault="00BC7BDB" w:rsidP="0045176C">
            <w:pPr>
              <w:pStyle w:val="BodyTextCondensed"/>
              <w:jc w:val="center"/>
              <w:rPr>
                <w:rFonts w:cs="Arial"/>
                <w:sz w:val="20"/>
                <w:szCs w:val="20"/>
              </w:rPr>
            </w:pPr>
          </w:p>
        </w:tc>
        <w:tc>
          <w:tcPr>
            <w:tcW w:w="1074" w:type="dxa"/>
          </w:tcPr>
          <w:p w14:paraId="5BEC4823" w14:textId="77777777" w:rsidR="00BC7BDB" w:rsidRPr="00FC791A" w:rsidRDefault="00BC7BDB" w:rsidP="0045176C">
            <w:pPr>
              <w:pStyle w:val="BodyTextCondensed"/>
              <w:jc w:val="center"/>
              <w:rPr>
                <w:rFonts w:cs="Arial"/>
                <w:sz w:val="20"/>
                <w:szCs w:val="20"/>
              </w:rPr>
            </w:pPr>
          </w:p>
        </w:tc>
      </w:tr>
      <w:tr w:rsidR="00BC7BDB" w:rsidRPr="00FC791A" w14:paraId="484D8E74" w14:textId="77777777" w:rsidTr="00BC7BDB">
        <w:tc>
          <w:tcPr>
            <w:tcW w:w="2466" w:type="dxa"/>
            <w:vAlign w:val="center"/>
          </w:tcPr>
          <w:p w14:paraId="1E8C78E7" w14:textId="77777777" w:rsidR="00BC7BDB" w:rsidRPr="00FC791A" w:rsidRDefault="00BC7BDB" w:rsidP="0045176C">
            <w:pPr>
              <w:pStyle w:val="BodyTextCondensed"/>
              <w:rPr>
                <w:rFonts w:cs="Arial"/>
                <w:sz w:val="20"/>
                <w:szCs w:val="20"/>
              </w:rPr>
            </w:pPr>
          </w:p>
        </w:tc>
        <w:tc>
          <w:tcPr>
            <w:tcW w:w="1870" w:type="dxa"/>
            <w:vAlign w:val="center"/>
          </w:tcPr>
          <w:p w14:paraId="0E06F8FB" w14:textId="77777777" w:rsidR="00BC7BDB" w:rsidRPr="00FC791A" w:rsidRDefault="00BC7BDB" w:rsidP="0045176C">
            <w:pPr>
              <w:pStyle w:val="BodyTextCondensed"/>
              <w:rPr>
                <w:rFonts w:cs="Arial"/>
                <w:sz w:val="20"/>
                <w:szCs w:val="20"/>
              </w:rPr>
            </w:pPr>
          </w:p>
        </w:tc>
        <w:tc>
          <w:tcPr>
            <w:tcW w:w="1669" w:type="dxa"/>
            <w:vAlign w:val="center"/>
          </w:tcPr>
          <w:p w14:paraId="3C8A7E77" w14:textId="77777777" w:rsidR="00BC7BDB" w:rsidRPr="00FC791A" w:rsidRDefault="00BC7BDB" w:rsidP="0045176C">
            <w:pPr>
              <w:pStyle w:val="BodyTextCondensed"/>
              <w:rPr>
                <w:rFonts w:cs="Arial"/>
                <w:sz w:val="20"/>
                <w:szCs w:val="20"/>
              </w:rPr>
            </w:pPr>
          </w:p>
        </w:tc>
        <w:tc>
          <w:tcPr>
            <w:tcW w:w="1484" w:type="dxa"/>
            <w:vAlign w:val="center"/>
          </w:tcPr>
          <w:p w14:paraId="2822676F" w14:textId="77777777" w:rsidR="00BC7BDB" w:rsidRPr="00FC791A" w:rsidRDefault="00BC7BDB" w:rsidP="0045176C">
            <w:pPr>
              <w:pStyle w:val="BodyTextCondensed"/>
              <w:rPr>
                <w:rFonts w:cs="Arial"/>
                <w:sz w:val="20"/>
                <w:szCs w:val="20"/>
              </w:rPr>
            </w:pPr>
          </w:p>
        </w:tc>
        <w:tc>
          <w:tcPr>
            <w:tcW w:w="741" w:type="dxa"/>
          </w:tcPr>
          <w:p w14:paraId="4AE6DCBF" w14:textId="77777777" w:rsidR="00BC7BDB" w:rsidRPr="00FC791A" w:rsidRDefault="00BC7BDB" w:rsidP="0045176C">
            <w:pPr>
              <w:pStyle w:val="BodyTextCondensed"/>
              <w:jc w:val="center"/>
              <w:rPr>
                <w:rFonts w:cs="Arial"/>
                <w:sz w:val="20"/>
                <w:szCs w:val="20"/>
              </w:rPr>
            </w:pPr>
          </w:p>
        </w:tc>
        <w:tc>
          <w:tcPr>
            <w:tcW w:w="835" w:type="dxa"/>
            <w:vAlign w:val="center"/>
          </w:tcPr>
          <w:p w14:paraId="15AF79E9" w14:textId="77777777" w:rsidR="00BC7BDB" w:rsidRPr="00FC791A" w:rsidRDefault="00BC7BDB" w:rsidP="0045176C">
            <w:pPr>
              <w:pStyle w:val="BodyTextCondensed"/>
              <w:jc w:val="center"/>
              <w:rPr>
                <w:rFonts w:cs="Arial"/>
                <w:sz w:val="20"/>
                <w:szCs w:val="20"/>
              </w:rPr>
            </w:pPr>
          </w:p>
        </w:tc>
        <w:tc>
          <w:tcPr>
            <w:tcW w:w="414" w:type="dxa"/>
            <w:vAlign w:val="center"/>
          </w:tcPr>
          <w:p w14:paraId="07E4900D" w14:textId="77777777" w:rsidR="00BC7BDB" w:rsidRPr="00FC791A" w:rsidRDefault="00BC7BDB" w:rsidP="0045176C">
            <w:pPr>
              <w:pStyle w:val="BodyTextCondensed"/>
              <w:jc w:val="center"/>
              <w:rPr>
                <w:rFonts w:cs="Arial"/>
                <w:sz w:val="20"/>
                <w:szCs w:val="20"/>
              </w:rPr>
            </w:pPr>
          </w:p>
        </w:tc>
        <w:tc>
          <w:tcPr>
            <w:tcW w:w="415" w:type="dxa"/>
            <w:vAlign w:val="center"/>
          </w:tcPr>
          <w:p w14:paraId="6677033C" w14:textId="77777777" w:rsidR="00BC7BDB" w:rsidRPr="00FC791A" w:rsidRDefault="00BC7BDB" w:rsidP="0045176C">
            <w:pPr>
              <w:pStyle w:val="BodyTextCondensed"/>
              <w:jc w:val="center"/>
              <w:rPr>
                <w:rFonts w:cs="Arial"/>
                <w:sz w:val="20"/>
                <w:szCs w:val="20"/>
              </w:rPr>
            </w:pPr>
          </w:p>
        </w:tc>
        <w:tc>
          <w:tcPr>
            <w:tcW w:w="414" w:type="dxa"/>
            <w:vAlign w:val="center"/>
          </w:tcPr>
          <w:p w14:paraId="7EC3FDB1" w14:textId="77777777" w:rsidR="00BC7BDB" w:rsidRPr="00FC791A" w:rsidRDefault="00BC7BDB" w:rsidP="0045176C">
            <w:pPr>
              <w:pStyle w:val="BodyTextCondensed"/>
              <w:jc w:val="center"/>
              <w:rPr>
                <w:rFonts w:cs="Arial"/>
                <w:sz w:val="20"/>
                <w:szCs w:val="20"/>
              </w:rPr>
            </w:pPr>
          </w:p>
        </w:tc>
        <w:tc>
          <w:tcPr>
            <w:tcW w:w="414" w:type="dxa"/>
            <w:vAlign w:val="center"/>
          </w:tcPr>
          <w:p w14:paraId="3FE87AE4" w14:textId="77777777" w:rsidR="00BC7BDB" w:rsidRPr="00FC791A" w:rsidRDefault="00BC7BDB" w:rsidP="0045176C">
            <w:pPr>
              <w:pStyle w:val="BodyTextCondensed"/>
              <w:jc w:val="center"/>
              <w:rPr>
                <w:rFonts w:cs="Arial"/>
                <w:sz w:val="20"/>
                <w:szCs w:val="20"/>
              </w:rPr>
            </w:pPr>
          </w:p>
        </w:tc>
        <w:tc>
          <w:tcPr>
            <w:tcW w:w="776" w:type="dxa"/>
            <w:vAlign w:val="center"/>
          </w:tcPr>
          <w:p w14:paraId="54BF65F4" w14:textId="77777777" w:rsidR="00BC7BDB" w:rsidRPr="00FC791A" w:rsidRDefault="00BC7BDB" w:rsidP="0045176C">
            <w:pPr>
              <w:pStyle w:val="BodyTextCondensed"/>
              <w:jc w:val="center"/>
              <w:rPr>
                <w:rFonts w:cs="Arial"/>
                <w:sz w:val="20"/>
                <w:szCs w:val="20"/>
              </w:rPr>
            </w:pPr>
          </w:p>
        </w:tc>
        <w:tc>
          <w:tcPr>
            <w:tcW w:w="949" w:type="dxa"/>
            <w:vAlign w:val="center"/>
          </w:tcPr>
          <w:p w14:paraId="4DB71569" w14:textId="77777777" w:rsidR="00BC7BDB" w:rsidRPr="00FC791A" w:rsidRDefault="00BC7BDB" w:rsidP="0045176C">
            <w:pPr>
              <w:pStyle w:val="BodyTextCondensed"/>
              <w:jc w:val="center"/>
              <w:rPr>
                <w:rFonts w:cs="Arial"/>
                <w:sz w:val="20"/>
                <w:szCs w:val="20"/>
              </w:rPr>
            </w:pPr>
          </w:p>
        </w:tc>
        <w:tc>
          <w:tcPr>
            <w:tcW w:w="699" w:type="dxa"/>
            <w:vAlign w:val="center"/>
          </w:tcPr>
          <w:p w14:paraId="03BD39D6" w14:textId="77777777" w:rsidR="00BC7BDB" w:rsidRPr="00FC791A" w:rsidRDefault="00BC7BDB" w:rsidP="0045176C">
            <w:pPr>
              <w:pStyle w:val="BodyTextCondensed"/>
              <w:jc w:val="center"/>
              <w:rPr>
                <w:rFonts w:cs="Arial"/>
                <w:sz w:val="20"/>
                <w:szCs w:val="20"/>
              </w:rPr>
            </w:pPr>
          </w:p>
        </w:tc>
        <w:tc>
          <w:tcPr>
            <w:tcW w:w="607" w:type="dxa"/>
            <w:vAlign w:val="center"/>
          </w:tcPr>
          <w:p w14:paraId="0D606E4F" w14:textId="77777777" w:rsidR="00BC7BDB" w:rsidRPr="00FC791A" w:rsidRDefault="00BC7BDB" w:rsidP="0045176C">
            <w:pPr>
              <w:pStyle w:val="BodyTextCondensed"/>
              <w:jc w:val="center"/>
              <w:rPr>
                <w:rFonts w:cs="Arial"/>
                <w:sz w:val="20"/>
                <w:szCs w:val="20"/>
              </w:rPr>
            </w:pPr>
          </w:p>
        </w:tc>
        <w:tc>
          <w:tcPr>
            <w:tcW w:w="619" w:type="dxa"/>
            <w:vAlign w:val="center"/>
          </w:tcPr>
          <w:p w14:paraId="47747C94" w14:textId="77777777" w:rsidR="00BC7BDB" w:rsidRPr="00FC791A" w:rsidRDefault="00BC7BDB" w:rsidP="0045176C">
            <w:pPr>
              <w:pStyle w:val="BodyTextCondensed"/>
              <w:jc w:val="center"/>
              <w:rPr>
                <w:rFonts w:cs="Arial"/>
                <w:sz w:val="20"/>
                <w:szCs w:val="20"/>
              </w:rPr>
            </w:pPr>
          </w:p>
        </w:tc>
        <w:tc>
          <w:tcPr>
            <w:tcW w:w="1074" w:type="dxa"/>
          </w:tcPr>
          <w:p w14:paraId="5ADC163A" w14:textId="77777777" w:rsidR="00BC7BDB" w:rsidRPr="00FC791A" w:rsidRDefault="00BC7BDB" w:rsidP="0045176C">
            <w:pPr>
              <w:pStyle w:val="BodyTextCondensed"/>
              <w:jc w:val="center"/>
              <w:rPr>
                <w:rFonts w:cs="Arial"/>
                <w:sz w:val="20"/>
                <w:szCs w:val="20"/>
              </w:rPr>
            </w:pPr>
          </w:p>
        </w:tc>
      </w:tr>
      <w:tr w:rsidR="00BC7BDB" w:rsidRPr="00FC791A" w14:paraId="739AE6D9" w14:textId="77777777" w:rsidTr="00BC7BDB">
        <w:tc>
          <w:tcPr>
            <w:tcW w:w="2466" w:type="dxa"/>
            <w:vAlign w:val="center"/>
          </w:tcPr>
          <w:p w14:paraId="2BCE3E0B" w14:textId="77777777" w:rsidR="00BC7BDB" w:rsidRPr="00FC791A" w:rsidRDefault="00BC7BDB" w:rsidP="0045176C">
            <w:pPr>
              <w:pStyle w:val="BodyTextCondensed"/>
              <w:rPr>
                <w:rFonts w:cs="Arial"/>
                <w:sz w:val="20"/>
                <w:szCs w:val="20"/>
              </w:rPr>
            </w:pPr>
          </w:p>
        </w:tc>
        <w:tc>
          <w:tcPr>
            <w:tcW w:w="1870" w:type="dxa"/>
            <w:vAlign w:val="center"/>
          </w:tcPr>
          <w:p w14:paraId="222EF43B" w14:textId="77777777" w:rsidR="00BC7BDB" w:rsidRPr="00FC791A" w:rsidRDefault="00BC7BDB" w:rsidP="0045176C">
            <w:pPr>
              <w:pStyle w:val="BodyTextCondensed"/>
              <w:rPr>
                <w:rFonts w:cs="Arial"/>
                <w:sz w:val="20"/>
                <w:szCs w:val="20"/>
              </w:rPr>
            </w:pPr>
          </w:p>
        </w:tc>
        <w:tc>
          <w:tcPr>
            <w:tcW w:w="1669" w:type="dxa"/>
            <w:vAlign w:val="center"/>
          </w:tcPr>
          <w:p w14:paraId="7E5C32CD" w14:textId="77777777" w:rsidR="00BC7BDB" w:rsidRPr="00FC791A" w:rsidRDefault="00BC7BDB" w:rsidP="0045176C">
            <w:pPr>
              <w:pStyle w:val="BodyTextCondensed"/>
              <w:rPr>
                <w:rFonts w:cs="Arial"/>
                <w:sz w:val="20"/>
                <w:szCs w:val="20"/>
              </w:rPr>
            </w:pPr>
          </w:p>
        </w:tc>
        <w:tc>
          <w:tcPr>
            <w:tcW w:w="1484" w:type="dxa"/>
            <w:vAlign w:val="center"/>
          </w:tcPr>
          <w:p w14:paraId="3215EB98" w14:textId="77777777" w:rsidR="00BC7BDB" w:rsidRPr="00FC791A" w:rsidRDefault="00BC7BDB" w:rsidP="0045176C">
            <w:pPr>
              <w:pStyle w:val="BodyTextCondensed"/>
              <w:rPr>
                <w:rFonts w:cs="Arial"/>
                <w:sz w:val="20"/>
                <w:szCs w:val="20"/>
              </w:rPr>
            </w:pPr>
          </w:p>
        </w:tc>
        <w:tc>
          <w:tcPr>
            <w:tcW w:w="741" w:type="dxa"/>
          </w:tcPr>
          <w:p w14:paraId="0DFBE948" w14:textId="77777777" w:rsidR="00BC7BDB" w:rsidRPr="00FC791A" w:rsidRDefault="00BC7BDB" w:rsidP="0045176C">
            <w:pPr>
              <w:pStyle w:val="BodyTextCondensed"/>
              <w:jc w:val="center"/>
              <w:rPr>
                <w:rFonts w:cs="Arial"/>
                <w:sz w:val="20"/>
                <w:szCs w:val="20"/>
              </w:rPr>
            </w:pPr>
          </w:p>
        </w:tc>
        <w:tc>
          <w:tcPr>
            <w:tcW w:w="835" w:type="dxa"/>
            <w:vAlign w:val="center"/>
          </w:tcPr>
          <w:p w14:paraId="14313870" w14:textId="77777777" w:rsidR="00BC7BDB" w:rsidRPr="00FC791A" w:rsidRDefault="00BC7BDB" w:rsidP="0045176C">
            <w:pPr>
              <w:pStyle w:val="BodyTextCondensed"/>
              <w:jc w:val="center"/>
              <w:rPr>
                <w:rFonts w:cs="Arial"/>
                <w:sz w:val="20"/>
                <w:szCs w:val="20"/>
              </w:rPr>
            </w:pPr>
          </w:p>
        </w:tc>
        <w:tc>
          <w:tcPr>
            <w:tcW w:w="414" w:type="dxa"/>
            <w:vAlign w:val="center"/>
          </w:tcPr>
          <w:p w14:paraId="3F4EECE4" w14:textId="77777777" w:rsidR="00BC7BDB" w:rsidRPr="00FC791A" w:rsidRDefault="00BC7BDB" w:rsidP="0045176C">
            <w:pPr>
              <w:pStyle w:val="BodyTextCondensed"/>
              <w:jc w:val="center"/>
              <w:rPr>
                <w:rFonts w:cs="Arial"/>
                <w:sz w:val="20"/>
                <w:szCs w:val="20"/>
              </w:rPr>
            </w:pPr>
          </w:p>
        </w:tc>
        <w:tc>
          <w:tcPr>
            <w:tcW w:w="415" w:type="dxa"/>
            <w:vAlign w:val="center"/>
          </w:tcPr>
          <w:p w14:paraId="51E2B640" w14:textId="77777777" w:rsidR="00BC7BDB" w:rsidRPr="00FC791A" w:rsidRDefault="00BC7BDB" w:rsidP="0045176C">
            <w:pPr>
              <w:pStyle w:val="BodyTextCondensed"/>
              <w:jc w:val="center"/>
              <w:rPr>
                <w:rFonts w:cs="Arial"/>
                <w:sz w:val="20"/>
                <w:szCs w:val="20"/>
              </w:rPr>
            </w:pPr>
          </w:p>
        </w:tc>
        <w:tc>
          <w:tcPr>
            <w:tcW w:w="414" w:type="dxa"/>
            <w:vAlign w:val="center"/>
          </w:tcPr>
          <w:p w14:paraId="0176A3C6" w14:textId="77777777" w:rsidR="00BC7BDB" w:rsidRPr="00FC791A" w:rsidRDefault="00BC7BDB" w:rsidP="0045176C">
            <w:pPr>
              <w:pStyle w:val="BodyTextCondensed"/>
              <w:jc w:val="center"/>
              <w:rPr>
                <w:rFonts w:cs="Arial"/>
                <w:sz w:val="20"/>
                <w:szCs w:val="20"/>
              </w:rPr>
            </w:pPr>
          </w:p>
        </w:tc>
        <w:tc>
          <w:tcPr>
            <w:tcW w:w="414" w:type="dxa"/>
            <w:vAlign w:val="center"/>
          </w:tcPr>
          <w:p w14:paraId="3F759355" w14:textId="77777777" w:rsidR="00BC7BDB" w:rsidRPr="00FC791A" w:rsidRDefault="00BC7BDB" w:rsidP="0045176C">
            <w:pPr>
              <w:pStyle w:val="BodyTextCondensed"/>
              <w:jc w:val="center"/>
              <w:rPr>
                <w:rFonts w:cs="Arial"/>
                <w:sz w:val="20"/>
                <w:szCs w:val="20"/>
              </w:rPr>
            </w:pPr>
          </w:p>
        </w:tc>
        <w:tc>
          <w:tcPr>
            <w:tcW w:w="776" w:type="dxa"/>
            <w:vAlign w:val="center"/>
          </w:tcPr>
          <w:p w14:paraId="1CA20AC2" w14:textId="77777777" w:rsidR="00BC7BDB" w:rsidRPr="00FC791A" w:rsidRDefault="00BC7BDB" w:rsidP="0045176C">
            <w:pPr>
              <w:pStyle w:val="BodyTextCondensed"/>
              <w:jc w:val="center"/>
              <w:rPr>
                <w:rFonts w:cs="Arial"/>
                <w:sz w:val="20"/>
                <w:szCs w:val="20"/>
              </w:rPr>
            </w:pPr>
          </w:p>
        </w:tc>
        <w:tc>
          <w:tcPr>
            <w:tcW w:w="949" w:type="dxa"/>
            <w:vAlign w:val="center"/>
          </w:tcPr>
          <w:p w14:paraId="0F83827B" w14:textId="77777777" w:rsidR="00BC7BDB" w:rsidRPr="00FC791A" w:rsidRDefault="00BC7BDB" w:rsidP="0045176C">
            <w:pPr>
              <w:pStyle w:val="BodyTextCondensed"/>
              <w:jc w:val="center"/>
              <w:rPr>
                <w:rFonts w:cs="Arial"/>
                <w:sz w:val="20"/>
                <w:szCs w:val="20"/>
              </w:rPr>
            </w:pPr>
          </w:p>
        </w:tc>
        <w:tc>
          <w:tcPr>
            <w:tcW w:w="699" w:type="dxa"/>
            <w:vAlign w:val="center"/>
          </w:tcPr>
          <w:p w14:paraId="43315F88" w14:textId="77777777" w:rsidR="00BC7BDB" w:rsidRPr="00FC791A" w:rsidRDefault="00BC7BDB" w:rsidP="0045176C">
            <w:pPr>
              <w:pStyle w:val="BodyTextCondensed"/>
              <w:jc w:val="center"/>
              <w:rPr>
                <w:rFonts w:cs="Arial"/>
                <w:sz w:val="20"/>
                <w:szCs w:val="20"/>
              </w:rPr>
            </w:pPr>
          </w:p>
        </w:tc>
        <w:tc>
          <w:tcPr>
            <w:tcW w:w="607" w:type="dxa"/>
            <w:vAlign w:val="center"/>
          </w:tcPr>
          <w:p w14:paraId="582ABCBF" w14:textId="77777777" w:rsidR="00BC7BDB" w:rsidRPr="00FC791A" w:rsidRDefault="00BC7BDB" w:rsidP="0045176C">
            <w:pPr>
              <w:pStyle w:val="BodyTextCondensed"/>
              <w:jc w:val="center"/>
              <w:rPr>
                <w:rFonts w:cs="Arial"/>
                <w:sz w:val="20"/>
                <w:szCs w:val="20"/>
              </w:rPr>
            </w:pPr>
          </w:p>
        </w:tc>
        <w:tc>
          <w:tcPr>
            <w:tcW w:w="619" w:type="dxa"/>
            <w:vAlign w:val="center"/>
          </w:tcPr>
          <w:p w14:paraId="7A97CB24" w14:textId="77777777" w:rsidR="00BC7BDB" w:rsidRPr="00FC791A" w:rsidRDefault="00BC7BDB" w:rsidP="0045176C">
            <w:pPr>
              <w:pStyle w:val="BodyTextCondensed"/>
              <w:jc w:val="center"/>
              <w:rPr>
                <w:rFonts w:cs="Arial"/>
                <w:sz w:val="20"/>
                <w:szCs w:val="20"/>
              </w:rPr>
            </w:pPr>
          </w:p>
        </w:tc>
        <w:tc>
          <w:tcPr>
            <w:tcW w:w="1074" w:type="dxa"/>
          </w:tcPr>
          <w:p w14:paraId="2C592987" w14:textId="77777777" w:rsidR="00BC7BDB" w:rsidRPr="00FC791A" w:rsidRDefault="00BC7BDB" w:rsidP="0045176C">
            <w:pPr>
              <w:pStyle w:val="BodyTextCondensed"/>
              <w:jc w:val="center"/>
              <w:rPr>
                <w:rFonts w:cs="Arial"/>
                <w:sz w:val="20"/>
                <w:szCs w:val="20"/>
              </w:rPr>
            </w:pPr>
          </w:p>
        </w:tc>
      </w:tr>
      <w:tr w:rsidR="00BC7BDB" w:rsidRPr="00FC791A" w14:paraId="2312EC29" w14:textId="77777777" w:rsidTr="00BC7BDB">
        <w:tc>
          <w:tcPr>
            <w:tcW w:w="2466" w:type="dxa"/>
            <w:vAlign w:val="center"/>
          </w:tcPr>
          <w:p w14:paraId="3AC8364F" w14:textId="77777777" w:rsidR="00BC7BDB" w:rsidRPr="00FC791A" w:rsidRDefault="00BC7BDB" w:rsidP="0045176C">
            <w:pPr>
              <w:pStyle w:val="BodyTextCondensed"/>
              <w:rPr>
                <w:rFonts w:cs="Arial"/>
                <w:sz w:val="20"/>
                <w:szCs w:val="20"/>
              </w:rPr>
            </w:pPr>
          </w:p>
        </w:tc>
        <w:tc>
          <w:tcPr>
            <w:tcW w:w="1870" w:type="dxa"/>
            <w:vAlign w:val="center"/>
          </w:tcPr>
          <w:p w14:paraId="2DD85A27" w14:textId="77777777" w:rsidR="00BC7BDB" w:rsidRPr="00FC791A" w:rsidRDefault="00BC7BDB" w:rsidP="0045176C">
            <w:pPr>
              <w:pStyle w:val="BodyTextCondensed"/>
              <w:rPr>
                <w:rFonts w:cs="Arial"/>
                <w:sz w:val="20"/>
                <w:szCs w:val="20"/>
              </w:rPr>
            </w:pPr>
          </w:p>
        </w:tc>
        <w:tc>
          <w:tcPr>
            <w:tcW w:w="1669" w:type="dxa"/>
            <w:vAlign w:val="center"/>
          </w:tcPr>
          <w:p w14:paraId="600761C2" w14:textId="77777777" w:rsidR="00BC7BDB" w:rsidRPr="00FC791A" w:rsidRDefault="00BC7BDB" w:rsidP="0045176C">
            <w:pPr>
              <w:pStyle w:val="BodyTextCondensed"/>
              <w:rPr>
                <w:rFonts w:cs="Arial"/>
                <w:sz w:val="20"/>
                <w:szCs w:val="20"/>
              </w:rPr>
            </w:pPr>
          </w:p>
        </w:tc>
        <w:tc>
          <w:tcPr>
            <w:tcW w:w="1484" w:type="dxa"/>
            <w:vAlign w:val="center"/>
          </w:tcPr>
          <w:p w14:paraId="163E3648" w14:textId="77777777" w:rsidR="00BC7BDB" w:rsidRPr="00FC791A" w:rsidRDefault="00BC7BDB" w:rsidP="0045176C">
            <w:pPr>
              <w:pStyle w:val="BodyTextCondensed"/>
              <w:rPr>
                <w:rFonts w:cs="Arial"/>
                <w:sz w:val="20"/>
                <w:szCs w:val="20"/>
              </w:rPr>
            </w:pPr>
          </w:p>
        </w:tc>
        <w:tc>
          <w:tcPr>
            <w:tcW w:w="741" w:type="dxa"/>
          </w:tcPr>
          <w:p w14:paraId="6BB523B9" w14:textId="77777777" w:rsidR="00BC7BDB" w:rsidRPr="00FC791A" w:rsidRDefault="00BC7BDB" w:rsidP="0045176C">
            <w:pPr>
              <w:pStyle w:val="BodyTextCondensed"/>
              <w:jc w:val="center"/>
              <w:rPr>
                <w:rFonts w:cs="Arial"/>
                <w:sz w:val="20"/>
                <w:szCs w:val="20"/>
              </w:rPr>
            </w:pPr>
          </w:p>
        </w:tc>
        <w:tc>
          <w:tcPr>
            <w:tcW w:w="835" w:type="dxa"/>
            <w:vAlign w:val="center"/>
          </w:tcPr>
          <w:p w14:paraId="1F28598F" w14:textId="77777777" w:rsidR="00BC7BDB" w:rsidRPr="00FC791A" w:rsidRDefault="00BC7BDB" w:rsidP="0045176C">
            <w:pPr>
              <w:pStyle w:val="BodyTextCondensed"/>
              <w:jc w:val="center"/>
              <w:rPr>
                <w:rFonts w:cs="Arial"/>
                <w:sz w:val="20"/>
                <w:szCs w:val="20"/>
              </w:rPr>
            </w:pPr>
          </w:p>
        </w:tc>
        <w:tc>
          <w:tcPr>
            <w:tcW w:w="414" w:type="dxa"/>
            <w:vAlign w:val="center"/>
          </w:tcPr>
          <w:p w14:paraId="6A008569" w14:textId="77777777" w:rsidR="00BC7BDB" w:rsidRPr="00FC791A" w:rsidRDefault="00BC7BDB" w:rsidP="0045176C">
            <w:pPr>
              <w:pStyle w:val="BodyTextCondensed"/>
              <w:jc w:val="center"/>
              <w:rPr>
                <w:rFonts w:cs="Arial"/>
                <w:sz w:val="20"/>
                <w:szCs w:val="20"/>
              </w:rPr>
            </w:pPr>
          </w:p>
        </w:tc>
        <w:tc>
          <w:tcPr>
            <w:tcW w:w="415" w:type="dxa"/>
            <w:vAlign w:val="center"/>
          </w:tcPr>
          <w:p w14:paraId="310AEB68" w14:textId="77777777" w:rsidR="00BC7BDB" w:rsidRPr="00FC791A" w:rsidRDefault="00BC7BDB" w:rsidP="0045176C">
            <w:pPr>
              <w:pStyle w:val="BodyTextCondensed"/>
              <w:jc w:val="center"/>
              <w:rPr>
                <w:rFonts w:cs="Arial"/>
                <w:sz w:val="20"/>
                <w:szCs w:val="20"/>
              </w:rPr>
            </w:pPr>
          </w:p>
        </w:tc>
        <w:tc>
          <w:tcPr>
            <w:tcW w:w="414" w:type="dxa"/>
            <w:vAlign w:val="center"/>
          </w:tcPr>
          <w:p w14:paraId="0AF5BB98" w14:textId="77777777" w:rsidR="00BC7BDB" w:rsidRPr="00FC791A" w:rsidRDefault="00BC7BDB" w:rsidP="0045176C">
            <w:pPr>
              <w:pStyle w:val="BodyTextCondensed"/>
              <w:jc w:val="center"/>
              <w:rPr>
                <w:rFonts w:cs="Arial"/>
                <w:sz w:val="20"/>
                <w:szCs w:val="20"/>
              </w:rPr>
            </w:pPr>
          </w:p>
        </w:tc>
        <w:tc>
          <w:tcPr>
            <w:tcW w:w="414" w:type="dxa"/>
            <w:vAlign w:val="center"/>
          </w:tcPr>
          <w:p w14:paraId="102A5C49" w14:textId="77777777" w:rsidR="00BC7BDB" w:rsidRPr="00FC791A" w:rsidRDefault="00BC7BDB" w:rsidP="0045176C">
            <w:pPr>
              <w:pStyle w:val="BodyTextCondensed"/>
              <w:jc w:val="center"/>
              <w:rPr>
                <w:rFonts w:cs="Arial"/>
                <w:sz w:val="20"/>
                <w:szCs w:val="20"/>
              </w:rPr>
            </w:pPr>
          </w:p>
        </w:tc>
        <w:tc>
          <w:tcPr>
            <w:tcW w:w="776" w:type="dxa"/>
            <w:vAlign w:val="center"/>
          </w:tcPr>
          <w:p w14:paraId="44231A7C" w14:textId="77777777" w:rsidR="00BC7BDB" w:rsidRPr="00FC791A" w:rsidRDefault="00BC7BDB" w:rsidP="0045176C">
            <w:pPr>
              <w:pStyle w:val="BodyTextCondensed"/>
              <w:jc w:val="center"/>
              <w:rPr>
                <w:rFonts w:cs="Arial"/>
                <w:sz w:val="20"/>
                <w:szCs w:val="20"/>
              </w:rPr>
            </w:pPr>
          </w:p>
        </w:tc>
        <w:tc>
          <w:tcPr>
            <w:tcW w:w="949" w:type="dxa"/>
            <w:vAlign w:val="center"/>
          </w:tcPr>
          <w:p w14:paraId="11BBE935" w14:textId="77777777" w:rsidR="00BC7BDB" w:rsidRPr="00FC791A" w:rsidRDefault="00BC7BDB" w:rsidP="0045176C">
            <w:pPr>
              <w:pStyle w:val="BodyTextCondensed"/>
              <w:jc w:val="center"/>
              <w:rPr>
                <w:rFonts w:cs="Arial"/>
                <w:sz w:val="20"/>
                <w:szCs w:val="20"/>
              </w:rPr>
            </w:pPr>
          </w:p>
        </w:tc>
        <w:tc>
          <w:tcPr>
            <w:tcW w:w="699" w:type="dxa"/>
            <w:vAlign w:val="center"/>
          </w:tcPr>
          <w:p w14:paraId="70EE47C7" w14:textId="77777777" w:rsidR="00BC7BDB" w:rsidRPr="00FC791A" w:rsidRDefault="00BC7BDB" w:rsidP="0045176C">
            <w:pPr>
              <w:pStyle w:val="BodyTextCondensed"/>
              <w:jc w:val="center"/>
              <w:rPr>
                <w:rFonts w:cs="Arial"/>
                <w:sz w:val="20"/>
                <w:szCs w:val="20"/>
              </w:rPr>
            </w:pPr>
          </w:p>
        </w:tc>
        <w:tc>
          <w:tcPr>
            <w:tcW w:w="607" w:type="dxa"/>
            <w:vAlign w:val="center"/>
          </w:tcPr>
          <w:p w14:paraId="00449FF9" w14:textId="77777777" w:rsidR="00BC7BDB" w:rsidRPr="00FC791A" w:rsidRDefault="00BC7BDB" w:rsidP="0045176C">
            <w:pPr>
              <w:pStyle w:val="BodyTextCondensed"/>
              <w:jc w:val="center"/>
              <w:rPr>
                <w:rFonts w:cs="Arial"/>
                <w:sz w:val="20"/>
                <w:szCs w:val="20"/>
              </w:rPr>
            </w:pPr>
          </w:p>
        </w:tc>
        <w:tc>
          <w:tcPr>
            <w:tcW w:w="619" w:type="dxa"/>
            <w:vAlign w:val="center"/>
          </w:tcPr>
          <w:p w14:paraId="63B9BE8A" w14:textId="77777777" w:rsidR="00BC7BDB" w:rsidRPr="00FC791A" w:rsidRDefault="00BC7BDB" w:rsidP="0045176C">
            <w:pPr>
              <w:pStyle w:val="BodyTextCondensed"/>
              <w:jc w:val="center"/>
              <w:rPr>
                <w:rFonts w:cs="Arial"/>
                <w:sz w:val="20"/>
                <w:szCs w:val="20"/>
              </w:rPr>
            </w:pPr>
          </w:p>
        </w:tc>
        <w:tc>
          <w:tcPr>
            <w:tcW w:w="1074" w:type="dxa"/>
          </w:tcPr>
          <w:p w14:paraId="67CF9EFB" w14:textId="77777777" w:rsidR="00BC7BDB" w:rsidRPr="00FC791A" w:rsidRDefault="00BC7BDB" w:rsidP="0045176C">
            <w:pPr>
              <w:pStyle w:val="BodyTextCondensed"/>
              <w:jc w:val="center"/>
              <w:rPr>
                <w:rFonts w:cs="Arial"/>
                <w:sz w:val="20"/>
                <w:szCs w:val="20"/>
              </w:rPr>
            </w:pPr>
          </w:p>
        </w:tc>
      </w:tr>
      <w:tr w:rsidR="00BC7BDB" w:rsidRPr="00FC791A" w14:paraId="29F72BFE" w14:textId="77777777" w:rsidTr="00BC7BDB">
        <w:tc>
          <w:tcPr>
            <w:tcW w:w="2466" w:type="dxa"/>
            <w:vAlign w:val="center"/>
          </w:tcPr>
          <w:p w14:paraId="5C9F16A3" w14:textId="77777777" w:rsidR="00BC7BDB" w:rsidRPr="00FC791A" w:rsidRDefault="00BC7BDB" w:rsidP="0045176C">
            <w:pPr>
              <w:pStyle w:val="BodyTextCondensed"/>
              <w:rPr>
                <w:rFonts w:cs="Arial"/>
                <w:sz w:val="20"/>
                <w:szCs w:val="20"/>
              </w:rPr>
            </w:pPr>
          </w:p>
        </w:tc>
        <w:tc>
          <w:tcPr>
            <w:tcW w:w="1870" w:type="dxa"/>
            <w:vAlign w:val="center"/>
          </w:tcPr>
          <w:p w14:paraId="5E3447C0" w14:textId="77777777" w:rsidR="00BC7BDB" w:rsidRPr="00FC791A" w:rsidRDefault="00BC7BDB" w:rsidP="0045176C">
            <w:pPr>
              <w:pStyle w:val="BodyTextCondensed"/>
              <w:rPr>
                <w:rFonts w:cs="Arial"/>
                <w:sz w:val="20"/>
                <w:szCs w:val="20"/>
              </w:rPr>
            </w:pPr>
          </w:p>
        </w:tc>
        <w:tc>
          <w:tcPr>
            <w:tcW w:w="1669" w:type="dxa"/>
            <w:vAlign w:val="center"/>
          </w:tcPr>
          <w:p w14:paraId="16B1771B" w14:textId="77777777" w:rsidR="00BC7BDB" w:rsidRPr="00FC791A" w:rsidRDefault="00BC7BDB" w:rsidP="0045176C">
            <w:pPr>
              <w:pStyle w:val="BodyTextCondensed"/>
              <w:rPr>
                <w:rFonts w:cs="Arial"/>
                <w:sz w:val="20"/>
                <w:szCs w:val="20"/>
              </w:rPr>
            </w:pPr>
          </w:p>
        </w:tc>
        <w:tc>
          <w:tcPr>
            <w:tcW w:w="1484" w:type="dxa"/>
            <w:vAlign w:val="center"/>
          </w:tcPr>
          <w:p w14:paraId="3132FEEE" w14:textId="77777777" w:rsidR="00BC7BDB" w:rsidRPr="00FC791A" w:rsidRDefault="00BC7BDB" w:rsidP="0045176C">
            <w:pPr>
              <w:pStyle w:val="BodyTextCondensed"/>
              <w:rPr>
                <w:rFonts w:cs="Arial"/>
                <w:sz w:val="20"/>
                <w:szCs w:val="20"/>
              </w:rPr>
            </w:pPr>
          </w:p>
        </w:tc>
        <w:tc>
          <w:tcPr>
            <w:tcW w:w="741" w:type="dxa"/>
          </w:tcPr>
          <w:p w14:paraId="0C6ACC2D" w14:textId="77777777" w:rsidR="00BC7BDB" w:rsidRPr="00FC791A" w:rsidRDefault="00BC7BDB" w:rsidP="0045176C">
            <w:pPr>
              <w:pStyle w:val="BodyTextCondensed"/>
              <w:jc w:val="center"/>
              <w:rPr>
                <w:rFonts w:cs="Arial"/>
                <w:sz w:val="20"/>
                <w:szCs w:val="20"/>
              </w:rPr>
            </w:pPr>
          </w:p>
        </w:tc>
        <w:tc>
          <w:tcPr>
            <w:tcW w:w="835" w:type="dxa"/>
            <w:vAlign w:val="center"/>
          </w:tcPr>
          <w:p w14:paraId="78279A69" w14:textId="77777777" w:rsidR="00BC7BDB" w:rsidRPr="00FC791A" w:rsidRDefault="00BC7BDB" w:rsidP="0045176C">
            <w:pPr>
              <w:pStyle w:val="BodyTextCondensed"/>
              <w:jc w:val="center"/>
              <w:rPr>
                <w:rFonts w:cs="Arial"/>
                <w:sz w:val="20"/>
                <w:szCs w:val="20"/>
              </w:rPr>
            </w:pPr>
          </w:p>
        </w:tc>
        <w:tc>
          <w:tcPr>
            <w:tcW w:w="414" w:type="dxa"/>
            <w:vAlign w:val="center"/>
          </w:tcPr>
          <w:p w14:paraId="225B9399" w14:textId="77777777" w:rsidR="00BC7BDB" w:rsidRPr="00FC791A" w:rsidRDefault="00BC7BDB" w:rsidP="0045176C">
            <w:pPr>
              <w:pStyle w:val="BodyTextCondensed"/>
              <w:jc w:val="center"/>
              <w:rPr>
                <w:rFonts w:cs="Arial"/>
                <w:sz w:val="20"/>
                <w:szCs w:val="20"/>
              </w:rPr>
            </w:pPr>
          </w:p>
        </w:tc>
        <w:tc>
          <w:tcPr>
            <w:tcW w:w="415" w:type="dxa"/>
            <w:vAlign w:val="center"/>
          </w:tcPr>
          <w:p w14:paraId="2E3A2C53" w14:textId="77777777" w:rsidR="00BC7BDB" w:rsidRPr="00FC791A" w:rsidRDefault="00BC7BDB" w:rsidP="0045176C">
            <w:pPr>
              <w:pStyle w:val="BodyTextCondensed"/>
              <w:jc w:val="center"/>
              <w:rPr>
                <w:rFonts w:cs="Arial"/>
                <w:sz w:val="20"/>
                <w:szCs w:val="20"/>
              </w:rPr>
            </w:pPr>
          </w:p>
        </w:tc>
        <w:tc>
          <w:tcPr>
            <w:tcW w:w="414" w:type="dxa"/>
            <w:vAlign w:val="center"/>
          </w:tcPr>
          <w:p w14:paraId="08C33A88" w14:textId="77777777" w:rsidR="00BC7BDB" w:rsidRPr="00FC791A" w:rsidRDefault="00BC7BDB" w:rsidP="0045176C">
            <w:pPr>
              <w:pStyle w:val="BodyTextCondensed"/>
              <w:jc w:val="center"/>
              <w:rPr>
                <w:rFonts w:cs="Arial"/>
                <w:sz w:val="20"/>
                <w:szCs w:val="20"/>
              </w:rPr>
            </w:pPr>
          </w:p>
        </w:tc>
        <w:tc>
          <w:tcPr>
            <w:tcW w:w="414" w:type="dxa"/>
            <w:vAlign w:val="center"/>
          </w:tcPr>
          <w:p w14:paraId="44A926BB" w14:textId="77777777" w:rsidR="00BC7BDB" w:rsidRPr="00FC791A" w:rsidRDefault="00BC7BDB" w:rsidP="0045176C">
            <w:pPr>
              <w:pStyle w:val="BodyTextCondensed"/>
              <w:jc w:val="center"/>
              <w:rPr>
                <w:rFonts w:cs="Arial"/>
                <w:sz w:val="20"/>
                <w:szCs w:val="20"/>
              </w:rPr>
            </w:pPr>
          </w:p>
        </w:tc>
        <w:tc>
          <w:tcPr>
            <w:tcW w:w="776" w:type="dxa"/>
            <w:vAlign w:val="center"/>
          </w:tcPr>
          <w:p w14:paraId="283FBE09" w14:textId="77777777" w:rsidR="00BC7BDB" w:rsidRPr="00FC791A" w:rsidRDefault="00BC7BDB" w:rsidP="0045176C">
            <w:pPr>
              <w:pStyle w:val="BodyTextCondensed"/>
              <w:jc w:val="center"/>
              <w:rPr>
                <w:rFonts w:cs="Arial"/>
                <w:sz w:val="20"/>
                <w:szCs w:val="20"/>
              </w:rPr>
            </w:pPr>
          </w:p>
        </w:tc>
        <w:tc>
          <w:tcPr>
            <w:tcW w:w="949" w:type="dxa"/>
            <w:vAlign w:val="center"/>
          </w:tcPr>
          <w:p w14:paraId="306A1A8A" w14:textId="77777777" w:rsidR="00BC7BDB" w:rsidRPr="00FC791A" w:rsidRDefault="00BC7BDB" w:rsidP="0045176C">
            <w:pPr>
              <w:pStyle w:val="BodyTextCondensed"/>
              <w:jc w:val="center"/>
              <w:rPr>
                <w:rFonts w:cs="Arial"/>
                <w:sz w:val="20"/>
                <w:szCs w:val="20"/>
              </w:rPr>
            </w:pPr>
          </w:p>
        </w:tc>
        <w:tc>
          <w:tcPr>
            <w:tcW w:w="699" w:type="dxa"/>
            <w:vAlign w:val="center"/>
          </w:tcPr>
          <w:p w14:paraId="7188ED9B" w14:textId="77777777" w:rsidR="00BC7BDB" w:rsidRPr="00FC791A" w:rsidRDefault="00BC7BDB" w:rsidP="0045176C">
            <w:pPr>
              <w:pStyle w:val="BodyTextCondensed"/>
              <w:jc w:val="center"/>
              <w:rPr>
                <w:rFonts w:cs="Arial"/>
                <w:sz w:val="20"/>
                <w:szCs w:val="20"/>
              </w:rPr>
            </w:pPr>
          </w:p>
        </w:tc>
        <w:tc>
          <w:tcPr>
            <w:tcW w:w="607" w:type="dxa"/>
            <w:vAlign w:val="center"/>
          </w:tcPr>
          <w:p w14:paraId="2D104C78" w14:textId="77777777" w:rsidR="00BC7BDB" w:rsidRPr="00FC791A" w:rsidRDefault="00BC7BDB" w:rsidP="0045176C">
            <w:pPr>
              <w:pStyle w:val="BodyTextCondensed"/>
              <w:jc w:val="center"/>
              <w:rPr>
                <w:rFonts w:cs="Arial"/>
                <w:sz w:val="20"/>
                <w:szCs w:val="20"/>
              </w:rPr>
            </w:pPr>
          </w:p>
        </w:tc>
        <w:tc>
          <w:tcPr>
            <w:tcW w:w="619" w:type="dxa"/>
            <w:vAlign w:val="center"/>
          </w:tcPr>
          <w:p w14:paraId="6552667E" w14:textId="77777777" w:rsidR="00BC7BDB" w:rsidRPr="00FC791A" w:rsidRDefault="00BC7BDB" w:rsidP="0045176C">
            <w:pPr>
              <w:pStyle w:val="BodyTextCondensed"/>
              <w:jc w:val="center"/>
              <w:rPr>
                <w:rFonts w:cs="Arial"/>
                <w:sz w:val="20"/>
                <w:szCs w:val="20"/>
              </w:rPr>
            </w:pPr>
          </w:p>
        </w:tc>
        <w:tc>
          <w:tcPr>
            <w:tcW w:w="1074" w:type="dxa"/>
          </w:tcPr>
          <w:p w14:paraId="2532D3E1" w14:textId="77777777" w:rsidR="00BC7BDB" w:rsidRPr="00FC791A" w:rsidRDefault="00BC7BDB" w:rsidP="0045176C">
            <w:pPr>
              <w:pStyle w:val="BodyTextCondensed"/>
              <w:jc w:val="center"/>
              <w:rPr>
                <w:rFonts w:cs="Arial"/>
                <w:sz w:val="20"/>
                <w:szCs w:val="20"/>
              </w:rPr>
            </w:pPr>
          </w:p>
        </w:tc>
      </w:tr>
      <w:tr w:rsidR="00BC7BDB" w:rsidRPr="00FC791A" w14:paraId="2365088A" w14:textId="77777777" w:rsidTr="00BC7BDB">
        <w:tc>
          <w:tcPr>
            <w:tcW w:w="2466" w:type="dxa"/>
            <w:vAlign w:val="center"/>
          </w:tcPr>
          <w:p w14:paraId="74B6E1AD" w14:textId="77777777" w:rsidR="00BC7BDB" w:rsidRPr="00FC791A" w:rsidRDefault="00BC7BDB" w:rsidP="0045176C">
            <w:pPr>
              <w:pStyle w:val="BodyTextCondensed"/>
              <w:rPr>
                <w:rFonts w:cs="Arial"/>
                <w:sz w:val="20"/>
                <w:szCs w:val="20"/>
              </w:rPr>
            </w:pPr>
          </w:p>
        </w:tc>
        <w:tc>
          <w:tcPr>
            <w:tcW w:w="1870" w:type="dxa"/>
            <w:vAlign w:val="center"/>
          </w:tcPr>
          <w:p w14:paraId="26FC996B" w14:textId="77777777" w:rsidR="00BC7BDB" w:rsidRPr="00FC791A" w:rsidRDefault="00BC7BDB" w:rsidP="0045176C">
            <w:pPr>
              <w:pStyle w:val="BodyTextCondensed"/>
              <w:rPr>
                <w:rFonts w:cs="Arial"/>
                <w:sz w:val="20"/>
                <w:szCs w:val="20"/>
              </w:rPr>
            </w:pPr>
          </w:p>
        </w:tc>
        <w:tc>
          <w:tcPr>
            <w:tcW w:w="1669" w:type="dxa"/>
            <w:vAlign w:val="center"/>
          </w:tcPr>
          <w:p w14:paraId="4396632E" w14:textId="77777777" w:rsidR="00BC7BDB" w:rsidRPr="00FC791A" w:rsidRDefault="00BC7BDB" w:rsidP="0045176C">
            <w:pPr>
              <w:pStyle w:val="BodyTextCondensed"/>
              <w:rPr>
                <w:rFonts w:cs="Arial"/>
                <w:sz w:val="20"/>
                <w:szCs w:val="20"/>
              </w:rPr>
            </w:pPr>
          </w:p>
        </w:tc>
        <w:tc>
          <w:tcPr>
            <w:tcW w:w="1484" w:type="dxa"/>
            <w:vAlign w:val="center"/>
          </w:tcPr>
          <w:p w14:paraId="7B67B639" w14:textId="77777777" w:rsidR="00BC7BDB" w:rsidRPr="00FC791A" w:rsidRDefault="00BC7BDB" w:rsidP="0045176C">
            <w:pPr>
              <w:pStyle w:val="BodyTextCondensed"/>
              <w:rPr>
                <w:rFonts w:cs="Arial"/>
                <w:sz w:val="20"/>
                <w:szCs w:val="20"/>
              </w:rPr>
            </w:pPr>
          </w:p>
        </w:tc>
        <w:tc>
          <w:tcPr>
            <w:tcW w:w="741" w:type="dxa"/>
          </w:tcPr>
          <w:p w14:paraId="54C692BB" w14:textId="77777777" w:rsidR="00BC7BDB" w:rsidRPr="00FC791A" w:rsidRDefault="00BC7BDB" w:rsidP="0045176C">
            <w:pPr>
              <w:pStyle w:val="BodyTextCondensed"/>
              <w:jc w:val="center"/>
              <w:rPr>
                <w:rFonts w:cs="Arial"/>
                <w:sz w:val="20"/>
                <w:szCs w:val="20"/>
              </w:rPr>
            </w:pPr>
          </w:p>
        </w:tc>
        <w:tc>
          <w:tcPr>
            <w:tcW w:w="835" w:type="dxa"/>
            <w:vAlign w:val="center"/>
          </w:tcPr>
          <w:p w14:paraId="60F7EAAC" w14:textId="77777777" w:rsidR="00BC7BDB" w:rsidRPr="00FC791A" w:rsidRDefault="00BC7BDB" w:rsidP="0045176C">
            <w:pPr>
              <w:pStyle w:val="BodyTextCondensed"/>
              <w:jc w:val="center"/>
              <w:rPr>
                <w:rFonts w:cs="Arial"/>
                <w:sz w:val="20"/>
                <w:szCs w:val="20"/>
              </w:rPr>
            </w:pPr>
          </w:p>
        </w:tc>
        <w:tc>
          <w:tcPr>
            <w:tcW w:w="414" w:type="dxa"/>
            <w:vAlign w:val="center"/>
          </w:tcPr>
          <w:p w14:paraId="21F2A10D" w14:textId="77777777" w:rsidR="00BC7BDB" w:rsidRPr="00FC791A" w:rsidRDefault="00BC7BDB" w:rsidP="0045176C">
            <w:pPr>
              <w:pStyle w:val="BodyTextCondensed"/>
              <w:jc w:val="center"/>
              <w:rPr>
                <w:rFonts w:cs="Arial"/>
                <w:sz w:val="20"/>
                <w:szCs w:val="20"/>
              </w:rPr>
            </w:pPr>
          </w:p>
        </w:tc>
        <w:tc>
          <w:tcPr>
            <w:tcW w:w="415" w:type="dxa"/>
            <w:vAlign w:val="center"/>
          </w:tcPr>
          <w:p w14:paraId="74193E05" w14:textId="77777777" w:rsidR="00BC7BDB" w:rsidRPr="00FC791A" w:rsidRDefault="00BC7BDB" w:rsidP="0045176C">
            <w:pPr>
              <w:pStyle w:val="BodyTextCondensed"/>
              <w:jc w:val="center"/>
              <w:rPr>
                <w:rFonts w:cs="Arial"/>
                <w:sz w:val="20"/>
                <w:szCs w:val="20"/>
              </w:rPr>
            </w:pPr>
          </w:p>
        </w:tc>
        <w:tc>
          <w:tcPr>
            <w:tcW w:w="414" w:type="dxa"/>
            <w:vAlign w:val="center"/>
          </w:tcPr>
          <w:p w14:paraId="076D3EE8" w14:textId="77777777" w:rsidR="00BC7BDB" w:rsidRPr="00FC791A" w:rsidRDefault="00BC7BDB" w:rsidP="0045176C">
            <w:pPr>
              <w:pStyle w:val="BodyTextCondensed"/>
              <w:jc w:val="center"/>
              <w:rPr>
                <w:rFonts w:cs="Arial"/>
                <w:sz w:val="20"/>
                <w:szCs w:val="20"/>
              </w:rPr>
            </w:pPr>
          </w:p>
        </w:tc>
        <w:tc>
          <w:tcPr>
            <w:tcW w:w="414" w:type="dxa"/>
            <w:vAlign w:val="center"/>
          </w:tcPr>
          <w:p w14:paraId="0512EBC7" w14:textId="77777777" w:rsidR="00BC7BDB" w:rsidRPr="00FC791A" w:rsidRDefault="00BC7BDB" w:rsidP="0045176C">
            <w:pPr>
              <w:pStyle w:val="BodyTextCondensed"/>
              <w:jc w:val="center"/>
              <w:rPr>
                <w:rFonts w:cs="Arial"/>
                <w:sz w:val="20"/>
                <w:szCs w:val="20"/>
              </w:rPr>
            </w:pPr>
          </w:p>
        </w:tc>
        <w:tc>
          <w:tcPr>
            <w:tcW w:w="776" w:type="dxa"/>
            <w:vAlign w:val="center"/>
          </w:tcPr>
          <w:p w14:paraId="41EBEC30" w14:textId="77777777" w:rsidR="00BC7BDB" w:rsidRPr="00FC791A" w:rsidRDefault="00BC7BDB" w:rsidP="0045176C">
            <w:pPr>
              <w:pStyle w:val="BodyTextCondensed"/>
              <w:jc w:val="center"/>
              <w:rPr>
                <w:rFonts w:cs="Arial"/>
                <w:sz w:val="20"/>
                <w:szCs w:val="20"/>
              </w:rPr>
            </w:pPr>
          </w:p>
        </w:tc>
        <w:tc>
          <w:tcPr>
            <w:tcW w:w="949" w:type="dxa"/>
            <w:vAlign w:val="center"/>
          </w:tcPr>
          <w:p w14:paraId="12D0BE70" w14:textId="77777777" w:rsidR="00BC7BDB" w:rsidRPr="00FC791A" w:rsidRDefault="00BC7BDB" w:rsidP="0045176C">
            <w:pPr>
              <w:pStyle w:val="BodyTextCondensed"/>
              <w:jc w:val="center"/>
              <w:rPr>
                <w:rFonts w:cs="Arial"/>
                <w:sz w:val="20"/>
                <w:szCs w:val="20"/>
              </w:rPr>
            </w:pPr>
          </w:p>
        </w:tc>
        <w:tc>
          <w:tcPr>
            <w:tcW w:w="699" w:type="dxa"/>
            <w:vAlign w:val="center"/>
          </w:tcPr>
          <w:p w14:paraId="6D268FB9" w14:textId="77777777" w:rsidR="00BC7BDB" w:rsidRPr="00FC791A" w:rsidRDefault="00BC7BDB" w:rsidP="0045176C">
            <w:pPr>
              <w:pStyle w:val="BodyTextCondensed"/>
              <w:jc w:val="center"/>
              <w:rPr>
                <w:rFonts w:cs="Arial"/>
                <w:sz w:val="20"/>
                <w:szCs w:val="20"/>
              </w:rPr>
            </w:pPr>
          </w:p>
        </w:tc>
        <w:tc>
          <w:tcPr>
            <w:tcW w:w="607" w:type="dxa"/>
            <w:vAlign w:val="center"/>
          </w:tcPr>
          <w:p w14:paraId="7B649F85" w14:textId="77777777" w:rsidR="00BC7BDB" w:rsidRPr="00FC791A" w:rsidRDefault="00BC7BDB" w:rsidP="0045176C">
            <w:pPr>
              <w:pStyle w:val="BodyTextCondensed"/>
              <w:jc w:val="center"/>
              <w:rPr>
                <w:rFonts w:cs="Arial"/>
                <w:sz w:val="20"/>
                <w:szCs w:val="20"/>
              </w:rPr>
            </w:pPr>
          </w:p>
        </w:tc>
        <w:tc>
          <w:tcPr>
            <w:tcW w:w="619" w:type="dxa"/>
            <w:vAlign w:val="center"/>
          </w:tcPr>
          <w:p w14:paraId="5E48A022" w14:textId="77777777" w:rsidR="00BC7BDB" w:rsidRPr="00FC791A" w:rsidRDefault="00BC7BDB" w:rsidP="0045176C">
            <w:pPr>
              <w:pStyle w:val="BodyTextCondensed"/>
              <w:jc w:val="center"/>
              <w:rPr>
                <w:rFonts w:cs="Arial"/>
                <w:sz w:val="20"/>
                <w:szCs w:val="20"/>
              </w:rPr>
            </w:pPr>
          </w:p>
        </w:tc>
        <w:tc>
          <w:tcPr>
            <w:tcW w:w="1074" w:type="dxa"/>
          </w:tcPr>
          <w:p w14:paraId="23342B12" w14:textId="77777777" w:rsidR="00BC7BDB" w:rsidRPr="00FC791A" w:rsidRDefault="00BC7BDB" w:rsidP="0045176C">
            <w:pPr>
              <w:pStyle w:val="BodyTextCondensed"/>
              <w:jc w:val="center"/>
              <w:rPr>
                <w:rFonts w:cs="Arial"/>
                <w:sz w:val="20"/>
                <w:szCs w:val="20"/>
              </w:rPr>
            </w:pPr>
          </w:p>
        </w:tc>
      </w:tr>
      <w:tr w:rsidR="00BC7BDB" w:rsidRPr="00FC791A" w14:paraId="27230450" w14:textId="77777777" w:rsidTr="00BC7BDB">
        <w:tc>
          <w:tcPr>
            <w:tcW w:w="2466" w:type="dxa"/>
            <w:vAlign w:val="center"/>
          </w:tcPr>
          <w:p w14:paraId="21D148B6" w14:textId="77777777" w:rsidR="00BC7BDB" w:rsidRPr="00FC791A" w:rsidRDefault="00BC7BDB" w:rsidP="0045176C">
            <w:pPr>
              <w:pStyle w:val="BodyTextCondensed"/>
              <w:rPr>
                <w:rFonts w:cs="Arial"/>
                <w:sz w:val="20"/>
                <w:szCs w:val="20"/>
              </w:rPr>
            </w:pPr>
          </w:p>
        </w:tc>
        <w:tc>
          <w:tcPr>
            <w:tcW w:w="1870" w:type="dxa"/>
            <w:vAlign w:val="center"/>
          </w:tcPr>
          <w:p w14:paraId="74DF421C" w14:textId="77777777" w:rsidR="00BC7BDB" w:rsidRPr="00FC791A" w:rsidRDefault="00BC7BDB" w:rsidP="0045176C">
            <w:pPr>
              <w:pStyle w:val="BodyTextCondensed"/>
              <w:rPr>
                <w:rFonts w:cs="Arial"/>
                <w:sz w:val="20"/>
                <w:szCs w:val="20"/>
              </w:rPr>
            </w:pPr>
          </w:p>
        </w:tc>
        <w:tc>
          <w:tcPr>
            <w:tcW w:w="1669" w:type="dxa"/>
            <w:vAlign w:val="center"/>
          </w:tcPr>
          <w:p w14:paraId="33F81DC4" w14:textId="77777777" w:rsidR="00BC7BDB" w:rsidRPr="00FC791A" w:rsidRDefault="00BC7BDB" w:rsidP="0045176C">
            <w:pPr>
              <w:pStyle w:val="BodyTextCondensed"/>
              <w:rPr>
                <w:rFonts w:cs="Arial"/>
                <w:sz w:val="20"/>
                <w:szCs w:val="20"/>
              </w:rPr>
            </w:pPr>
          </w:p>
        </w:tc>
        <w:tc>
          <w:tcPr>
            <w:tcW w:w="1484" w:type="dxa"/>
            <w:vAlign w:val="center"/>
          </w:tcPr>
          <w:p w14:paraId="509AA9C4" w14:textId="77777777" w:rsidR="00BC7BDB" w:rsidRPr="00FC791A" w:rsidRDefault="00BC7BDB" w:rsidP="0045176C">
            <w:pPr>
              <w:pStyle w:val="BodyTextCondensed"/>
              <w:rPr>
                <w:rFonts w:cs="Arial"/>
                <w:sz w:val="20"/>
                <w:szCs w:val="20"/>
              </w:rPr>
            </w:pPr>
          </w:p>
        </w:tc>
        <w:tc>
          <w:tcPr>
            <w:tcW w:w="741" w:type="dxa"/>
          </w:tcPr>
          <w:p w14:paraId="586F9B91" w14:textId="77777777" w:rsidR="00BC7BDB" w:rsidRPr="00FC791A" w:rsidRDefault="00BC7BDB" w:rsidP="0045176C">
            <w:pPr>
              <w:pStyle w:val="BodyTextCondensed"/>
              <w:jc w:val="center"/>
              <w:rPr>
                <w:rFonts w:cs="Arial"/>
                <w:sz w:val="20"/>
                <w:szCs w:val="20"/>
              </w:rPr>
            </w:pPr>
          </w:p>
        </w:tc>
        <w:tc>
          <w:tcPr>
            <w:tcW w:w="835" w:type="dxa"/>
            <w:vAlign w:val="center"/>
          </w:tcPr>
          <w:p w14:paraId="4CB001EF" w14:textId="77777777" w:rsidR="00BC7BDB" w:rsidRPr="00FC791A" w:rsidRDefault="00BC7BDB" w:rsidP="0045176C">
            <w:pPr>
              <w:pStyle w:val="BodyTextCondensed"/>
              <w:jc w:val="center"/>
              <w:rPr>
                <w:rFonts w:cs="Arial"/>
                <w:sz w:val="20"/>
                <w:szCs w:val="20"/>
              </w:rPr>
            </w:pPr>
          </w:p>
        </w:tc>
        <w:tc>
          <w:tcPr>
            <w:tcW w:w="414" w:type="dxa"/>
            <w:vAlign w:val="center"/>
          </w:tcPr>
          <w:p w14:paraId="17471C1F" w14:textId="77777777" w:rsidR="00BC7BDB" w:rsidRPr="00FC791A" w:rsidRDefault="00BC7BDB" w:rsidP="0045176C">
            <w:pPr>
              <w:pStyle w:val="BodyTextCondensed"/>
              <w:jc w:val="center"/>
              <w:rPr>
                <w:rFonts w:cs="Arial"/>
                <w:sz w:val="20"/>
                <w:szCs w:val="20"/>
              </w:rPr>
            </w:pPr>
          </w:p>
        </w:tc>
        <w:tc>
          <w:tcPr>
            <w:tcW w:w="415" w:type="dxa"/>
            <w:vAlign w:val="center"/>
          </w:tcPr>
          <w:p w14:paraId="1E0E9320" w14:textId="77777777" w:rsidR="00BC7BDB" w:rsidRPr="00FC791A" w:rsidRDefault="00BC7BDB" w:rsidP="0045176C">
            <w:pPr>
              <w:pStyle w:val="BodyTextCondensed"/>
              <w:jc w:val="center"/>
              <w:rPr>
                <w:rFonts w:cs="Arial"/>
                <w:sz w:val="20"/>
                <w:szCs w:val="20"/>
              </w:rPr>
            </w:pPr>
          </w:p>
        </w:tc>
        <w:tc>
          <w:tcPr>
            <w:tcW w:w="414" w:type="dxa"/>
            <w:vAlign w:val="center"/>
          </w:tcPr>
          <w:p w14:paraId="302EFF81" w14:textId="77777777" w:rsidR="00BC7BDB" w:rsidRPr="00FC791A" w:rsidRDefault="00BC7BDB" w:rsidP="0045176C">
            <w:pPr>
              <w:pStyle w:val="BodyTextCondensed"/>
              <w:jc w:val="center"/>
              <w:rPr>
                <w:rFonts w:cs="Arial"/>
                <w:sz w:val="20"/>
                <w:szCs w:val="20"/>
              </w:rPr>
            </w:pPr>
          </w:p>
        </w:tc>
        <w:tc>
          <w:tcPr>
            <w:tcW w:w="414" w:type="dxa"/>
            <w:vAlign w:val="center"/>
          </w:tcPr>
          <w:p w14:paraId="160CB947" w14:textId="77777777" w:rsidR="00BC7BDB" w:rsidRPr="00FC791A" w:rsidRDefault="00BC7BDB" w:rsidP="0045176C">
            <w:pPr>
              <w:pStyle w:val="BodyTextCondensed"/>
              <w:jc w:val="center"/>
              <w:rPr>
                <w:rFonts w:cs="Arial"/>
                <w:sz w:val="20"/>
                <w:szCs w:val="20"/>
              </w:rPr>
            </w:pPr>
          </w:p>
        </w:tc>
        <w:tc>
          <w:tcPr>
            <w:tcW w:w="776" w:type="dxa"/>
            <w:vAlign w:val="center"/>
          </w:tcPr>
          <w:p w14:paraId="012CA23A" w14:textId="77777777" w:rsidR="00BC7BDB" w:rsidRPr="00FC791A" w:rsidRDefault="00BC7BDB" w:rsidP="0045176C">
            <w:pPr>
              <w:pStyle w:val="BodyTextCondensed"/>
              <w:jc w:val="center"/>
              <w:rPr>
                <w:rFonts w:cs="Arial"/>
                <w:sz w:val="20"/>
                <w:szCs w:val="20"/>
              </w:rPr>
            </w:pPr>
          </w:p>
        </w:tc>
        <w:tc>
          <w:tcPr>
            <w:tcW w:w="949" w:type="dxa"/>
            <w:vAlign w:val="center"/>
          </w:tcPr>
          <w:p w14:paraId="28583ED9" w14:textId="77777777" w:rsidR="00BC7BDB" w:rsidRPr="00FC791A" w:rsidRDefault="00BC7BDB" w:rsidP="0045176C">
            <w:pPr>
              <w:pStyle w:val="BodyTextCondensed"/>
              <w:jc w:val="center"/>
              <w:rPr>
                <w:rFonts w:cs="Arial"/>
                <w:sz w:val="20"/>
                <w:szCs w:val="20"/>
              </w:rPr>
            </w:pPr>
          </w:p>
        </w:tc>
        <w:tc>
          <w:tcPr>
            <w:tcW w:w="699" w:type="dxa"/>
            <w:vAlign w:val="center"/>
          </w:tcPr>
          <w:p w14:paraId="5C6FD204" w14:textId="77777777" w:rsidR="00BC7BDB" w:rsidRPr="00FC791A" w:rsidRDefault="00BC7BDB" w:rsidP="0045176C">
            <w:pPr>
              <w:pStyle w:val="BodyTextCondensed"/>
              <w:jc w:val="center"/>
              <w:rPr>
                <w:rFonts w:cs="Arial"/>
                <w:sz w:val="20"/>
                <w:szCs w:val="20"/>
              </w:rPr>
            </w:pPr>
          </w:p>
        </w:tc>
        <w:tc>
          <w:tcPr>
            <w:tcW w:w="607" w:type="dxa"/>
            <w:vAlign w:val="center"/>
          </w:tcPr>
          <w:p w14:paraId="48D8B7DC" w14:textId="77777777" w:rsidR="00BC7BDB" w:rsidRPr="00FC791A" w:rsidRDefault="00BC7BDB" w:rsidP="0045176C">
            <w:pPr>
              <w:pStyle w:val="BodyTextCondensed"/>
              <w:jc w:val="center"/>
              <w:rPr>
                <w:rFonts w:cs="Arial"/>
                <w:sz w:val="20"/>
                <w:szCs w:val="20"/>
              </w:rPr>
            </w:pPr>
          </w:p>
        </w:tc>
        <w:tc>
          <w:tcPr>
            <w:tcW w:w="619" w:type="dxa"/>
            <w:vAlign w:val="center"/>
          </w:tcPr>
          <w:p w14:paraId="3D125155" w14:textId="77777777" w:rsidR="00BC7BDB" w:rsidRPr="00FC791A" w:rsidRDefault="00BC7BDB" w:rsidP="0045176C">
            <w:pPr>
              <w:pStyle w:val="BodyTextCondensed"/>
              <w:jc w:val="center"/>
              <w:rPr>
                <w:rFonts w:cs="Arial"/>
                <w:sz w:val="20"/>
                <w:szCs w:val="20"/>
              </w:rPr>
            </w:pPr>
          </w:p>
        </w:tc>
        <w:tc>
          <w:tcPr>
            <w:tcW w:w="1074" w:type="dxa"/>
          </w:tcPr>
          <w:p w14:paraId="02C6FEA0" w14:textId="77777777" w:rsidR="00BC7BDB" w:rsidRPr="00FC791A" w:rsidRDefault="00BC7BDB" w:rsidP="0045176C">
            <w:pPr>
              <w:pStyle w:val="BodyTextCondensed"/>
              <w:jc w:val="center"/>
              <w:rPr>
                <w:rFonts w:cs="Arial"/>
                <w:sz w:val="20"/>
                <w:szCs w:val="20"/>
              </w:rPr>
            </w:pPr>
          </w:p>
        </w:tc>
      </w:tr>
      <w:tr w:rsidR="00BC7BDB" w:rsidRPr="00FC791A" w14:paraId="2A1EF99A" w14:textId="77777777" w:rsidTr="00BC7BDB">
        <w:tc>
          <w:tcPr>
            <w:tcW w:w="2466" w:type="dxa"/>
            <w:vAlign w:val="center"/>
          </w:tcPr>
          <w:p w14:paraId="59CA0440" w14:textId="77777777" w:rsidR="00BC7BDB" w:rsidRPr="00FC791A" w:rsidRDefault="00BC7BDB" w:rsidP="0045176C">
            <w:pPr>
              <w:pStyle w:val="BodyTextCondensed"/>
              <w:rPr>
                <w:rFonts w:cs="Arial"/>
                <w:sz w:val="20"/>
                <w:szCs w:val="20"/>
              </w:rPr>
            </w:pPr>
          </w:p>
        </w:tc>
        <w:tc>
          <w:tcPr>
            <w:tcW w:w="1870" w:type="dxa"/>
            <w:vAlign w:val="center"/>
          </w:tcPr>
          <w:p w14:paraId="3611FB92" w14:textId="77777777" w:rsidR="00BC7BDB" w:rsidRPr="00FC791A" w:rsidRDefault="00BC7BDB" w:rsidP="0045176C">
            <w:pPr>
              <w:pStyle w:val="BodyTextCondensed"/>
              <w:rPr>
                <w:rFonts w:cs="Arial"/>
                <w:sz w:val="20"/>
                <w:szCs w:val="20"/>
              </w:rPr>
            </w:pPr>
          </w:p>
        </w:tc>
        <w:tc>
          <w:tcPr>
            <w:tcW w:w="1669" w:type="dxa"/>
            <w:vAlign w:val="center"/>
          </w:tcPr>
          <w:p w14:paraId="6AECCE3A" w14:textId="77777777" w:rsidR="00BC7BDB" w:rsidRPr="00FC791A" w:rsidRDefault="00BC7BDB" w:rsidP="0045176C">
            <w:pPr>
              <w:pStyle w:val="BodyTextCondensed"/>
              <w:rPr>
                <w:rFonts w:cs="Arial"/>
                <w:sz w:val="20"/>
                <w:szCs w:val="20"/>
              </w:rPr>
            </w:pPr>
          </w:p>
        </w:tc>
        <w:tc>
          <w:tcPr>
            <w:tcW w:w="1484" w:type="dxa"/>
            <w:vAlign w:val="center"/>
          </w:tcPr>
          <w:p w14:paraId="19B07E22" w14:textId="77777777" w:rsidR="00BC7BDB" w:rsidRPr="00FC791A" w:rsidRDefault="00BC7BDB" w:rsidP="0045176C">
            <w:pPr>
              <w:pStyle w:val="BodyTextCondensed"/>
              <w:rPr>
                <w:rFonts w:cs="Arial"/>
                <w:sz w:val="20"/>
                <w:szCs w:val="20"/>
              </w:rPr>
            </w:pPr>
          </w:p>
        </w:tc>
        <w:tc>
          <w:tcPr>
            <w:tcW w:w="741" w:type="dxa"/>
          </w:tcPr>
          <w:p w14:paraId="22E3A9F5" w14:textId="77777777" w:rsidR="00BC7BDB" w:rsidRPr="00FC791A" w:rsidRDefault="00BC7BDB" w:rsidP="0045176C">
            <w:pPr>
              <w:pStyle w:val="BodyTextCondensed"/>
              <w:jc w:val="center"/>
              <w:rPr>
                <w:rFonts w:cs="Arial"/>
                <w:sz w:val="20"/>
                <w:szCs w:val="20"/>
              </w:rPr>
            </w:pPr>
          </w:p>
        </w:tc>
        <w:tc>
          <w:tcPr>
            <w:tcW w:w="835" w:type="dxa"/>
            <w:vAlign w:val="center"/>
          </w:tcPr>
          <w:p w14:paraId="12FBDA0C" w14:textId="77777777" w:rsidR="00BC7BDB" w:rsidRPr="00FC791A" w:rsidRDefault="00BC7BDB" w:rsidP="0045176C">
            <w:pPr>
              <w:pStyle w:val="BodyTextCondensed"/>
              <w:jc w:val="center"/>
              <w:rPr>
                <w:rFonts w:cs="Arial"/>
                <w:sz w:val="20"/>
                <w:szCs w:val="20"/>
              </w:rPr>
            </w:pPr>
          </w:p>
        </w:tc>
        <w:tc>
          <w:tcPr>
            <w:tcW w:w="414" w:type="dxa"/>
            <w:vAlign w:val="center"/>
          </w:tcPr>
          <w:p w14:paraId="62E8C11E" w14:textId="77777777" w:rsidR="00BC7BDB" w:rsidRPr="00FC791A" w:rsidRDefault="00BC7BDB" w:rsidP="0045176C">
            <w:pPr>
              <w:pStyle w:val="BodyTextCondensed"/>
              <w:jc w:val="center"/>
              <w:rPr>
                <w:rFonts w:cs="Arial"/>
                <w:sz w:val="20"/>
                <w:szCs w:val="20"/>
              </w:rPr>
            </w:pPr>
          </w:p>
        </w:tc>
        <w:tc>
          <w:tcPr>
            <w:tcW w:w="415" w:type="dxa"/>
            <w:vAlign w:val="center"/>
          </w:tcPr>
          <w:p w14:paraId="16459609" w14:textId="77777777" w:rsidR="00BC7BDB" w:rsidRPr="00FC791A" w:rsidRDefault="00BC7BDB" w:rsidP="0045176C">
            <w:pPr>
              <w:pStyle w:val="BodyTextCondensed"/>
              <w:jc w:val="center"/>
              <w:rPr>
                <w:rFonts w:cs="Arial"/>
                <w:sz w:val="20"/>
                <w:szCs w:val="20"/>
              </w:rPr>
            </w:pPr>
          </w:p>
        </w:tc>
        <w:tc>
          <w:tcPr>
            <w:tcW w:w="414" w:type="dxa"/>
            <w:vAlign w:val="center"/>
          </w:tcPr>
          <w:p w14:paraId="06998D99" w14:textId="77777777" w:rsidR="00BC7BDB" w:rsidRPr="00FC791A" w:rsidRDefault="00BC7BDB" w:rsidP="0045176C">
            <w:pPr>
              <w:pStyle w:val="BodyTextCondensed"/>
              <w:jc w:val="center"/>
              <w:rPr>
                <w:rFonts w:cs="Arial"/>
                <w:sz w:val="20"/>
                <w:szCs w:val="20"/>
              </w:rPr>
            </w:pPr>
          </w:p>
        </w:tc>
        <w:tc>
          <w:tcPr>
            <w:tcW w:w="414" w:type="dxa"/>
            <w:vAlign w:val="center"/>
          </w:tcPr>
          <w:p w14:paraId="4BD9CE25" w14:textId="77777777" w:rsidR="00BC7BDB" w:rsidRPr="00FC791A" w:rsidRDefault="00BC7BDB" w:rsidP="0045176C">
            <w:pPr>
              <w:pStyle w:val="BodyTextCondensed"/>
              <w:jc w:val="center"/>
              <w:rPr>
                <w:rFonts w:cs="Arial"/>
                <w:sz w:val="20"/>
                <w:szCs w:val="20"/>
              </w:rPr>
            </w:pPr>
          </w:p>
        </w:tc>
        <w:tc>
          <w:tcPr>
            <w:tcW w:w="776" w:type="dxa"/>
            <w:vAlign w:val="center"/>
          </w:tcPr>
          <w:p w14:paraId="7DC637AE" w14:textId="77777777" w:rsidR="00BC7BDB" w:rsidRPr="00FC791A" w:rsidRDefault="00BC7BDB" w:rsidP="0045176C">
            <w:pPr>
              <w:pStyle w:val="BodyTextCondensed"/>
              <w:jc w:val="center"/>
              <w:rPr>
                <w:rFonts w:cs="Arial"/>
                <w:sz w:val="20"/>
                <w:szCs w:val="20"/>
              </w:rPr>
            </w:pPr>
          </w:p>
        </w:tc>
        <w:tc>
          <w:tcPr>
            <w:tcW w:w="949" w:type="dxa"/>
            <w:vAlign w:val="center"/>
          </w:tcPr>
          <w:p w14:paraId="38531109" w14:textId="77777777" w:rsidR="00BC7BDB" w:rsidRPr="00FC791A" w:rsidRDefault="00BC7BDB" w:rsidP="0045176C">
            <w:pPr>
              <w:pStyle w:val="BodyTextCondensed"/>
              <w:jc w:val="center"/>
              <w:rPr>
                <w:rFonts w:cs="Arial"/>
                <w:sz w:val="20"/>
                <w:szCs w:val="20"/>
              </w:rPr>
            </w:pPr>
          </w:p>
        </w:tc>
        <w:tc>
          <w:tcPr>
            <w:tcW w:w="699" w:type="dxa"/>
            <w:vAlign w:val="center"/>
          </w:tcPr>
          <w:p w14:paraId="65C165CD" w14:textId="77777777" w:rsidR="00BC7BDB" w:rsidRPr="00FC791A" w:rsidRDefault="00BC7BDB" w:rsidP="0045176C">
            <w:pPr>
              <w:pStyle w:val="BodyTextCondensed"/>
              <w:jc w:val="center"/>
              <w:rPr>
                <w:rFonts w:cs="Arial"/>
                <w:sz w:val="20"/>
                <w:szCs w:val="20"/>
              </w:rPr>
            </w:pPr>
          </w:p>
        </w:tc>
        <w:tc>
          <w:tcPr>
            <w:tcW w:w="607" w:type="dxa"/>
            <w:vAlign w:val="center"/>
          </w:tcPr>
          <w:p w14:paraId="476B5A04" w14:textId="77777777" w:rsidR="00BC7BDB" w:rsidRPr="00FC791A" w:rsidRDefault="00BC7BDB" w:rsidP="0045176C">
            <w:pPr>
              <w:pStyle w:val="BodyTextCondensed"/>
              <w:jc w:val="center"/>
              <w:rPr>
                <w:rFonts w:cs="Arial"/>
                <w:sz w:val="20"/>
                <w:szCs w:val="20"/>
              </w:rPr>
            </w:pPr>
          </w:p>
        </w:tc>
        <w:tc>
          <w:tcPr>
            <w:tcW w:w="619" w:type="dxa"/>
            <w:vAlign w:val="center"/>
          </w:tcPr>
          <w:p w14:paraId="7C691E8C" w14:textId="77777777" w:rsidR="00BC7BDB" w:rsidRPr="00FC791A" w:rsidRDefault="00BC7BDB" w:rsidP="0045176C">
            <w:pPr>
              <w:pStyle w:val="BodyTextCondensed"/>
              <w:jc w:val="center"/>
              <w:rPr>
                <w:rFonts w:cs="Arial"/>
                <w:sz w:val="20"/>
                <w:szCs w:val="20"/>
              </w:rPr>
            </w:pPr>
          </w:p>
        </w:tc>
        <w:tc>
          <w:tcPr>
            <w:tcW w:w="1074" w:type="dxa"/>
          </w:tcPr>
          <w:p w14:paraId="67C5CB8E" w14:textId="77777777" w:rsidR="00BC7BDB" w:rsidRPr="00FC791A" w:rsidRDefault="00BC7BDB" w:rsidP="0045176C">
            <w:pPr>
              <w:pStyle w:val="BodyTextCondensed"/>
              <w:jc w:val="center"/>
              <w:rPr>
                <w:rFonts w:cs="Arial"/>
                <w:sz w:val="20"/>
                <w:szCs w:val="20"/>
              </w:rPr>
            </w:pPr>
          </w:p>
        </w:tc>
      </w:tr>
      <w:tr w:rsidR="00BC7BDB" w:rsidRPr="00FC791A" w14:paraId="3BB9D4F1" w14:textId="77777777" w:rsidTr="00BC7BDB">
        <w:tc>
          <w:tcPr>
            <w:tcW w:w="2466" w:type="dxa"/>
            <w:vAlign w:val="center"/>
          </w:tcPr>
          <w:p w14:paraId="31CC61CD" w14:textId="77777777" w:rsidR="00BC7BDB" w:rsidRPr="00FC791A" w:rsidRDefault="00BC7BDB" w:rsidP="0045176C">
            <w:pPr>
              <w:pStyle w:val="BodyTextCondensed"/>
              <w:rPr>
                <w:rFonts w:cs="Arial"/>
                <w:sz w:val="20"/>
                <w:szCs w:val="20"/>
              </w:rPr>
            </w:pPr>
          </w:p>
        </w:tc>
        <w:tc>
          <w:tcPr>
            <w:tcW w:w="1870" w:type="dxa"/>
            <w:vAlign w:val="center"/>
          </w:tcPr>
          <w:p w14:paraId="08D0B491" w14:textId="77777777" w:rsidR="00BC7BDB" w:rsidRPr="00FC791A" w:rsidRDefault="00BC7BDB" w:rsidP="0045176C">
            <w:pPr>
              <w:pStyle w:val="BodyTextCondensed"/>
              <w:rPr>
                <w:rFonts w:cs="Arial"/>
                <w:sz w:val="20"/>
                <w:szCs w:val="20"/>
              </w:rPr>
            </w:pPr>
          </w:p>
        </w:tc>
        <w:tc>
          <w:tcPr>
            <w:tcW w:w="1669" w:type="dxa"/>
            <w:vAlign w:val="center"/>
          </w:tcPr>
          <w:p w14:paraId="49ABCFE7" w14:textId="77777777" w:rsidR="00BC7BDB" w:rsidRPr="00FC791A" w:rsidRDefault="00BC7BDB" w:rsidP="0045176C">
            <w:pPr>
              <w:pStyle w:val="BodyTextCondensed"/>
              <w:rPr>
                <w:rFonts w:cs="Arial"/>
                <w:sz w:val="20"/>
                <w:szCs w:val="20"/>
              </w:rPr>
            </w:pPr>
          </w:p>
        </w:tc>
        <w:tc>
          <w:tcPr>
            <w:tcW w:w="1484" w:type="dxa"/>
            <w:vAlign w:val="center"/>
          </w:tcPr>
          <w:p w14:paraId="5F53B7B8" w14:textId="77777777" w:rsidR="00BC7BDB" w:rsidRPr="00FC791A" w:rsidRDefault="00BC7BDB" w:rsidP="0045176C">
            <w:pPr>
              <w:pStyle w:val="BodyTextCondensed"/>
              <w:rPr>
                <w:rFonts w:cs="Arial"/>
                <w:sz w:val="20"/>
                <w:szCs w:val="20"/>
              </w:rPr>
            </w:pPr>
          </w:p>
        </w:tc>
        <w:tc>
          <w:tcPr>
            <w:tcW w:w="741" w:type="dxa"/>
          </w:tcPr>
          <w:p w14:paraId="29BBEFC7" w14:textId="77777777" w:rsidR="00BC7BDB" w:rsidRPr="00FC791A" w:rsidRDefault="00BC7BDB" w:rsidP="0045176C">
            <w:pPr>
              <w:pStyle w:val="BodyTextCondensed"/>
              <w:jc w:val="center"/>
              <w:rPr>
                <w:rFonts w:cs="Arial"/>
                <w:sz w:val="20"/>
                <w:szCs w:val="20"/>
              </w:rPr>
            </w:pPr>
          </w:p>
        </w:tc>
        <w:tc>
          <w:tcPr>
            <w:tcW w:w="835" w:type="dxa"/>
            <w:vAlign w:val="center"/>
          </w:tcPr>
          <w:p w14:paraId="29EA6848" w14:textId="77777777" w:rsidR="00BC7BDB" w:rsidRPr="00FC791A" w:rsidRDefault="00BC7BDB" w:rsidP="0045176C">
            <w:pPr>
              <w:pStyle w:val="BodyTextCondensed"/>
              <w:jc w:val="center"/>
              <w:rPr>
                <w:rFonts w:cs="Arial"/>
                <w:sz w:val="20"/>
                <w:szCs w:val="20"/>
              </w:rPr>
            </w:pPr>
          </w:p>
        </w:tc>
        <w:tc>
          <w:tcPr>
            <w:tcW w:w="414" w:type="dxa"/>
            <w:vAlign w:val="center"/>
          </w:tcPr>
          <w:p w14:paraId="20AF5478" w14:textId="77777777" w:rsidR="00BC7BDB" w:rsidRPr="00FC791A" w:rsidRDefault="00BC7BDB" w:rsidP="0045176C">
            <w:pPr>
              <w:pStyle w:val="BodyTextCondensed"/>
              <w:jc w:val="center"/>
              <w:rPr>
                <w:rFonts w:cs="Arial"/>
                <w:sz w:val="20"/>
                <w:szCs w:val="20"/>
              </w:rPr>
            </w:pPr>
          </w:p>
        </w:tc>
        <w:tc>
          <w:tcPr>
            <w:tcW w:w="415" w:type="dxa"/>
            <w:vAlign w:val="center"/>
          </w:tcPr>
          <w:p w14:paraId="01484FEC" w14:textId="77777777" w:rsidR="00BC7BDB" w:rsidRPr="00FC791A" w:rsidRDefault="00BC7BDB" w:rsidP="0045176C">
            <w:pPr>
              <w:pStyle w:val="BodyTextCondensed"/>
              <w:jc w:val="center"/>
              <w:rPr>
                <w:rFonts w:cs="Arial"/>
                <w:sz w:val="20"/>
                <w:szCs w:val="20"/>
              </w:rPr>
            </w:pPr>
          </w:p>
        </w:tc>
        <w:tc>
          <w:tcPr>
            <w:tcW w:w="414" w:type="dxa"/>
            <w:vAlign w:val="center"/>
          </w:tcPr>
          <w:p w14:paraId="4E2EB96B" w14:textId="77777777" w:rsidR="00BC7BDB" w:rsidRPr="00FC791A" w:rsidRDefault="00BC7BDB" w:rsidP="0045176C">
            <w:pPr>
              <w:pStyle w:val="BodyTextCondensed"/>
              <w:jc w:val="center"/>
              <w:rPr>
                <w:rFonts w:cs="Arial"/>
                <w:sz w:val="20"/>
                <w:szCs w:val="20"/>
              </w:rPr>
            </w:pPr>
          </w:p>
        </w:tc>
        <w:tc>
          <w:tcPr>
            <w:tcW w:w="414" w:type="dxa"/>
            <w:vAlign w:val="center"/>
          </w:tcPr>
          <w:p w14:paraId="718C2FE9" w14:textId="77777777" w:rsidR="00BC7BDB" w:rsidRPr="00FC791A" w:rsidRDefault="00BC7BDB" w:rsidP="0045176C">
            <w:pPr>
              <w:pStyle w:val="BodyTextCondensed"/>
              <w:jc w:val="center"/>
              <w:rPr>
                <w:rFonts w:cs="Arial"/>
                <w:sz w:val="20"/>
                <w:szCs w:val="20"/>
              </w:rPr>
            </w:pPr>
          </w:p>
        </w:tc>
        <w:tc>
          <w:tcPr>
            <w:tcW w:w="776" w:type="dxa"/>
            <w:vAlign w:val="center"/>
          </w:tcPr>
          <w:p w14:paraId="2A16F47C" w14:textId="77777777" w:rsidR="00BC7BDB" w:rsidRPr="00FC791A" w:rsidRDefault="00BC7BDB" w:rsidP="0045176C">
            <w:pPr>
              <w:pStyle w:val="BodyTextCondensed"/>
              <w:jc w:val="center"/>
              <w:rPr>
                <w:rFonts w:cs="Arial"/>
                <w:sz w:val="20"/>
                <w:szCs w:val="20"/>
              </w:rPr>
            </w:pPr>
          </w:p>
        </w:tc>
        <w:tc>
          <w:tcPr>
            <w:tcW w:w="949" w:type="dxa"/>
            <w:vAlign w:val="center"/>
          </w:tcPr>
          <w:p w14:paraId="4DADEFD2" w14:textId="77777777" w:rsidR="00BC7BDB" w:rsidRPr="00FC791A" w:rsidRDefault="00BC7BDB" w:rsidP="0045176C">
            <w:pPr>
              <w:pStyle w:val="BodyTextCondensed"/>
              <w:jc w:val="center"/>
              <w:rPr>
                <w:rFonts w:cs="Arial"/>
                <w:sz w:val="20"/>
                <w:szCs w:val="20"/>
              </w:rPr>
            </w:pPr>
          </w:p>
        </w:tc>
        <w:tc>
          <w:tcPr>
            <w:tcW w:w="699" w:type="dxa"/>
            <w:vAlign w:val="center"/>
          </w:tcPr>
          <w:p w14:paraId="24D61CAA" w14:textId="77777777" w:rsidR="00BC7BDB" w:rsidRPr="00FC791A" w:rsidRDefault="00BC7BDB" w:rsidP="0045176C">
            <w:pPr>
              <w:pStyle w:val="BodyTextCondensed"/>
              <w:jc w:val="center"/>
              <w:rPr>
                <w:rFonts w:cs="Arial"/>
                <w:sz w:val="20"/>
                <w:szCs w:val="20"/>
              </w:rPr>
            </w:pPr>
          </w:p>
        </w:tc>
        <w:tc>
          <w:tcPr>
            <w:tcW w:w="607" w:type="dxa"/>
            <w:vAlign w:val="center"/>
          </w:tcPr>
          <w:p w14:paraId="45166346" w14:textId="77777777" w:rsidR="00BC7BDB" w:rsidRPr="00FC791A" w:rsidRDefault="00BC7BDB" w:rsidP="0045176C">
            <w:pPr>
              <w:pStyle w:val="BodyTextCondensed"/>
              <w:jc w:val="center"/>
              <w:rPr>
                <w:rFonts w:cs="Arial"/>
                <w:sz w:val="20"/>
                <w:szCs w:val="20"/>
              </w:rPr>
            </w:pPr>
          </w:p>
        </w:tc>
        <w:tc>
          <w:tcPr>
            <w:tcW w:w="619" w:type="dxa"/>
            <w:vAlign w:val="center"/>
          </w:tcPr>
          <w:p w14:paraId="06EB5325" w14:textId="77777777" w:rsidR="00BC7BDB" w:rsidRPr="00FC791A" w:rsidRDefault="00BC7BDB" w:rsidP="0045176C">
            <w:pPr>
              <w:pStyle w:val="BodyTextCondensed"/>
              <w:jc w:val="center"/>
              <w:rPr>
                <w:rFonts w:cs="Arial"/>
                <w:sz w:val="20"/>
                <w:szCs w:val="20"/>
              </w:rPr>
            </w:pPr>
          </w:p>
        </w:tc>
        <w:tc>
          <w:tcPr>
            <w:tcW w:w="1074" w:type="dxa"/>
          </w:tcPr>
          <w:p w14:paraId="0CE15656" w14:textId="77777777" w:rsidR="00BC7BDB" w:rsidRPr="00FC791A" w:rsidRDefault="00BC7BDB" w:rsidP="0045176C">
            <w:pPr>
              <w:pStyle w:val="BodyTextCondensed"/>
              <w:jc w:val="center"/>
              <w:rPr>
                <w:rFonts w:cs="Arial"/>
                <w:sz w:val="20"/>
                <w:szCs w:val="20"/>
              </w:rPr>
            </w:pPr>
          </w:p>
        </w:tc>
      </w:tr>
      <w:tr w:rsidR="00BC7BDB" w:rsidRPr="00FC791A" w14:paraId="66B954AD" w14:textId="77777777" w:rsidTr="00BC7BDB">
        <w:tc>
          <w:tcPr>
            <w:tcW w:w="2466" w:type="dxa"/>
            <w:vAlign w:val="center"/>
          </w:tcPr>
          <w:p w14:paraId="48B229DD" w14:textId="77777777" w:rsidR="00BC7BDB" w:rsidRPr="00FC791A" w:rsidRDefault="00BC7BDB" w:rsidP="0045176C">
            <w:pPr>
              <w:pStyle w:val="BodyTextCondensed"/>
              <w:rPr>
                <w:rFonts w:cs="Arial"/>
                <w:sz w:val="20"/>
                <w:szCs w:val="20"/>
              </w:rPr>
            </w:pPr>
          </w:p>
        </w:tc>
        <w:tc>
          <w:tcPr>
            <w:tcW w:w="1870" w:type="dxa"/>
            <w:vAlign w:val="center"/>
          </w:tcPr>
          <w:p w14:paraId="75FCE85C" w14:textId="77777777" w:rsidR="00BC7BDB" w:rsidRPr="00FC791A" w:rsidRDefault="00BC7BDB" w:rsidP="0045176C">
            <w:pPr>
              <w:pStyle w:val="BodyTextCondensed"/>
              <w:rPr>
                <w:rFonts w:cs="Arial"/>
                <w:sz w:val="20"/>
                <w:szCs w:val="20"/>
              </w:rPr>
            </w:pPr>
          </w:p>
        </w:tc>
        <w:tc>
          <w:tcPr>
            <w:tcW w:w="1669" w:type="dxa"/>
            <w:vAlign w:val="center"/>
          </w:tcPr>
          <w:p w14:paraId="026B12E7" w14:textId="77777777" w:rsidR="00BC7BDB" w:rsidRPr="00FC791A" w:rsidRDefault="00BC7BDB" w:rsidP="0045176C">
            <w:pPr>
              <w:pStyle w:val="BodyTextCondensed"/>
              <w:rPr>
                <w:rFonts w:cs="Arial"/>
                <w:sz w:val="20"/>
                <w:szCs w:val="20"/>
              </w:rPr>
            </w:pPr>
          </w:p>
        </w:tc>
        <w:tc>
          <w:tcPr>
            <w:tcW w:w="1484" w:type="dxa"/>
            <w:vAlign w:val="center"/>
          </w:tcPr>
          <w:p w14:paraId="60C0D699" w14:textId="77777777" w:rsidR="00BC7BDB" w:rsidRPr="00FC791A" w:rsidRDefault="00BC7BDB" w:rsidP="0045176C">
            <w:pPr>
              <w:pStyle w:val="BodyTextCondensed"/>
              <w:rPr>
                <w:rFonts w:cs="Arial"/>
                <w:sz w:val="20"/>
                <w:szCs w:val="20"/>
              </w:rPr>
            </w:pPr>
          </w:p>
        </w:tc>
        <w:tc>
          <w:tcPr>
            <w:tcW w:w="741" w:type="dxa"/>
          </w:tcPr>
          <w:p w14:paraId="60F58BA4" w14:textId="77777777" w:rsidR="00BC7BDB" w:rsidRPr="00FC791A" w:rsidRDefault="00BC7BDB" w:rsidP="0045176C">
            <w:pPr>
              <w:pStyle w:val="BodyTextCondensed"/>
              <w:jc w:val="center"/>
              <w:rPr>
                <w:rFonts w:cs="Arial"/>
                <w:sz w:val="20"/>
                <w:szCs w:val="20"/>
              </w:rPr>
            </w:pPr>
          </w:p>
        </w:tc>
        <w:tc>
          <w:tcPr>
            <w:tcW w:w="835" w:type="dxa"/>
            <w:vAlign w:val="center"/>
          </w:tcPr>
          <w:p w14:paraId="46FAFE2D" w14:textId="77777777" w:rsidR="00BC7BDB" w:rsidRPr="00FC791A" w:rsidRDefault="00BC7BDB" w:rsidP="0045176C">
            <w:pPr>
              <w:pStyle w:val="BodyTextCondensed"/>
              <w:jc w:val="center"/>
              <w:rPr>
                <w:rFonts w:cs="Arial"/>
                <w:sz w:val="20"/>
                <w:szCs w:val="20"/>
              </w:rPr>
            </w:pPr>
          </w:p>
        </w:tc>
        <w:tc>
          <w:tcPr>
            <w:tcW w:w="414" w:type="dxa"/>
            <w:vAlign w:val="center"/>
          </w:tcPr>
          <w:p w14:paraId="25F5D7E5" w14:textId="77777777" w:rsidR="00BC7BDB" w:rsidRPr="00FC791A" w:rsidRDefault="00BC7BDB" w:rsidP="0045176C">
            <w:pPr>
              <w:pStyle w:val="BodyTextCondensed"/>
              <w:jc w:val="center"/>
              <w:rPr>
                <w:rFonts w:cs="Arial"/>
                <w:sz w:val="20"/>
                <w:szCs w:val="20"/>
              </w:rPr>
            </w:pPr>
          </w:p>
        </w:tc>
        <w:tc>
          <w:tcPr>
            <w:tcW w:w="415" w:type="dxa"/>
            <w:vAlign w:val="center"/>
          </w:tcPr>
          <w:p w14:paraId="636833F9" w14:textId="77777777" w:rsidR="00BC7BDB" w:rsidRPr="00FC791A" w:rsidRDefault="00BC7BDB" w:rsidP="0045176C">
            <w:pPr>
              <w:pStyle w:val="BodyTextCondensed"/>
              <w:jc w:val="center"/>
              <w:rPr>
                <w:rFonts w:cs="Arial"/>
                <w:sz w:val="20"/>
                <w:szCs w:val="20"/>
              </w:rPr>
            </w:pPr>
          </w:p>
        </w:tc>
        <w:tc>
          <w:tcPr>
            <w:tcW w:w="414" w:type="dxa"/>
            <w:vAlign w:val="center"/>
          </w:tcPr>
          <w:p w14:paraId="2F9EB1BF" w14:textId="77777777" w:rsidR="00BC7BDB" w:rsidRPr="00FC791A" w:rsidRDefault="00BC7BDB" w:rsidP="0045176C">
            <w:pPr>
              <w:pStyle w:val="BodyTextCondensed"/>
              <w:jc w:val="center"/>
              <w:rPr>
                <w:rFonts w:cs="Arial"/>
                <w:sz w:val="20"/>
                <w:szCs w:val="20"/>
              </w:rPr>
            </w:pPr>
          </w:p>
        </w:tc>
        <w:tc>
          <w:tcPr>
            <w:tcW w:w="414" w:type="dxa"/>
            <w:vAlign w:val="center"/>
          </w:tcPr>
          <w:p w14:paraId="7615C181" w14:textId="77777777" w:rsidR="00BC7BDB" w:rsidRPr="00FC791A" w:rsidRDefault="00BC7BDB" w:rsidP="0045176C">
            <w:pPr>
              <w:pStyle w:val="BodyTextCondensed"/>
              <w:jc w:val="center"/>
              <w:rPr>
                <w:rFonts w:cs="Arial"/>
                <w:sz w:val="20"/>
                <w:szCs w:val="20"/>
              </w:rPr>
            </w:pPr>
          </w:p>
        </w:tc>
        <w:tc>
          <w:tcPr>
            <w:tcW w:w="776" w:type="dxa"/>
            <w:vAlign w:val="center"/>
          </w:tcPr>
          <w:p w14:paraId="3BAD58E4" w14:textId="77777777" w:rsidR="00BC7BDB" w:rsidRPr="00FC791A" w:rsidRDefault="00BC7BDB" w:rsidP="0045176C">
            <w:pPr>
              <w:pStyle w:val="BodyTextCondensed"/>
              <w:jc w:val="center"/>
              <w:rPr>
                <w:rFonts w:cs="Arial"/>
                <w:sz w:val="20"/>
                <w:szCs w:val="20"/>
              </w:rPr>
            </w:pPr>
          </w:p>
        </w:tc>
        <w:tc>
          <w:tcPr>
            <w:tcW w:w="949" w:type="dxa"/>
            <w:vAlign w:val="center"/>
          </w:tcPr>
          <w:p w14:paraId="0437F361" w14:textId="77777777" w:rsidR="00BC7BDB" w:rsidRPr="00FC791A" w:rsidRDefault="00BC7BDB" w:rsidP="0045176C">
            <w:pPr>
              <w:pStyle w:val="BodyTextCondensed"/>
              <w:jc w:val="center"/>
              <w:rPr>
                <w:rFonts w:cs="Arial"/>
                <w:sz w:val="20"/>
                <w:szCs w:val="20"/>
              </w:rPr>
            </w:pPr>
          </w:p>
        </w:tc>
        <w:tc>
          <w:tcPr>
            <w:tcW w:w="699" w:type="dxa"/>
            <w:vAlign w:val="center"/>
          </w:tcPr>
          <w:p w14:paraId="71808DD4" w14:textId="77777777" w:rsidR="00BC7BDB" w:rsidRPr="00FC791A" w:rsidRDefault="00BC7BDB" w:rsidP="0045176C">
            <w:pPr>
              <w:pStyle w:val="BodyTextCondensed"/>
              <w:jc w:val="center"/>
              <w:rPr>
                <w:rFonts w:cs="Arial"/>
                <w:sz w:val="20"/>
                <w:szCs w:val="20"/>
              </w:rPr>
            </w:pPr>
          </w:p>
        </w:tc>
        <w:tc>
          <w:tcPr>
            <w:tcW w:w="607" w:type="dxa"/>
            <w:vAlign w:val="center"/>
          </w:tcPr>
          <w:p w14:paraId="6BCDE3B1" w14:textId="77777777" w:rsidR="00BC7BDB" w:rsidRPr="00FC791A" w:rsidRDefault="00BC7BDB" w:rsidP="0045176C">
            <w:pPr>
              <w:pStyle w:val="BodyTextCondensed"/>
              <w:jc w:val="center"/>
              <w:rPr>
                <w:rFonts w:cs="Arial"/>
                <w:sz w:val="20"/>
                <w:szCs w:val="20"/>
              </w:rPr>
            </w:pPr>
          </w:p>
        </w:tc>
        <w:tc>
          <w:tcPr>
            <w:tcW w:w="619" w:type="dxa"/>
            <w:vAlign w:val="center"/>
          </w:tcPr>
          <w:p w14:paraId="54A4E9DF" w14:textId="77777777" w:rsidR="00BC7BDB" w:rsidRPr="00FC791A" w:rsidRDefault="00BC7BDB" w:rsidP="0045176C">
            <w:pPr>
              <w:pStyle w:val="BodyTextCondensed"/>
              <w:jc w:val="center"/>
              <w:rPr>
                <w:rFonts w:cs="Arial"/>
                <w:sz w:val="20"/>
                <w:szCs w:val="20"/>
              </w:rPr>
            </w:pPr>
          </w:p>
        </w:tc>
        <w:tc>
          <w:tcPr>
            <w:tcW w:w="1074" w:type="dxa"/>
          </w:tcPr>
          <w:p w14:paraId="55ACF17E" w14:textId="77777777" w:rsidR="00BC7BDB" w:rsidRPr="00FC791A" w:rsidRDefault="00BC7BDB" w:rsidP="0045176C">
            <w:pPr>
              <w:pStyle w:val="BodyTextCondensed"/>
              <w:jc w:val="center"/>
              <w:rPr>
                <w:rFonts w:cs="Arial"/>
                <w:sz w:val="20"/>
                <w:szCs w:val="20"/>
              </w:rPr>
            </w:pPr>
          </w:p>
        </w:tc>
      </w:tr>
      <w:tr w:rsidR="00BC7BDB" w:rsidRPr="00FC791A" w14:paraId="006D34CB" w14:textId="77777777" w:rsidTr="00BC7BDB">
        <w:tc>
          <w:tcPr>
            <w:tcW w:w="2466" w:type="dxa"/>
            <w:vAlign w:val="center"/>
          </w:tcPr>
          <w:p w14:paraId="2CB0EDFE" w14:textId="77777777" w:rsidR="00BC7BDB" w:rsidRPr="00FC791A" w:rsidRDefault="00BC7BDB" w:rsidP="0045176C">
            <w:pPr>
              <w:pStyle w:val="BodyTextCondensed"/>
              <w:rPr>
                <w:rFonts w:cs="Arial"/>
                <w:sz w:val="20"/>
                <w:szCs w:val="20"/>
              </w:rPr>
            </w:pPr>
          </w:p>
        </w:tc>
        <w:tc>
          <w:tcPr>
            <w:tcW w:w="1870" w:type="dxa"/>
            <w:vAlign w:val="center"/>
          </w:tcPr>
          <w:p w14:paraId="1AA6E2D2" w14:textId="77777777" w:rsidR="00BC7BDB" w:rsidRPr="00FC791A" w:rsidRDefault="00BC7BDB" w:rsidP="0045176C">
            <w:pPr>
              <w:pStyle w:val="BodyTextCondensed"/>
              <w:rPr>
                <w:rFonts w:cs="Arial"/>
                <w:sz w:val="20"/>
                <w:szCs w:val="20"/>
              </w:rPr>
            </w:pPr>
          </w:p>
        </w:tc>
        <w:tc>
          <w:tcPr>
            <w:tcW w:w="1669" w:type="dxa"/>
            <w:vAlign w:val="center"/>
          </w:tcPr>
          <w:p w14:paraId="0F5858F3" w14:textId="77777777" w:rsidR="00BC7BDB" w:rsidRPr="00FC791A" w:rsidRDefault="00BC7BDB" w:rsidP="0045176C">
            <w:pPr>
              <w:pStyle w:val="BodyTextCondensed"/>
              <w:rPr>
                <w:rFonts w:cs="Arial"/>
                <w:sz w:val="20"/>
                <w:szCs w:val="20"/>
              </w:rPr>
            </w:pPr>
          </w:p>
        </w:tc>
        <w:tc>
          <w:tcPr>
            <w:tcW w:w="1484" w:type="dxa"/>
            <w:vAlign w:val="center"/>
          </w:tcPr>
          <w:p w14:paraId="4B5920C4" w14:textId="77777777" w:rsidR="00BC7BDB" w:rsidRPr="00FC791A" w:rsidRDefault="00BC7BDB" w:rsidP="0045176C">
            <w:pPr>
              <w:pStyle w:val="BodyTextCondensed"/>
              <w:rPr>
                <w:rFonts w:cs="Arial"/>
                <w:sz w:val="20"/>
                <w:szCs w:val="20"/>
              </w:rPr>
            </w:pPr>
          </w:p>
        </w:tc>
        <w:tc>
          <w:tcPr>
            <w:tcW w:w="741" w:type="dxa"/>
          </w:tcPr>
          <w:p w14:paraId="354AEBC6" w14:textId="77777777" w:rsidR="00BC7BDB" w:rsidRPr="00FC791A" w:rsidRDefault="00BC7BDB" w:rsidP="0045176C">
            <w:pPr>
              <w:pStyle w:val="BodyTextCondensed"/>
              <w:jc w:val="center"/>
              <w:rPr>
                <w:rFonts w:cs="Arial"/>
                <w:sz w:val="20"/>
                <w:szCs w:val="20"/>
              </w:rPr>
            </w:pPr>
          </w:p>
        </w:tc>
        <w:tc>
          <w:tcPr>
            <w:tcW w:w="835" w:type="dxa"/>
            <w:vAlign w:val="center"/>
          </w:tcPr>
          <w:p w14:paraId="1643EC57" w14:textId="77777777" w:rsidR="00BC7BDB" w:rsidRPr="00FC791A" w:rsidRDefault="00BC7BDB" w:rsidP="0045176C">
            <w:pPr>
              <w:pStyle w:val="BodyTextCondensed"/>
              <w:jc w:val="center"/>
              <w:rPr>
                <w:rFonts w:cs="Arial"/>
                <w:sz w:val="20"/>
                <w:szCs w:val="20"/>
              </w:rPr>
            </w:pPr>
          </w:p>
        </w:tc>
        <w:tc>
          <w:tcPr>
            <w:tcW w:w="414" w:type="dxa"/>
            <w:vAlign w:val="center"/>
          </w:tcPr>
          <w:p w14:paraId="46CE7E2D" w14:textId="77777777" w:rsidR="00BC7BDB" w:rsidRPr="00FC791A" w:rsidRDefault="00BC7BDB" w:rsidP="0045176C">
            <w:pPr>
              <w:pStyle w:val="BodyTextCondensed"/>
              <w:jc w:val="center"/>
              <w:rPr>
                <w:rFonts w:cs="Arial"/>
                <w:sz w:val="20"/>
                <w:szCs w:val="20"/>
              </w:rPr>
            </w:pPr>
          </w:p>
        </w:tc>
        <w:tc>
          <w:tcPr>
            <w:tcW w:w="415" w:type="dxa"/>
            <w:vAlign w:val="center"/>
          </w:tcPr>
          <w:p w14:paraId="7ACB6381" w14:textId="77777777" w:rsidR="00BC7BDB" w:rsidRPr="00FC791A" w:rsidRDefault="00BC7BDB" w:rsidP="0045176C">
            <w:pPr>
              <w:pStyle w:val="BodyTextCondensed"/>
              <w:jc w:val="center"/>
              <w:rPr>
                <w:rFonts w:cs="Arial"/>
                <w:sz w:val="20"/>
                <w:szCs w:val="20"/>
              </w:rPr>
            </w:pPr>
          </w:p>
        </w:tc>
        <w:tc>
          <w:tcPr>
            <w:tcW w:w="414" w:type="dxa"/>
            <w:vAlign w:val="center"/>
          </w:tcPr>
          <w:p w14:paraId="67B53FED" w14:textId="77777777" w:rsidR="00BC7BDB" w:rsidRPr="00FC791A" w:rsidRDefault="00BC7BDB" w:rsidP="0045176C">
            <w:pPr>
              <w:pStyle w:val="BodyTextCondensed"/>
              <w:jc w:val="center"/>
              <w:rPr>
                <w:rFonts w:cs="Arial"/>
                <w:sz w:val="20"/>
                <w:szCs w:val="20"/>
              </w:rPr>
            </w:pPr>
          </w:p>
        </w:tc>
        <w:tc>
          <w:tcPr>
            <w:tcW w:w="414" w:type="dxa"/>
            <w:vAlign w:val="center"/>
          </w:tcPr>
          <w:p w14:paraId="2F624EE0" w14:textId="77777777" w:rsidR="00BC7BDB" w:rsidRPr="00FC791A" w:rsidRDefault="00BC7BDB" w:rsidP="0045176C">
            <w:pPr>
              <w:pStyle w:val="BodyTextCondensed"/>
              <w:jc w:val="center"/>
              <w:rPr>
                <w:rFonts w:cs="Arial"/>
                <w:sz w:val="20"/>
                <w:szCs w:val="20"/>
              </w:rPr>
            </w:pPr>
          </w:p>
        </w:tc>
        <w:tc>
          <w:tcPr>
            <w:tcW w:w="776" w:type="dxa"/>
            <w:vAlign w:val="center"/>
          </w:tcPr>
          <w:p w14:paraId="6978B0CD" w14:textId="77777777" w:rsidR="00BC7BDB" w:rsidRPr="00FC791A" w:rsidRDefault="00BC7BDB" w:rsidP="0045176C">
            <w:pPr>
              <w:pStyle w:val="BodyTextCondensed"/>
              <w:jc w:val="center"/>
              <w:rPr>
                <w:rFonts w:cs="Arial"/>
                <w:sz w:val="20"/>
                <w:szCs w:val="20"/>
              </w:rPr>
            </w:pPr>
          </w:p>
        </w:tc>
        <w:tc>
          <w:tcPr>
            <w:tcW w:w="949" w:type="dxa"/>
            <w:vAlign w:val="center"/>
          </w:tcPr>
          <w:p w14:paraId="5623A8F9" w14:textId="77777777" w:rsidR="00BC7BDB" w:rsidRPr="00FC791A" w:rsidRDefault="00BC7BDB" w:rsidP="0045176C">
            <w:pPr>
              <w:pStyle w:val="BodyTextCondensed"/>
              <w:jc w:val="center"/>
              <w:rPr>
                <w:rFonts w:cs="Arial"/>
                <w:sz w:val="20"/>
                <w:szCs w:val="20"/>
              </w:rPr>
            </w:pPr>
          </w:p>
        </w:tc>
        <w:tc>
          <w:tcPr>
            <w:tcW w:w="699" w:type="dxa"/>
            <w:vAlign w:val="center"/>
          </w:tcPr>
          <w:p w14:paraId="31164601" w14:textId="77777777" w:rsidR="00BC7BDB" w:rsidRPr="00FC791A" w:rsidRDefault="00BC7BDB" w:rsidP="0045176C">
            <w:pPr>
              <w:pStyle w:val="BodyTextCondensed"/>
              <w:jc w:val="center"/>
              <w:rPr>
                <w:rFonts w:cs="Arial"/>
                <w:sz w:val="20"/>
                <w:szCs w:val="20"/>
              </w:rPr>
            </w:pPr>
          </w:p>
        </w:tc>
        <w:tc>
          <w:tcPr>
            <w:tcW w:w="607" w:type="dxa"/>
            <w:vAlign w:val="center"/>
          </w:tcPr>
          <w:p w14:paraId="3E885D45" w14:textId="77777777" w:rsidR="00BC7BDB" w:rsidRPr="00FC791A" w:rsidRDefault="00BC7BDB" w:rsidP="0045176C">
            <w:pPr>
              <w:pStyle w:val="BodyTextCondensed"/>
              <w:jc w:val="center"/>
              <w:rPr>
                <w:rFonts w:cs="Arial"/>
                <w:sz w:val="20"/>
                <w:szCs w:val="20"/>
              </w:rPr>
            </w:pPr>
          </w:p>
        </w:tc>
        <w:tc>
          <w:tcPr>
            <w:tcW w:w="619" w:type="dxa"/>
            <w:vAlign w:val="center"/>
          </w:tcPr>
          <w:p w14:paraId="106EEFCB" w14:textId="77777777" w:rsidR="00BC7BDB" w:rsidRPr="00FC791A" w:rsidRDefault="00BC7BDB" w:rsidP="0045176C">
            <w:pPr>
              <w:pStyle w:val="BodyTextCondensed"/>
              <w:jc w:val="center"/>
              <w:rPr>
                <w:rFonts w:cs="Arial"/>
                <w:sz w:val="20"/>
                <w:szCs w:val="20"/>
              </w:rPr>
            </w:pPr>
          </w:p>
        </w:tc>
        <w:tc>
          <w:tcPr>
            <w:tcW w:w="1074" w:type="dxa"/>
          </w:tcPr>
          <w:p w14:paraId="0AF1FC6A" w14:textId="77777777" w:rsidR="00BC7BDB" w:rsidRPr="00FC791A" w:rsidRDefault="00BC7BDB" w:rsidP="0045176C">
            <w:pPr>
              <w:pStyle w:val="BodyTextCondensed"/>
              <w:jc w:val="center"/>
              <w:rPr>
                <w:rFonts w:cs="Arial"/>
                <w:sz w:val="20"/>
                <w:szCs w:val="20"/>
              </w:rPr>
            </w:pPr>
          </w:p>
        </w:tc>
      </w:tr>
      <w:tr w:rsidR="00BC7BDB" w:rsidRPr="00FC791A" w14:paraId="07816545" w14:textId="77777777" w:rsidTr="00BC7BDB">
        <w:tc>
          <w:tcPr>
            <w:tcW w:w="2466" w:type="dxa"/>
            <w:vAlign w:val="center"/>
          </w:tcPr>
          <w:p w14:paraId="56FDC442" w14:textId="77777777" w:rsidR="00BC7BDB" w:rsidRPr="00FC791A" w:rsidRDefault="00BC7BDB" w:rsidP="0045176C">
            <w:pPr>
              <w:pStyle w:val="BodyTextCondensed"/>
              <w:rPr>
                <w:rFonts w:cs="Arial"/>
                <w:sz w:val="20"/>
                <w:szCs w:val="20"/>
              </w:rPr>
            </w:pPr>
          </w:p>
        </w:tc>
        <w:tc>
          <w:tcPr>
            <w:tcW w:w="1870" w:type="dxa"/>
            <w:vAlign w:val="center"/>
          </w:tcPr>
          <w:p w14:paraId="605F073E" w14:textId="77777777" w:rsidR="00BC7BDB" w:rsidRPr="00FC791A" w:rsidRDefault="00BC7BDB" w:rsidP="0045176C">
            <w:pPr>
              <w:pStyle w:val="BodyTextCondensed"/>
              <w:rPr>
                <w:rFonts w:cs="Arial"/>
                <w:sz w:val="20"/>
                <w:szCs w:val="20"/>
              </w:rPr>
            </w:pPr>
          </w:p>
        </w:tc>
        <w:tc>
          <w:tcPr>
            <w:tcW w:w="1669" w:type="dxa"/>
            <w:vAlign w:val="center"/>
          </w:tcPr>
          <w:p w14:paraId="38A5CB9C" w14:textId="77777777" w:rsidR="00BC7BDB" w:rsidRPr="00FC791A" w:rsidRDefault="00BC7BDB" w:rsidP="0045176C">
            <w:pPr>
              <w:pStyle w:val="BodyTextCondensed"/>
              <w:rPr>
                <w:rFonts w:cs="Arial"/>
                <w:sz w:val="20"/>
                <w:szCs w:val="20"/>
              </w:rPr>
            </w:pPr>
          </w:p>
        </w:tc>
        <w:tc>
          <w:tcPr>
            <w:tcW w:w="1484" w:type="dxa"/>
            <w:vAlign w:val="center"/>
          </w:tcPr>
          <w:p w14:paraId="4B8103B3" w14:textId="77777777" w:rsidR="00BC7BDB" w:rsidRPr="00FC791A" w:rsidRDefault="00BC7BDB" w:rsidP="0045176C">
            <w:pPr>
              <w:pStyle w:val="BodyTextCondensed"/>
              <w:rPr>
                <w:rFonts w:cs="Arial"/>
                <w:sz w:val="20"/>
                <w:szCs w:val="20"/>
              </w:rPr>
            </w:pPr>
          </w:p>
        </w:tc>
        <w:tc>
          <w:tcPr>
            <w:tcW w:w="741" w:type="dxa"/>
          </w:tcPr>
          <w:p w14:paraId="2F77D6AD" w14:textId="77777777" w:rsidR="00BC7BDB" w:rsidRPr="00FC791A" w:rsidRDefault="00BC7BDB" w:rsidP="0045176C">
            <w:pPr>
              <w:pStyle w:val="BodyTextCondensed"/>
              <w:jc w:val="center"/>
              <w:rPr>
                <w:rFonts w:cs="Arial"/>
                <w:sz w:val="20"/>
                <w:szCs w:val="20"/>
              </w:rPr>
            </w:pPr>
          </w:p>
        </w:tc>
        <w:tc>
          <w:tcPr>
            <w:tcW w:w="835" w:type="dxa"/>
            <w:vAlign w:val="center"/>
          </w:tcPr>
          <w:p w14:paraId="23736CDD" w14:textId="77777777" w:rsidR="00BC7BDB" w:rsidRPr="00FC791A" w:rsidRDefault="00BC7BDB" w:rsidP="0045176C">
            <w:pPr>
              <w:pStyle w:val="BodyTextCondensed"/>
              <w:jc w:val="center"/>
              <w:rPr>
                <w:rFonts w:cs="Arial"/>
                <w:sz w:val="20"/>
                <w:szCs w:val="20"/>
              </w:rPr>
            </w:pPr>
          </w:p>
        </w:tc>
        <w:tc>
          <w:tcPr>
            <w:tcW w:w="414" w:type="dxa"/>
            <w:vAlign w:val="center"/>
          </w:tcPr>
          <w:p w14:paraId="1E240EBD" w14:textId="77777777" w:rsidR="00BC7BDB" w:rsidRPr="00FC791A" w:rsidRDefault="00BC7BDB" w:rsidP="0045176C">
            <w:pPr>
              <w:pStyle w:val="BodyTextCondensed"/>
              <w:jc w:val="center"/>
              <w:rPr>
                <w:rFonts w:cs="Arial"/>
                <w:sz w:val="20"/>
                <w:szCs w:val="20"/>
              </w:rPr>
            </w:pPr>
          </w:p>
        </w:tc>
        <w:tc>
          <w:tcPr>
            <w:tcW w:w="415" w:type="dxa"/>
            <w:vAlign w:val="center"/>
          </w:tcPr>
          <w:p w14:paraId="685621D4" w14:textId="77777777" w:rsidR="00BC7BDB" w:rsidRPr="00FC791A" w:rsidRDefault="00BC7BDB" w:rsidP="0045176C">
            <w:pPr>
              <w:pStyle w:val="BodyTextCondensed"/>
              <w:jc w:val="center"/>
              <w:rPr>
                <w:rFonts w:cs="Arial"/>
                <w:sz w:val="20"/>
                <w:szCs w:val="20"/>
              </w:rPr>
            </w:pPr>
          </w:p>
        </w:tc>
        <w:tc>
          <w:tcPr>
            <w:tcW w:w="414" w:type="dxa"/>
            <w:vAlign w:val="center"/>
          </w:tcPr>
          <w:p w14:paraId="4B5CB28F" w14:textId="77777777" w:rsidR="00BC7BDB" w:rsidRPr="00FC791A" w:rsidRDefault="00BC7BDB" w:rsidP="0045176C">
            <w:pPr>
              <w:pStyle w:val="BodyTextCondensed"/>
              <w:jc w:val="center"/>
              <w:rPr>
                <w:rFonts w:cs="Arial"/>
                <w:sz w:val="20"/>
                <w:szCs w:val="20"/>
              </w:rPr>
            </w:pPr>
          </w:p>
        </w:tc>
        <w:tc>
          <w:tcPr>
            <w:tcW w:w="414" w:type="dxa"/>
            <w:vAlign w:val="center"/>
          </w:tcPr>
          <w:p w14:paraId="3E3AEB0C" w14:textId="77777777" w:rsidR="00BC7BDB" w:rsidRPr="00FC791A" w:rsidRDefault="00BC7BDB" w:rsidP="0045176C">
            <w:pPr>
              <w:pStyle w:val="BodyTextCondensed"/>
              <w:jc w:val="center"/>
              <w:rPr>
                <w:rFonts w:cs="Arial"/>
                <w:sz w:val="20"/>
                <w:szCs w:val="20"/>
              </w:rPr>
            </w:pPr>
          </w:p>
        </w:tc>
        <w:tc>
          <w:tcPr>
            <w:tcW w:w="776" w:type="dxa"/>
            <w:vAlign w:val="center"/>
          </w:tcPr>
          <w:p w14:paraId="7557EFB1" w14:textId="77777777" w:rsidR="00BC7BDB" w:rsidRPr="00FC791A" w:rsidRDefault="00BC7BDB" w:rsidP="0045176C">
            <w:pPr>
              <w:pStyle w:val="BodyTextCondensed"/>
              <w:jc w:val="center"/>
              <w:rPr>
                <w:rFonts w:cs="Arial"/>
                <w:sz w:val="20"/>
                <w:szCs w:val="20"/>
              </w:rPr>
            </w:pPr>
          </w:p>
        </w:tc>
        <w:tc>
          <w:tcPr>
            <w:tcW w:w="949" w:type="dxa"/>
            <w:vAlign w:val="center"/>
          </w:tcPr>
          <w:p w14:paraId="49934C51" w14:textId="77777777" w:rsidR="00BC7BDB" w:rsidRPr="00FC791A" w:rsidRDefault="00BC7BDB" w:rsidP="0045176C">
            <w:pPr>
              <w:pStyle w:val="BodyTextCondensed"/>
              <w:jc w:val="center"/>
              <w:rPr>
                <w:rFonts w:cs="Arial"/>
                <w:sz w:val="20"/>
                <w:szCs w:val="20"/>
              </w:rPr>
            </w:pPr>
          </w:p>
        </w:tc>
        <w:tc>
          <w:tcPr>
            <w:tcW w:w="699" w:type="dxa"/>
            <w:vAlign w:val="center"/>
          </w:tcPr>
          <w:p w14:paraId="32E3925F" w14:textId="77777777" w:rsidR="00BC7BDB" w:rsidRPr="00FC791A" w:rsidRDefault="00BC7BDB" w:rsidP="0045176C">
            <w:pPr>
              <w:pStyle w:val="BodyTextCondensed"/>
              <w:jc w:val="center"/>
              <w:rPr>
                <w:rFonts w:cs="Arial"/>
                <w:sz w:val="20"/>
                <w:szCs w:val="20"/>
              </w:rPr>
            </w:pPr>
          </w:p>
        </w:tc>
        <w:tc>
          <w:tcPr>
            <w:tcW w:w="607" w:type="dxa"/>
            <w:vAlign w:val="center"/>
          </w:tcPr>
          <w:p w14:paraId="5F732345" w14:textId="77777777" w:rsidR="00BC7BDB" w:rsidRPr="00FC791A" w:rsidRDefault="00BC7BDB" w:rsidP="0045176C">
            <w:pPr>
              <w:pStyle w:val="BodyTextCondensed"/>
              <w:jc w:val="center"/>
              <w:rPr>
                <w:rFonts w:cs="Arial"/>
                <w:sz w:val="20"/>
                <w:szCs w:val="20"/>
              </w:rPr>
            </w:pPr>
          </w:p>
        </w:tc>
        <w:tc>
          <w:tcPr>
            <w:tcW w:w="619" w:type="dxa"/>
            <w:vAlign w:val="center"/>
          </w:tcPr>
          <w:p w14:paraId="5F1D0952" w14:textId="77777777" w:rsidR="00BC7BDB" w:rsidRPr="00FC791A" w:rsidRDefault="00BC7BDB" w:rsidP="0045176C">
            <w:pPr>
              <w:pStyle w:val="BodyTextCondensed"/>
              <w:jc w:val="center"/>
              <w:rPr>
                <w:rFonts w:cs="Arial"/>
                <w:sz w:val="20"/>
                <w:szCs w:val="20"/>
              </w:rPr>
            </w:pPr>
          </w:p>
        </w:tc>
        <w:tc>
          <w:tcPr>
            <w:tcW w:w="1074" w:type="dxa"/>
          </w:tcPr>
          <w:p w14:paraId="77FB8745" w14:textId="77777777" w:rsidR="00BC7BDB" w:rsidRPr="00FC791A" w:rsidRDefault="00BC7BDB" w:rsidP="0045176C">
            <w:pPr>
              <w:pStyle w:val="BodyTextCondensed"/>
              <w:jc w:val="center"/>
              <w:rPr>
                <w:rFonts w:cs="Arial"/>
                <w:sz w:val="20"/>
                <w:szCs w:val="20"/>
              </w:rPr>
            </w:pPr>
          </w:p>
        </w:tc>
      </w:tr>
      <w:tr w:rsidR="00BC7BDB" w:rsidRPr="00FC791A" w14:paraId="5165F3AA" w14:textId="77777777" w:rsidTr="00BC7BDB">
        <w:tc>
          <w:tcPr>
            <w:tcW w:w="2466" w:type="dxa"/>
            <w:vAlign w:val="center"/>
          </w:tcPr>
          <w:p w14:paraId="00747B26" w14:textId="77777777" w:rsidR="00BC7BDB" w:rsidRPr="00FC791A" w:rsidRDefault="00BC7BDB" w:rsidP="0045176C">
            <w:pPr>
              <w:pStyle w:val="BodyTextCondensed"/>
              <w:rPr>
                <w:rFonts w:cs="Arial"/>
                <w:sz w:val="20"/>
                <w:szCs w:val="20"/>
              </w:rPr>
            </w:pPr>
          </w:p>
        </w:tc>
        <w:tc>
          <w:tcPr>
            <w:tcW w:w="1870" w:type="dxa"/>
            <w:vAlign w:val="center"/>
          </w:tcPr>
          <w:p w14:paraId="0FA513D6" w14:textId="77777777" w:rsidR="00BC7BDB" w:rsidRPr="00FC791A" w:rsidRDefault="00BC7BDB" w:rsidP="0045176C">
            <w:pPr>
              <w:pStyle w:val="BodyTextCondensed"/>
              <w:rPr>
                <w:rFonts w:cs="Arial"/>
                <w:sz w:val="20"/>
                <w:szCs w:val="20"/>
              </w:rPr>
            </w:pPr>
          </w:p>
        </w:tc>
        <w:tc>
          <w:tcPr>
            <w:tcW w:w="1669" w:type="dxa"/>
            <w:vAlign w:val="center"/>
          </w:tcPr>
          <w:p w14:paraId="4AF6A09B" w14:textId="77777777" w:rsidR="00BC7BDB" w:rsidRPr="00FC791A" w:rsidRDefault="00BC7BDB" w:rsidP="0045176C">
            <w:pPr>
              <w:pStyle w:val="BodyTextCondensed"/>
              <w:rPr>
                <w:rFonts w:cs="Arial"/>
                <w:sz w:val="20"/>
                <w:szCs w:val="20"/>
              </w:rPr>
            </w:pPr>
          </w:p>
        </w:tc>
        <w:tc>
          <w:tcPr>
            <w:tcW w:w="1484" w:type="dxa"/>
            <w:vAlign w:val="center"/>
          </w:tcPr>
          <w:p w14:paraId="727C318F" w14:textId="77777777" w:rsidR="00BC7BDB" w:rsidRPr="00FC791A" w:rsidRDefault="00BC7BDB" w:rsidP="0045176C">
            <w:pPr>
              <w:pStyle w:val="BodyTextCondensed"/>
              <w:rPr>
                <w:rFonts w:cs="Arial"/>
                <w:sz w:val="20"/>
                <w:szCs w:val="20"/>
              </w:rPr>
            </w:pPr>
          </w:p>
        </w:tc>
        <w:tc>
          <w:tcPr>
            <w:tcW w:w="741" w:type="dxa"/>
          </w:tcPr>
          <w:p w14:paraId="21863BFA" w14:textId="77777777" w:rsidR="00BC7BDB" w:rsidRPr="00FC791A" w:rsidRDefault="00BC7BDB" w:rsidP="0045176C">
            <w:pPr>
              <w:pStyle w:val="BodyTextCondensed"/>
              <w:jc w:val="center"/>
              <w:rPr>
                <w:rFonts w:cs="Arial"/>
                <w:sz w:val="20"/>
                <w:szCs w:val="20"/>
              </w:rPr>
            </w:pPr>
          </w:p>
        </w:tc>
        <w:tc>
          <w:tcPr>
            <w:tcW w:w="835" w:type="dxa"/>
            <w:vAlign w:val="center"/>
          </w:tcPr>
          <w:p w14:paraId="35B7B791" w14:textId="77777777" w:rsidR="00BC7BDB" w:rsidRPr="00FC791A" w:rsidRDefault="00BC7BDB" w:rsidP="0045176C">
            <w:pPr>
              <w:pStyle w:val="BodyTextCondensed"/>
              <w:jc w:val="center"/>
              <w:rPr>
                <w:rFonts w:cs="Arial"/>
                <w:sz w:val="20"/>
                <w:szCs w:val="20"/>
              </w:rPr>
            </w:pPr>
          </w:p>
        </w:tc>
        <w:tc>
          <w:tcPr>
            <w:tcW w:w="414" w:type="dxa"/>
            <w:vAlign w:val="center"/>
          </w:tcPr>
          <w:p w14:paraId="640A1608" w14:textId="77777777" w:rsidR="00BC7BDB" w:rsidRPr="00FC791A" w:rsidRDefault="00BC7BDB" w:rsidP="0045176C">
            <w:pPr>
              <w:pStyle w:val="BodyTextCondensed"/>
              <w:jc w:val="center"/>
              <w:rPr>
                <w:rFonts w:cs="Arial"/>
                <w:sz w:val="20"/>
                <w:szCs w:val="20"/>
              </w:rPr>
            </w:pPr>
          </w:p>
        </w:tc>
        <w:tc>
          <w:tcPr>
            <w:tcW w:w="415" w:type="dxa"/>
            <w:vAlign w:val="center"/>
          </w:tcPr>
          <w:p w14:paraId="71FC215F" w14:textId="77777777" w:rsidR="00BC7BDB" w:rsidRPr="00FC791A" w:rsidRDefault="00BC7BDB" w:rsidP="0045176C">
            <w:pPr>
              <w:pStyle w:val="BodyTextCondensed"/>
              <w:jc w:val="center"/>
              <w:rPr>
                <w:rFonts w:cs="Arial"/>
                <w:sz w:val="20"/>
                <w:szCs w:val="20"/>
              </w:rPr>
            </w:pPr>
          </w:p>
        </w:tc>
        <w:tc>
          <w:tcPr>
            <w:tcW w:w="414" w:type="dxa"/>
            <w:vAlign w:val="center"/>
          </w:tcPr>
          <w:p w14:paraId="70992C00" w14:textId="77777777" w:rsidR="00BC7BDB" w:rsidRPr="00FC791A" w:rsidRDefault="00BC7BDB" w:rsidP="0045176C">
            <w:pPr>
              <w:pStyle w:val="BodyTextCondensed"/>
              <w:jc w:val="center"/>
              <w:rPr>
                <w:rFonts w:cs="Arial"/>
                <w:sz w:val="20"/>
                <w:szCs w:val="20"/>
              </w:rPr>
            </w:pPr>
          </w:p>
        </w:tc>
        <w:tc>
          <w:tcPr>
            <w:tcW w:w="414" w:type="dxa"/>
            <w:vAlign w:val="center"/>
          </w:tcPr>
          <w:p w14:paraId="3F39EAD2" w14:textId="77777777" w:rsidR="00BC7BDB" w:rsidRPr="00FC791A" w:rsidRDefault="00BC7BDB" w:rsidP="0045176C">
            <w:pPr>
              <w:pStyle w:val="BodyTextCondensed"/>
              <w:jc w:val="center"/>
              <w:rPr>
                <w:rFonts w:cs="Arial"/>
                <w:sz w:val="20"/>
                <w:szCs w:val="20"/>
              </w:rPr>
            </w:pPr>
          </w:p>
        </w:tc>
        <w:tc>
          <w:tcPr>
            <w:tcW w:w="776" w:type="dxa"/>
            <w:vAlign w:val="center"/>
          </w:tcPr>
          <w:p w14:paraId="2BF246A4" w14:textId="77777777" w:rsidR="00BC7BDB" w:rsidRPr="00FC791A" w:rsidRDefault="00BC7BDB" w:rsidP="0045176C">
            <w:pPr>
              <w:pStyle w:val="BodyTextCondensed"/>
              <w:jc w:val="center"/>
              <w:rPr>
                <w:rFonts w:cs="Arial"/>
                <w:sz w:val="20"/>
                <w:szCs w:val="20"/>
              </w:rPr>
            </w:pPr>
          </w:p>
        </w:tc>
        <w:tc>
          <w:tcPr>
            <w:tcW w:w="949" w:type="dxa"/>
            <w:vAlign w:val="center"/>
          </w:tcPr>
          <w:p w14:paraId="088CDEF1" w14:textId="77777777" w:rsidR="00BC7BDB" w:rsidRPr="00FC791A" w:rsidRDefault="00BC7BDB" w:rsidP="0045176C">
            <w:pPr>
              <w:pStyle w:val="BodyTextCondensed"/>
              <w:jc w:val="center"/>
              <w:rPr>
                <w:rFonts w:cs="Arial"/>
                <w:sz w:val="20"/>
                <w:szCs w:val="20"/>
              </w:rPr>
            </w:pPr>
          </w:p>
        </w:tc>
        <w:tc>
          <w:tcPr>
            <w:tcW w:w="699" w:type="dxa"/>
            <w:vAlign w:val="center"/>
          </w:tcPr>
          <w:p w14:paraId="1F518378" w14:textId="77777777" w:rsidR="00BC7BDB" w:rsidRPr="00FC791A" w:rsidRDefault="00BC7BDB" w:rsidP="0045176C">
            <w:pPr>
              <w:pStyle w:val="BodyTextCondensed"/>
              <w:jc w:val="center"/>
              <w:rPr>
                <w:rFonts w:cs="Arial"/>
                <w:sz w:val="20"/>
                <w:szCs w:val="20"/>
              </w:rPr>
            </w:pPr>
          </w:p>
        </w:tc>
        <w:tc>
          <w:tcPr>
            <w:tcW w:w="607" w:type="dxa"/>
            <w:vAlign w:val="center"/>
          </w:tcPr>
          <w:p w14:paraId="152D43C0" w14:textId="77777777" w:rsidR="00BC7BDB" w:rsidRPr="00FC791A" w:rsidRDefault="00BC7BDB" w:rsidP="0045176C">
            <w:pPr>
              <w:pStyle w:val="BodyTextCondensed"/>
              <w:jc w:val="center"/>
              <w:rPr>
                <w:rFonts w:cs="Arial"/>
                <w:sz w:val="20"/>
                <w:szCs w:val="20"/>
              </w:rPr>
            </w:pPr>
          </w:p>
        </w:tc>
        <w:tc>
          <w:tcPr>
            <w:tcW w:w="619" w:type="dxa"/>
            <w:vAlign w:val="center"/>
          </w:tcPr>
          <w:p w14:paraId="048CD639" w14:textId="77777777" w:rsidR="00BC7BDB" w:rsidRPr="00FC791A" w:rsidRDefault="00BC7BDB" w:rsidP="0045176C">
            <w:pPr>
              <w:pStyle w:val="BodyTextCondensed"/>
              <w:jc w:val="center"/>
              <w:rPr>
                <w:rFonts w:cs="Arial"/>
                <w:sz w:val="20"/>
                <w:szCs w:val="20"/>
              </w:rPr>
            </w:pPr>
          </w:p>
        </w:tc>
        <w:tc>
          <w:tcPr>
            <w:tcW w:w="1074" w:type="dxa"/>
          </w:tcPr>
          <w:p w14:paraId="2A030866" w14:textId="77777777" w:rsidR="00BC7BDB" w:rsidRPr="00FC791A" w:rsidRDefault="00BC7BDB" w:rsidP="0045176C">
            <w:pPr>
              <w:pStyle w:val="BodyTextCondensed"/>
              <w:jc w:val="center"/>
              <w:rPr>
                <w:rFonts w:cs="Arial"/>
                <w:sz w:val="20"/>
                <w:szCs w:val="20"/>
              </w:rPr>
            </w:pPr>
          </w:p>
        </w:tc>
      </w:tr>
      <w:tr w:rsidR="00BC7BDB" w:rsidRPr="00FC791A" w14:paraId="4106E271" w14:textId="77777777" w:rsidTr="00BC7BDB">
        <w:tc>
          <w:tcPr>
            <w:tcW w:w="2466" w:type="dxa"/>
            <w:vAlign w:val="center"/>
          </w:tcPr>
          <w:p w14:paraId="06242D1C" w14:textId="77777777" w:rsidR="00BC7BDB" w:rsidRPr="00FC791A" w:rsidRDefault="00BC7BDB" w:rsidP="0045176C">
            <w:pPr>
              <w:pStyle w:val="BodyTextCondensed"/>
              <w:rPr>
                <w:rFonts w:cs="Arial"/>
                <w:sz w:val="20"/>
                <w:szCs w:val="20"/>
              </w:rPr>
            </w:pPr>
          </w:p>
        </w:tc>
        <w:tc>
          <w:tcPr>
            <w:tcW w:w="1870" w:type="dxa"/>
            <w:vAlign w:val="center"/>
          </w:tcPr>
          <w:p w14:paraId="34E3391B" w14:textId="77777777" w:rsidR="00BC7BDB" w:rsidRPr="00FC791A" w:rsidRDefault="00BC7BDB" w:rsidP="0045176C">
            <w:pPr>
              <w:pStyle w:val="BodyTextCondensed"/>
              <w:rPr>
                <w:rFonts w:cs="Arial"/>
                <w:sz w:val="20"/>
                <w:szCs w:val="20"/>
              </w:rPr>
            </w:pPr>
          </w:p>
        </w:tc>
        <w:tc>
          <w:tcPr>
            <w:tcW w:w="1669" w:type="dxa"/>
            <w:vAlign w:val="center"/>
          </w:tcPr>
          <w:p w14:paraId="0C12818D" w14:textId="77777777" w:rsidR="00BC7BDB" w:rsidRPr="00FC791A" w:rsidRDefault="00BC7BDB" w:rsidP="0045176C">
            <w:pPr>
              <w:pStyle w:val="BodyTextCondensed"/>
              <w:rPr>
                <w:rFonts w:cs="Arial"/>
                <w:sz w:val="20"/>
                <w:szCs w:val="20"/>
              </w:rPr>
            </w:pPr>
          </w:p>
        </w:tc>
        <w:tc>
          <w:tcPr>
            <w:tcW w:w="1484" w:type="dxa"/>
            <w:vAlign w:val="center"/>
          </w:tcPr>
          <w:p w14:paraId="3D00AF4D" w14:textId="77777777" w:rsidR="00BC7BDB" w:rsidRPr="00FC791A" w:rsidRDefault="00BC7BDB" w:rsidP="0045176C">
            <w:pPr>
              <w:pStyle w:val="BodyTextCondensed"/>
              <w:rPr>
                <w:rFonts w:cs="Arial"/>
                <w:sz w:val="20"/>
                <w:szCs w:val="20"/>
              </w:rPr>
            </w:pPr>
          </w:p>
        </w:tc>
        <w:tc>
          <w:tcPr>
            <w:tcW w:w="741" w:type="dxa"/>
          </w:tcPr>
          <w:p w14:paraId="5E51F5D6" w14:textId="77777777" w:rsidR="00BC7BDB" w:rsidRPr="00FC791A" w:rsidRDefault="00BC7BDB" w:rsidP="0045176C">
            <w:pPr>
              <w:pStyle w:val="BodyTextCondensed"/>
              <w:jc w:val="center"/>
              <w:rPr>
                <w:rFonts w:cs="Arial"/>
                <w:sz w:val="20"/>
                <w:szCs w:val="20"/>
              </w:rPr>
            </w:pPr>
          </w:p>
        </w:tc>
        <w:tc>
          <w:tcPr>
            <w:tcW w:w="835" w:type="dxa"/>
            <w:vAlign w:val="center"/>
          </w:tcPr>
          <w:p w14:paraId="0950FCEB" w14:textId="77777777" w:rsidR="00BC7BDB" w:rsidRPr="00FC791A" w:rsidRDefault="00BC7BDB" w:rsidP="0045176C">
            <w:pPr>
              <w:pStyle w:val="BodyTextCondensed"/>
              <w:jc w:val="center"/>
              <w:rPr>
                <w:rFonts w:cs="Arial"/>
                <w:sz w:val="20"/>
                <w:szCs w:val="20"/>
              </w:rPr>
            </w:pPr>
          </w:p>
        </w:tc>
        <w:tc>
          <w:tcPr>
            <w:tcW w:w="414" w:type="dxa"/>
            <w:vAlign w:val="center"/>
          </w:tcPr>
          <w:p w14:paraId="0303859D" w14:textId="77777777" w:rsidR="00BC7BDB" w:rsidRPr="00FC791A" w:rsidRDefault="00BC7BDB" w:rsidP="0045176C">
            <w:pPr>
              <w:pStyle w:val="BodyTextCondensed"/>
              <w:jc w:val="center"/>
              <w:rPr>
                <w:rFonts w:cs="Arial"/>
                <w:sz w:val="20"/>
                <w:szCs w:val="20"/>
              </w:rPr>
            </w:pPr>
          </w:p>
        </w:tc>
        <w:tc>
          <w:tcPr>
            <w:tcW w:w="415" w:type="dxa"/>
            <w:vAlign w:val="center"/>
          </w:tcPr>
          <w:p w14:paraId="39297B07" w14:textId="77777777" w:rsidR="00BC7BDB" w:rsidRPr="00FC791A" w:rsidRDefault="00BC7BDB" w:rsidP="0045176C">
            <w:pPr>
              <w:pStyle w:val="BodyTextCondensed"/>
              <w:jc w:val="center"/>
              <w:rPr>
                <w:rFonts w:cs="Arial"/>
                <w:sz w:val="20"/>
                <w:szCs w:val="20"/>
              </w:rPr>
            </w:pPr>
          </w:p>
        </w:tc>
        <w:tc>
          <w:tcPr>
            <w:tcW w:w="414" w:type="dxa"/>
            <w:vAlign w:val="center"/>
          </w:tcPr>
          <w:p w14:paraId="07618EB8" w14:textId="77777777" w:rsidR="00BC7BDB" w:rsidRPr="00FC791A" w:rsidRDefault="00BC7BDB" w:rsidP="0045176C">
            <w:pPr>
              <w:pStyle w:val="BodyTextCondensed"/>
              <w:jc w:val="center"/>
              <w:rPr>
                <w:rFonts w:cs="Arial"/>
                <w:sz w:val="20"/>
                <w:szCs w:val="20"/>
              </w:rPr>
            </w:pPr>
          </w:p>
        </w:tc>
        <w:tc>
          <w:tcPr>
            <w:tcW w:w="414" w:type="dxa"/>
            <w:vAlign w:val="center"/>
          </w:tcPr>
          <w:p w14:paraId="44ACE4C9" w14:textId="77777777" w:rsidR="00BC7BDB" w:rsidRPr="00FC791A" w:rsidRDefault="00BC7BDB" w:rsidP="0045176C">
            <w:pPr>
              <w:pStyle w:val="BodyTextCondensed"/>
              <w:jc w:val="center"/>
              <w:rPr>
                <w:rFonts w:cs="Arial"/>
                <w:sz w:val="20"/>
                <w:szCs w:val="20"/>
              </w:rPr>
            </w:pPr>
          </w:p>
        </w:tc>
        <w:tc>
          <w:tcPr>
            <w:tcW w:w="776" w:type="dxa"/>
            <w:vAlign w:val="center"/>
          </w:tcPr>
          <w:p w14:paraId="37D1D8D9" w14:textId="77777777" w:rsidR="00BC7BDB" w:rsidRPr="00FC791A" w:rsidRDefault="00BC7BDB" w:rsidP="0045176C">
            <w:pPr>
              <w:pStyle w:val="BodyTextCondensed"/>
              <w:jc w:val="center"/>
              <w:rPr>
                <w:rFonts w:cs="Arial"/>
                <w:sz w:val="20"/>
                <w:szCs w:val="20"/>
              </w:rPr>
            </w:pPr>
          </w:p>
        </w:tc>
        <w:tc>
          <w:tcPr>
            <w:tcW w:w="949" w:type="dxa"/>
            <w:vAlign w:val="center"/>
          </w:tcPr>
          <w:p w14:paraId="0878D0E8" w14:textId="77777777" w:rsidR="00BC7BDB" w:rsidRPr="00FC791A" w:rsidRDefault="00BC7BDB" w:rsidP="0045176C">
            <w:pPr>
              <w:pStyle w:val="BodyTextCondensed"/>
              <w:jc w:val="center"/>
              <w:rPr>
                <w:rFonts w:cs="Arial"/>
                <w:sz w:val="20"/>
                <w:szCs w:val="20"/>
              </w:rPr>
            </w:pPr>
          </w:p>
        </w:tc>
        <w:tc>
          <w:tcPr>
            <w:tcW w:w="699" w:type="dxa"/>
            <w:vAlign w:val="center"/>
          </w:tcPr>
          <w:p w14:paraId="1DF3001E" w14:textId="77777777" w:rsidR="00BC7BDB" w:rsidRPr="00FC791A" w:rsidRDefault="00BC7BDB" w:rsidP="0045176C">
            <w:pPr>
              <w:pStyle w:val="BodyTextCondensed"/>
              <w:jc w:val="center"/>
              <w:rPr>
                <w:rFonts w:cs="Arial"/>
                <w:sz w:val="20"/>
                <w:szCs w:val="20"/>
              </w:rPr>
            </w:pPr>
          </w:p>
        </w:tc>
        <w:tc>
          <w:tcPr>
            <w:tcW w:w="607" w:type="dxa"/>
            <w:vAlign w:val="center"/>
          </w:tcPr>
          <w:p w14:paraId="0E583C58" w14:textId="77777777" w:rsidR="00BC7BDB" w:rsidRPr="00FC791A" w:rsidRDefault="00BC7BDB" w:rsidP="0045176C">
            <w:pPr>
              <w:pStyle w:val="BodyTextCondensed"/>
              <w:jc w:val="center"/>
              <w:rPr>
                <w:rFonts w:cs="Arial"/>
                <w:sz w:val="20"/>
                <w:szCs w:val="20"/>
              </w:rPr>
            </w:pPr>
          </w:p>
        </w:tc>
        <w:tc>
          <w:tcPr>
            <w:tcW w:w="619" w:type="dxa"/>
            <w:vAlign w:val="center"/>
          </w:tcPr>
          <w:p w14:paraId="6A0FAD58" w14:textId="77777777" w:rsidR="00BC7BDB" w:rsidRPr="00FC791A" w:rsidRDefault="00BC7BDB" w:rsidP="0045176C">
            <w:pPr>
              <w:pStyle w:val="BodyTextCondensed"/>
              <w:jc w:val="center"/>
              <w:rPr>
                <w:rFonts w:cs="Arial"/>
                <w:sz w:val="20"/>
                <w:szCs w:val="20"/>
              </w:rPr>
            </w:pPr>
          </w:p>
        </w:tc>
        <w:tc>
          <w:tcPr>
            <w:tcW w:w="1074" w:type="dxa"/>
          </w:tcPr>
          <w:p w14:paraId="7679FDB4" w14:textId="77777777" w:rsidR="00BC7BDB" w:rsidRPr="00FC791A" w:rsidRDefault="00BC7BDB" w:rsidP="0045176C">
            <w:pPr>
              <w:pStyle w:val="BodyTextCondensed"/>
              <w:jc w:val="center"/>
              <w:rPr>
                <w:rFonts w:cs="Arial"/>
                <w:sz w:val="20"/>
                <w:szCs w:val="20"/>
              </w:rPr>
            </w:pPr>
          </w:p>
        </w:tc>
      </w:tr>
      <w:tr w:rsidR="00BC7BDB" w:rsidRPr="00FC791A" w14:paraId="68CD8011" w14:textId="77777777" w:rsidTr="00BC7BDB">
        <w:tc>
          <w:tcPr>
            <w:tcW w:w="2466" w:type="dxa"/>
            <w:vAlign w:val="center"/>
          </w:tcPr>
          <w:p w14:paraId="64A4D7BB" w14:textId="77777777" w:rsidR="00BC7BDB" w:rsidRPr="00FC791A" w:rsidRDefault="00BC7BDB" w:rsidP="0045176C">
            <w:pPr>
              <w:pStyle w:val="BodyTextCondensed"/>
              <w:rPr>
                <w:rFonts w:cs="Arial"/>
                <w:sz w:val="20"/>
                <w:szCs w:val="20"/>
              </w:rPr>
            </w:pPr>
          </w:p>
        </w:tc>
        <w:tc>
          <w:tcPr>
            <w:tcW w:w="1870" w:type="dxa"/>
            <w:vAlign w:val="center"/>
          </w:tcPr>
          <w:p w14:paraId="22F4FF32" w14:textId="77777777" w:rsidR="00BC7BDB" w:rsidRPr="00FC791A" w:rsidRDefault="00BC7BDB" w:rsidP="0045176C">
            <w:pPr>
              <w:pStyle w:val="BodyTextCondensed"/>
              <w:rPr>
                <w:rFonts w:cs="Arial"/>
                <w:sz w:val="20"/>
                <w:szCs w:val="20"/>
              </w:rPr>
            </w:pPr>
          </w:p>
        </w:tc>
        <w:tc>
          <w:tcPr>
            <w:tcW w:w="1669" w:type="dxa"/>
            <w:vAlign w:val="center"/>
          </w:tcPr>
          <w:p w14:paraId="2BEEE7F9" w14:textId="77777777" w:rsidR="00BC7BDB" w:rsidRPr="00FC791A" w:rsidRDefault="00BC7BDB" w:rsidP="0045176C">
            <w:pPr>
              <w:pStyle w:val="BodyTextCondensed"/>
              <w:rPr>
                <w:rFonts w:cs="Arial"/>
                <w:sz w:val="20"/>
                <w:szCs w:val="20"/>
              </w:rPr>
            </w:pPr>
          </w:p>
        </w:tc>
        <w:tc>
          <w:tcPr>
            <w:tcW w:w="1484" w:type="dxa"/>
            <w:vAlign w:val="center"/>
          </w:tcPr>
          <w:p w14:paraId="074607E3" w14:textId="77777777" w:rsidR="00BC7BDB" w:rsidRPr="00FC791A" w:rsidRDefault="00BC7BDB" w:rsidP="0045176C">
            <w:pPr>
              <w:pStyle w:val="BodyTextCondensed"/>
              <w:rPr>
                <w:rFonts w:cs="Arial"/>
                <w:sz w:val="20"/>
                <w:szCs w:val="20"/>
              </w:rPr>
            </w:pPr>
          </w:p>
        </w:tc>
        <w:tc>
          <w:tcPr>
            <w:tcW w:w="741" w:type="dxa"/>
          </w:tcPr>
          <w:p w14:paraId="24A94D6F" w14:textId="77777777" w:rsidR="00BC7BDB" w:rsidRPr="00FC791A" w:rsidRDefault="00BC7BDB" w:rsidP="0045176C">
            <w:pPr>
              <w:pStyle w:val="BodyTextCondensed"/>
              <w:jc w:val="center"/>
              <w:rPr>
                <w:rFonts w:cs="Arial"/>
                <w:sz w:val="20"/>
                <w:szCs w:val="20"/>
              </w:rPr>
            </w:pPr>
          </w:p>
        </w:tc>
        <w:tc>
          <w:tcPr>
            <w:tcW w:w="835" w:type="dxa"/>
            <w:vAlign w:val="center"/>
          </w:tcPr>
          <w:p w14:paraId="0E0C571F" w14:textId="77777777" w:rsidR="00BC7BDB" w:rsidRPr="00FC791A" w:rsidRDefault="00BC7BDB" w:rsidP="0045176C">
            <w:pPr>
              <w:pStyle w:val="BodyTextCondensed"/>
              <w:jc w:val="center"/>
              <w:rPr>
                <w:rFonts w:cs="Arial"/>
                <w:sz w:val="20"/>
                <w:szCs w:val="20"/>
              </w:rPr>
            </w:pPr>
          </w:p>
        </w:tc>
        <w:tc>
          <w:tcPr>
            <w:tcW w:w="414" w:type="dxa"/>
            <w:vAlign w:val="center"/>
          </w:tcPr>
          <w:p w14:paraId="0A76F1CB" w14:textId="77777777" w:rsidR="00BC7BDB" w:rsidRPr="00FC791A" w:rsidRDefault="00BC7BDB" w:rsidP="0045176C">
            <w:pPr>
              <w:pStyle w:val="BodyTextCondensed"/>
              <w:jc w:val="center"/>
              <w:rPr>
                <w:rFonts w:cs="Arial"/>
                <w:sz w:val="20"/>
                <w:szCs w:val="20"/>
              </w:rPr>
            </w:pPr>
          </w:p>
        </w:tc>
        <w:tc>
          <w:tcPr>
            <w:tcW w:w="415" w:type="dxa"/>
            <w:vAlign w:val="center"/>
          </w:tcPr>
          <w:p w14:paraId="1026AEB3" w14:textId="77777777" w:rsidR="00BC7BDB" w:rsidRPr="00FC791A" w:rsidRDefault="00BC7BDB" w:rsidP="0045176C">
            <w:pPr>
              <w:pStyle w:val="BodyTextCondensed"/>
              <w:jc w:val="center"/>
              <w:rPr>
                <w:rFonts w:cs="Arial"/>
                <w:sz w:val="20"/>
                <w:szCs w:val="20"/>
              </w:rPr>
            </w:pPr>
          </w:p>
        </w:tc>
        <w:tc>
          <w:tcPr>
            <w:tcW w:w="414" w:type="dxa"/>
            <w:vAlign w:val="center"/>
          </w:tcPr>
          <w:p w14:paraId="3708B41D" w14:textId="77777777" w:rsidR="00BC7BDB" w:rsidRPr="00FC791A" w:rsidRDefault="00BC7BDB" w:rsidP="0045176C">
            <w:pPr>
              <w:pStyle w:val="BodyTextCondensed"/>
              <w:jc w:val="center"/>
              <w:rPr>
                <w:rFonts w:cs="Arial"/>
                <w:sz w:val="20"/>
                <w:szCs w:val="20"/>
              </w:rPr>
            </w:pPr>
          </w:p>
        </w:tc>
        <w:tc>
          <w:tcPr>
            <w:tcW w:w="414" w:type="dxa"/>
            <w:vAlign w:val="center"/>
          </w:tcPr>
          <w:p w14:paraId="63F28105" w14:textId="77777777" w:rsidR="00BC7BDB" w:rsidRPr="00FC791A" w:rsidRDefault="00BC7BDB" w:rsidP="0045176C">
            <w:pPr>
              <w:pStyle w:val="BodyTextCondensed"/>
              <w:jc w:val="center"/>
              <w:rPr>
                <w:rFonts w:cs="Arial"/>
                <w:sz w:val="20"/>
                <w:szCs w:val="20"/>
              </w:rPr>
            </w:pPr>
          </w:p>
        </w:tc>
        <w:tc>
          <w:tcPr>
            <w:tcW w:w="776" w:type="dxa"/>
            <w:vAlign w:val="center"/>
          </w:tcPr>
          <w:p w14:paraId="694C7767" w14:textId="77777777" w:rsidR="00BC7BDB" w:rsidRPr="00FC791A" w:rsidRDefault="00BC7BDB" w:rsidP="0045176C">
            <w:pPr>
              <w:pStyle w:val="BodyTextCondensed"/>
              <w:jc w:val="center"/>
              <w:rPr>
                <w:rFonts w:cs="Arial"/>
                <w:sz w:val="20"/>
                <w:szCs w:val="20"/>
              </w:rPr>
            </w:pPr>
          </w:p>
        </w:tc>
        <w:tc>
          <w:tcPr>
            <w:tcW w:w="949" w:type="dxa"/>
            <w:vAlign w:val="center"/>
          </w:tcPr>
          <w:p w14:paraId="358D9B69" w14:textId="77777777" w:rsidR="00BC7BDB" w:rsidRPr="00FC791A" w:rsidRDefault="00BC7BDB" w:rsidP="0045176C">
            <w:pPr>
              <w:pStyle w:val="BodyTextCondensed"/>
              <w:jc w:val="center"/>
              <w:rPr>
                <w:rFonts w:cs="Arial"/>
                <w:sz w:val="20"/>
                <w:szCs w:val="20"/>
              </w:rPr>
            </w:pPr>
          </w:p>
        </w:tc>
        <w:tc>
          <w:tcPr>
            <w:tcW w:w="699" w:type="dxa"/>
            <w:vAlign w:val="center"/>
          </w:tcPr>
          <w:p w14:paraId="148FE1B1" w14:textId="77777777" w:rsidR="00BC7BDB" w:rsidRPr="00FC791A" w:rsidRDefault="00BC7BDB" w:rsidP="0045176C">
            <w:pPr>
              <w:pStyle w:val="BodyTextCondensed"/>
              <w:jc w:val="center"/>
              <w:rPr>
                <w:rFonts w:cs="Arial"/>
                <w:sz w:val="20"/>
                <w:szCs w:val="20"/>
              </w:rPr>
            </w:pPr>
          </w:p>
        </w:tc>
        <w:tc>
          <w:tcPr>
            <w:tcW w:w="607" w:type="dxa"/>
            <w:vAlign w:val="center"/>
          </w:tcPr>
          <w:p w14:paraId="6ED1EEE8" w14:textId="77777777" w:rsidR="00BC7BDB" w:rsidRPr="00FC791A" w:rsidRDefault="00BC7BDB" w:rsidP="0045176C">
            <w:pPr>
              <w:pStyle w:val="BodyTextCondensed"/>
              <w:jc w:val="center"/>
              <w:rPr>
                <w:rFonts w:cs="Arial"/>
                <w:sz w:val="20"/>
                <w:szCs w:val="20"/>
              </w:rPr>
            </w:pPr>
          </w:p>
        </w:tc>
        <w:tc>
          <w:tcPr>
            <w:tcW w:w="619" w:type="dxa"/>
            <w:vAlign w:val="center"/>
          </w:tcPr>
          <w:p w14:paraId="06C72F8C" w14:textId="77777777" w:rsidR="00BC7BDB" w:rsidRPr="00FC791A" w:rsidRDefault="00BC7BDB" w:rsidP="0045176C">
            <w:pPr>
              <w:pStyle w:val="BodyTextCondensed"/>
              <w:jc w:val="center"/>
              <w:rPr>
                <w:rFonts w:cs="Arial"/>
                <w:sz w:val="20"/>
                <w:szCs w:val="20"/>
              </w:rPr>
            </w:pPr>
          </w:p>
        </w:tc>
        <w:tc>
          <w:tcPr>
            <w:tcW w:w="1074" w:type="dxa"/>
          </w:tcPr>
          <w:p w14:paraId="2277CBAD" w14:textId="77777777" w:rsidR="00BC7BDB" w:rsidRPr="00FC791A" w:rsidRDefault="00BC7BDB" w:rsidP="0045176C">
            <w:pPr>
              <w:pStyle w:val="BodyTextCondensed"/>
              <w:jc w:val="center"/>
              <w:rPr>
                <w:rFonts w:cs="Arial"/>
                <w:sz w:val="20"/>
                <w:szCs w:val="20"/>
              </w:rPr>
            </w:pPr>
          </w:p>
        </w:tc>
      </w:tr>
      <w:tr w:rsidR="00BC7BDB" w:rsidRPr="00FC791A" w14:paraId="393443F4" w14:textId="77777777" w:rsidTr="00BC7BDB">
        <w:tc>
          <w:tcPr>
            <w:tcW w:w="2466" w:type="dxa"/>
            <w:vAlign w:val="center"/>
          </w:tcPr>
          <w:p w14:paraId="7618E9AB" w14:textId="77777777" w:rsidR="00BC7BDB" w:rsidRPr="00FC791A" w:rsidRDefault="00BC7BDB" w:rsidP="0045176C">
            <w:pPr>
              <w:pStyle w:val="BodyTextCondensed"/>
              <w:rPr>
                <w:rFonts w:cs="Arial"/>
                <w:sz w:val="20"/>
                <w:szCs w:val="20"/>
              </w:rPr>
            </w:pPr>
          </w:p>
        </w:tc>
        <w:tc>
          <w:tcPr>
            <w:tcW w:w="1870" w:type="dxa"/>
            <w:vAlign w:val="center"/>
          </w:tcPr>
          <w:p w14:paraId="34C9494C" w14:textId="77777777" w:rsidR="00BC7BDB" w:rsidRPr="00FC791A" w:rsidRDefault="00BC7BDB" w:rsidP="0045176C">
            <w:pPr>
              <w:pStyle w:val="BodyTextCondensed"/>
              <w:rPr>
                <w:rFonts w:cs="Arial"/>
                <w:sz w:val="20"/>
                <w:szCs w:val="20"/>
              </w:rPr>
            </w:pPr>
          </w:p>
        </w:tc>
        <w:tc>
          <w:tcPr>
            <w:tcW w:w="1669" w:type="dxa"/>
            <w:vAlign w:val="center"/>
          </w:tcPr>
          <w:p w14:paraId="290DABF9" w14:textId="77777777" w:rsidR="00BC7BDB" w:rsidRPr="00FC791A" w:rsidRDefault="00BC7BDB" w:rsidP="0045176C">
            <w:pPr>
              <w:pStyle w:val="BodyTextCondensed"/>
              <w:rPr>
                <w:rFonts w:cs="Arial"/>
                <w:sz w:val="20"/>
                <w:szCs w:val="20"/>
              </w:rPr>
            </w:pPr>
          </w:p>
        </w:tc>
        <w:tc>
          <w:tcPr>
            <w:tcW w:w="1484" w:type="dxa"/>
            <w:vAlign w:val="center"/>
          </w:tcPr>
          <w:p w14:paraId="0C8B2E40" w14:textId="77777777" w:rsidR="00BC7BDB" w:rsidRPr="00FC791A" w:rsidRDefault="00BC7BDB" w:rsidP="0045176C">
            <w:pPr>
              <w:pStyle w:val="BodyTextCondensed"/>
              <w:rPr>
                <w:rFonts w:cs="Arial"/>
                <w:sz w:val="20"/>
                <w:szCs w:val="20"/>
              </w:rPr>
            </w:pPr>
          </w:p>
        </w:tc>
        <w:tc>
          <w:tcPr>
            <w:tcW w:w="741" w:type="dxa"/>
          </w:tcPr>
          <w:p w14:paraId="527A08F8" w14:textId="77777777" w:rsidR="00BC7BDB" w:rsidRPr="00FC791A" w:rsidRDefault="00BC7BDB" w:rsidP="0045176C">
            <w:pPr>
              <w:pStyle w:val="BodyTextCondensed"/>
              <w:jc w:val="center"/>
              <w:rPr>
                <w:rFonts w:cs="Arial"/>
                <w:sz w:val="20"/>
                <w:szCs w:val="20"/>
              </w:rPr>
            </w:pPr>
          </w:p>
        </w:tc>
        <w:tc>
          <w:tcPr>
            <w:tcW w:w="835" w:type="dxa"/>
            <w:vAlign w:val="center"/>
          </w:tcPr>
          <w:p w14:paraId="2EB6E305" w14:textId="77777777" w:rsidR="00BC7BDB" w:rsidRPr="00FC791A" w:rsidRDefault="00BC7BDB" w:rsidP="0045176C">
            <w:pPr>
              <w:pStyle w:val="BodyTextCondensed"/>
              <w:jc w:val="center"/>
              <w:rPr>
                <w:rFonts w:cs="Arial"/>
                <w:sz w:val="20"/>
                <w:szCs w:val="20"/>
              </w:rPr>
            </w:pPr>
          </w:p>
        </w:tc>
        <w:tc>
          <w:tcPr>
            <w:tcW w:w="414" w:type="dxa"/>
            <w:vAlign w:val="center"/>
          </w:tcPr>
          <w:p w14:paraId="392FF0E3" w14:textId="77777777" w:rsidR="00BC7BDB" w:rsidRPr="00FC791A" w:rsidRDefault="00BC7BDB" w:rsidP="0045176C">
            <w:pPr>
              <w:pStyle w:val="BodyTextCondensed"/>
              <w:jc w:val="center"/>
              <w:rPr>
                <w:rFonts w:cs="Arial"/>
                <w:sz w:val="20"/>
                <w:szCs w:val="20"/>
              </w:rPr>
            </w:pPr>
          </w:p>
        </w:tc>
        <w:tc>
          <w:tcPr>
            <w:tcW w:w="415" w:type="dxa"/>
            <w:vAlign w:val="center"/>
          </w:tcPr>
          <w:p w14:paraId="7F390589" w14:textId="77777777" w:rsidR="00BC7BDB" w:rsidRPr="00FC791A" w:rsidRDefault="00BC7BDB" w:rsidP="0045176C">
            <w:pPr>
              <w:pStyle w:val="BodyTextCondensed"/>
              <w:jc w:val="center"/>
              <w:rPr>
                <w:rFonts w:cs="Arial"/>
                <w:sz w:val="20"/>
                <w:szCs w:val="20"/>
              </w:rPr>
            </w:pPr>
          </w:p>
        </w:tc>
        <w:tc>
          <w:tcPr>
            <w:tcW w:w="414" w:type="dxa"/>
            <w:vAlign w:val="center"/>
          </w:tcPr>
          <w:p w14:paraId="49964723" w14:textId="77777777" w:rsidR="00BC7BDB" w:rsidRPr="00FC791A" w:rsidRDefault="00BC7BDB" w:rsidP="0045176C">
            <w:pPr>
              <w:pStyle w:val="BodyTextCondensed"/>
              <w:jc w:val="center"/>
              <w:rPr>
                <w:rFonts w:cs="Arial"/>
                <w:sz w:val="20"/>
                <w:szCs w:val="20"/>
              </w:rPr>
            </w:pPr>
          </w:p>
        </w:tc>
        <w:tc>
          <w:tcPr>
            <w:tcW w:w="414" w:type="dxa"/>
            <w:vAlign w:val="center"/>
          </w:tcPr>
          <w:p w14:paraId="2533F8FC" w14:textId="77777777" w:rsidR="00BC7BDB" w:rsidRPr="00FC791A" w:rsidRDefault="00BC7BDB" w:rsidP="0045176C">
            <w:pPr>
              <w:pStyle w:val="BodyTextCondensed"/>
              <w:jc w:val="center"/>
              <w:rPr>
                <w:rFonts w:cs="Arial"/>
                <w:sz w:val="20"/>
                <w:szCs w:val="20"/>
              </w:rPr>
            </w:pPr>
          </w:p>
        </w:tc>
        <w:tc>
          <w:tcPr>
            <w:tcW w:w="776" w:type="dxa"/>
            <w:vAlign w:val="center"/>
          </w:tcPr>
          <w:p w14:paraId="55E3AB45" w14:textId="77777777" w:rsidR="00BC7BDB" w:rsidRPr="00FC791A" w:rsidRDefault="00BC7BDB" w:rsidP="0045176C">
            <w:pPr>
              <w:pStyle w:val="BodyTextCondensed"/>
              <w:jc w:val="center"/>
              <w:rPr>
                <w:rFonts w:cs="Arial"/>
                <w:sz w:val="20"/>
                <w:szCs w:val="20"/>
              </w:rPr>
            </w:pPr>
          </w:p>
        </w:tc>
        <w:tc>
          <w:tcPr>
            <w:tcW w:w="949" w:type="dxa"/>
            <w:vAlign w:val="center"/>
          </w:tcPr>
          <w:p w14:paraId="1A2E5A19" w14:textId="77777777" w:rsidR="00BC7BDB" w:rsidRPr="00FC791A" w:rsidRDefault="00BC7BDB" w:rsidP="0045176C">
            <w:pPr>
              <w:pStyle w:val="BodyTextCondensed"/>
              <w:jc w:val="center"/>
              <w:rPr>
                <w:rFonts w:cs="Arial"/>
                <w:sz w:val="20"/>
                <w:szCs w:val="20"/>
              </w:rPr>
            </w:pPr>
          </w:p>
        </w:tc>
        <w:tc>
          <w:tcPr>
            <w:tcW w:w="699" w:type="dxa"/>
            <w:vAlign w:val="center"/>
          </w:tcPr>
          <w:p w14:paraId="7F43375C" w14:textId="77777777" w:rsidR="00BC7BDB" w:rsidRPr="00FC791A" w:rsidRDefault="00BC7BDB" w:rsidP="0045176C">
            <w:pPr>
              <w:pStyle w:val="BodyTextCondensed"/>
              <w:jc w:val="center"/>
              <w:rPr>
                <w:rFonts w:cs="Arial"/>
                <w:sz w:val="20"/>
                <w:szCs w:val="20"/>
              </w:rPr>
            </w:pPr>
          </w:p>
        </w:tc>
        <w:tc>
          <w:tcPr>
            <w:tcW w:w="607" w:type="dxa"/>
            <w:vAlign w:val="center"/>
          </w:tcPr>
          <w:p w14:paraId="50AFD329" w14:textId="77777777" w:rsidR="00BC7BDB" w:rsidRPr="00FC791A" w:rsidRDefault="00BC7BDB" w:rsidP="0045176C">
            <w:pPr>
              <w:pStyle w:val="BodyTextCondensed"/>
              <w:jc w:val="center"/>
              <w:rPr>
                <w:rFonts w:cs="Arial"/>
                <w:sz w:val="20"/>
                <w:szCs w:val="20"/>
              </w:rPr>
            </w:pPr>
          </w:p>
        </w:tc>
        <w:tc>
          <w:tcPr>
            <w:tcW w:w="619" w:type="dxa"/>
            <w:vAlign w:val="center"/>
          </w:tcPr>
          <w:p w14:paraId="0444A6C9" w14:textId="77777777" w:rsidR="00BC7BDB" w:rsidRPr="00FC791A" w:rsidRDefault="00BC7BDB" w:rsidP="0045176C">
            <w:pPr>
              <w:pStyle w:val="BodyTextCondensed"/>
              <w:jc w:val="center"/>
              <w:rPr>
                <w:rFonts w:cs="Arial"/>
                <w:sz w:val="20"/>
                <w:szCs w:val="20"/>
              </w:rPr>
            </w:pPr>
          </w:p>
        </w:tc>
        <w:tc>
          <w:tcPr>
            <w:tcW w:w="1074" w:type="dxa"/>
          </w:tcPr>
          <w:p w14:paraId="58BF2D28" w14:textId="77777777" w:rsidR="00BC7BDB" w:rsidRPr="00FC791A" w:rsidRDefault="00BC7BDB" w:rsidP="0045176C">
            <w:pPr>
              <w:pStyle w:val="BodyTextCondensed"/>
              <w:jc w:val="center"/>
              <w:rPr>
                <w:rFonts w:cs="Arial"/>
                <w:sz w:val="20"/>
                <w:szCs w:val="20"/>
              </w:rPr>
            </w:pPr>
          </w:p>
        </w:tc>
      </w:tr>
      <w:tr w:rsidR="00BC7BDB" w:rsidRPr="00FC791A" w14:paraId="0F9A649B" w14:textId="77777777" w:rsidTr="00BC7BDB">
        <w:tc>
          <w:tcPr>
            <w:tcW w:w="2466" w:type="dxa"/>
            <w:vAlign w:val="center"/>
          </w:tcPr>
          <w:p w14:paraId="12CD9864" w14:textId="77777777" w:rsidR="00BC7BDB" w:rsidRPr="00FC791A" w:rsidRDefault="00BC7BDB" w:rsidP="0045176C">
            <w:pPr>
              <w:pStyle w:val="BodyTextCondensed"/>
              <w:rPr>
                <w:rFonts w:cs="Arial"/>
                <w:sz w:val="20"/>
                <w:szCs w:val="20"/>
              </w:rPr>
            </w:pPr>
          </w:p>
        </w:tc>
        <w:tc>
          <w:tcPr>
            <w:tcW w:w="1870" w:type="dxa"/>
            <w:vAlign w:val="center"/>
          </w:tcPr>
          <w:p w14:paraId="745BFA9C" w14:textId="77777777" w:rsidR="00BC7BDB" w:rsidRPr="00FC791A" w:rsidRDefault="00BC7BDB" w:rsidP="0045176C">
            <w:pPr>
              <w:pStyle w:val="BodyTextCondensed"/>
              <w:rPr>
                <w:rFonts w:cs="Arial"/>
                <w:sz w:val="20"/>
                <w:szCs w:val="20"/>
              </w:rPr>
            </w:pPr>
          </w:p>
        </w:tc>
        <w:tc>
          <w:tcPr>
            <w:tcW w:w="1669" w:type="dxa"/>
            <w:vAlign w:val="center"/>
          </w:tcPr>
          <w:p w14:paraId="07AA1B0D" w14:textId="77777777" w:rsidR="00BC7BDB" w:rsidRPr="00FC791A" w:rsidRDefault="00BC7BDB" w:rsidP="0045176C">
            <w:pPr>
              <w:pStyle w:val="BodyTextCondensed"/>
              <w:rPr>
                <w:rFonts w:cs="Arial"/>
                <w:sz w:val="20"/>
                <w:szCs w:val="20"/>
              </w:rPr>
            </w:pPr>
          </w:p>
        </w:tc>
        <w:tc>
          <w:tcPr>
            <w:tcW w:w="1484" w:type="dxa"/>
            <w:vAlign w:val="center"/>
          </w:tcPr>
          <w:p w14:paraId="23DC7640" w14:textId="77777777" w:rsidR="00BC7BDB" w:rsidRPr="00FC791A" w:rsidRDefault="00BC7BDB" w:rsidP="0045176C">
            <w:pPr>
              <w:pStyle w:val="BodyTextCondensed"/>
              <w:rPr>
                <w:rFonts w:cs="Arial"/>
                <w:sz w:val="20"/>
                <w:szCs w:val="20"/>
              </w:rPr>
            </w:pPr>
          </w:p>
        </w:tc>
        <w:tc>
          <w:tcPr>
            <w:tcW w:w="741" w:type="dxa"/>
          </w:tcPr>
          <w:p w14:paraId="5BB13563" w14:textId="77777777" w:rsidR="00BC7BDB" w:rsidRPr="00FC791A" w:rsidRDefault="00BC7BDB" w:rsidP="0045176C">
            <w:pPr>
              <w:pStyle w:val="BodyTextCondensed"/>
              <w:jc w:val="center"/>
              <w:rPr>
                <w:rFonts w:cs="Arial"/>
                <w:sz w:val="20"/>
                <w:szCs w:val="20"/>
              </w:rPr>
            </w:pPr>
          </w:p>
        </w:tc>
        <w:tc>
          <w:tcPr>
            <w:tcW w:w="835" w:type="dxa"/>
            <w:vAlign w:val="center"/>
          </w:tcPr>
          <w:p w14:paraId="385A0363" w14:textId="77777777" w:rsidR="00BC7BDB" w:rsidRPr="00FC791A" w:rsidRDefault="00BC7BDB" w:rsidP="0045176C">
            <w:pPr>
              <w:pStyle w:val="BodyTextCondensed"/>
              <w:jc w:val="center"/>
              <w:rPr>
                <w:rFonts w:cs="Arial"/>
                <w:sz w:val="20"/>
                <w:szCs w:val="20"/>
              </w:rPr>
            </w:pPr>
          </w:p>
        </w:tc>
        <w:tc>
          <w:tcPr>
            <w:tcW w:w="414" w:type="dxa"/>
            <w:vAlign w:val="center"/>
          </w:tcPr>
          <w:p w14:paraId="7040C06F" w14:textId="77777777" w:rsidR="00BC7BDB" w:rsidRPr="00FC791A" w:rsidRDefault="00BC7BDB" w:rsidP="0045176C">
            <w:pPr>
              <w:pStyle w:val="BodyTextCondensed"/>
              <w:jc w:val="center"/>
              <w:rPr>
                <w:rFonts w:cs="Arial"/>
                <w:sz w:val="20"/>
                <w:szCs w:val="20"/>
              </w:rPr>
            </w:pPr>
          </w:p>
        </w:tc>
        <w:tc>
          <w:tcPr>
            <w:tcW w:w="415" w:type="dxa"/>
            <w:vAlign w:val="center"/>
          </w:tcPr>
          <w:p w14:paraId="7F23497F" w14:textId="77777777" w:rsidR="00BC7BDB" w:rsidRPr="00FC791A" w:rsidRDefault="00BC7BDB" w:rsidP="0045176C">
            <w:pPr>
              <w:pStyle w:val="BodyTextCondensed"/>
              <w:jc w:val="center"/>
              <w:rPr>
                <w:rFonts w:cs="Arial"/>
                <w:sz w:val="20"/>
                <w:szCs w:val="20"/>
              </w:rPr>
            </w:pPr>
          </w:p>
        </w:tc>
        <w:tc>
          <w:tcPr>
            <w:tcW w:w="414" w:type="dxa"/>
            <w:vAlign w:val="center"/>
          </w:tcPr>
          <w:p w14:paraId="07C791FD" w14:textId="77777777" w:rsidR="00BC7BDB" w:rsidRPr="00FC791A" w:rsidRDefault="00BC7BDB" w:rsidP="0045176C">
            <w:pPr>
              <w:pStyle w:val="BodyTextCondensed"/>
              <w:jc w:val="center"/>
              <w:rPr>
                <w:rFonts w:cs="Arial"/>
                <w:sz w:val="20"/>
                <w:szCs w:val="20"/>
              </w:rPr>
            </w:pPr>
          </w:p>
        </w:tc>
        <w:tc>
          <w:tcPr>
            <w:tcW w:w="414" w:type="dxa"/>
            <w:vAlign w:val="center"/>
          </w:tcPr>
          <w:p w14:paraId="0E384C56" w14:textId="77777777" w:rsidR="00BC7BDB" w:rsidRPr="00FC791A" w:rsidRDefault="00BC7BDB" w:rsidP="0045176C">
            <w:pPr>
              <w:pStyle w:val="BodyTextCondensed"/>
              <w:jc w:val="center"/>
              <w:rPr>
                <w:rFonts w:cs="Arial"/>
                <w:sz w:val="20"/>
                <w:szCs w:val="20"/>
              </w:rPr>
            </w:pPr>
          </w:p>
        </w:tc>
        <w:tc>
          <w:tcPr>
            <w:tcW w:w="776" w:type="dxa"/>
            <w:vAlign w:val="center"/>
          </w:tcPr>
          <w:p w14:paraId="20D54647" w14:textId="77777777" w:rsidR="00BC7BDB" w:rsidRPr="00FC791A" w:rsidRDefault="00BC7BDB" w:rsidP="0045176C">
            <w:pPr>
              <w:pStyle w:val="BodyTextCondensed"/>
              <w:jc w:val="center"/>
              <w:rPr>
                <w:rFonts w:cs="Arial"/>
                <w:sz w:val="20"/>
                <w:szCs w:val="20"/>
              </w:rPr>
            </w:pPr>
          </w:p>
        </w:tc>
        <w:tc>
          <w:tcPr>
            <w:tcW w:w="949" w:type="dxa"/>
            <w:vAlign w:val="center"/>
          </w:tcPr>
          <w:p w14:paraId="30F5CCC3" w14:textId="77777777" w:rsidR="00BC7BDB" w:rsidRPr="00FC791A" w:rsidRDefault="00BC7BDB" w:rsidP="0045176C">
            <w:pPr>
              <w:pStyle w:val="BodyTextCondensed"/>
              <w:jc w:val="center"/>
              <w:rPr>
                <w:rFonts w:cs="Arial"/>
                <w:sz w:val="20"/>
                <w:szCs w:val="20"/>
              </w:rPr>
            </w:pPr>
          </w:p>
        </w:tc>
        <w:tc>
          <w:tcPr>
            <w:tcW w:w="699" w:type="dxa"/>
            <w:vAlign w:val="center"/>
          </w:tcPr>
          <w:p w14:paraId="60BD2CCE" w14:textId="77777777" w:rsidR="00BC7BDB" w:rsidRPr="00FC791A" w:rsidRDefault="00BC7BDB" w:rsidP="0045176C">
            <w:pPr>
              <w:pStyle w:val="BodyTextCondensed"/>
              <w:jc w:val="center"/>
              <w:rPr>
                <w:rFonts w:cs="Arial"/>
                <w:sz w:val="20"/>
                <w:szCs w:val="20"/>
              </w:rPr>
            </w:pPr>
          </w:p>
        </w:tc>
        <w:tc>
          <w:tcPr>
            <w:tcW w:w="607" w:type="dxa"/>
            <w:vAlign w:val="center"/>
          </w:tcPr>
          <w:p w14:paraId="546CBE1D" w14:textId="77777777" w:rsidR="00BC7BDB" w:rsidRPr="00FC791A" w:rsidRDefault="00BC7BDB" w:rsidP="0045176C">
            <w:pPr>
              <w:pStyle w:val="BodyTextCondensed"/>
              <w:jc w:val="center"/>
              <w:rPr>
                <w:rFonts w:cs="Arial"/>
                <w:sz w:val="20"/>
                <w:szCs w:val="20"/>
              </w:rPr>
            </w:pPr>
          </w:p>
        </w:tc>
        <w:tc>
          <w:tcPr>
            <w:tcW w:w="619" w:type="dxa"/>
            <w:vAlign w:val="center"/>
          </w:tcPr>
          <w:p w14:paraId="6AC65239" w14:textId="77777777" w:rsidR="00BC7BDB" w:rsidRPr="00FC791A" w:rsidRDefault="00BC7BDB" w:rsidP="0045176C">
            <w:pPr>
              <w:pStyle w:val="BodyTextCondensed"/>
              <w:jc w:val="center"/>
              <w:rPr>
                <w:rFonts w:cs="Arial"/>
                <w:sz w:val="20"/>
                <w:szCs w:val="20"/>
              </w:rPr>
            </w:pPr>
          </w:p>
        </w:tc>
        <w:tc>
          <w:tcPr>
            <w:tcW w:w="1074" w:type="dxa"/>
          </w:tcPr>
          <w:p w14:paraId="554D3FEE" w14:textId="77777777" w:rsidR="00BC7BDB" w:rsidRPr="00FC791A" w:rsidRDefault="00BC7BDB" w:rsidP="0045176C">
            <w:pPr>
              <w:pStyle w:val="BodyTextCondensed"/>
              <w:jc w:val="center"/>
              <w:rPr>
                <w:rFonts w:cs="Arial"/>
                <w:sz w:val="20"/>
                <w:szCs w:val="20"/>
              </w:rPr>
            </w:pPr>
          </w:p>
        </w:tc>
      </w:tr>
      <w:tr w:rsidR="00BC7BDB" w:rsidRPr="00FC791A" w14:paraId="2808195C" w14:textId="77777777" w:rsidTr="00BC7BDB">
        <w:tc>
          <w:tcPr>
            <w:tcW w:w="2466" w:type="dxa"/>
            <w:vAlign w:val="center"/>
          </w:tcPr>
          <w:p w14:paraId="7EA73625" w14:textId="77777777" w:rsidR="00BC7BDB" w:rsidRPr="00FC791A" w:rsidRDefault="00BC7BDB" w:rsidP="0045176C">
            <w:pPr>
              <w:pStyle w:val="BodyTextCondensed"/>
              <w:rPr>
                <w:rFonts w:cs="Arial"/>
                <w:sz w:val="20"/>
                <w:szCs w:val="20"/>
              </w:rPr>
            </w:pPr>
          </w:p>
        </w:tc>
        <w:tc>
          <w:tcPr>
            <w:tcW w:w="1870" w:type="dxa"/>
            <w:vAlign w:val="center"/>
          </w:tcPr>
          <w:p w14:paraId="6FD53315" w14:textId="77777777" w:rsidR="00BC7BDB" w:rsidRPr="00FC791A" w:rsidRDefault="00BC7BDB" w:rsidP="0045176C">
            <w:pPr>
              <w:pStyle w:val="BodyTextCondensed"/>
              <w:rPr>
                <w:rFonts w:cs="Arial"/>
                <w:sz w:val="20"/>
                <w:szCs w:val="20"/>
              </w:rPr>
            </w:pPr>
          </w:p>
        </w:tc>
        <w:tc>
          <w:tcPr>
            <w:tcW w:w="1669" w:type="dxa"/>
            <w:vAlign w:val="center"/>
          </w:tcPr>
          <w:p w14:paraId="6115A064" w14:textId="77777777" w:rsidR="00BC7BDB" w:rsidRPr="00FC791A" w:rsidRDefault="00BC7BDB" w:rsidP="0045176C">
            <w:pPr>
              <w:pStyle w:val="BodyTextCondensed"/>
              <w:rPr>
                <w:rFonts w:cs="Arial"/>
                <w:sz w:val="20"/>
                <w:szCs w:val="20"/>
              </w:rPr>
            </w:pPr>
          </w:p>
        </w:tc>
        <w:tc>
          <w:tcPr>
            <w:tcW w:w="1484" w:type="dxa"/>
            <w:vAlign w:val="center"/>
          </w:tcPr>
          <w:p w14:paraId="15B70E99" w14:textId="77777777" w:rsidR="00BC7BDB" w:rsidRPr="00FC791A" w:rsidRDefault="00BC7BDB" w:rsidP="0045176C">
            <w:pPr>
              <w:pStyle w:val="BodyTextCondensed"/>
              <w:rPr>
                <w:rFonts w:cs="Arial"/>
                <w:sz w:val="20"/>
                <w:szCs w:val="20"/>
              </w:rPr>
            </w:pPr>
          </w:p>
        </w:tc>
        <w:tc>
          <w:tcPr>
            <w:tcW w:w="741" w:type="dxa"/>
          </w:tcPr>
          <w:p w14:paraId="2AB7B722" w14:textId="77777777" w:rsidR="00BC7BDB" w:rsidRPr="00FC791A" w:rsidRDefault="00BC7BDB" w:rsidP="0045176C">
            <w:pPr>
              <w:pStyle w:val="BodyTextCondensed"/>
              <w:jc w:val="center"/>
              <w:rPr>
                <w:rFonts w:cs="Arial"/>
                <w:sz w:val="20"/>
                <w:szCs w:val="20"/>
              </w:rPr>
            </w:pPr>
          </w:p>
        </w:tc>
        <w:tc>
          <w:tcPr>
            <w:tcW w:w="835" w:type="dxa"/>
            <w:vAlign w:val="center"/>
          </w:tcPr>
          <w:p w14:paraId="64F96BFD" w14:textId="77777777" w:rsidR="00BC7BDB" w:rsidRPr="00FC791A" w:rsidRDefault="00BC7BDB" w:rsidP="0045176C">
            <w:pPr>
              <w:pStyle w:val="BodyTextCondensed"/>
              <w:jc w:val="center"/>
              <w:rPr>
                <w:rFonts w:cs="Arial"/>
                <w:sz w:val="20"/>
                <w:szCs w:val="20"/>
              </w:rPr>
            </w:pPr>
          </w:p>
        </w:tc>
        <w:tc>
          <w:tcPr>
            <w:tcW w:w="414" w:type="dxa"/>
            <w:vAlign w:val="center"/>
          </w:tcPr>
          <w:p w14:paraId="4FB0C48B" w14:textId="77777777" w:rsidR="00BC7BDB" w:rsidRPr="00FC791A" w:rsidRDefault="00BC7BDB" w:rsidP="0045176C">
            <w:pPr>
              <w:pStyle w:val="BodyTextCondensed"/>
              <w:jc w:val="center"/>
              <w:rPr>
                <w:rFonts w:cs="Arial"/>
                <w:sz w:val="20"/>
                <w:szCs w:val="20"/>
              </w:rPr>
            </w:pPr>
          </w:p>
        </w:tc>
        <w:tc>
          <w:tcPr>
            <w:tcW w:w="415" w:type="dxa"/>
            <w:vAlign w:val="center"/>
          </w:tcPr>
          <w:p w14:paraId="4B70D718" w14:textId="77777777" w:rsidR="00BC7BDB" w:rsidRPr="00FC791A" w:rsidRDefault="00BC7BDB" w:rsidP="0045176C">
            <w:pPr>
              <w:pStyle w:val="BodyTextCondensed"/>
              <w:jc w:val="center"/>
              <w:rPr>
                <w:rFonts w:cs="Arial"/>
                <w:sz w:val="20"/>
                <w:szCs w:val="20"/>
              </w:rPr>
            </w:pPr>
          </w:p>
        </w:tc>
        <w:tc>
          <w:tcPr>
            <w:tcW w:w="414" w:type="dxa"/>
            <w:vAlign w:val="center"/>
          </w:tcPr>
          <w:p w14:paraId="42F8A250" w14:textId="77777777" w:rsidR="00BC7BDB" w:rsidRPr="00FC791A" w:rsidRDefault="00BC7BDB" w:rsidP="0045176C">
            <w:pPr>
              <w:pStyle w:val="BodyTextCondensed"/>
              <w:jc w:val="center"/>
              <w:rPr>
                <w:rFonts w:cs="Arial"/>
                <w:sz w:val="20"/>
                <w:szCs w:val="20"/>
              </w:rPr>
            </w:pPr>
          </w:p>
        </w:tc>
        <w:tc>
          <w:tcPr>
            <w:tcW w:w="414" w:type="dxa"/>
            <w:vAlign w:val="center"/>
          </w:tcPr>
          <w:p w14:paraId="5777B4CC" w14:textId="77777777" w:rsidR="00BC7BDB" w:rsidRPr="00FC791A" w:rsidRDefault="00BC7BDB" w:rsidP="0045176C">
            <w:pPr>
              <w:pStyle w:val="BodyTextCondensed"/>
              <w:jc w:val="center"/>
              <w:rPr>
                <w:rFonts w:cs="Arial"/>
                <w:sz w:val="20"/>
                <w:szCs w:val="20"/>
              </w:rPr>
            </w:pPr>
          </w:p>
        </w:tc>
        <w:tc>
          <w:tcPr>
            <w:tcW w:w="776" w:type="dxa"/>
            <w:vAlign w:val="center"/>
          </w:tcPr>
          <w:p w14:paraId="265FD8DE" w14:textId="77777777" w:rsidR="00BC7BDB" w:rsidRPr="00FC791A" w:rsidRDefault="00BC7BDB" w:rsidP="0045176C">
            <w:pPr>
              <w:pStyle w:val="BodyTextCondensed"/>
              <w:jc w:val="center"/>
              <w:rPr>
                <w:rFonts w:cs="Arial"/>
                <w:sz w:val="20"/>
                <w:szCs w:val="20"/>
              </w:rPr>
            </w:pPr>
          </w:p>
        </w:tc>
        <w:tc>
          <w:tcPr>
            <w:tcW w:w="949" w:type="dxa"/>
            <w:vAlign w:val="center"/>
          </w:tcPr>
          <w:p w14:paraId="460F7F8F" w14:textId="77777777" w:rsidR="00BC7BDB" w:rsidRPr="00FC791A" w:rsidRDefault="00BC7BDB" w:rsidP="0045176C">
            <w:pPr>
              <w:pStyle w:val="BodyTextCondensed"/>
              <w:jc w:val="center"/>
              <w:rPr>
                <w:rFonts w:cs="Arial"/>
                <w:sz w:val="20"/>
                <w:szCs w:val="20"/>
              </w:rPr>
            </w:pPr>
          </w:p>
        </w:tc>
        <w:tc>
          <w:tcPr>
            <w:tcW w:w="699" w:type="dxa"/>
            <w:vAlign w:val="center"/>
          </w:tcPr>
          <w:p w14:paraId="5B9D72A8" w14:textId="77777777" w:rsidR="00BC7BDB" w:rsidRPr="00FC791A" w:rsidRDefault="00BC7BDB" w:rsidP="0045176C">
            <w:pPr>
              <w:pStyle w:val="BodyTextCondensed"/>
              <w:jc w:val="center"/>
              <w:rPr>
                <w:rFonts w:cs="Arial"/>
                <w:sz w:val="20"/>
                <w:szCs w:val="20"/>
              </w:rPr>
            </w:pPr>
          </w:p>
        </w:tc>
        <w:tc>
          <w:tcPr>
            <w:tcW w:w="607" w:type="dxa"/>
            <w:vAlign w:val="center"/>
          </w:tcPr>
          <w:p w14:paraId="42446B7A" w14:textId="77777777" w:rsidR="00BC7BDB" w:rsidRPr="00FC791A" w:rsidRDefault="00BC7BDB" w:rsidP="0045176C">
            <w:pPr>
              <w:pStyle w:val="BodyTextCondensed"/>
              <w:jc w:val="center"/>
              <w:rPr>
                <w:rFonts w:cs="Arial"/>
                <w:sz w:val="20"/>
                <w:szCs w:val="20"/>
              </w:rPr>
            </w:pPr>
          </w:p>
        </w:tc>
        <w:tc>
          <w:tcPr>
            <w:tcW w:w="619" w:type="dxa"/>
            <w:vAlign w:val="center"/>
          </w:tcPr>
          <w:p w14:paraId="55DBF5FE" w14:textId="77777777" w:rsidR="00BC7BDB" w:rsidRPr="00FC791A" w:rsidRDefault="00BC7BDB" w:rsidP="0045176C">
            <w:pPr>
              <w:pStyle w:val="BodyTextCondensed"/>
              <w:jc w:val="center"/>
              <w:rPr>
                <w:rFonts w:cs="Arial"/>
                <w:sz w:val="20"/>
                <w:szCs w:val="20"/>
              </w:rPr>
            </w:pPr>
          </w:p>
        </w:tc>
        <w:tc>
          <w:tcPr>
            <w:tcW w:w="1074" w:type="dxa"/>
          </w:tcPr>
          <w:p w14:paraId="727906D5" w14:textId="77777777" w:rsidR="00BC7BDB" w:rsidRPr="00FC791A" w:rsidRDefault="00BC7BDB" w:rsidP="0045176C">
            <w:pPr>
              <w:pStyle w:val="BodyTextCondensed"/>
              <w:jc w:val="center"/>
              <w:rPr>
                <w:rFonts w:cs="Arial"/>
                <w:sz w:val="20"/>
                <w:szCs w:val="20"/>
              </w:rPr>
            </w:pPr>
          </w:p>
        </w:tc>
      </w:tr>
      <w:tr w:rsidR="00BC7BDB" w:rsidRPr="00FC791A" w14:paraId="34F2657F" w14:textId="77777777" w:rsidTr="00BC7BDB">
        <w:tc>
          <w:tcPr>
            <w:tcW w:w="2466" w:type="dxa"/>
            <w:vAlign w:val="center"/>
          </w:tcPr>
          <w:p w14:paraId="6B4393E6" w14:textId="77777777" w:rsidR="00BC7BDB" w:rsidRPr="00FC791A" w:rsidRDefault="00BC7BDB" w:rsidP="0045176C">
            <w:pPr>
              <w:pStyle w:val="BodyTextCondensed"/>
              <w:rPr>
                <w:rFonts w:cs="Arial"/>
                <w:sz w:val="20"/>
                <w:szCs w:val="20"/>
              </w:rPr>
            </w:pPr>
          </w:p>
        </w:tc>
        <w:tc>
          <w:tcPr>
            <w:tcW w:w="1870" w:type="dxa"/>
            <w:vAlign w:val="center"/>
          </w:tcPr>
          <w:p w14:paraId="1A8DCEE0" w14:textId="77777777" w:rsidR="00BC7BDB" w:rsidRPr="00FC791A" w:rsidRDefault="00BC7BDB" w:rsidP="0045176C">
            <w:pPr>
              <w:pStyle w:val="BodyTextCondensed"/>
              <w:rPr>
                <w:rFonts w:cs="Arial"/>
                <w:sz w:val="20"/>
                <w:szCs w:val="20"/>
              </w:rPr>
            </w:pPr>
          </w:p>
        </w:tc>
        <w:tc>
          <w:tcPr>
            <w:tcW w:w="1669" w:type="dxa"/>
            <w:vAlign w:val="center"/>
          </w:tcPr>
          <w:p w14:paraId="4D4625A4" w14:textId="77777777" w:rsidR="00BC7BDB" w:rsidRPr="00FC791A" w:rsidRDefault="00BC7BDB" w:rsidP="0045176C">
            <w:pPr>
              <w:pStyle w:val="BodyTextCondensed"/>
              <w:rPr>
                <w:rFonts w:cs="Arial"/>
                <w:sz w:val="20"/>
                <w:szCs w:val="20"/>
              </w:rPr>
            </w:pPr>
          </w:p>
        </w:tc>
        <w:tc>
          <w:tcPr>
            <w:tcW w:w="1484" w:type="dxa"/>
            <w:vAlign w:val="center"/>
          </w:tcPr>
          <w:p w14:paraId="171EDC3F" w14:textId="77777777" w:rsidR="00BC7BDB" w:rsidRPr="00FC791A" w:rsidRDefault="00BC7BDB" w:rsidP="0045176C">
            <w:pPr>
              <w:pStyle w:val="BodyTextCondensed"/>
              <w:rPr>
                <w:rFonts w:cs="Arial"/>
                <w:sz w:val="20"/>
                <w:szCs w:val="20"/>
              </w:rPr>
            </w:pPr>
          </w:p>
        </w:tc>
        <w:tc>
          <w:tcPr>
            <w:tcW w:w="741" w:type="dxa"/>
          </w:tcPr>
          <w:p w14:paraId="15F4244C" w14:textId="77777777" w:rsidR="00BC7BDB" w:rsidRPr="00FC791A" w:rsidRDefault="00BC7BDB" w:rsidP="0045176C">
            <w:pPr>
              <w:pStyle w:val="BodyTextCondensed"/>
              <w:jc w:val="center"/>
              <w:rPr>
                <w:rFonts w:cs="Arial"/>
                <w:sz w:val="20"/>
                <w:szCs w:val="20"/>
              </w:rPr>
            </w:pPr>
          </w:p>
        </w:tc>
        <w:tc>
          <w:tcPr>
            <w:tcW w:w="835" w:type="dxa"/>
            <w:vAlign w:val="center"/>
          </w:tcPr>
          <w:p w14:paraId="52212F0E" w14:textId="77777777" w:rsidR="00BC7BDB" w:rsidRPr="00FC791A" w:rsidRDefault="00BC7BDB" w:rsidP="0045176C">
            <w:pPr>
              <w:pStyle w:val="BodyTextCondensed"/>
              <w:jc w:val="center"/>
              <w:rPr>
                <w:rFonts w:cs="Arial"/>
                <w:sz w:val="20"/>
                <w:szCs w:val="20"/>
              </w:rPr>
            </w:pPr>
          </w:p>
        </w:tc>
        <w:tc>
          <w:tcPr>
            <w:tcW w:w="414" w:type="dxa"/>
            <w:vAlign w:val="center"/>
          </w:tcPr>
          <w:p w14:paraId="5E1715CF" w14:textId="77777777" w:rsidR="00BC7BDB" w:rsidRPr="00FC791A" w:rsidRDefault="00BC7BDB" w:rsidP="0045176C">
            <w:pPr>
              <w:pStyle w:val="BodyTextCondensed"/>
              <w:jc w:val="center"/>
              <w:rPr>
                <w:rFonts w:cs="Arial"/>
                <w:sz w:val="20"/>
                <w:szCs w:val="20"/>
              </w:rPr>
            </w:pPr>
          </w:p>
        </w:tc>
        <w:tc>
          <w:tcPr>
            <w:tcW w:w="415" w:type="dxa"/>
            <w:vAlign w:val="center"/>
          </w:tcPr>
          <w:p w14:paraId="36AC8B5A" w14:textId="77777777" w:rsidR="00BC7BDB" w:rsidRPr="00FC791A" w:rsidRDefault="00BC7BDB" w:rsidP="0045176C">
            <w:pPr>
              <w:pStyle w:val="BodyTextCondensed"/>
              <w:jc w:val="center"/>
              <w:rPr>
                <w:rFonts w:cs="Arial"/>
                <w:sz w:val="20"/>
                <w:szCs w:val="20"/>
              </w:rPr>
            </w:pPr>
          </w:p>
        </w:tc>
        <w:tc>
          <w:tcPr>
            <w:tcW w:w="414" w:type="dxa"/>
            <w:vAlign w:val="center"/>
          </w:tcPr>
          <w:p w14:paraId="146ADDC8" w14:textId="77777777" w:rsidR="00BC7BDB" w:rsidRPr="00FC791A" w:rsidRDefault="00BC7BDB" w:rsidP="0045176C">
            <w:pPr>
              <w:pStyle w:val="BodyTextCondensed"/>
              <w:jc w:val="center"/>
              <w:rPr>
                <w:rFonts w:cs="Arial"/>
                <w:sz w:val="20"/>
                <w:szCs w:val="20"/>
              </w:rPr>
            </w:pPr>
          </w:p>
        </w:tc>
        <w:tc>
          <w:tcPr>
            <w:tcW w:w="414" w:type="dxa"/>
            <w:vAlign w:val="center"/>
          </w:tcPr>
          <w:p w14:paraId="62CAEC37" w14:textId="77777777" w:rsidR="00BC7BDB" w:rsidRPr="00FC791A" w:rsidRDefault="00BC7BDB" w:rsidP="0045176C">
            <w:pPr>
              <w:pStyle w:val="BodyTextCondensed"/>
              <w:jc w:val="center"/>
              <w:rPr>
                <w:rFonts w:cs="Arial"/>
                <w:sz w:val="20"/>
                <w:szCs w:val="20"/>
              </w:rPr>
            </w:pPr>
          </w:p>
        </w:tc>
        <w:tc>
          <w:tcPr>
            <w:tcW w:w="776" w:type="dxa"/>
            <w:vAlign w:val="center"/>
          </w:tcPr>
          <w:p w14:paraId="1DD4DA6A" w14:textId="77777777" w:rsidR="00BC7BDB" w:rsidRPr="00FC791A" w:rsidRDefault="00BC7BDB" w:rsidP="0045176C">
            <w:pPr>
              <w:pStyle w:val="BodyTextCondensed"/>
              <w:jc w:val="center"/>
              <w:rPr>
                <w:rFonts w:cs="Arial"/>
                <w:sz w:val="20"/>
                <w:szCs w:val="20"/>
              </w:rPr>
            </w:pPr>
          </w:p>
        </w:tc>
        <w:tc>
          <w:tcPr>
            <w:tcW w:w="949" w:type="dxa"/>
            <w:vAlign w:val="center"/>
          </w:tcPr>
          <w:p w14:paraId="09CBE595" w14:textId="77777777" w:rsidR="00BC7BDB" w:rsidRPr="00FC791A" w:rsidRDefault="00BC7BDB" w:rsidP="0045176C">
            <w:pPr>
              <w:pStyle w:val="BodyTextCondensed"/>
              <w:jc w:val="center"/>
              <w:rPr>
                <w:rFonts w:cs="Arial"/>
                <w:sz w:val="20"/>
                <w:szCs w:val="20"/>
              </w:rPr>
            </w:pPr>
          </w:p>
        </w:tc>
        <w:tc>
          <w:tcPr>
            <w:tcW w:w="699" w:type="dxa"/>
            <w:vAlign w:val="center"/>
          </w:tcPr>
          <w:p w14:paraId="6E334D22" w14:textId="77777777" w:rsidR="00BC7BDB" w:rsidRPr="00FC791A" w:rsidRDefault="00BC7BDB" w:rsidP="0045176C">
            <w:pPr>
              <w:pStyle w:val="BodyTextCondensed"/>
              <w:jc w:val="center"/>
              <w:rPr>
                <w:rFonts w:cs="Arial"/>
                <w:sz w:val="20"/>
                <w:szCs w:val="20"/>
              </w:rPr>
            </w:pPr>
          </w:p>
        </w:tc>
        <w:tc>
          <w:tcPr>
            <w:tcW w:w="607" w:type="dxa"/>
            <w:vAlign w:val="center"/>
          </w:tcPr>
          <w:p w14:paraId="4123008C" w14:textId="77777777" w:rsidR="00BC7BDB" w:rsidRPr="00FC791A" w:rsidRDefault="00BC7BDB" w:rsidP="0045176C">
            <w:pPr>
              <w:pStyle w:val="BodyTextCondensed"/>
              <w:jc w:val="center"/>
              <w:rPr>
                <w:rFonts w:cs="Arial"/>
                <w:sz w:val="20"/>
                <w:szCs w:val="20"/>
              </w:rPr>
            </w:pPr>
          </w:p>
        </w:tc>
        <w:tc>
          <w:tcPr>
            <w:tcW w:w="619" w:type="dxa"/>
            <w:vAlign w:val="center"/>
          </w:tcPr>
          <w:p w14:paraId="76D8C39D" w14:textId="77777777" w:rsidR="00BC7BDB" w:rsidRPr="00FC791A" w:rsidRDefault="00BC7BDB" w:rsidP="0045176C">
            <w:pPr>
              <w:pStyle w:val="BodyTextCondensed"/>
              <w:jc w:val="center"/>
              <w:rPr>
                <w:rFonts w:cs="Arial"/>
                <w:sz w:val="20"/>
                <w:szCs w:val="20"/>
              </w:rPr>
            </w:pPr>
          </w:p>
        </w:tc>
        <w:tc>
          <w:tcPr>
            <w:tcW w:w="1074" w:type="dxa"/>
          </w:tcPr>
          <w:p w14:paraId="74D5462F" w14:textId="77777777" w:rsidR="00BC7BDB" w:rsidRPr="00FC791A" w:rsidRDefault="00BC7BDB" w:rsidP="0045176C">
            <w:pPr>
              <w:pStyle w:val="BodyTextCondensed"/>
              <w:jc w:val="center"/>
              <w:rPr>
                <w:rFonts w:cs="Arial"/>
                <w:sz w:val="20"/>
                <w:szCs w:val="20"/>
              </w:rPr>
            </w:pPr>
          </w:p>
        </w:tc>
      </w:tr>
      <w:tr w:rsidR="00BC7BDB" w:rsidRPr="00FC791A" w14:paraId="79CD1756" w14:textId="77777777" w:rsidTr="00BC7BDB">
        <w:tc>
          <w:tcPr>
            <w:tcW w:w="2466" w:type="dxa"/>
            <w:vAlign w:val="center"/>
          </w:tcPr>
          <w:p w14:paraId="210ADDB3" w14:textId="77777777" w:rsidR="00BC7BDB" w:rsidRPr="00FC791A" w:rsidRDefault="00BC7BDB" w:rsidP="0045176C">
            <w:pPr>
              <w:pStyle w:val="BodyTextCondensed"/>
              <w:rPr>
                <w:rFonts w:cs="Arial"/>
                <w:sz w:val="20"/>
                <w:szCs w:val="20"/>
              </w:rPr>
            </w:pPr>
          </w:p>
        </w:tc>
        <w:tc>
          <w:tcPr>
            <w:tcW w:w="1870" w:type="dxa"/>
            <w:vAlign w:val="center"/>
          </w:tcPr>
          <w:p w14:paraId="38E7D6B2" w14:textId="77777777" w:rsidR="00BC7BDB" w:rsidRPr="00FC791A" w:rsidRDefault="00BC7BDB" w:rsidP="0045176C">
            <w:pPr>
              <w:pStyle w:val="BodyTextCondensed"/>
              <w:rPr>
                <w:rFonts w:cs="Arial"/>
                <w:sz w:val="20"/>
                <w:szCs w:val="20"/>
              </w:rPr>
            </w:pPr>
          </w:p>
        </w:tc>
        <w:tc>
          <w:tcPr>
            <w:tcW w:w="1669" w:type="dxa"/>
            <w:vAlign w:val="center"/>
          </w:tcPr>
          <w:p w14:paraId="31244D1F" w14:textId="77777777" w:rsidR="00BC7BDB" w:rsidRPr="00FC791A" w:rsidRDefault="00BC7BDB" w:rsidP="0045176C">
            <w:pPr>
              <w:pStyle w:val="BodyTextCondensed"/>
              <w:rPr>
                <w:rFonts w:cs="Arial"/>
                <w:sz w:val="20"/>
                <w:szCs w:val="20"/>
              </w:rPr>
            </w:pPr>
          </w:p>
        </w:tc>
        <w:tc>
          <w:tcPr>
            <w:tcW w:w="1484" w:type="dxa"/>
            <w:vAlign w:val="center"/>
          </w:tcPr>
          <w:p w14:paraId="58AF6BA9" w14:textId="77777777" w:rsidR="00BC7BDB" w:rsidRPr="00FC791A" w:rsidRDefault="00BC7BDB" w:rsidP="0045176C">
            <w:pPr>
              <w:pStyle w:val="BodyTextCondensed"/>
              <w:rPr>
                <w:rFonts w:cs="Arial"/>
                <w:sz w:val="20"/>
                <w:szCs w:val="20"/>
              </w:rPr>
            </w:pPr>
          </w:p>
        </w:tc>
        <w:tc>
          <w:tcPr>
            <w:tcW w:w="741" w:type="dxa"/>
          </w:tcPr>
          <w:p w14:paraId="5CC22495" w14:textId="77777777" w:rsidR="00BC7BDB" w:rsidRPr="00FC791A" w:rsidRDefault="00BC7BDB" w:rsidP="0045176C">
            <w:pPr>
              <w:pStyle w:val="BodyTextCondensed"/>
              <w:jc w:val="center"/>
              <w:rPr>
                <w:rFonts w:cs="Arial"/>
                <w:sz w:val="20"/>
                <w:szCs w:val="20"/>
              </w:rPr>
            </w:pPr>
          </w:p>
        </w:tc>
        <w:tc>
          <w:tcPr>
            <w:tcW w:w="835" w:type="dxa"/>
            <w:vAlign w:val="center"/>
          </w:tcPr>
          <w:p w14:paraId="1F026171" w14:textId="77777777" w:rsidR="00BC7BDB" w:rsidRPr="00FC791A" w:rsidRDefault="00BC7BDB" w:rsidP="0045176C">
            <w:pPr>
              <w:pStyle w:val="BodyTextCondensed"/>
              <w:jc w:val="center"/>
              <w:rPr>
                <w:rFonts w:cs="Arial"/>
                <w:sz w:val="20"/>
                <w:szCs w:val="20"/>
              </w:rPr>
            </w:pPr>
          </w:p>
        </w:tc>
        <w:tc>
          <w:tcPr>
            <w:tcW w:w="414" w:type="dxa"/>
            <w:vAlign w:val="center"/>
          </w:tcPr>
          <w:p w14:paraId="3960E273" w14:textId="77777777" w:rsidR="00BC7BDB" w:rsidRPr="00FC791A" w:rsidRDefault="00BC7BDB" w:rsidP="0045176C">
            <w:pPr>
              <w:pStyle w:val="BodyTextCondensed"/>
              <w:jc w:val="center"/>
              <w:rPr>
                <w:rFonts w:cs="Arial"/>
                <w:sz w:val="20"/>
                <w:szCs w:val="20"/>
              </w:rPr>
            </w:pPr>
          </w:p>
        </w:tc>
        <w:tc>
          <w:tcPr>
            <w:tcW w:w="415" w:type="dxa"/>
            <w:vAlign w:val="center"/>
          </w:tcPr>
          <w:p w14:paraId="54DC2AAC" w14:textId="77777777" w:rsidR="00BC7BDB" w:rsidRPr="00FC791A" w:rsidRDefault="00BC7BDB" w:rsidP="0045176C">
            <w:pPr>
              <w:pStyle w:val="BodyTextCondensed"/>
              <w:jc w:val="center"/>
              <w:rPr>
                <w:rFonts w:cs="Arial"/>
                <w:sz w:val="20"/>
                <w:szCs w:val="20"/>
              </w:rPr>
            </w:pPr>
          </w:p>
        </w:tc>
        <w:tc>
          <w:tcPr>
            <w:tcW w:w="414" w:type="dxa"/>
            <w:vAlign w:val="center"/>
          </w:tcPr>
          <w:p w14:paraId="1D5DDA9C" w14:textId="77777777" w:rsidR="00BC7BDB" w:rsidRPr="00FC791A" w:rsidRDefault="00BC7BDB" w:rsidP="0045176C">
            <w:pPr>
              <w:pStyle w:val="BodyTextCondensed"/>
              <w:jc w:val="center"/>
              <w:rPr>
                <w:rFonts w:cs="Arial"/>
                <w:sz w:val="20"/>
                <w:szCs w:val="20"/>
              </w:rPr>
            </w:pPr>
          </w:p>
        </w:tc>
        <w:tc>
          <w:tcPr>
            <w:tcW w:w="414" w:type="dxa"/>
            <w:vAlign w:val="center"/>
          </w:tcPr>
          <w:p w14:paraId="34984925" w14:textId="77777777" w:rsidR="00BC7BDB" w:rsidRPr="00FC791A" w:rsidRDefault="00BC7BDB" w:rsidP="0045176C">
            <w:pPr>
              <w:pStyle w:val="BodyTextCondensed"/>
              <w:jc w:val="center"/>
              <w:rPr>
                <w:rFonts w:cs="Arial"/>
                <w:sz w:val="20"/>
                <w:szCs w:val="20"/>
              </w:rPr>
            </w:pPr>
          </w:p>
        </w:tc>
        <w:tc>
          <w:tcPr>
            <w:tcW w:w="776" w:type="dxa"/>
            <w:vAlign w:val="center"/>
          </w:tcPr>
          <w:p w14:paraId="513AEC4E" w14:textId="77777777" w:rsidR="00BC7BDB" w:rsidRPr="00FC791A" w:rsidRDefault="00BC7BDB" w:rsidP="0045176C">
            <w:pPr>
              <w:pStyle w:val="BodyTextCondensed"/>
              <w:jc w:val="center"/>
              <w:rPr>
                <w:rFonts w:cs="Arial"/>
                <w:sz w:val="20"/>
                <w:szCs w:val="20"/>
              </w:rPr>
            </w:pPr>
          </w:p>
        </w:tc>
        <w:tc>
          <w:tcPr>
            <w:tcW w:w="949" w:type="dxa"/>
            <w:vAlign w:val="center"/>
          </w:tcPr>
          <w:p w14:paraId="5C883A56" w14:textId="77777777" w:rsidR="00BC7BDB" w:rsidRPr="00FC791A" w:rsidRDefault="00BC7BDB" w:rsidP="0045176C">
            <w:pPr>
              <w:pStyle w:val="BodyTextCondensed"/>
              <w:jc w:val="center"/>
              <w:rPr>
                <w:rFonts w:cs="Arial"/>
                <w:sz w:val="20"/>
                <w:szCs w:val="20"/>
              </w:rPr>
            </w:pPr>
          </w:p>
        </w:tc>
        <w:tc>
          <w:tcPr>
            <w:tcW w:w="699" w:type="dxa"/>
            <w:vAlign w:val="center"/>
          </w:tcPr>
          <w:p w14:paraId="7132D273" w14:textId="77777777" w:rsidR="00BC7BDB" w:rsidRPr="00FC791A" w:rsidRDefault="00BC7BDB" w:rsidP="0045176C">
            <w:pPr>
              <w:pStyle w:val="BodyTextCondensed"/>
              <w:jc w:val="center"/>
              <w:rPr>
                <w:rFonts w:cs="Arial"/>
                <w:sz w:val="20"/>
                <w:szCs w:val="20"/>
              </w:rPr>
            </w:pPr>
          </w:p>
        </w:tc>
        <w:tc>
          <w:tcPr>
            <w:tcW w:w="607" w:type="dxa"/>
            <w:vAlign w:val="center"/>
          </w:tcPr>
          <w:p w14:paraId="45C0847B" w14:textId="77777777" w:rsidR="00BC7BDB" w:rsidRPr="00FC791A" w:rsidRDefault="00BC7BDB" w:rsidP="0045176C">
            <w:pPr>
              <w:pStyle w:val="BodyTextCondensed"/>
              <w:jc w:val="center"/>
              <w:rPr>
                <w:rFonts w:cs="Arial"/>
                <w:sz w:val="20"/>
                <w:szCs w:val="20"/>
              </w:rPr>
            </w:pPr>
          </w:p>
        </w:tc>
        <w:tc>
          <w:tcPr>
            <w:tcW w:w="619" w:type="dxa"/>
            <w:vAlign w:val="center"/>
          </w:tcPr>
          <w:p w14:paraId="05A74285" w14:textId="77777777" w:rsidR="00BC7BDB" w:rsidRPr="00FC791A" w:rsidRDefault="00BC7BDB" w:rsidP="0045176C">
            <w:pPr>
              <w:pStyle w:val="BodyTextCondensed"/>
              <w:jc w:val="center"/>
              <w:rPr>
                <w:rFonts w:cs="Arial"/>
                <w:sz w:val="20"/>
                <w:szCs w:val="20"/>
              </w:rPr>
            </w:pPr>
          </w:p>
        </w:tc>
        <w:tc>
          <w:tcPr>
            <w:tcW w:w="1074" w:type="dxa"/>
          </w:tcPr>
          <w:p w14:paraId="7CAFA801" w14:textId="77777777" w:rsidR="00BC7BDB" w:rsidRPr="00FC791A" w:rsidRDefault="00BC7BDB" w:rsidP="0045176C">
            <w:pPr>
              <w:pStyle w:val="BodyTextCondensed"/>
              <w:jc w:val="center"/>
              <w:rPr>
                <w:rFonts w:cs="Arial"/>
                <w:sz w:val="20"/>
                <w:szCs w:val="20"/>
              </w:rPr>
            </w:pPr>
          </w:p>
        </w:tc>
      </w:tr>
      <w:tr w:rsidR="00BC7BDB" w:rsidRPr="00FC791A" w14:paraId="0A0F0F72" w14:textId="77777777" w:rsidTr="00BC7BDB">
        <w:tc>
          <w:tcPr>
            <w:tcW w:w="2466" w:type="dxa"/>
            <w:vAlign w:val="center"/>
          </w:tcPr>
          <w:p w14:paraId="123402F2" w14:textId="77777777" w:rsidR="00BC7BDB" w:rsidRPr="00FC791A" w:rsidRDefault="00BC7BDB" w:rsidP="0045176C">
            <w:pPr>
              <w:pStyle w:val="BodyTextCondensed"/>
              <w:rPr>
                <w:rFonts w:cs="Arial"/>
                <w:sz w:val="20"/>
                <w:szCs w:val="20"/>
              </w:rPr>
            </w:pPr>
          </w:p>
        </w:tc>
        <w:tc>
          <w:tcPr>
            <w:tcW w:w="1870" w:type="dxa"/>
            <w:vAlign w:val="center"/>
          </w:tcPr>
          <w:p w14:paraId="7061C34C" w14:textId="77777777" w:rsidR="00BC7BDB" w:rsidRPr="00FC791A" w:rsidRDefault="00BC7BDB" w:rsidP="0045176C">
            <w:pPr>
              <w:pStyle w:val="BodyTextCondensed"/>
              <w:rPr>
                <w:rFonts w:cs="Arial"/>
                <w:sz w:val="20"/>
                <w:szCs w:val="20"/>
              </w:rPr>
            </w:pPr>
          </w:p>
        </w:tc>
        <w:tc>
          <w:tcPr>
            <w:tcW w:w="1669" w:type="dxa"/>
            <w:vAlign w:val="center"/>
          </w:tcPr>
          <w:p w14:paraId="718E1C17" w14:textId="77777777" w:rsidR="00BC7BDB" w:rsidRPr="00FC791A" w:rsidRDefault="00BC7BDB" w:rsidP="0045176C">
            <w:pPr>
              <w:pStyle w:val="BodyTextCondensed"/>
              <w:rPr>
                <w:rFonts w:cs="Arial"/>
                <w:sz w:val="20"/>
                <w:szCs w:val="20"/>
              </w:rPr>
            </w:pPr>
          </w:p>
        </w:tc>
        <w:tc>
          <w:tcPr>
            <w:tcW w:w="1484" w:type="dxa"/>
            <w:vAlign w:val="center"/>
          </w:tcPr>
          <w:p w14:paraId="73D88454" w14:textId="77777777" w:rsidR="00BC7BDB" w:rsidRPr="00FC791A" w:rsidRDefault="00BC7BDB" w:rsidP="0045176C">
            <w:pPr>
              <w:pStyle w:val="BodyTextCondensed"/>
              <w:rPr>
                <w:rFonts w:cs="Arial"/>
                <w:sz w:val="20"/>
                <w:szCs w:val="20"/>
              </w:rPr>
            </w:pPr>
          </w:p>
        </w:tc>
        <w:tc>
          <w:tcPr>
            <w:tcW w:w="741" w:type="dxa"/>
          </w:tcPr>
          <w:p w14:paraId="545992F6" w14:textId="77777777" w:rsidR="00BC7BDB" w:rsidRPr="00FC791A" w:rsidRDefault="00BC7BDB" w:rsidP="0045176C">
            <w:pPr>
              <w:pStyle w:val="BodyTextCondensed"/>
              <w:jc w:val="center"/>
              <w:rPr>
                <w:rFonts w:cs="Arial"/>
                <w:sz w:val="20"/>
                <w:szCs w:val="20"/>
              </w:rPr>
            </w:pPr>
          </w:p>
        </w:tc>
        <w:tc>
          <w:tcPr>
            <w:tcW w:w="835" w:type="dxa"/>
            <w:vAlign w:val="center"/>
          </w:tcPr>
          <w:p w14:paraId="0B67B85E" w14:textId="77777777" w:rsidR="00BC7BDB" w:rsidRPr="00FC791A" w:rsidRDefault="00BC7BDB" w:rsidP="0045176C">
            <w:pPr>
              <w:pStyle w:val="BodyTextCondensed"/>
              <w:jc w:val="center"/>
              <w:rPr>
                <w:rFonts w:cs="Arial"/>
                <w:sz w:val="20"/>
                <w:szCs w:val="20"/>
              </w:rPr>
            </w:pPr>
          </w:p>
        </w:tc>
        <w:tc>
          <w:tcPr>
            <w:tcW w:w="414" w:type="dxa"/>
            <w:vAlign w:val="center"/>
          </w:tcPr>
          <w:p w14:paraId="2518AF30" w14:textId="77777777" w:rsidR="00BC7BDB" w:rsidRPr="00FC791A" w:rsidRDefault="00BC7BDB" w:rsidP="0045176C">
            <w:pPr>
              <w:pStyle w:val="BodyTextCondensed"/>
              <w:jc w:val="center"/>
              <w:rPr>
                <w:rFonts w:cs="Arial"/>
                <w:sz w:val="20"/>
                <w:szCs w:val="20"/>
              </w:rPr>
            </w:pPr>
          </w:p>
        </w:tc>
        <w:tc>
          <w:tcPr>
            <w:tcW w:w="415" w:type="dxa"/>
            <w:vAlign w:val="center"/>
          </w:tcPr>
          <w:p w14:paraId="3F059164" w14:textId="77777777" w:rsidR="00BC7BDB" w:rsidRPr="00FC791A" w:rsidRDefault="00BC7BDB" w:rsidP="0045176C">
            <w:pPr>
              <w:pStyle w:val="BodyTextCondensed"/>
              <w:jc w:val="center"/>
              <w:rPr>
                <w:rFonts w:cs="Arial"/>
                <w:sz w:val="20"/>
                <w:szCs w:val="20"/>
              </w:rPr>
            </w:pPr>
          </w:p>
        </w:tc>
        <w:tc>
          <w:tcPr>
            <w:tcW w:w="414" w:type="dxa"/>
            <w:vAlign w:val="center"/>
          </w:tcPr>
          <w:p w14:paraId="53A771B5" w14:textId="77777777" w:rsidR="00BC7BDB" w:rsidRPr="00FC791A" w:rsidRDefault="00BC7BDB" w:rsidP="0045176C">
            <w:pPr>
              <w:pStyle w:val="BodyTextCondensed"/>
              <w:jc w:val="center"/>
              <w:rPr>
                <w:rFonts w:cs="Arial"/>
                <w:sz w:val="20"/>
                <w:szCs w:val="20"/>
              </w:rPr>
            </w:pPr>
          </w:p>
        </w:tc>
        <w:tc>
          <w:tcPr>
            <w:tcW w:w="414" w:type="dxa"/>
            <w:vAlign w:val="center"/>
          </w:tcPr>
          <w:p w14:paraId="59C2186D" w14:textId="77777777" w:rsidR="00BC7BDB" w:rsidRPr="00FC791A" w:rsidRDefault="00BC7BDB" w:rsidP="0045176C">
            <w:pPr>
              <w:pStyle w:val="BodyTextCondensed"/>
              <w:jc w:val="center"/>
              <w:rPr>
                <w:rFonts w:cs="Arial"/>
                <w:sz w:val="20"/>
                <w:szCs w:val="20"/>
              </w:rPr>
            </w:pPr>
          </w:p>
        </w:tc>
        <w:tc>
          <w:tcPr>
            <w:tcW w:w="776" w:type="dxa"/>
            <w:vAlign w:val="center"/>
          </w:tcPr>
          <w:p w14:paraId="062FE81D" w14:textId="77777777" w:rsidR="00BC7BDB" w:rsidRPr="00FC791A" w:rsidRDefault="00BC7BDB" w:rsidP="0045176C">
            <w:pPr>
              <w:pStyle w:val="BodyTextCondensed"/>
              <w:jc w:val="center"/>
              <w:rPr>
                <w:rFonts w:cs="Arial"/>
                <w:sz w:val="20"/>
                <w:szCs w:val="20"/>
              </w:rPr>
            </w:pPr>
          </w:p>
        </w:tc>
        <w:tc>
          <w:tcPr>
            <w:tcW w:w="949" w:type="dxa"/>
            <w:vAlign w:val="center"/>
          </w:tcPr>
          <w:p w14:paraId="76E86431" w14:textId="77777777" w:rsidR="00BC7BDB" w:rsidRPr="00FC791A" w:rsidRDefault="00BC7BDB" w:rsidP="0045176C">
            <w:pPr>
              <w:pStyle w:val="BodyTextCondensed"/>
              <w:jc w:val="center"/>
              <w:rPr>
                <w:rFonts w:cs="Arial"/>
                <w:sz w:val="20"/>
                <w:szCs w:val="20"/>
              </w:rPr>
            </w:pPr>
          </w:p>
        </w:tc>
        <w:tc>
          <w:tcPr>
            <w:tcW w:w="699" w:type="dxa"/>
            <w:vAlign w:val="center"/>
          </w:tcPr>
          <w:p w14:paraId="4C58ACD4" w14:textId="77777777" w:rsidR="00BC7BDB" w:rsidRPr="00FC791A" w:rsidRDefault="00BC7BDB" w:rsidP="0045176C">
            <w:pPr>
              <w:pStyle w:val="BodyTextCondensed"/>
              <w:jc w:val="center"/>
              <w:rPr>
                <w:rFonts w:cs="Arial"/>
                <w:sz w:val="20"/>
                <w:szCs w:val="20"/>
              </w:rPr>
            </w:pPr>
          </w:p>
        </w:tc>
        <w:tc>
          <w:tcPr>
            <w:tcW w:w="607" w:type="dxa"/>
            <w:vAlign w:val="center"/>
          </w:tcPr>
          <w:p w14:paraId="00EB12C4" w14:textId="77777777" w:rsidR="00BC7BDB" w:rsidRPr="00FC791A" w:rsidRDefault="00BC7BDB" w:rsidP="0045176C">
            <w:pPr>
              <w:pStyle w:val="BodyTextCondensed"/>
              <w:jc w:val="center"/>
              <w:rPr>
                <w:rFonts w:cs="Arial"/>
                <w:sz w:val="20"/>
                <w:szCs w:val="20"/>
              </w:rPr>
            </w:pPr>
          </w:p>
        </w:tc>
        <w:tc>
          <w:tcPr>
            <w:tcW w:w="619" w:type="dxa"/>
            <w:vAlign w:val="center"/>
          </w:tcPr>
          <w:p w14:paraId="553BA332" w14:textId="77777777" w:rsidR="00BC7BDB" w:rsidRPr="00FC791A" w:rsidRDefault="00BC7BDB" w:rsidP="0045176C">
            <w:pPr>
              <w:pStyle w:val="BodyTextCondensed"/>
              <w:jc w:val="center"/>
              <w:rPr>
                <w:rFonts w:cs="Arial"/>
                <w:sz w:val="20"/>
                <w:szCs w:val="20"/>
              </w:rPr>
            </w:pPr>
          </w:p>
        </w:tc>
        <w:tc>
          <w:tcPr>
            <w:tcW w:w="1074" w:type="dxa"/>
          </w:tcPr>
          <w:p w14:paraId="6BF0A5A1" w14:textId="77777777" w:rsidR="00BC7BDB" w:rsidRPr="00FC791A" w:rsidRDefault="00BC7BDB" w:rsidP="0045176C">
            <w:pPr>
              <w:pStyle w:val="BodyTextCondensed"/>
              <w:jc w:val="center"/>
              <w:rPr>
                <w:rFonts w:cs="Arial"/>
                <w:sz w:val="20"/>
                <w:szCs w:val="20"/>
              </w:rPr>
            </w:pPr>
          </w:p>
        </w:tc>
      </w:tr>
      <w:tr w:rsidR="00BC7BDB" w:rsidRPr="00FC791A" w14:paraId="5609B037" w14:textId="77777777" w:rsidTr="00BC7BDB">
        <w:tc>
          <w:tcPr>
            <w:tcW w:w="2466" w:type="dxa"/>
            <w:vAlign w:val="center"/>
          </w:tcPr>
          <w:p w14:paraId="13E6678A" w14:textId="77777777" w:rsidR="00BC7BDB" w:rsidRPr="00FC791A" w:rsidRDefault="00BC7BDB" w:rsidP="0045176C">
            <w:pPr>
              <w:pStyle w:val="BodyTextCondensed"/>
              <w:rPr>
                <w:rFonts w:cs="Arial"/>
                <w:sz w:val="20"/>
                <w:szCs w:val="20"/>
              </w:rPr>
            </w:pPr>
          </w:p>
        </w:tc>
        <w:tc>
          <w:tcPr>
            <w:tcW w:w="1870" w:type="dxa"/>
            <w:vAlign w:val="center"/>
          </w:tcPr>
          <w:p w14:paraId="091EE44A" w14:textId="77777777" w:rsidR="00BC7BDB" w:rsidRPr="00FC791A" w:rsidRDefault="00BC7BDB" w:rsidP="0045176C">
            <w:pPr>
              <w:pStyle w:val="BodyTextCondensed"/>
              <w:rPr>
                <w:rFonts w:cs="Arial"/>
                <w:sz w:val="20"/>
                <w:szCs w:val="20"/>
              </w:rPr>
            </w:pPr>
          </w:p>
        </w:tc>
        <w:tc>
          <w:tcPr>
            <w:tcW w:w="1669" w:type="dxa"/>
            <w:vAlign w:val="center"/>
          </w:tcPr>
          <w:p w14:paraId="0128A57B" w14:textId="77777777" w:rsidR="00BC7BDB" w:rsidRPr="00FC791A" w:rsidRDefault="00BC7BDB" w:rsidP="0045176C">
            <w:pPr>
              <w:pStyle w:val="BodyTextCondensed"/>
              <w:rPr>
                <w:rFonts w:cs="Arial"/>
                <w:sz w:val="20"/>
                <w:szCs w:val="20"/>
              </w:rPr>
            </w:pPr>
          </w:p>
        </w:tc>
        <w:tc>
          <w:tcPr>
            <w:tcW w:w="1484" w:type="dxa"/>
            <w:vAlign w:val="center"/>
          </w:tcPr>
          <w:p w14:paraId="0F6114D0" w14:textId="77777777" w:rsidR="00BC7BDB" w:rsidRPr="00FC791A" w:rsidRDefault="00BC7BDB" w:rsidP="0045176C">
            <w:pPr>
              <w:pStyle w:val="BodyTextCondensed"/>
              <w:rPr>
                <w:rFonts w:cs="Arial"/>
                <w:sz w:val="20"/>
                <w:szCs w:val="20"/>
              </w:rPr>
            </w:pPr>
          </w:p>
        </w:tc>
        <w:tc>
          <w:tcPr>
            <w:tcW w:w="741" w:type="dxa"/>
          </w:tcPr>
          <w:p w14:paraId="1A681ABA" w14:textId="77777777" w:rsidR="00BC7BDB" w:rsidRPr="00FC791A" w:rsidRDefault="00BC7BDB" w:rsidP="0045176C">
            <w:pPr>
              <w:pStyle w:val="BodyTextCondensed"/>
              <w:jc w:val="center"/>
              <w:rPr>
                <w:rFonts w:cs="Arial"/>
                <w:sz w:val="20"/>
                <w:szCs w:val="20"/>
              </w:rPr>
            </w:pPr>
          </w:p>
        </w:tc>
        <w:tc>
          <w:tcPr>
            <w:tcW w:w="835" w:type="dxa"/>
            <w:vAlign w:val="center"/>
          </w:tcPr>
          <w:p w14:paraId="26D6022A" w14:textId="77777777" w:rsidR="00BC7BDB" w:rsidRPr="00FC791A" w:rsidRDefault="00BC7BDB" w:rsidP="0045176C">
            <w:pPr>
              <w:pStyle w:val="BodyTextCondensed"/>
              <w:jc w:val="center"/>
              <w:rPr>
                <w:rFonts w:cs="Arial"/>
                <w:sz w:val="20"/>
                <w:szCs w:val="20"/>
              </w:rPr>
            </w:pPr>
          </w:p>
        </w:tc>
        <w:tc>
          <w:tcPr>
            <w:tcW w:w="414" w:type="dxa"/>
            <w:vAlign w:val="center"/>
          </w:tcPr>
          <w:p w14:paraId="7B1DC402" w14:textId="77777777" w:rsidR="00BC7BDB" w:rsidRPr="00FC791A" w:rsidRDefault="00BC7BDB" w:rsidP="0045176C">
            <w:pPr>
              <w:pStyle w:val="BodyTextCondensed"/>
              <w:jc w:val="center"/>
              <w:rPr>
                <w:rFonts w:cs="Arial"/>
                <w:sz w:val="20"/>
                <w:szCs w:val="20"/>
              </w:rPr>
            </w:pPr>
          </w:p>
        </w:tc>
        <w:tc>
          <w:tcPr>
            <w:tcW w:w="415" w:type="dxa"/>
            <w:vAlign w:val="center"/>
          </w:tcPr>
          <w:p w14:paraId="3FF57281" w14:textId="77777777" w:rsidR="00BC7BDB" w:rsidRPr="00FC791A" w:rsidRDefault="00BC7BDB" w:rsidP="0045176C">
            <w:pPr>
              <w:pStyle w:val="BodyTextCondensed"/>
              <w:jc w:val="center"/>
              <w:rPr>
                <w:rFonts w:cs="Arial"/>
                <w:sz w:val="20"/>
                <w:szCs w:val="20"/>
              </w:rPr>
            </w:pPr>
          </w:p>
        </w:tc>
        <w:tc>
          <w:tcPr>
            <w:tcW w:w="414" w:type="dxa"/>
            <w:vAlign w:val="center"/>
          </w:tcPr>
          <w:p w14:paraId="4636A524" w14:textId="77777777" w:rsidR="00BC7BDB" w:rsidRPr="00FC791A" w:rsidRDefault="00BC7BDB" w:rsidP="0045176C">
            <w:pPr>
              <w:pStyle w:val="BodyTextCondensed"/>
              <w:jc w:val="center"/>
              <w:rPr>
                <w:rFonts w:cs="Arial"/>
                <w:sz w:val="20"/>
                <w:szCs w:val="20"/>
              </w:rPr>
            </w:pPr>
          </w:p>
        </w:tc>
        <w:tc>
          <w:tcPr>
            <w:tcW w:w="414" w:type="dxa"/>
            <w:vAlign w:val="center"/>
          </w:tcPr>
          <w:p w14:paraId="396A2D98" w14:textId="77777777" w:rsidR="00BC7BDB" w:rsidRPr="00FC791A" w:rsidRDefault="00BC7BDB" w:rsidP="0045176C">
            <w:pPr>
              <w:pStyle w:val="BodyTextCondensed"/>
              <w:jc w:val="center"/>
              <w:rPr>
                <w:rFonts w:cs="Arial"/>
                <w:sz w:val="20"/>
                <w:szCs w:val="20"/>
              </w:rPr>
            </w:pPr>
          </w:p>
        </w:tc>
        <w:tc>
          <w:tcPr>
            <w:tcW w:w="776" w:type="dxa"/>
            <w:vAlign w:val="center"/>
          </w:tcPr>
          <w:p w14:paraId="3964000E" w14:textId="77777777" w:rsidR="00BC7BDB" w:rsidRPr="00FC791A" w:rsidRDefault="00BC7BDB" w:rsidP="0045176C">
            <w:pPr>
              <w:pStyle w:val="BodyTextCondensed"/>
              <w:jc w:val="center"/>
              <w:rPr>
                <w:rFonts w:cs="Arial"/>
                <w:sz w:val="20"/>
                <w:szCs w:val="20"/>
              </w:rPr>
            </w:pPr>
          </w:p>
        </w:tc>
        <w:tc>
          <w:tcPr>
            <w:tcW w:w="949" w:type="dxa"/>
            <w:vAlign w:val="center"/>
          </w:tcPr>
          <w:p w14:paraId="4C62D8C6" w14:textId="77777777" w:rsidR="00BC7BDB" w:rsidRPr="00FC791A" w:rsidRDefault="00BC7BDB" w:rsidP="0045176C">
            <w:pPr>
              <w:pStyle w:val="BodyTextCondensed"/>
              <w:jc w:val="center"/>
              <w:rPr>
                <w:rFonts w:cs="Arial"/>
                <w:sz w:val="20"/>
                <w:szCs w:val="20"/>
              </w:rPr>
            </w:pPr>
          </w:p>
        </w:tc>
        <w:tc>
          <w:tcPr>
            <w:tcW w:w="699" w:type="dxa"/>
            <w:vAlign w:val="center"/>
          </w:tcPr>
          <w:p w14:paraId="07230CE8" w14:textId="77777777" w:rsidR="00BC7BDB" w:rsidRPr="00FC791A" w:rsidRDefault="00BC7BDB" w:rsidP="0045176C">
            <w:pPr>
              <w:pStyle w:val="BodyTextCondensed"/>
              <w:jc w:val="center"/>
              <w:rPr>
                <w:rFonts w:cs="Arial"/>
                <w:sz w:val="20"/>
                <w:szCs w:val="20"/>
              </w:rPr>
            </w:pPr>
          </w:p>
        </w:tc>
        <w:tc>
          <w:tcPr>
            <w:tcW w:w="607" w:type="dxa"/>
            <w:vAlign w:val="center"/>
          </w:tcPr>
          <w:p w14:paraId="66B2E61D" w14:textId="77777777" w:rsidR="00BC7BDB" w:rsidRPr="00FC791A" w:rsidRDefault="00BC7BDB" w:rsidP="0045176C">
            <w:pPr>
              <w:pStyle w:val="BodyTextCondensed"/>
              <w:jc w:val="center"/>
              <w:rPr>
                <w:rFonts w:cs="Arial"/>
                <w:sz w:val="20"/>
                <w:szCs w:val="20"/>
              </w:rPr>
            </w:pPr>
          </w:p>
        </w:tc>
        <w:tc>
          <w:tcPr>
            <w:tcW w:w="619" w:type="dxa"/>
            <w:vAlign w:val="center"/>
          </w:tcPr>
          <w:p w14:paraId="7832CB76" w14:textId="77777777" w:rsidR="00BC7BDB" w:rsidRPr="00FC791A" w:rsidRDefault="00BC7BDB" w:rsidP="0045176C">
            <w:pPr>
              <w:pStyle w:val="BodyTextCondensed"/>
              <w:jc w:val="center"/>
              <w:rPr>
                <w:rFonts w:cs="Arial"/>
                <w:sz w:val="20"/>
                <w:szCs w:val="20"/>
              </w:rPr>
            </w:pPr>
          </w:p>
        </w:tc>
        <w:tc>
          <w:tcPr>
            <w:tcW w:w="1074" w:type="dxa"/>
          </w:tcPr>
          <w:p w14:paraId="4FB46168" w14:textId="77777777" w:rsidR="00BC7BDB" w:rsidRPr="00FC791A" w:rsidRDefault="00BC7BDB" w:rsidP="0045176C">
            <w:pPr>
              <w:pStyle w:val="BodyTextCondensed"/>
              <w:jc w:val="center"/>
              <w:rPr>
                <w:rFonts w:cs="Arial"/>
                <w:sz w:val="20"/>
                <w:szCs w:val="20"/>
              </w:rPr>
            </w:pPr>
          </w:p>
        </w:tc>
      </w:tr>
      <w:tr w:rsidR="00BC7BDB" w:rsidRPr="00FC791A" w14:paraId="7E1A83EF" w14:textId="77777777" w:rsidTr="00BC7BDB">
        <w:tc>
          <w:tcPr>
            <w:tcW w:w="2466" w:type="dxa"/>
            <w:vAlign w:val="center"/>
          </w:tcPr>
          <w:p w14:paraId="03D1C388" w14:textId="77777777" w:rsidR="00BC7BDB" w:rsidRPr="00FC791A" w:rsidRDefault="00BC7BDB" w:rsidP="0045176C">
            <w:pPr>
              <w:pStyle w:val="BodyTextCondensed"/>
              <w:rPr>
                <w:rFonts w:cs="Arial"/>
                <w:sz w:val="20"/>
                <w:szCs w:val="20"/>
              </w:rPr>
            </w:pPr>
          </w:p>
        </w:tc>
        <w:tc>
          <w:tcPr>
            <w:tcW w:w="1870" w:type="dxa"/>
            <w:vAlign w:val="center"/>
          </w:tcPr>
          <w:p w14:paraId="2146FAB8" w14:textId="77777777" w:rsidR="00BC7BDB" w:rsidRPr="00FC791A" w:rsidRDefault="00BC7BDB" w:rsidP="0045176C">
            <w:pPr>
              <w:pStyle w:val="BodyTextCondensed"/>
              <w:rPr>
                <w:rFonts w:cs="Arial"/>
                <w:sz w:val="20"/>
                <w:szCs w:val="20"/>
              </w:rPr>
            </w:pPr>
          </w:p>
        </w:tc>
        <w:tc>
          <w:tcPr>
            <w:tcW w:w="1669" w:type="dxa"/>
            <w:vAlign w:val="center"/>
          </w:tcPr>
          <w:p w14:paraId="3B0D352B" w14:textId="77777777" w:rsidR="00BC7BDB" w:rsidRPr="00FC791A" w:rsidRDefault="00BC7BDB" w:rsidP="0045176C">
            <w:pPr>
              <w:pStyle w:val="BodyTextCondensed"/>
              <w:rPr>
                <w:rFonts w:cs="Arial"/>
                <w:sz w:val="20"/>
                <w:szCs w:val="20"/>
              </w:rPr>
            </w:pPr>
          </w:p>
        </w:tc>
        <w:tc>
          <w:tcPr>
            <w:tcW w:w="1484" w:type="dxa"/>
            <w:vAlign w:val="center"/>
          </w:tcPr>
          <w:p w14:paraId="04BD81AD" w14:textId="77777777" w:rsidR="00BC7BDB" w:rsidRPr="00FC791A" w:rsidRDefault="00BC7BDB" w:rsidP="0045176C">
            <w:pPr>
              <w:pStyle w:val="BodyTextCondensed"/>
              <w:rPr>
                <w:rFonts w:cs="Arial"/>
                <w:sz w:val="20"/>
                <w:szCs w:val="20"/>
              </w:rPr>
            </w:pPr>
          </w:p>
        </w:tc>
        <w:tc>
          <w:tcPr>
            <w:tcW w:w="741" w:type="dxa"/>
          </w:tcPr>
          <w:p w14:paraId="75246F29" w14:textId="77777777" w:rsidR="00BC7BDB" w:rsidRPr="00FC791A" w:rsidRDefault="00BC7BDB" w:rsidP="0045176C">
            <w:pPr>
              <w:pStyle w:val="BodyTextCondensed"/>
              <w:jc w:val="center"/>
              <w:rPr>
                <w:rFonts w:cs="Arial"/>
                <w:sz w:val="20"/>
                <w:szCs w:val="20"/>
              </w:rPr>
            </w:pPr>
          </w:p>
        </w:tc>
        <w:tc>
          <w:tcPr>
            <w:tcW w:w="835" w:type="dxa"/>
            <w:vAlign w:val="center"/>
          </w:tcPr>
          <w:p w14:paraId="11C96345" w14:textId="77777777" w:rsidR="00BC7BDB" w:rsidRPr="00FC791A" w:rsidRDefault="00BC7BDB" w:rsidP="0045176C">
            <w:pPr>
              <w:pStyle w:val="BodyTextCondensed"/>
              <w:jc w:val="center"/>
              <w:rPr>
                <w:rFonts w:cs="Arial"/>
                <w:sz w:val="20"/>
                <w:szCs w:val="20"/>
              </w:rPr>
            </w:pPr>
          </w:p>
        </w:tc>
        <w:tc>
          <w:tcPr>
            <w:tcW w:w="414" w:type="dxa"/>
            <w:vAlign w:val="center"/>
          </w:tcPr>
          <w:p w14:paraId="75F20CC7" w14:textId="77777777" w:rsidR="00BC7BDB" w:rsidRPr="00FC791A" w:rsidRDefault="00BC7BDB" w:rsidP="0045176C">
            <w:pPr>
              <w:pStyle w:val="BodyTextCondensed"/>
              <w:jc w:val="center"/>
              <w:rPr>
                <w:rFonts w:cs="Arial"/>
                <w:sz w:val="20"/>
                <w:szCs w:val="20"/>
              </w:rPr>
            </w:pPr>
          </w:p>
        </w:tc>
        <w:tc>
          <w:tcPr>
            <w:tcW w:w="415" w:type="dxa"/>
            <w:vAlign w:val="center"/>
          </w:tcPr>
          <w:p w14:paraId="61E12FC4" w14:textId="77777777" w:rsidR="00BC7BDB" w:rsidRPr="00FC791A" w:rsidRDefault="00BC7BDB" w:rsidP="0045176C">
            <w:pPr>
              <w:pStyle w:val="BodyTextCondensed"/>
              <w:jc w:val="center"/>
              <w:rPr>
                <w:rFonts w:cs="Arial"/>
                <w:sz w:val="20"/>
                <w:szCs w:val="20"/>
              </w:rPr>
            </w:pPr>
          </w:p>
        </w:tc>
        <w:tc>
          <w:tcPr>
            <w:tcW w:w="414" w:type="dxa"/>
            <w:vAlign w:val="center"/>
          </w:tcPr>
          <w:p w14:paraId="16F26D9D" w14:textId="77777777" w:rsidR="00BC7BDB" w:rsidRPr="00FC791A" w:rsidRDefault="00BC7BDB" w:rsidP="0045176C">
            <w:pPr>
              <w:pStyle w:val="BodyTextCondensed"/>
              <w:jc w:val="center"/>
              <w:rPr>
                <w:rFonts w:cs="Arial"/>
                <w:sz w:val="20"/>
                <w:szCs w:val="20"/>
              </w:rPr>
            </w:pPr>
          </w:p>
        </w:tc>
        <w:tc>
          <w:tcPr>
            <w:tcW w:w="414" w:type="dxa"/>
            <w:vAlign w:val="center"/>
          </w:tcPr>
          <w:p w14:paraId="6D63D9BA" w14:textId="77777777" w:rsidR="00BC7BDB" w:rsidRPr="00FC791A" w:rsidRDefault="00BC7BDB" w:rsidP="0045176C">
            <w:pPr>
              <w:pStyle w:val="BodyTextCondensed"/>
              <w:jc w:val="center"/>
              <w:rPr>
                <w:rFonts w:cs="Arial"/>
                <w:sz w:val="20"/>
                <w:szCs w:val="20"/>
              </w:rPr>
            </w:pPr>
          </w:p>
        </w:tc>
        <w:tc>
          <w:tcPr>
            <w:tcW w:w="776" w:type="dxa"/>
            <w:vAlign w:val="center"/>
          </w:tcPr>
          <w:p w14:paraId="2AA4AF87" w14:textId="77777777" w:rsidR="00BC7BDB" w:rsidRPr="00FC791A" w:rsidRDefault="00BC7BDB" w:rsidP="0045176C">
            <w:pPr>
              <w:pStyle w:val="BodyTextCondensed"/>
              <w:jc w:val="center"/>
              <w:rPr>
                <w:rFonts w:cs="Arial"/>
                <w:sz w:val="20"/>
                <w:szCs w:val="20"/>
              </w:rPr>
            </w:pPr>
          </w:p>
        </w:tc>
        <w:tc>
          <w:tcPr>
            <w:tcW w:w="949" w:type="dxa"/>
            <w:vAlign w:val="center"/>
          </w:tcPr>
          <w:p w14:paraId="0AEEAABC" w14:textId="77777777" w:rsidR="00BC7BDB" w:rsidRPr="00FC791A" w:rsidRDefault="00BC7BDB" w:rsidP="0045176C">
            <w:pPr>
              <w:pStyle w:val="BodyTextCondensed"/>
              <w:jc w:val="center"/>
              <w:rPr>
                <w:rFonts w:cs="Arial"/>
                <w:sz w:val="20"/>
                <w:szCs w:val="20"/>
              </w:rPr>
            </w:pPr>
          </w:p>
        </w:tc>
        <w:tc>
          <w:tcPr>
            <w:tcW w:w="699" w:type="dxa"/>
            <w:vAlign w:val="center"/>
          </w:tcPr>
          <w:p w14:paraId="011895DD" w14:textId="77777777" w:rsidR="00BC7BDB" w:rsidRPr="00FC791A" w:rsidRDefault="00BC7BDB" w:rsidP="0045176C">
            <w:pPr>
              <w:pStyle w:val="BodyTextCondensed"/>
              <w:jc w:val="center"/>
              <w:rPr>
                <w:rFonts w:cs="Arial"/>
                <w:sz w:val="20"/>
                <w:szCs w:val="20"/>
              </w:rPr>
            </w:pPr>
          </w:p>
        </w:tc>
        <w:tc>
          <w:tcPr>
            <w:tcW w:w="607" w:type="dxa"/>
            <w:vAlign w:val="center"/>
          </w:tcPr>
          <w:p w14:paraId="2739EF2B" w14:textId="77777777" w:rsidR="00BC7BDB" w:rsidRPr="00FC791A" w:rsidRDefault="00BC7BDB" w:rsidP="0045176C">
            <w:pPr>
              <w:pStyle w:val="BodyTextCondensed"/>
              <w:jc w:val="center"/>
              <w:rPr>
                <w:rFonts w:cs="Arial"/>
                <w:sz w:val="20"/>
                <w:szCs w:val="20"/>
              </w:rPr>
            </w:pPr>
          </w:p>
        </w:tc>
        <w:tc>
          <w:tcPr>
            <w:tcW w:w="619" w:type="dxa"/>
            <w:vAlign w:val="center"/>
          </w:tcPr>
          <w:p w14:paraId="7498FAB8" w14:textId="77777777" w:rsidR="00BC7BDB" w:rsidRPr="00FC791A" w:rsidRDefault="00BC7BDB" w:rsidP="0045176C">
            <w:pPr>
              <w:pStyle w:val="BodyTextCondensed"/>
              <w:jc w:val="center"/>
              <w:rPr>
                <w:rFonts w:cs="Arial"/>
                <w:sz w:val="20"/>
                <w:szCs w:val="20"/>
              </w:rPr>
            </w:pPr>
          </w:p>
        </w:tc>
        <w:tc>
          <w:tcPr>
            <w:tcW w:w="1074" w:type="dxa"/>
          </w:tcPr>
          <w:p w14:paraId="2BD74FBB" w14:textId="77777777" w:rsidR="00BC7BDB" w:rsidRPr="00FC791A" w:rsidRDefault="00BC7BDB" w:rsidP="0045176C">
            <w:pPr>
              <w:pStyle w:val="BodyTextCondensed"/>
              <w:jc w:val="center"/>
              <w:rPr>
                <w:rFonts w:cs="Arial"/>
                <w:sz w:val="20"/>
                <w:szCs w:val="20"/>
              </w:rPr>
            </w:pPr>
          </w:p>
        </w:tc>
      </w:tr>
      <w:tr w:rsidR="00BC7BDB" w:rsidRPr="00FC791A" w14:paraId="744ABABD" w14:textId="77777777" w:rsidTr="00BC7BDB">
        <w:tc>
          <w:tcPr>
            <w:tcW w:w="2466" w:type="dxa"/>
            <w:vAlign w:val="center"/>
          </w:tcPr>
          <w:p w14:paraId="5958AC34" w14:textId="77777777" w:rsidR="00BC7BDB" w:rsidRPr="00FC791A" w:rsidRDefault="00BC7BDB" w:rsidP="0045176C">
            <w:pPr>
              <w:pStyle w:val="BodyTextCondensed"/>
              <w:rPr>
                <w:rFonts w:cs="Arial"/>
                <w:sz w:val="20"/>
                <w:szCs w:val="20"/>
              </w:rPr>
            </w:pPr>
          </w:p>
        </w:tc>
        <w:tc>
          <w:tcPr>
            <w:tcW w:w="1870" w:type="dxa"/>
            <w:vAlign w:val="center"/>
          </w:tcPr>
          <w:p w14:paraId="39D32813" w14:textId="77777777" w:rsidR="00BC7BDB" w:rsidRPr="00FC791A" w:rsidRDefault="00BC7BDB" w:rsidP="0045176C">
            <w:pPr>
              <w:pStyle w:val="BodyTextCondensed"/>
              <w:rPr>
                <w:rFonts w:cs="Arial"/>
                <w:sz w:val="20"/>
                <w:szCs w:val="20"/>
              </w:rPr>
            </w:pPr>
          </w:p>
        </w:tc>
        <w:tc>
          <w:tcPr>
            <w:tcW w:w="1669" w:type="dxa"/>
            <w:vAlign w:val="center"/>
          </w:tcPr>
          <w:p w14:paraId="74B52AEE" w14:textId="77777777" w:rsidR="00BC7BDB" w:rsidRPr="00FC791A" w:rsidRDefault="00BC7BDB" w:rsidP="0045176C">
            <w:pPr>
              <w:pStyle w:val="BodyTextCondensed"/>
              <w:rPr>
                <w:rFonts w:cs="Arial"/>
                <w:sz w:val="20"/>
                <w:szCs w:val="20"/>
              </w:rPr>
            </w:pPr>
          </w:p>
        </w:tc>
        <w:tc>
          <w:tcPr>
            <w:tcW w:w="1484" w:type="dxa"/>
            <w:vAlign w:val="center"/>
          </w:tcPr>
          <w:p w14:paraId="653CD7FB" w14:textId="77777777" w:rsidR="00BC7BDB" w:rsidRPr="00FC791A" w:rsidRDefault="00BC7BDB" w:rsidP="0045176C">
            <w:pPr>
              <w:pStyle w:val="BodyTextCondensed"/>
              <w:rPr>
                <w:rFonts w:cs="Arial"/>
                <w:sz w:val="20"/>
                <w:szCs w:val="20"/>
              </w:rPr>
            </w:pPr>
          </w:p>
        </w:tc>
        <w:tc>
          <w:tcPr>
            <w:tcW w:w="741" w:type="dxa"/>
          </w:tcPr>
          <w:p w14:paraId="6A36AB32" w14:textId="77777777" w:rsidR="00BC7BDB" w:rsidRPr="00FC791A" w:rsidRDefault="00BC7BDB" w:rsidP="0045176C">
            <w:pPr>
              <w:pStyle w:val="BodyTextCondensed"/>
              <w:jc w:val="center"/>
              <w:rPr>
                <w:rFonts w:cs="Arial"/>
                <w:sz w:val="20"/>
                <w:szCs w:val="20"/>
              </w:rPr>
            </w:pPr>
          </w:p>
        </w:tc>
        <w:tc>
          <w:tcPr>
            <w:tcW w:w="835" w:type="dxa"/>
            <w:vAlign w:val="center"/>
          </w:tcPr>
          <w:p w14:paraId="4E529666" w14:textId="77777777" w:rsidR="00BC7BDB" w:rsidRPr="00FC791A" w:rsidRDefault="00BC7BDB" w:rsidP="0045176C">
            <w:pPr>
              <w:pStyle w:val="BodyTextCondensed"/>
              <w:jc w:val="center"/>
              <w:rPr>
                <w:rFonts w:cs="Arial"/>
                <w:sz w:val="20"/>
                <w:szCs w:val="20"/>
              </w:rPr>
            </w:pPr>
          </w:p>
        </w:tc>
        <w:tc>
          <w:tcPr>
            <w:tcW w:w="414" w:type="dxa"/>
            <w:vAlign w:val="center"/>
          </w:tcPr>
          <w:p w14:paraId="51609CD9" w14:textId="77777777" w:rsidR="00BC7BDB" w:rsidRPr="00FC791A" w:rsidRDefault="00BC7BDB" w:rsidP="0045176C">
            <w:pPr>
              <w:pStyle w:val="BodyTextCondensed"/>
              <w:jc w:val="center"/>
              <w:rPr>
                <w:rFonts w:cs="Arial"/>
                <w:sz w:val="20"/>
                <w:szCs w:val="20"/>
              </w:rPr>
            </w:pPr>
          </w:p>
        </w:tc>
        <w:tc>
          <w:tcPr>
            <w:tcW w:w="415" w:type="dxa"/>
            <w:vAlign w:val="center"/>
          </w:tcPr>
          <w:p w14:paraId="026E09DA" w14:textId="77777777" w:rsidR="00BC7BDB" w:rsidRPr="00FC791A" w:rsidRDefault="00BC7BDB" w:rsidP="0045176C">
            <w:pPr>
              <w:pStyle w:val="BodyTextCondensed"/>
              <w:jc w:val="center"/>
              <w:rPr>
                <w:rFonts w:cs="Arial"/>
                <w:sz w:val="20"/>
                <w:szCs w:val="20"/>
              </w:rPr>
            </w:pPr>
          </w:p>
        </w:tc>
        <w:tc>
          <w:tcPr>
            <w:tcW w:w="414" w:type="dxa"/>
            <w:vAlign w:val="center"/>
          </w:tcPr>
          <w:p w14:paraId="527C9B94" w14:textId="77777777" w:rsidR="00BC7BDB" w:rsidRPr="00FC791A" w:rsidRDefault="00BC7BDB" w:rsidP="0045176C">
            <w:pPr>
              <w:pStyle w:val="BodyTextCondensed"/>
              <w:jc w:val="center"/>
              <w:rPr>
                <w:rFonts w:cs="Arial"/>
                <w:sz w:val="20"/>
                <w:szCs w:val="20"/>
              </w:rPr>
            </w:pPr>
          </w:p>
        </w:tc>
        <w:tc>
          <w:tcPr>
            <w:tcW w:w="414" w:type="dxa"/>
            <w:vAlign w:val="center"/>
          </w:tcPr>
          <w:p w14:paraId="11695D21" w14:textId="77777777" w:rsidR="00BC7BDB" w:rsidRPr="00FC791A" w:rsidRDefault="00BC7BDB" w:rsidP="0045176C">
            <w:pPr>
              <w:pStyle w:val="BodyTextCondensed"/>
              <w:jc w:val="center"/>
              <w:rPr>
                <w:rFonts w:cs="Arial"/>
                <w:sz w:val="20"/>
                <w:szCs w:val="20"/>
              </w:rPr>
            </w:pPr>
          </w:p>
        </w:tc>
        <w:tc>
          <w:tcPr>
            <w:tcW w:w="776" w:type="dxa"/>
            <w:vAlign w:val="center"/>
          </w:tcPr>
          <w:p w14:paraId="122675BC" w14:textId="77777777" w:rsidR="00BC7BDB" w:rsidRPr="00FC791A" w:rsidRDefault="00BC7BDB" w:rsidP="0045176C">
            <w:pPr>
              <w:pStyle w:val="BodyTextCondensed"/>
              <w:jc w:val="center"/>
              <w:rPr>
                <w:rFonts w:cs="Arial"/>
                <w:sz w:val="20"/>
                <w:szCs w:val="20"/>
              </w:rPr>
            </w:pPr>
          </w:p>
        </w:tc>
        <w:tc>
          <w:tcPr>
            <w:tcW w:w="949" w:type="dxa"/>
            <w:vAlign w:val="center"/>
          </w:tcPr>
          <w:p w14:paraId="687F705B" w14:textId="77777777" w:rsidR="00BC7BDB" w:rsidRPr="00FC791A" w:rsidRDefault="00BC7BDB" w:rsidP="0045176C">
            <w:pPr>
              <w:pStyle w:val="BodyTextCondensed"/>
              <w:jc w:val="center"/>
              <w:rPr>
                <w:rFonts w:cs="Arial"/>
                <w:sz w:val="20"/>
                <w:szCs w:val="20"/>
              </w:rPr>
            </w:pPr>
          </w:p>
        </w:tc>
        <w:tc>
          <w:tcPr>
            <w:tcW w:w="699" w:type="dxa"/>
            <w:vAlign w:val="center"/>
          </w:tcPr>
          <w:p w14:paraId="7C0642B3" w14:textId="77777777" w:rsidR="00BC7BDB" w:rsidRPr="00FC791A" w:rsidRDefault="00BC7BDB" w:rsidP="0045176C">
            <w:pPr>
              <w:pStyle w:val="BodyTextCondensed"/>
              <w:jc w:val="center"/>
              <w:rPr>
                <w:rFonts w:cs="Arial"/>
                <w:sz w:val="20"/>
                <w:szCs w:val="20"/>
              </w:rPr>
            </w:pPr>
          </w:p>
        </w:tc>
        <w:tc>
          <w:tcPr>
            <w:tcW w:w="607" w:type="dxa"/>
            <w:vAlign w:val="center"/>
          </w:tcPr>
          <w:p w14:paraId="1739BF98" w14:textId="77777777" w:rsidR="00BC7BDB" w:rsidRPr="00FC791A" w:rsidRDefault="00BC7BDB" w:rsidP="0045176C">
            <w:pPr>
              <w:pStyle w:val="BodyTextCondensed"/>
              <w:jc w:val="center"/>
              <w:rPr>
                <w:rFonts w:cs="Arial"/>
                <w:sz w:val="20"/>
                <w:szCs w:val="20"/>
              </w:rPr>
            </w:pPr>
          </w:p>
        </w:tc>
        <w:tc>
          <w:tcPr>
            <w:tcW w:w="619" w:type="dxa"/>
            <w:vAlign w:val="center"/>
          </w:tcPr>
          <w:p w14:paraId="1D77F9B8" w14:textId="77777777" w:rsidR="00BC7BDB" w:rsidRPr="00FC791A" w:rsidRDefault="00BC7BDB" w:rsidP="0045176C">
            <w:pPr>
              <w:pStyle w:val="BodyTextCondensed"/>
              <w:jc w:val="center"/>
              <w:rPr>
                <w:rFonts w:cs="Arial"/>
                <w:sz w:val="20"/>
                <w:szCs w:val="20"/>
              </w:rPr>
            </w:pPr>
          </w:p>
        </w:tc>
        <w:tc>
          <w:tcPr>
            <w:tcW w:w="1074" w:type="dxa"/>
          </w:tcPr>
          <w:p w14:paraId="1EB3D6F8" w14:textId="77777777" w:rsidR="00BC7BDB" w:rsidRPr="00FC791A" w:rsidRDefault="00BC7BDB" w:rsidP="0045176C">
            <w:pPr>
              <w:pStyle w:val="BodyTextCondensed"/>
              <w:jc w:val="center"/>
              <w:rPr>
                <w:rFonts w:cs="Arial"/>
                <w:sz w:val="20"/>
                <w:szCs w:val="20"/>
              </w:rPr>
            </w:pPr>
          </w:p>
        </w:tc>
      </w:tr>
      <w:tr w:rsidR="00BC7BDB" w:rsidRPr="00FC791A" w14:paraId="77A9918D" w14:textId="77777777" w:rsidTr="00BC7BDB">
        <w:tc>
          <w:tcPr>
            <w:tcW w:w="2466" w:type="dxa"/>
            <w:vAlign w:val="center"/>
          </w:tcPr>
          <w:p w14:paraId="5CCE2700" w14:textId="77777777" w:rsidR="00BC7BDB" w:rsidRPr="00FC791A" w:rsidRDefault="00BC7BDB" w:rsidP="0045176C">
            <w:pPr>
              <w:pStyle w:val="BodyTextCondensed"/>
              <w:rPr>
                <w:rFonts w:cs="Arial"/>
                <w:sz w:val="20"/>
                <w:szCs w:val="20"/>
              </w:rPr>
            </w:pPr>
          </w:p>
        </w:tc>
        <w:tc>
          <w:tcPr>
            <w:tcW w:w="1870" w:type="dxa"/>
            <w:vAlign w:val="center"/>
          </w:tcPr>
          <w:p w14:paraId="6BBB07FC" w14:textId="77777777" w:rsidR="00BC7BDB" w:rsidRPr="00FC791A" w:rsidRDefault="00BC7BDB" w:rsidP="0045176C">
            <w:pPr>
              <w:pStyle w:val="BodyTextCondensed"/>
              <w:rPr>
                <w:rFonts w:cs="Arial"/>
                <w:sz w:val="20"/>
                <w:szCs w:val="20"/>
              </w:rPr>
            </w:pPr>
          </w:p>
        </w:tc>
        <w:tc>
          <w:tcPr>
            <w:tcW w:w="1669" w:type="dxa"/>
            <w:vAlign w:val="center"/>
          </w:tcPr>
          <w:p w14:paraId="012E385A" w14:textId="77777777" w:rsidR="00BC7BDB" w:rsidRPr="00FC791A" w:rsidRDefault="00BC7BDB" w:rsidP="0045176C">
            <w:pPr>
              <w:pStyle w:val="BodyTextCondensed"/>
              <w:rPr>
                <w:rFonts w:cs="Arial"/>
                <w:sz w:val="20"/>
                <w:szCs w:val="20"/>
              </w:rPr>
            </w:pPr>
          </w:p>
        </w:tc>
        <w:tc>
          <w:tcPr>
            <w:tcW w:w="1484" w:type="dxa"/>
            <w:vAlign w:val="center"/>
          </w:tcPr>
          <w:p w14:paraId="65347417" w14:textId="77777777" w:rsidR="00BC7BDB" w:rsidRPr="00FC791A" w:rsidRDefault="00BC7BDB" w:rsidP="0045176C">
            <w:pPr>
              <w:pStyle w:val="BodyTextCondensed"/>
              <w:rPr>
                <w:rFonts w:cs="Arial"/>
                <w:sz w:val="20"/>
                <w:szCs w:val="20"/>
              </w:rPr>
            </w:pPr>
          </w:p>
        </w:tc>
        <w:tc>
          <w:tcPr>
            <w:tcW w:w="741" w:type="dxa"/>
          </w:tcPr>
          <w:p w14:paraId="28567452" w14:textId="77777777" w:rsidR="00BC7BDB" w:rsidRPr="00FC791A" w:rsidRDefault="00BC7BDB" w:rsidP="0045176C">
            <w:pPr>
              <w:pStyle w:val="BodyTextCondensed"/>
              <w:jc w:val="center"/>
              <w:rPr>
                <w:rFonts w:cs="Arial"/>
                <w:sz w:val="20"/>
                <w:szCs w:val="20"/>
              </w:rPr>
            </w:pPr>
          </w:p>
        </w:tc>
        <w:tc>
          <w:tcPr>
            <w:tcW w:w="835" w:type="dxa"/>
            <w:vAlign w:val="center"/>
          </w:tcPr>
          <w:p w14:paraId="17B92431" w14:textId="77777777" w:rsidR="00BC7BDB" w:rsidRPr="00FC791A" w:rsidRDefault="00BC7BDB" w:rsidP="0045176C">
            <w:pPr>
              <w:pStyle w:val="BodyTextCondensed"/>
              <w:jc w:val="center"/>
              <w:rPr>
                <w:rFonts w:cs="Arial"/>
                <w:sz w:val="20"/>
                <w:szCs w:val="20"/>
              </w:rPr>
            </w:pPr>
          </w:p>
        </w:tc>
        <w:tc>
          <w:tcPr>
            <w:tcW w:w="414" w:type="dxa"/>
            <w:vAlign w:val="center"/>
          </w:tcPr>
          <w:p w14:paraId="34AE1A55" w14:textId="77777777" w:rsidR="00BC7BDB" w:rsidRPr="00FC791A" w:rsidRDefault="00BC7BDB" w:rsidP="0045176C">
            <w:pPr>
              <w:pStyle w:val="BodyTextCondensed"/>
              <w:jc w:val="center"/>
              <w:rPr>
                <w:rFonts w:cs="Arial"/>
                <w:sz w:val="20"/>
                <w:szCs w:val="20"/>
              </w:rPr>
            </w:pPr>
          </w:p>
        </w:tc>
        <w:tc>
          <w:tcPr>
            <w:tcW w:w="415" w:type="dxa"/>
            <w:vAlign w:val="center"/>
          </w:tcPr>
          <w:p w14:paraId="16350101" w14:textId="77777777" w:rsidR="00BC7BDB" w:rsidRPr="00FC791A" w:rsidRDefault="00BC7BDB" w:rsidP="0045176C">
            <w:pPr>
              <w:pStyle w:val="BodyTextCondensed"/>
              <w:jc w:val="center"/>
              <w:rPr>
                <w:rFonts w:cs="Arial"/>
                <w:sz w:val="20"/>
                <w:szCs w:val="20"/>
              </w:rPr>
            </w:pPr>
          </w:p>
        </w:tc>
        <w:tc>
          <w:tcPr>
            <w:tcW w:w="414" w:type="dxa"/>
            <w:vAlign w:val="center"/>
          </w:tcPr>
          <w:p w14:paraId="0A7439D7" w14:textId="77777777" w:rsidR="00BC7BDB" w:rsidRPr="00FC791A" w:rsidRDefault="00BC7BDB" w:rsidP="0045176C">
            <w:pPr>
              <w:pStyle w:val="BodyTextCondensed"/>
              <w:jc w:val="center"/>
              <w:rPr>
                <w:rFonts w:cs="Arial"/>
                <w:sz w:val="20"/>
                <w:szCs w:val="20"/>
              </w:rPr>
            </w:pPr>
          </w:p>
        </w:tc>
        <w:tc>
          <w:tcPr>
            <w:tcW w:w="414" w:type="dxa"/>
            <w:vAlign w:val="center"/>
          </w:tcPr>
          <w:p w14:paraId="27DBA29B" w14:textId="77777777" w:rsidR="00BC7BDB" w:rsidRPr="00FC791A" w:rsidRDefault="00BC7BDB" w:rsidP="0045176C">
            <w:pPr>
              <w:pStyle w:val="BodyTextCondensed"/>
              <w:jc w:val="center"/>
              <w:rPr>
                <w:rFonts w:cs="Arial"/>
                <w:sz w:val="20"/>
                <w:szCs w:val="20"/>
              </w:rPr>
            </w:pPr>
          </w:p>
        </w:tc>
        <w:tc>
          <w:tcPr>
            <w:tcW w:w="776" w:type="dxa"/>
            <w:vAlign w:val="center"/>
          </w:tcPr>
          <w:p w14:paraId="2FF9E24F" w14:textId="77777777" w:rsidR="00BC7BDB" w:rsidRPr="00FC791A" w:rsidRDefault="00BC7BDB" w:rsidP="0045176C">
            <w:pPr>
              <w:pStyle w:val="BodyTextCondensed"/>
              <w:jc w:val="center"/>
              <w:rPr>
                <w:rFonts w:cs="Arial"/>
                <w:sz w:val="20"/>
                <w:szCs w:val="20"/>
              </w:rPr>
            </w:pPr>
          </w:p>
        </w:tc>
        <w:tc>
          <w:tcPr>
            <w:tcW w:w="949" w:type="dxa"/>
            <w:vAlign w:val="center"/>
          </w:tcPr>
          <w:p w14:paraId="206BCDEA" w14:textId="77777777" w:rsidR="00BC7BDB" w:rsidRPr="00FC791A" w:rsidRDefault="00BC7BDB" w:rsidP="0045176C">
            <w:pPr>
              <w:pStyle w:val="BodyTextCondensed"/>
              <w:jc w:val="center"/>
              <w:rPr>
                <w:rFonts w:cs="Arial"/>
                <w:sz w:val="20"/>
                <w:szCs w:val="20"/>
              </w:rPr>
            </w:pPr>
          </w:p>
        </w:tc>
        <w:tc>
          <w:tcPr>
            <w:tcW w:w="699" w:type="dxa"/>
            <w:vAlign w:val="center"/>
          </w:tcPr>
          <w:p w14:paraId="62C73BFC" w14:textId="77777777" w:rsidR="00BC7BDB" w:rsidRPr="00FC791A" w:rsidRDefault="00BC7BDB" w:rsidP="0045176C">
            <w:pPr>
              <w:pStyle w:val="BodyTextCondensed"/>
              <w:jc w:val="center"/>
              <w:rPr>
                <w:rFonts w:cs="Arial"/>
                <w:sz w:val="20"/>
                <w:szCs w:val="20"/>
              </w:rPr>
            </w:pPr>
          </w:p>
        </w:tc>
        <w:tc>
          <w:tcPr>
            <w:tcW w:w="607" w:type="dxa"/>
            <w:vAlign w:val="center"/>
          </w:tcPr>
          <w:p w14:paraId="1055124F" w14:textId="77777777" w:rsidR="00BC7BDB" w:rsidRPr="00FC791A" w:rsidRDefault="00BC7BDB" w:rsidP="0045176C">
            <w:pPr>
              <w:pStyle w:val="BodyTextCondensed"/>
              <w:jc w:val="center"/>
              <w:rPr>
                <w:rFonts w:cs="Arial"/>
                <w:sz w:val="20"/>
                <w:szCs w:val="20"/>
              </w:rPr>
            </w:pPr>
          </w:p>
        </w:tc>
        <w:tc>
          <w:tcPr>
            <w:tcW w:w="619" w:type="dxa"/>
            <w:vAlign w:val="center"/>
          </w:tcPr>
          <w:p w14:paraId="2AAC196C" w14:textId="77777777" w:rsidR="00BC7BDB" w:rsidRPr="00FC791A" w:rsidRDefault="00BC7BDB" w:rsidP="0045176C">
            <w:pPr>
              <w:pStyle w:val="BodyTextCondensed"/>
              <w:jc w:val="center"/>
              <w:rPr>
                <w:rFonts w:cs="Arial"/>
                <w:sz w:val="20"/>
                <w:szCs w:val="20"/>
              </w:rPr>
            </w:pPr>
          </w:p>
        </w:tc>
        <w:tc>
          <w:tcPr>
            <w:tcW w:w="1074" w:type="dxa"/>
          </w:tcPr>
          <w:p w14:paraId="27580AF8" w14:textId="77777777" w:rsidR="00BC7BDB" w:rsidRPr="00FC791A" w:rsidRDefault="00BC7BDB" w:rsidP="0045176C">
            <w:pPr>
              <w:pStyle w:val="BodyTextCondensed"/>
              <w:jc w:val="center"/>
              <w:rPr>
                <w:rFonts w:cs="Arial"/>
                <w:sz w:val="20"/>
                <w:szCs w:val="20"/>
              </w:rPr>
            </w:pPr>
          </w:p>
        </w:tc>
      </w:tr>
      <w:tr w:rsidR="006103D8" w:rsidRPr="00FC791A" w14:paraId="3F8C156B" w14:textId="6E8B93CA" w:rsidTr="00BC7BDB">
        <w:tc>
          <w:tcPr>
            <w:tcW w:w="2466" w:type="dxa"/>
            <w:vAlign w:val="center"/>
          </w:tcPr>
          <w:p w14:paraId="65185C50" w14:textId="7C73B065" w:rsidR="006103D8" w:rsidRPr="0045176C" w:rsidRDefault="006103D8" w:rsidP="0045176C">
            <w:pPr>
              <w:pStyle w:val="BodyTextCondensed"/>
              <w:rPr>
                <w:rFonts w:cs="Arial"/>
                <w:sz w:val="20"/>
                <w:szCs w:val="20"/>
                <w:highlight w:val="yellow"/>
              </w:rPr>
            </w:pPr>
          </w:p>
        </w:tc>
        <w:tc>
          <w:tcPr>
            <w:tcW w:w="1870" w:type="dxa"/>
            <w:vAlign w:val="center"/>
          </w:tcPr>
          <w:p w14:paraId="729A4690" w14:textId="3B13AA29" w:rsidR="006103D8" w:rsidRPr="0045176C" w:rsidRDefault="006103D8" w:rsidP="0045176C">
            <w:pPr>
              <w:pStyle w:val="BodyTextCondensed"/>
              <w:rPr>
                <w:rFonts w:cs="Arial"/>
                <w:sz w:val="20"/>
                <w:szCs w:val="20"/>
                <w:highlight w:val="yellow"/>
              </w:rPr>
            </w:pPr>
          </w:p>
        </w:tc>
        <w:tc>
          <w:tcPr>
            <w:tcW w:w="1669" w:type="dxa"/>
            <w:vAlign w:val="center"/>
          </w:tcPr>
          <w:p w14:paraId="2391E73E" w14:textId="69657A3F" w:rsidR="006103D8" w:rsidRPr="0045176C" w:rsidRDefault="006103D8" w:rsidP="0045176C">
            <w:pPr>
              <w:pStyle w:val="BodyTextCondensed"/>
              <w:rPr>
                <w:rFonts w:cs="Arial"/>
                <w:sz w:val="20"/>
                <w:szCs w:val="20"/>
                <w:highlight w:val="yellow"/>
              </w:rPr>
            </w:pPr>
          </w:p>
        </w:tc>
        <w:tc>
          <w:tcPr>
            <w:tcW w:w="1484" w:type="dxa"/>
            <w:vAlign w:val="center"/>
          </w:tcPr>
          <w:p w14:paraId="2F6102C7" w14:textId="77777777" w:rsidR="006103D8" w:rsidRPr="0045176C" w:rsidRDefault="006103D8" w:rsidP="0045176C">
            <w:pPr>
              <w:pStyle w:val="BodyTextCondensed"/>
              <w:rPr>
                <w:rFonts w:cs="Arial"/>
                <w:sz w:val="20"/>
                <w:szCs w:val="20"/>
                <w:highlight w:val="yellow"/>
              </w:rPr>
            </w:pPr>
          </w:p>
        </w:tc>
        <w:tc>
          <w:tcPr>
            <w:tcW w:w="741" w:type="dxa"/>
          </w:tcPr>
          <w:p w14:paraId="37B44A2F" w14:textId="1246A424" w:rsidR="006103D8" w:rsidRPr="0045176C" w:rsidRDefault="006103D8" w:rsidP="0045176C">
            <w:pPr>
              <w:pStyle w:val="BodyTextCondensed"/>
              <w:jc w:val="center"/>
              <w:rPr>
                <w:rFonts w:cs="Arial"/>
                <w:sz w:val="20"/>
                <w:szCs w:val="20"/>
                <w:highlight w:val="yellow"/>
              </w:rPr>
            </w:pPr>
          </w:p>
        </w:tc>
        <w:tc>
          <w:tcPr>
            <w:tcW w:w="835" w:type="dxa"/>
            <w:vAlign w:val="center"/>
          </w:tcPr>
          <w:p w14:paraId="1A8EC844" w14:textId="025BAE9E" w:rsidR="006103D8" w:rsidRPr="00FC791A" w:rsidRDefault="006103D8" w:rsidP="0045176C">
            <w:pPr>
              <w:pStyle w:val="BodyTextCondensed"/>
              <w:jc w:val="center"/>
              <w:rPr>
                <w:rFonts w:cs="Arial"/>
                <w:sz w:val="20"/>
                <w:szCs w:val="20"/>
              </w:rPr>
            </w:pPr>
          </w:p>
        </w:tc>
        <w:tc>
          <w:tcPr>
            <w:tcW w:w="414" w:type="dxa"/>
            <w:vAlign w:val="center"/>
          </w:tcPr>
          <w:p w14:paraId="72A58E59" w14:textId="77777777" w:rsidR="006103D8" w:rsidRPr="00FC791A" w:rsidRDefault="006103D8" w:rsidP="0045176C">
            <w:pPr>
              <w:pStyle w:val="BodyTextCondensed"/>
              <w:jc w:val="center"/>
              <w:rPr>
                <w:rFonts w:cs="Arial"/>
                <w:sz w:val="20"/>
                <w:szCs w:val="20"/>
              </w:rPr>
            </w:pPr>
          </w:p>
        </w:tc>
        <w:tc>
          <w:tcPr>
            <w:tcW w:w="415" w:type="dxa"/>
            <w:vAlign w:val="center"/>
          </w:tcPr>
          <w:p w14:paraId="5452EEA2" w14:textId="77777777" w:rsidR="006103D8" w:rsidRPr="00FC791A" w:rsidRDefault="006103D8" w:rsidP="0045176C">
            <w:pPr>
              <w:pStyle w:val="BodyTextCondensed"/>
              <w:jc w:val="center"/>
              <w:rPr>
                <w:rFonts w:cs="Arial"/>
                <w:sz w:val="20"/>
                <w:szCs w:val="20"/>
              </w:rPr>
            </w:pPr>
          </w:p>
        </w:tc>
        <w:tc>
          <w:tcPr>
            <w:tcW w:w="414" w:type="dxa"/>
            <w:vAlign w:val="center"/>
          </w:tcPr>
          <w:p w14:paraId="0C9991E6" w14:textId="6901BA79" w:rsidR="006103D8" w:rsidRPr="00FC791A" w:rsidRDefault="006103D8" w:rsidP="0045176C">
            <w:pPr>
              <w:pStyle w:val="BodyTextCondensed"/>
              <w:jc w:val="center"/>
              <w:rPr>
                <w:rFonts w:cs="Arial"/>
                <w:sz w:val="20"/>
                <w:szCs w:val="20"/>
              </w:rPr>
            </w:pPr>
          </w:p>
        </w:tc>
        <w:tc>
          <w:tcPr>
            <w:tcW w:w="414" w:type="dxa"/>
            <w:vAlign w:val="center"/>
          </w:tcPr>
          <w:p w14:paraId="7A7EDE3F" w14:textId="77777777" w:rsidR="006103D8" w:rsidRPr="00FC791A" w:rsidRDefault="006103D8" w:rsidP="0045176C">
            <w:pPr>
              <w:pStyle w:val="BodyTextCondensed"/>
              <w:jc w:val="center"/>
              <w:rPr>
                <w:rFonts w:cs="Arial"/>
                <w:sz w:val="20"/>
                <w:szCs w:val="20"/>
              </w:rPr>
            </w:pPr>
          </w:p>
        </w:tc>
        <w:tc>
          <w:tcPr>
            <w:tcW w:w="776" w:type="dxa"/>
            <w:vAlign w:val="center"/>
          </w:tcPr>
          <w:p w14:paraId="702111D7" w14:textId="77777777" w:rsidR="006103D8" w:rsidRPr="00FC791A" w:rsidRDefault="006103D8" w:rsidP="0045176C">
            <w:pPr>
              <w:pStyle w:val="BodyTextCondensed"/>
              <w:jc w:val="center"/>
              <w:rPr>
                <w:rFonts w:cs="Arial"/>
                <w:sz w:val="20"/>
                <w:szCs w:val="20"/>
              </w:rPr>
            </w:pPr>
          </w:p>
        </w:tc>
        <w:tc>
          <w:tcPr>
            <w:tcW w:w="949" w:type="dxa"/>
            <w:vAlign w:val="center"/>
          </w:tcPr>
          <w:p w14:paraId="3FB66828" w14:textId="77777777" w:rsidR="006103D8" w:rsidRPr="00FC791A" w:rsidRDefault="006103D8" w:rsidP="0045176C">
            <w:pPr>
              <w:pStyle w:val="BodyTextCondensed"/>
              <w:jc w:val="center"/>
              <w:rPr>
                <w:rFonts w:cs="Arial"/>
                <w:sz w:val="20"/>
                <w:szCs w:val="20"/>
              </w:rPr>
            </w:pPr>
          </w:p>
        </w:tc>
        <w:tc>
          <w:tcPr>
            <w:tcW w:w="699" w:type="dxa"/>
            <w:vAlign w:val="center"/>
          </w:tcPr>
          <w:p w14:paraId="53C69488" w14:textId="77777777" w:rsidR="006103D8" w:rsidRPr="00FC791A" w:rsidRDefault="006103D8" w:rsidP="0045176C">
            <w:pPr>
              <w:pStyle w:val="BodyTextCondensed"/>
              <w:jc w:val="center"/>
              <w:rPr>
                <w:rFonts w:cs="Arial"/>
                <w:sz w:val="20"/>
                <w:szCs w:val="20"/>
              </w:rPr>
            </w:pPr>
          </w:p>
        </w:tc>
        <w:tc>
          <w:tcPr>
            <w:tcW w:w="607" w:type="dxa"/>
            <w:vAlign w:val="center"/>
          </w:tcPr>
          <w:p w14:paraId="043D029F" w14:textId="03811BBF" w:rsidR="006103D8" w:rsidRPr="00FC791A" w:rsidRDefault="006103D8" w:rsidP="0045176C">
            <w:pPr>
              <w:pStyle w:val="BodyTextCondensed"/>
              <w:jc w:val="center"/>
              <w:rPr>
                <w:rFonts w:cs="Arial"/>
                <w:sz w:val="20"/>
                <w:szCs w:val="20"/>
              </w:rPr>
            </w:pPr>
          </w:p>
        </w:tc>
        <w:tc>
          <w:tcPr>
            <w:tcW w:w="619" w:type="dxa"/>
            <w:vAlign w:val="center"/>
          </w:tcPr>
          <w:p w14:paraId="339A3FBD" w14:textId="17145EAF" w:rsidR="006103D8" w:rsidRPr="00FC791A" w:rsidRDefault="006103D8" w:rsidP="0045176C">
            <w:pPr>
              <w:pStyle w:val="BodyTextCondensed"/>
              <w:jc w:val="center"/>
              <w:rPr>
                <w:rFonts w:cs="Arial"/>
                <w:sz w:val="20"/>
                <w:szCs w:val="20"/>
              </w:rPr>
            </w:pPr>
          </w:p>
        </w:tc>
        <w:tc>
          <w:tcPr>
            <w:tcW w:w="1074" w:type="dxa"/>
          </w:tcPr>
          <w:p w14:paraId="7BB1AE88" w14:textId="77777777" w:rsidR="006103D8" w:rsidRPr="00FC791A" w:rsidRDefault="006103D8" w:rsidP="0045176C">
            <w:pPr>
              <w:pStyle w:val="BodyTextCondensed"/>
              <w:jc w:val="center"/>
              <w:rPr>
                <w:rFonts w:cs="Arial"/>
                <w:sz w:val="20"/>
                <w:szCs w:val="20"/>
              </w:rPr>
            </w:pPr>
          </w:p>
        </w:tc>
      </w:tr>
    </w:tbl>
    <w:p w14:paraId="15431AD3" w14:textId="77777777" w:rsidR="0045176C" w:rsidRDefault="0045176C"/>
    <w:p w14:paraId="2B474280" w14:textId="1B1A23CF" w:rsidR="00855B4B" w:rsidRPr="00BC7BDB" w:rsidRDefault="00BC7BDB" w:rsidP="00855B4B">
      <w:pPr>
        <w:pStyle w:val="BodyText"/>
        <w:rPr>
          <w:rFonts w:cs="Arial"/>
          <w:i/>
          <w:iCs/>
          <w:sz w:val="20"/>
          <w:szCs w:val="20"/>
        </w:rPr>
        <w:sectPr w:rsidR="00855B4B" w:rsidRPr="00BC7BDB" w:rsidSect="00BC7BDB">
          <w:footerReference w:type="default" r:id="rId17"/>
          <w:footerReference w:type="first" r:id="rId18"/>
          <w:pgSz w:w="16840" w:h="11900" w:orient="landscape"/>
          <w:pgMar w:top="720" w:right="720" w:bottom="720" w:left="720" w:header="709" w:footer="709" w:gutter="0"/>
          <w:cols w:space="708"/>
          <w:docGrid w:linePitch="360"/>
        </w:sectPr>
      </w:pPr>
      <w:r>
        <w:rPr>
          <w:rFonts w:cs="Arial"/>
          <w:i/>
          <w:iCs/>
          <w:sz w:val="20"/>
          <w:szCs w:val="20"/>
        </w:rPr>
        <w:t xml:space="preserve">Insert more rows if required </w:t>
      </w:r>
    </w:p>
    <w:p w14:paraId="60E422B8" w14:textId="3FA67A09" w:rsidR="00CC3BEB" w:rsidRDefault="00CC3BEB" w:rsidP="00CC3BEB">
      <w:pPr>
        <w:pStyle w:val="HeaderTitle"/>
        <w:rPr>
          <w:rFonts w:cs="Arial"/>
          <w:sz w:val="20"/>
          <w:szCs w:val="20"/>
        </w:rPr>
      </w:pPr>
      <w:r>
        <w:rPr>
          <w:rFonts w:cs="Arial"/>
          <w:sz w:val="20"/>
          <w:szCs w:val="20"/>
        </w:rPr>
        <w:lastRenderedPageBreak/>
        <w:t>7</w:t>
      </w:r>
      <w:r w:rsidRPr="00FC791A">
        <w:rPr>
          <w:rFonts w:cs="Arial"/>
          <w:sz w:val="20"/>
          <w:szCs w:val="20"/>
        </w:rPr>
        <w:t xml:space="preserve">. </w:t>
      </w:r>
      <w:r>
        <w:rPr>
          <w:rFonts w:cs="Arial"/>
          <w:sz w:val="20"/>
          <w:szCs w:val="20"/>
        </w:rPr>
        <w:t>Evidence list</w:t>
      </w:r>
    </w:p>
    <w:p w14:paraId="4B0AF81B" w14:textId="77777777" w:rsidR="00CC3BEB" w:rsidRPr="00CC3BEB" w:rsidRDefault="00CC3BEB" w:rsidP="00CC3BEB">
      <w:pPr>
        <w:pStyle w:val="HeaderTitle"/>
        <w:rPr>
          <w:rFonts w:cs="Arial"/>
          <w:b w:val="0"/>
          <w:bCs/>
          <w:color w:val="auto"/>
          <w:sz w:val="20"/>
          <w:szCs w:val="20"/>
        </w:rPr>
      </w:pPr>
      <w:r w:rsidRPr="00CC3BEB">
        <w:rPr>
          <w:rFonts w:cs="Arial"/>
          <w:b w:val="0"/>
          <w:bCs/>
          <w:color w:val="auto"/>
          <w:sz w:val="20"/>
          <w:szCs w:val="20"/>
        </w:rPr>
        <w:t xml:space="preserve">When applying for accreditation, it is expected that evidence is supplied to substantiate the provider’s self-assessed rating of compliance against the national standards. To ensure clarity for assessors, providers should follow these instructions. </w:t>
      </w:r>
    </w:p>
    <w:p w14:paraId="7EDCF7BA" w14:textId="270E547F" w:rsidR="00CC3BEB" w:rsidRPr="00CC3BEB" w:rsidRDefault="00CC3BEB" w:rsidP="00CC3BEB">
      <w:pPr>
        <w:pStyle w:val="HeaderTitle"/>
        <w:rPr>
          <w:rFonts w:cs="Arial"/>
          <w:b w:val="0"/>
          <w:bCs/>
          <w:color w:val="auto"/>
          <w:sz w:val="20"/>
          <w:szCs w:val="20"/>
        </w:rPr>
      </w:pPr>
      <w:r w:rsidRPr="00CC3BEB">
        <w:rPr>
          <w:rFonts w:cs="Arial"/>
          <w:b w:val="0"/>
          <w:bCs/>
          <w:color w:val="auto"/>
          <w:sz w:val="20"/>
          <w:szCs w:val="20"/>
        </w:rPr>
        <w:t>Evidence should be listed in the relevant sections of the application form</w:t>
      </w:r>
      <w:r>
        <w:rPr>
          <w:rFonts w:cs="Arial"/>
          <w:b w:val="0"/>
          <w:bCs/>
          <w:color w:val="auto"/>
          <w:sz w:val="20"/>
          <w:szCs w:val="20"/>
        </w:rPr>
        <w:t xml:space="preserve"> and where requested. </w:t>
      </w:r>
      <w:r w:rsidRPr="00CC3BEB">
        <w:rPr>
          <w:rFonts w:cs="Arial"/>
          <w:b w:val="0"/>
          <w:bCs/>
          <w:color w:val="auto"/>
          <w:sz w:val="20"/>
          <w:szCs w:val="20"/>
        </w:rPr>
        <w:t xml:space="preserve">Follow these conventions when both referring to evidence within the application and saving / naming files. </w:t>
      </w:r>
    </w:p>
    <w:p w14:paraId="68CB965D" w14:textId="77777777" w:rsidR="001D56E5" w:rsidRDefault="00CC3BEB" w:rsidP="00CC3BEB">
      <w:pPr>
        <w:pStyle w:val="HeaderTitle"/>
        <w:rPr>
          <w:rFonts w:cs="Arial"/>
          <w:b w:val="0"/>
          <w:bCs/>
          <w:color w:val="auto"/>
          <w:sz w:val="20"/>
          <w:szCs w:val="20"/>
        </w:rPr>
      </w:pPr>
      <w:r w:rsidRPr="00CC3BEB">
        <w:rPr>
          <w:rFonts w:cs="Arial"/>
          <w:b w:val="0"/>
          <w:bCs/>
          <w:color w:val="auto"/>
          <w:sz w:val="20"/>
          <w:szCs w:val="20"/>
        </w:rPr>
        <w:t xml:space="preserve">Number and name attachments using this format: </w:t>
      </w:r>
    </w:p>
    <w:p w14:paraId="18EDF0FB" w14:textId="242634FD" w:rsidR="00CC3BEB" w:rsidRDefault="00CC3BEB" w:rsidP="001D56E5">
      <w:pPr>
        <w:pStyle w:val="HeaderTitle"/>
        <w:numPr>
          <w:ilvl w:val="0"/>
          <w:numId w:val="46"/>
        </w:numPr>
        <w:rPr>
          <w:rFonts w:cs="Arial"/>
          <w:b w:val="0"/>
          <w:bCs/>
          <w:color w:val="auto"/>
          <w:sz w:val="20"/>
          <w:szCs w:val="20"/>
        </w:rPr>
      </w:pPr>
      <w:r>
        <w:rPr>
          <w:rFonts w:cs="Arial"/>
          <w:b w:val="0"/>
          <w:bCs/>
          <w:color w:val="auto"/>
          <w:sz w:val="20"/>
          <w:szCs w:val="20"/>
        </w:rPr>
        <w:t>XXX file name</w:t>
      </w:r>
    </w:p>
    <w:p w14:paraId="2AD0D223" w14:textId="181D7A16" w:rsidR="001D56E5" w:rsidRDefault="001D56E5" w:rsidP="001D56E5">
      <w:pPr>
        <w:pStyle w:val="HeaderTitle"/>
        <w:rPr>
          <w:rFonts w:cs="Arial"/>
          <w:b w:val="0"/>
          <w:bCs/>
          <w:color w:val="auto"/>
          <w:sz w:val="20"/>
          <w:szCs w:val="20"/>
        </w:rPr>
      </w:pPr>
      <w:r>
        <w:rPr>
          <w:rFonts w:cs="Arial"/>
          <w:b w:val="0"/>
          <w:bCs/>
          <w:color w:val="auto"/>
          <w:sz w:val="20"/>
          <w:szCs w:val="20"/>
        </w:rPr>
        <w:t xml:space="preserve">List numbers like this: </w:t>
      </w:r>
      <w:r w:rsidRPr="00CC3BEB">
        <w:rPr>
          <w:rFonts w:cs="Arial"/>
          <w:b w:val="0"/>
          <w:bCs/>
          <w:color w:val="auto"/>
          <w:sz w:val="20"/>
          <w:szCs w:val="20"/>
        </w:rPr>
        <w:t>001 – 009</w:t>
      </w:r>
      <w:r>
        <w:rPr>
          <w:rFonts w:cs="Arial"/>
          <w:b w:val="0"/>
          <w:bCs/>
          <w:color w:val="auto"/>
          <w:sz w:val="20"/>
          <w:szCs w:val="20"/>
        </w:rPr>
        <w:t xml:space="preserve">, </w:t>
      </w:r>
      <w:r w:rsidRPr="00CC3BEB">
        <w:rPr>
          <w:rFonts w:cs="Arial"/>
          <w:b w:val="0"/>
          <w:bCs/>
          <w:color w:val="auto"/>
          <w:sz w:val="20"/>
          <w:szCs w:val="20"/>
        </w:rPr>
        <w:t>010 – 099</w:t>
      </w:r>
      <w:r>
        <w:rPr>
          <w:rFonts w:cs="Arial"/>
          <w:b w:val="0"/>
          <w:bCs/>
          <w:color w:val="auto"/>
          <w:sz w:val="20"/>
          <w:szCs w:val="20"/>
        </w:rPr>
        <w:t xml:space="preserve">, </w:t>
      </w:r>
      <w:r w:rsidRPr="00CC3BEB">
        <w:rPr>
          <w:rFonts w:cs="Arial"/>
          <w:b w:val="0"/>
          <w:bCs/>
          <w:color w:val="auto"/>
          <w:sz w:val="20"/>
          <w:szCs w:val="20"/>
        </w:rPr>
        <w:t>100 onwards</w:t>
      </w:r>
      <w:r>
        <w:rPr>
          <w:rFonts w:cs="Arial"/>
          <w:b w:val="0"/>
          <w:bCs/>
          <w:color w:val="auto"/>
          <w:sz w:val="20"/>
          <w:szCs w:val="20"/>
        </w:rPr>
        <w:t>.</w:t>
      </w:r>
    </w:p>
    <w:p w14:paraId="55C6A80B" w14:textId="77777777" w:rsidR="001D56E5" w:rsidRDefault="001D56E5" w:rsidP="001D56E5">
      <w:pPr>
        <w:pStyle w:val="HeaderTitle"/>
        <w:rPr>
          <w:rFonts w:cs="Arial"/>
          <w:b w:val="0"/>
          <w:bCs/>
          <w:color w:val="auto"/>
          <w:sz w:val="20"/>
          <w:szCs w:val="20"/>
        </w:rPr>
      </w:pPr>
      <w:r>
        <w:rPr>
          <w:rFonts w:cs="Arial"/>
          <w:b w:val="0"/>
          <w:bCs/>
          <w:color w:val="auto"/>
          <w:sz w:val="20"/>
          <w:szCs w:val="20"/>
        </w:rPr>
        <w:t xml:space="preserve">For example: </w:t>
      </w:r>
    </w:p>
    <w:p w14:paraId="738947C1" w14:textId="77777777" w:rsidR="001D56E5" w:rsidRDefault="00CC3BEB" w:rsidP="001D56E5">
      <w:pPr>
        <w:pStyle w:val="HeaderTitle"/>
        <w:numPr>
          <w:ilvl w:val="0"/>
          <w:numId w:val="46"/>
        </w:numPr>
        <w:rPr>
          <w:rFonts w:cs="Arial"/>
          <w:b w:val="0"/>
          <w:bCs/>
          <w:color w:val="auto"/>
          <w:sz w:val="20"/>
          <w:szCs w:val="20"/>
        </w:rPr>
      </w:pPr>
      <w:r w:rsidRPr="00CC3BEB">
        <w:rPr>
          <w:rFonts w:cs="Arial"/>
          <w:b w:val="0"/>
          <w:bCs/>
          <w:color w:val="auto"/>
          <w:sz w:val="20"/>
          <w:szCs w:val="20"/>
        </w:rPr>
        <w:t xml:space="preserve">008 </w:t>
      </w:r>
      <w:proofErr w:type="spellStart"/>
      <w:r w:rsidRPr="00CC3BEB">
        <w:rPr>
          <w:rFonts w:cs="Arial"/>
          <w:b w:val="0"/>
          <w:bCs/>
          <w:color w:val="auto"/>
          <w:sz w:val="20"/>
          <w:szCs w:val="20"/>
        </w:rPr>
        <w:t>PDARP</w:t>
      </w:r>
      <w:proofErr w:type="spellEnd"/>
      <w:r w:rsidRPr="00CC3BEB">
        <w:rPr>
          <w:rFonts w:cs="Arial"/>
          <w:b w:val="0"/>
          <w:bCs/>
          <w:color w:val="auto"/>
          <w:sz w:val="20"/>
          <w:szCs w:val="20"/>
        </w:rPr>
        <w:t xml:space="preserve"> terms of reference</w:t>
      </w:r>
    </w:p>
    <w:p w14:paraId="49EFFFC5" w14:textId="0EA4D346" w:rsidR="00CC3BEB" w:rsidRPr="00CC3BEB" w:rsidRDefault="00CC3BEB" w:rsidP="001D56E5">
      <w:pPr>
        <w:pStyle w:val="HeaderTitle"/>
        <w:numPr>
          <w:ilvl w:val="0"/>
          <w:numId w:val="46"/>
        </w:numPr>
        <w:rPr>
          <w:rFonts w:cs="Arial"/>
          <w:b w:val="0"/>
          <w:bCs/>
          <w:color w:val="auto"/>
          <w:sz w:val="20"/>
          <w:szCs w:val="20"/>
        </w:rPr>
      </w:pPr>
      <w:r w:rsidRPr="00CC3BEB">
        <w:rPr>
          <w:rFonts w:cs="Arial"/>
          <w:b w:val="0"/>
          <w:bCs/>
          <w:color w:val="auto"/>
          <w:sz w:val="20"/>
          <w:szCs w:val="20"/>
        </w:rPr>
        <w:t xml:space="preserve">112 General surgery </w:t>
      </w:r>
      <w:proofErr w:type="gramStart"/>
      <w:r w:rsidRPr="00CC3BEB">
        <w:rPr>
          <w:rFonts w:cs="Arial"/>
          <w:b w:val="0"/>
          <w:bCs/>
          <w:color w:val="auto"/>
          <w:sz w:val="20"/>
          <w:szCs w:val="20"/>
        </w:rPr>
        <w:t>roster</w:t>
      </w:r>
      <w:proofErr w:type="gramEnd"/>
    </w:p>
    <w:p w14:paraId="173400D6" w14:textId="47A5C6FE" w:rsidR="00CC3BEB" w:rsidRPr="00CC3BEB" w:rsidRDefault="00CC3BEB" w:rsidP="00CC3BEB">
      <w:pPr>
        <w:pStyle w:val="HeaderTitle"/>
        <w:rPr>
          <w:rFonts w:cs="Arial"/>
          <w:b w:val="0"/>
          <w:bCs/>
          <w:color w:val="auto"/>
          <w:sz w:val="20"/>
          <w:szCs w:val="20"/>
        </w:rPr>
      </w:pPr>
      <w:r>
        <w:rPr>
          <w:rFonts w:cs="Arial"/>
          <w:b w:val="0"/>
          <w:bCs/>
          <w:color w:val="auto"/>
          <w:sz w:val="20"/>
          <w:szCs w:val="20"/>
        </w:rPr>
        <w:t>Please u</w:t>
      </w:r>
      <w:r w:rsidRPr="00CC3BEB">
        <w:rPr>
          <w:rFonts w:cs="Arial"/>
          <w:b w:val="0"/>
          <w:bCs/>
          <w:color w:val="auto"/>
          <w:sz w:val="20"/>
          <w:szCs w:val="20"/>
        </w:rPr>
        <w:t xml:space="preserve">se the exact file name (e.g., </w:t>
      </w:r>
      <w:r w:rsidRPr="00CC3BEB">
        <w:rPr>
          <w:rFonts w:cs="Arial"/>
          <w:b w:val="0"/>
          <w:bCs/>
          <w:i/>
          <w:iCs/>
          <w:color w:val="auto"/>
          <w:sz w:val="20"/>
          <w:szCs w:val="20"/>
        </w:rPr>
        <w:t xml:space="preserve">008 </w:t>
      </w:r>
      <w:proofErr w:type="spellStart"/>
      <w:r w:rsidRPr="00CC3BEB">
        <w:rPr>
          <w:rFonts w:cs="Arial"/>
          <w:b w:val="0"/>
          <w:bCs/>
          <w:i/>
          <w:iCs/>
          <w:color w:val="auto"/>
          <w:sz w:val="20"/>
          <w:szCs w:val="20"/>
        </w:rPr>
        <w:t>PDARP</w:t>
      </w:r>
      <w:proofErr w:type="spellEnd"/>
      <w:r w:rsidRPr="00CC3BEB">
        <w:rPr>
          <w:rFonts w:cs="Arial"/>
          <w:b w:val="0"/>
          <w:bCs/>
          <w:i/>
          <w:iCs/>
          <w:color w:val="auto"/>
          <w:sz w:val="20"/>
          <w:szCs w:val="20"/>
        </w:rPr>
        <w:t xml:space="preserve"> terms of reference</w:t>
      </w:r>
      <w:r w:rsidRPr="00CC3BEB">
        <w:rPr>
          <w:rFonts w:cs="Arial"/>
          <w:b w:val="0"/>
          <w:bCs/>
          <w:color w:val="auto"/>
          <w:sz w:val="20"/>
          <w:szCs w:val="20"/>
        </w:rPr>
        <w:t>) when listing and referring to evidence within the application.</w:t>
      </w:r>
      <w:r w:rsidR="001D56E5">
        <w:rPr>
          <w:rFonts w:cs="Arial"/>
          <w:b w:val="0"/>
          <w:bCs/>
          <w:color w:val="auto"/>
          <w:sz w:val="20"/>
          <w:szCs w:val="20"/>
        </w:rPr>
        <w:t xml:space="preserve"> This will assist assessors to review the application. </w:t>
      </w:r>
    </w:p>
    <w:p w14:paraId="451BF770" w14:textId="77777777" w:rsidR="00CC3BEB" w:rsidRDefault="00CC3BEB" w:rsidP="00CC3BEB">
      <w:pPr>
        <w:pStyle w:val="HeaderTitle"/>
        <w:rPr>
          <w:rFonts w:cs="Arial"/>
          <w:sz w:val="20"/>
          <w:szCs w:val="20"/>
        </w:rPr>
      </w:pPr>
    </w:p>
    <w:tbl>
      <w:tblPr>
        <w:tblStyle w:val="TableGrid"/>
        <w:tblW w:w="0" w:type="auto"/>
        <w:tblCellMar>
          <w:top w:w="28" w:type="dxa"/>
          <w:bottom w:w="28" w:type="dxa"/>
        </w:tblCellMar>
        <w:tblLook w:val="04A0" w:firstRow="1" w:lastRow="0" w:firstColumn="1" w:lastColumn="0" w:noHBand="0" w:noVBand="1"/>
      </w:tblPr>
      <w:tblGrid>
        <w:gridCol w:w="1838"/>
        <w:gridCol w:w="8612"/>
      </w:tblGrid>
      <w:tr w:rsidR="00CC3BEB" w:rsidRPr="00CC3BEB" w14:paraId="1B0D550F" w14:textId="77777777" w:rsidTr="00A6254C">
        <w:trPr>
          <w:tblHeader/>
        </w:trPr>
        <w:tc>
          <w:tcPr>
            <w:tcW w:w="1838" w:type="dxa"/>
            <w:shd w:val="clear" w:color="auto" w:fill="808080" w:themeFill="background1" w:themeFillShade="80"/>
          </w:tcPr>
          <w:p w14:paraId="0237C981" w14:textId="75A65860" w:rsidR="00CC3BEB" w:rsidRPr="00CC3BEB" w:rsidRDefault="00CC3BEB" w:rsidP="00CC3BEB">
            <w:pPr>
              <w:pStyle w:val="HeaderTitle"/>
              <w:spacing w:before="0" w:after="0"/>
              <w:rPr>
                <w:rFonts w:cs="Arial"/>
                <w:color w:val="auto"/>
                <w:sz w:val="20"/>
                <w:szCs w:val="20"/>
              </w:rPr>
            </w:pPr>
            <w:r w:rsidRPr="00CC3BEB">
              <w:rPr>
                <w:rFonts w:cs="Arial"/>
                <w:color w:val="auto"/>
                <w:sz w:val="20"/>
                <w:szCs w:val="20"/>
              </w:rPr>
              <w:t>Number</w:t>
            </w:r>
          </w:p>
        </w:tc>
        <w:tc>
          <w:tcPr>
            <w:tcW w:w="8612" w:type="dxa"/>
            <w:shd w:val="clear" w:color="auto" w:fill="808080" w:themeFill="background1" w:themeFillShade="80"/>
          </w:tcPr>
          <w:p w14:paraId="313A0CE4" w14:textId="30075121" w:rsidR="00CC3BEB" w:rsidRPr="00CC3BEB" w:rsidRDefault="00CC3BEB" w:rsidP="00CC3BEB">
            <w:pPr>
              <w:pStyle w:val="HeaderTitle"/>
              <w:spacing w:before="0" w:after="0"/>
              <w:rPr>
                <w:rFonts w:cs="Arial"/>
                <w:color w:val="auto"/>
                <w:sz w:val="20"/>
                <w:szCs w:val="20"/>
              </w:rPr>
            </w:pPr>
            <w:r w:rsidRPr="00CC3BEB">
              <w:rPr>
                <w:rFonts w:cs="Arial"/>
                <w:color w:val="auto"/>
                <w:sz w:val="20"/>
                <w:szCs w:val="20"/>
              </w:rPr>
              <w:t>Name</w:t>
            </w:r>
          </w:p>
        </w:tc>
      </w:tr>
      <w:tr w:rsidR="00CC3BEB" w:rsidRPr="00CC3BEB" w14:paraId="412323F2" w14:textId="77777777" w:rsidTr="00CC3BEB">
        <w:tc>
          <w:tcPr>
            <w:tcW w:w="1838" w:type="dxa"/>
            <w:shd w:val="clear" w:color="auto" w:fill="DEEAF6" w:themeFill="accent5" w:themeFillTint="33"/>
          </w:tcPr>
          <w:p w14:paraId="6984DCD7"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29190D62"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78954D6E" w14:textId="77777777" w:rsidTr="00CC3BEB">
        <w:tc>
          <w:tcPr>
            <w:tcW w:w="1838" w:type="dxa"/>
            <w:shd w:val="clear" w:color="auto" w:fill="DEEAF6" w:themeFill="accent5" w:themeFillTint="33"/>
          </w:tcPr>
          <w:p w14:paraId="7C26CF5B"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77EDCB18"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05D9C096" w14:textId="77777777" w:rsidTr="00CC3BEB">
        <w:tc>
          <w:tcPr>
            <w:tcW w:w="1838" w:type="dxa"/>
            <w:shd w:val="clear" w:color="auto" w:fill="DEEAF6" w:themeFill="accent5" w:themeFillTint="33"/>
          </w:tcPr>
          <w:p w14:paraId="12C85C97"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2B94C86D"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072262F3" w14:textId="77777777" w:rsidTr="00CC3BEB">
        <w:tc>
          <w:tcPr>
            <w:tcW w:w="1838" w:type="dxa"/>
            <w:shd w:val="clear" w:color="auto" w:fill="DEEAF6" w:themeFill="accent5" w:themeFillTint="33"/>
          </w:tcPr>
          <w:p w14:paraId="0DBDFCCF"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4C983B29"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469B2313" w14:textId="77777777" w:rsidTr="00CC3BEB">
        <w:tc>
          <w:tcPr>
            <w:tcW w:w="1838" w:type="dxa"/>
            <w:shd w:val="clear" w:color="auto" w:fill="DEEAF6" w:themeFill="accent5" w:themeFillTint="33"/>
          </w:tcPr>
          <w:p w14:paraId="4D3AA997"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E88F13A"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6E58695C" w14:textId="77777777" w:rsidTr="00CC3BEB">
        <w:tc>
          <w:tcPr>
            <w:tcW w:w="1838" w:type="dxa"/>
            <w:shd w:val="clear" w:color="auto" w:fill="DEEAF6" w:themeFill="accent5" w:themeFillTint="33"/>
          </w:tcPr>
          <w:p w14:paraId="489D640C"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913F986"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4F868503" w14:textId="77777777" w:rsidTr="00CC3BEB">
        <w:tc>
          <w:tcPr>
            <w:tcW w:w="1838" w:type="dxa"/>
            <w:shd w:val="clear" w:color="auto" w:fill="DEEAF6" w:themeFill="accent5" w:themeFillTint="33"/>
          </w:tcPr>
          <w:p w14:paraId="50CEECE6"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2D6324C6"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5EA6C71A" w14:textId="77777777" w:rsidTr="00CC3BEB">
        <w:tc>
          <w:tcPr>
            <w:tcW w:w="1838" w:type="dxa"/>
            <w:shd w:val="clear" w:color="auto" w:fill="DEEAF6" w:themeFill="accent5" w:themeFillTint="33"/>
          </w:tcPr>
          <w:p w14:paraId="5898120C"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CF92FAC"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083FEC26" w14:textId="77777777" w:rsidTr="00CC3BEB">
        <w:tc>
          <w:tcPr>
            <w:tcW w:w="1838" w:type="dxa"/>
            <w:shd w:val="clear" w:color="auto" w:fill="DEEAF6" w:themeFill="accent5" w:themeFillTint="33"/>
          </w:tcPr>
          <w:p w14:paraId="03A349C1"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2A5133E0"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6794A60" w14:textId="77777777" w:rsidTr="00CC3BEB">
        <w:tc>
          <w:tcPr>
            <w:tcW w:w="1838" w:type="dxa"/>
            <w:shd w:val="clear" w:color="auto" w:fill="DEEAF6" w:themeFill="accent5" w:themeFillTint="33"/>
          </w:tcPr>
          <w:p w14:paraId="20D78E41"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087909CA"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7484EED" w14:textId="77777777" w:rsidTr="00CC3BEB">
        <w:tc>
          <w:tcPr>
            <w:tcW w:w="1838" w:type="dxa"/>
            <w:shd w:val="clear" w:color="auto" w:fill="DEEAF6" w:themeFill="accent5" w:themeFillTint="33"/>
          </w:tcPr>
          <w:p w14:paraId="41FBA2C2"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6D9FD200"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538AFCFD" w14:textId="77777777" w:rsidTr="00CC3BEB">
        <w:tc>
          <w:tcPr>
            <w:tcW w:w="1838" w:type="dxa"/>
            <w:shd w:val="clear" w:color="auto" w:fill="DEEAF6" w:themeFill="accent5" w:themeFillTint="33"/>
          </w:tcPr>
          <w:p w14:paraId="59BFDF2C"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0E16FCE"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3FF39681" w14:textId="77777777" w:rsidTr="00CC3BEB">
        <w:tc>
          <w:tcPr>
            <w:tcW w:w="1838" w:type="dxa"/>
            <w:shd w:val="clear" w:color="auto" w:fill="DEEAF6" w:themeFill="accent5" w:themeFillTint="33"/>
          </w:tcPr>
          <w:p w14:paraId="4E2D363C"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7868D9D"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33282697" w14:textId="77777777" w:rsidTr="00CC3BEB">
        <w:tc>
          <w:tcPr>
            <w:tcW w:w="1838" w:type="dxa"/>
            <w:shd w:val="clear" w:color="auto" w:fill="DEEAF6" w:themeFill="accent5" w:themeFillTint="33"/>
          </w:tcPr>
          <w:p w14:paraId="255C23DA"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AD832F7"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6B96626F" w14:textId="77777777" w:rsidTr="00CC3BEB">
        <w:tc>
          <w:tcPr>
            <w:tcW w:w="1838" w:type="dxa"/>
            <w:shd w:val="clear" w:color="auto" w:fill="DEEAF6" w:themeFill="accent5" w:themeFillTint="33"/>
          </w:tcPr>
          <w:p w14:paraId="069F2567"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226A85A9"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1FB994A2" w14:textId="77777777" w:rsidTr="00CC3BEB">
        <w:tc>
          <w:tcPr>
            <w:tcW w:w="1838" w:type="dxa"/>
            <w:shd w:val="clear" w:color="auto" w:fill="DEEAF6" w:themeFill="accent5" w:themeFillTint="33"/>
          </w:tcPr>
          <w:p w14:paraId="169B376C"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BA9E4C1"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0CBA1D8B" w14:textId="77777777" w:rsidTr="00CC3BEB">
        <w:tc>
          <w:tcPr>
            <w:tcW w:w="1838" w:type="dxa"/>
            <w:shd w:val="clear" w:color="auto" w:fill="DEEAF6" w:themeFill="accent5" w:themeFillTint="33"/>
          </w:tcPr>
          <w:p w14:paraId="5F059EF8"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75B06FB3"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092C13B9" w14:textId="77777777" w:rsidTr="00CC3BEB">
        <w:tc>
          <w:tcPr>
            <w:tcW w:w="1838" w:type="dxa"/>
            <w:shd w:val="clear" w:color="auto" w:fill="DEEAF6" w:themeFill="accent5" w:themeFillTint="33"/>
          </w:tcPr>
          <w:p w14:paraId="3A01251F"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8F9FB57"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5F8805BC" w14:textId="77777777" w:rsidTr="00CC3BEB">
        <w:tc>
          <w:tcPr>
            <w:tcW w:w="1838" w:type="dxa"/>
            <w:shd w:val="clear" w:color="auto" w:fill="DEEAF6" w:themeFill="accent5" w:themeFillTint="33"/>
          </w:tcPr>
          <w:p w14:paraId="3679FB6D"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00AF48C9"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12352ABE" w14:textId="77777777" w:rsidTr="00CC3BEB">
        <w:tc>
          <w:tcPr>
            <w:tcW w:w="1838" w:type="dxa"/>
            <w:shd w:val="clear" w:color="auto" w:fill="DEEAF6" w:themeFill="accent5" w:themeFillTint="33"/>
          </w:tcPr>
          <w:p w14:paraId="4AA422B6"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15D47264"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79C8F14F" w14:textId="77777777" w:rsidTr="00CC3BEB">
        <w:tc>
          <w:tcPr>
            <w:tcW w:w="1838" w:type="dxa"/>
            <w:shd w:val="clear" w:color="auto" w:fill="DEEAF6" w:themeFill="accent5" w:themeFillTint="33"/>
          </w:tcPr>
          <w:p w14:paraId="03887A74"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25CE636C"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6503CE3A" w14:textId="77777777" w:rsidTr="00CC3BEB">
        <w:tc>
          <w:tcPr>
            <w:tcW w:w="1838" w:type="dxa"/>
            <w:shd w:val="clear" w:color="auto" w:fill="DEEAF6" w:themeFill="accent5" w:themeFillTint="33"/>
          </w:tcPr>
          <w:p w14:paraId="291B3BE6"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14D5B169"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94AA317" w14:textId="77777777" w:rsidTr="00CC3BEB">
        <w:tc>
          <w:tcPr>
            <w:tcW w:w="1838" w:type="dxa"/>
            <w:shd w:val="clear" w:color="auto" w:fill="DEEAF6" w:themeFill="accent5" w:themeFillTint="33"/>
          </w:tcPr>
          <w:p w14:paraId="2CB6C25B"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7A4AF94B"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031A9843" w14:textId="77777777" w:rsidTr="00CC3BEB">
        <w:tc>
          <w:tcPr>
            <w:tcW w:w="1838" w:type="dxa"/>
            <w:shd w:val="clear" w:color="auto" w:fill="DEEAF6" w:themeFill="accent5" w:themeFillTint="33"/>
          </w:tcPr>
          <w:p w14:paraId="31462A10"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6BC86D6B"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7A10B45B" w14:textId="77777777" w:rsidTr="00CC3BEB">
        <w:tc>
          <w:tcPr>
            <w:tcW w:w="1838" w:type="dxa"/>
            <w:shd w:val="clear" w:color="auto" w:fill="DEEAF6" w:themeFill="accent5" w:themeFillTint="33"/>
          </w:tcPr>
          <w:p w14:paraId="7DED4A69"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134C882C"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6C7AEE6B" w14:textId="77777777" w:rsidTr="00CC3BEB">
        <w:tc>
          <w:tcPr>
            <w:tcW w:w="1838" w:type="dxa"/>
            <w:shd w:val="clear" w:color="auto" w:fill="DEEAF6" w:themeFill="accent5" w:themeFillTint="33"/>
          </w:tcPr>
          <w:p w14:paraId="5E906F27"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6605181D"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02178CD5" w14:textId="77777777" w:rsidTr="00CC3BEB">
        <w:tc>
          <w:tcPr>
            <w:tcW w:w="1838" w:type="dxa"/>
            <w:shd w:val="clear" w:color="auto" w:fill="DEEAF6" w:themeFill="accent5" w:themeFillTint="33"/>
          </w:tcPr>
          <w:p w14:paraId="5AE7BA6C"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06E7B501"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53CC4EFA" w14:textId="77777777" w:rsidTr="00CC3BEB">
        <w:tc>
          <w:tcPr>
            <w:tcW w:w="1838" w:type="dxa"/>
            <w:shd w:val="clear" w:color="auto" w:fill="DEEAF6" w:themeFill="accent5" w:themeFillTint="33"/>
          </w:tcPr>
          <w:p w14:paraId="1C11BAE3"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6F3B5F84"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F7FEC01" w14:textId="77777777" w:rsidTr="00CC3BEB">
        <w:tc>
          <w:tcPr>
            <w:tcW w:w="1838" w:type="dxa"/>
            <w:shd w:val="clear" w:color="auto" w:fill="DEEAF6" w:themeFill="accent5" w:themeFillTint="33"/>
          </w:tcPr>
          <w:p w14:paraId="6A9AC180"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4DFE4A94"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75776A81" w14:textId="77777777" w:rsidTr="00CC3BEB">
        <w:tc>
          <w:tcPr>
            <w:tcW w:w="1838" w:type="dxa"/>
            <w:shd w:val="clear" w:color="auto" w:fill="DEEAF6" w:themeFill="accent5" w:themeFillTint="33"/>
          </w:tcPr>
          <w:p w14:paraId="6A78EA1D"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BBA4F0D"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F4F7906" w14:textId="77777777" w:rsidTr="00CC3BEB">
        <w:tc>
          <w:tcPr>
            <w:tcW w:w="1838" w:type="dxa"/>
            <w:shd w:val="clear" w:color="auto" w:fill="DEEAF6" w:themeFill="accent5" w:themeFillTint="33"/>
          </w:tcPr>
          <w:p w14:paraId="421A104F"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7CF071ED"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4D442EF9" w14:textId="77777777" w:rsidTr="00CC3BEB">
        <w:tc>
          <w:tcPr>
            <w:tcW w:w="1838" w:type="dxa"/>
            <w:shd w:val="clear" w:color="auto" w:fill="DEEAF6" w:themeFill="accent5" w:themeFillTint="33"/>
          </w:tcPr>
          <w:p w14:paraId="0C67224D"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6B9BA635"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969F846" w14:textId="77777777" w:rsidTr="00CC3BEB">
        <w:tc>
          <w:tcPr>
            <w:tcW w:w="1838" w:type="dxa"/>
            <w:shd w:val="clear" w:color="auto" w:fill="DEEAF6" w:themeFill="accent5" w:themeFillTint="33"/>
          </w:tcPr>
          <w:p w14:paraId="0C365E2C"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1CC76B3E"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1A10AFF4" w14:textId="77777777" w:rsidTr="00CC3BEB">
        <w:tc>
          <w:tcPr>
            <w:tcW w:w="1838" w:type="dxa"/>
            <w:shd w:val="clear" w:color="auto" w:fill="DEEAF6" w:themeFill="accent5" w:themeFillTint="33"/>
          </w:tcPr>
          <w:p w14:paraId="31689669"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145EF604"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4AD87E12" w14:textId="77777777" w:rsidTr="00CC3BEB">
        <w:tc>
          <w:tcPr>
            <w:tcW w:w="1838" w:type="dxa"/>
            <w:shd w:val="clear" w:color="auto" w:fill="DEEAF6" w:themeFill="accent5" w:themeFillTint="33"/>
          </w:tcPr>
          <w:p w14:paraId="452D7FD5"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7D8DFAB9"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481A7362" w14:textId="77777777" w:rsidTr="00CC3BEB">
        <w:tc>
          <w:tcPr>
            <w:tcW w:w="1838" w:type="dxa"/>
            <w:shd w:val="clear" w:color="auto" w:fill="DEEAF6" w:themeFill="accent5" w:themeFillTint="33"/>
          </w:tcPr>
          <w:p w14:paraId="7013A272"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C4BEEF1"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64159319" w14:textId="77777777" w:rsidTr="00CC3BEB">
        <w:tc>
          <w:tcPr>
            <w:tcW w:w="1838" w:type="dxa"/>
            <w:shd w:val="clear" w:color="auto" w:fill="DEEAF6" w:themeFill="accent5" w:themeFillTint="33"/>
          </w:tcPr>
          <w:p w14:paraId="456C8EC6"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70AE26DB"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41FD9415" w14:textId="77777777" w:rsidTr="00CC3BEB">
        <w:tc>
          <w:tcPr>
            <w:tcW w:w="1838" w:type="dxa"/>
            <w:shd w:val="clear" w:color="auto" w:fill="DEEAF6" w:themeFill="accent5" w:themeFillTint="33"/>
          </w:tcPr>
          <w:p w14:paraId="304E93EC"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18DA4F1"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17C1C1BC" w14:textId="77777777" w:rsidTr="00CC3BEB">
        <w:tc>
          <w:tcPr>
            <w:tcW w:w="1838" w:type="dxa"/>
            <w:shd w:val="clear" w:color="auto" w:fill="DEEAF6" w:themeFill="accent5" w:themeFillTint="33"/>
          </w:tcPr>
          <w:p w14:paraId="47076C13"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02C9EE25"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7E604FDA" w14:textId="77777777" w:rsidTr="00CC3BEB">
        <w:tc>
          <w:tcPr>
            <w:tcW w:w="1838" w:type="dxa"/>
            <w:shd w:val="clear" w:color="auto" w:fill="DEEAF6" w:themeFill="accent5" w:themeFillTint="33"/>
          </w:tcPr>
          <w:p w14:paraId="7B6A673B"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C0747F5"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B826B5A" w14:textId="77777777" w:rsidTr="00CC3BEB">
        <w:tc>
          <w:tcPr>
            <w:tcW w:w="1838" w:type="dxa"/>
            <w:shd w:val="clear" w:color="auto" w:fill="DEEAF6" w:themeFill="accent5" w:themeFillTint="33"/>
          </w:tcPr>
          <w:p w14:paraId="592B661E"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70F96AC8"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4A39290B" w14:textId="77777777" w:rsidTr="00CC3BEB">
        <w:tc>
          <w:tcPr>
            <w:tcW w:w="1838" w:type="dxa"/>
            <w:shd w:val="clear" w:color="auto" w:fill="DEEAF6" w:themeFill="accent5" w:themeFillTint="33"/>
          </w:tcPr>
          <w:p w14:paraId="0854A7EE"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2BAFAED"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13E18ACD" w14:textId="77777777" w:rsidTr="00CC3BEB">
        <w:tc>
          <w:tcPr>
            <w:tcW w:w="1838" w:type="dxa"/>
            <w:shd w:val="clear" w:color="auto" w:fill="DEEAF6" w:themeFill="accent5" w:themeFillTint="33"/>
          </w:tcPr>
          <w:p w14:paraId="0A21D8A3"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4F809BB0"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06A4C7B6" w14:textId="77777777" w:rsidTr="00CC3BEB">
        <w:tc>
          <w:tcPr>
            <w:tcW w:w="1838" w:type="dxa"/>
            <w:shd w:val="clear" w:color="auto" w:fill="DEEAF6" w:themeFill="accent5" w:themeFillTint="33"/>
          </w:tcPr>
          <w:p w14:paraId="5581D4F6"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70D3C11F"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392C83FE" w14:textId="77777777" w:rsidTr="00CC3BEB">
        <w:tc>
          <w:tcPr>
            <w:tcW w:w="1838" w:type="dxa"/>
            <w:shd w:val="clear" w:color="auto" w:fill="DEEAF6" w:themeFill="accent5" w:themeFillTint="33"/>
          </w:tcPr>
          <w:p w14:paraId="608B5802"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CBC26E2"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4CA28F71" w14:textId="77777777" w:rsidTr="00CC3BEB">
        <w:tc>
          <w:tcPr>
            <w:tcW w:w="1838" w:type="dxa"/>
            <w:shd w:val="clear" w:color="auto" w:fill="DEEAF6" w:themeFill="accent5" w:themeFillTint="33"/>
          </w:tcPr>
          <w:p w14:paraId="1892FC1D"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9DE9FBA"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30FAA074" w14:textId="77777777" w:rsidTr="00CC3BEB">
        <w:tc>
          <w:tcPr>
            <w:tcW w:w="1838" w:type="dxa"/>
            <w:shd w:val="clear" w:color="auto" w:fill="DEEAF6" w:themeFill="accent5" w:themeFillTint="33"/>
          </w:tcPr>
          <w:p w14:paraId="02CE4528"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E3FCF25"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4C8C92BF" w14:textId="77777777" w:rsidTr="00CC3BEB">
        <w:tc>
          <w:tcPr>
            <w:tcW w:w="1838" w:type="dxa"/>
            <w:shd w:val="clear" w:color="auto" w:fill="DEEAF6" w:themeFill="accent5" w:themeFillTint="33"/>
          </w:tcPr>
          <w:p w14:paraId="1B51978B"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242F7AF3"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662E13DB" w14:textId="77777777" w:rsidTr="00CC3BEB">
        <w:tc>
          <w:tcPr>
            <w:tcW w:w="1838" w:type="dxa"/>
            <w:shd w:val="clear" w:color="auto" w:fill="DEEAF6" w:themeFill="accent5" w:themeFillTint="33"/>
          </w:tcPr>
          <w:p w14:paraId="38838110"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27FB13A9"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5FA97205" w14:textId="77777777" w:rsidTr="00CC3BEB">
        <w:tc>
          <w:tcPr>
            <w:tcW w:w="1838" w:type="dxa"/>
            <w:shd w:val="clear" w:color="auto" w:fill="DEEAF6" w:themeFill="accent5" w:themeFillTint="33"/>
          </w:tcPr>
          <w:p w14:paraId="41D8EFC2"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A72C2D6"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9D046B7" w14:textId="77777777" w:rsidTr="00CC3BEB">
        <w:tc>
          <w:tcPr>
            <w:tcW w:w="1838" w:type="dxa"/>
            <w:shd w:val="clear" w:color="auto" w:fill="DEEAF6" w:themeFill="accent5" w:themeFillTint="33"/>
          </w:tcPr>
          <w:p w14:paraId="6523A12B"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22EAEE9A"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3D308A63" w14:textId="77777777" w:rsidTr="00CC3BEB">
        <w:tc>
          <w:tcPr>
            <w:tcW w:w="1838" w:type="dxa"/>
            <w:shd w:val="clear" w:color="auto" w:fill="DEEAF6" w:themeFill="accent5" w:themeFillTint="33"/>
          </w:tcPr>
          <w:p w14:paraId="2035A7DB"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457539A0"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56591CE5" w14:textId="77777777" w:rsidTr="00CC3BEB">
        <w:tc>
          <w:tcPr>
            <w:tcW w:w="1838" w:type="dxa"/>
            <w:shd w:val="clear" w:color="auto" w:fill="DEEAF6" w:themeFill="accent5" w:themeFillTint="33"/>
          </w:tcPr>
          <w:p w14:paraId="295FD447"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C5F7D5C"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540B4801" w14:textId="77777777" w:rsidTr="00CC3BEB">
        <w:tc>
          <w:tcPr>
            <w:tcW w:w="1838" w:type="dxa"/>
            <w:shd w:val="clear" w:color="auto" w:fill="DEEAF6" w:themeFill="accent5" w:themeFillTint="33"/>
          </w:tcPr>
          <w:p w14:paraId="32E55DED"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24510A77"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6F459B23" w14:textId="77777777" w:rsidTr="00CC3BEB">
        <w:tc>
          <w:tcPr>
            <w:tcW w:w="1838" w:type="dxa"/>
            <w:shd w:val="clear" w:color="auto" w:fill="DEEAF6" w:themeFill="accent5" w:themeFillTint="33"/>
          </w:tcPr>
          <w:p w14:paraId="6C7FF86A"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0469F0C0"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40BB5B2" w14:textId="77777777" w:rsidTr="00CC3BEB">
        <w:tc>
          <w:tcPr>
            <w:tcW w:w="1838" w:type="dxa"/>
            <w:shd w:val="clear" w:color="auto" w:fill="DEEAF6" w:themeFill="accent5" w:themeFillTint="33"/>
          </w:tcPr>
          <w:p w14:paraId="3587B35B"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1F87776"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53D903D9" w14:textId="77777777" w:rsidTr="00CC3BEB">
        <w:tc>
          <w:tcPr>
            <w:tcW w:w="1838" w:type="dxa"/>
            <w:shd w:val="clear" w:color="auto" w:fill="DEEAF6" w:themeFill="accent5" w:themeFillTint="33"/>
          </w:tcPr>
          <w:p w14:paraId="1CBDE05F"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B555635"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5A50C03C" w14:textId="77777777" w:rsidTr="00CC3BEB">
        <w:tc>
          <w:tcPr>
            <w:tcW w:w="1838" w:type="dxa"/>
            <w:shd w:val="clear" w:color="auto" w:fill="DEEAF6" w:themeFill="accent5" w:themeFillTint="33"/>
          </w:tcPr>
          <w:p w14:paraId="406F3AE0"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06327F78"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5FA333AD" w14:textId="77777777" w:rsidTr="00CC3BEB">
        <w:tc>
          <w:tcPr>
            <w:tcW w:w="1838" w:type="dxa"/>
            <w:shd w:val="clear" w:color="auto" w:fill="DEEAF6" w:themeFill="accent5" w:themeFillTint="33"/>
          </w:tcPr>
          <w:p w14:paraId="29C2D5B2"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28CD3B9"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3C4D4B11" w14:textId="77777777" w:rsidTr="00CC3BEB">
        <w:tc>
          <w:tcPr>
            <w:tcW w:w="1838" w:type="dxa"/>
            <w:shd w:val="clear" w:color="auto" w:fill="DEEAF6" w:themeFill="accent5" w:themeFillTint="33"/>
          </w:tcPr>
          <w:p w14:paraId="09441C9A"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150A0422"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7C095A20" w14:textId="77777777" w:rsidTr="00CC3BEB">
        <w:tc>
          <w:tcPr>
            <w:tcW w:w="1838" w:type="dxa"/>
            <w:shd w:val="clear" w:color="auto" w:fill="DEEAF6" w:themeFill="accent5" w:themeFillTint="33"/>
          </w:tcPr>
          <w:p w14:paraId="5800193B"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16D4C800"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0EE9FA4" w14:textId="77777777" w:rsidTr="00CC3BEB">
        <w:tc>
          <w:tcPr>
            <w:tcW w:w="1838" w:type="dxa"/>
            <w:shd w:val="clear" w:color="auto" w:fill="DEEAF6" w:themeFill="accent5" w:themeFillTint="33"/>
          </w:tcPr>
          <w:p w14:paraId="7403B155"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4CB6EEA9"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40B01EF" w14:textId="77777777" w:rsidTr="00CC3BEB">
        <w:tc>
          <w:tcPr>
            <w:tcW w:w="1838" w:type="dxa"/>
            <w:shd w:val="clear" w:color="auto" w:fill="DEEAF6" w:themeFill="accent5" w:themeFillTint="33"/>
          </w:tcPr>
          <w:p w14:paraId="2682421E"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6E2F34D7"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B260672" w14:textId="77777777" w:rsidTr="00CC3BEB">
        <w:tc>
          <w:tcPr>
            <w:tcW w:w="1838" w:type="dxa"/>
            <w:shd w:val="clear" w:color="auto" w:fill="DEEAF6" w:themeFill="accent5" w:themeFillTint="33"/>
          </w:tcPr>
          <w:p w14:paraId="26F7A3A9"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054E6284"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480B872" w14:textId="77777777" w:rsidTr="00CC3BEB">
        <w:tc>
          <w:tcPr>
            <w:tcW w:w="1838" w:type="dxa"/>
            <w:shd w:val="clear" w:color="auto" w:fill="DEEAF6" w:themeFill="accent5" w:themeFillTint="33"/>
          </w:tcPr>
          <w:p w14:paraId="2CB4EE46"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425AD93"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A220C8A" w14:textId="77777777" w:rsidTr="00CC3BEB">
        <w:tc>
          <w:tcPr>
            <w:tcW w:w="1838" w:type="dxa"/>
            <w:shd w:val="clear" w:color="auto" w:fill="DEEAF6" w:themeFill="accent5" w:themeFillTint="33"/>
          </w:tcPr>
          <w:p w14:paraId="3823CA05"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009FC54"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798E46EE" w14:textId="77777777" w:rsidTr="00CC3BEB">
        <w:tc>
          <w:tcPr>
            <w:tcW w:w="1838" w:type="dxa"/>
            <w:shd w:val="clear" w:color="auto" w:fill="DEEAF6" w:themeFill="accent5" w:themeFillTint="33"/>
          </w:tcPr>
          <w:p w14:paraId="4162ED40"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0B348991"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2F2193D1" w14:textId="77777777" w:rsidTr="00CC3BEB">
        <w:tc>
          <w:tcPr>
            <w:tcW w:w="1838" w:type="dxa"/>
            <w:shd w:val="clear" w:color="auto" w:fill="DEEAF6" w:themeFill="accent5" w:themeFillTint="33"/>
          </w:tcPr>
          <w:p w14:paraId="31C828A2"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66CBAFBB"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105CC000" w14:textId="77777777" w:rsidTr="00CC3BEB">
        <w:tc>
          <w:tcPr>
            <w:tcW w:w="1838" w:type="dxa"/>
            <w:shd w:val="clear" w:color="auto" w:fill="DEEAF6" w:themeFill="accent5" w:themeFillTint="33"/>
          </w:tcPr>
          <w:p w14:paraId="732752E2"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46A3AE26"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6BCCA6D1" w14:textId="77777777" w:rsidTr="00CC3BEB">
        <w:tc>
          <w:tcPr>
            <w:tcW w:w="1838" w:type="dxa"/>
            <w:shd w:val="clear" w:color="auto" w:fill="DEEAF6" w:themeFill="accent5" w:themeFillTint="33"/>
          </w:tcPr>
          <w:p w14:paraId="2DB6075D"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3B45474A"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30590095" w14:textId="77777777" w:rsidTr="00CC3BEB">
        <w:tc>
          <w:tcPr>
            <w:tcW w:w="1838" w:type="dxa"/>
            <w:shd w:val="clear" w:color="auto" w:fill="DEEAF6" w:themeFill="accent5" w:themeFillTint="33"/>
          </w:tcPr>
          <w:p w14:paraId="3127E583"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629CB1AC"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7E0BC9CC" w14:textId="77777777" w:rsidTr="00CC3BEB">
        <w:tc>
          <w:tcPr>
            <w:tcW w:w="1838" w:type="dxa"/>
            <w:shd w:val="clear" w:color="auto" w:fill="DEEAF6" w:themeFill="accent5" w:themeFillTint="33"/>
          </w:tcPr>
          <w:p w14:paraId="10583A56"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23C2AA4B" w14:textId="77777777" w:rsidR="00CC3BEB" w:rsidRPr="00CC3BEB" w:rsidRDefault="00CC3BEB" w:rsidP="00CC3BEB">
            <w:pPr>
              <w:pStyle w:val="HeaderTitle"/>
              <w:spacing w:before="0" w:after="0"/>
              <w:rPr>
                <w:rFonts w:cs="Arial"/>
                <w:b w:val="0"/>
                <w:bCs/>
                <w:color w:val="auto"/>
                <w:sz w:val="20"/>
                <w:szCs w:val="20"/>
              </w:rPr>
            </w:pPr>
          </w:p>
        </w:tc>
      </w:tr>
      <w:tr w:rsidR="00CC3BEB" w:rsidRPr="00CC3BEB" w14:paraId="616E1533" w14:textId="77777777" w:rsidTr="00CC3BEB">
        <w:tc>
          <w:tcPr>
            <w:tcW w:w="1838" w:type="dxa"/>
            <w:shd w:val="clear" w:color="auto" w:fill="DEEAF6" w:themeFill="accent5" w:themeFillTint="33"/>
          </w:tcPr>
          <w:p w14:paraId="61713CCF" w14:textId="77777777" w:rsidR="00CC3BEB" w:rsidRPr="00CC3BEB" w:rsidRDefault="00CC3BEB" w:rsidP="00CC3BEB">
            <w:pPr>
              <w:pStyle w:val="HeaderTitle"/>
              <w:spacing w:before="0" w:after="0"/>
              <w:rPr>
                <w:rFonts w:cs="Arial"/>
                <w:b w:val="0"/>
                <w:bCs/>
                <w:color w:val="auto"/>
                <w:sz w:val="20"/>
                <w:szCs w:val="20"/>
              </w:rPr>
            </w:pPr>
          </w:p>
        </w:tc>
        <w:tc>
          <w:tcPr>
            <w:tcW w:w="8612" w:type="dxa"/>
            <w:shd w:val="clear" w:color="auto" w:fill="DEEAF6" w:themeFill="accent5" w:themeFillTint="33"/>
          </w:tcPr>
          <w:p w14:paraId="5036CD48" w14:textId="77777777" w:rsidR="00CC3BEB" w:rsidRPr="00CC3BEB" w:rsidRDefault="00CC3BEB" w:rsidP="00CC3BEB">
            <w:pPr>
              <w:pStyle w:val="HeaderTitle"/>
              <w:spacing w:before="0" w:after="0"/>
              <w:rPr>
                <w:rFonts w:cs="Arial"/>
                <w:b w:val="0"/>
                <w:bCs/>
                <w:color w:val="auto"/>
                <w:sz w:val="20"/>
                <w:szCs w:val="20"/>
              </w:rPr>
            </w:pPr>
          </w:p>
        </w:tc>
      </w:tr>
    </w:tbl>
    <w:p w14:paraId="74A15D2D" w14:textId="043E46F6" w:rsidR="00CC3BEB" w:rsidRPr="00CC3BEB" w:rsidRDefault="00CC3BEB" w:rsidP="00CC3BEB">
      <w:pPr>
        <w:pStyle w:val="HeaderTitle"/>
        <w:rPr>
          <w:rFonts w:cs="Arial"/>
          <w:b w:val="0"/>
          <w:bCs/>
          <w:i/>
          <w:iCs/>
          <w:color w:val="auto"/>
          <w:sz w:val="20"/>
          <w:szCs w:val="20"/>
        </w:rPr>
      </w:pPr>
      <w:r w:rsidRPr="00CC3BEB">
        <w:rPr>
          <w:rFonts w:cs="Arial"/>
          <w:b w:val="0"/>
          <w:bCs/>
          <w:i/>
          <w:iCs/>
          <w:color w:val="auto"/>
          <w:sz w:val="20"/>
          <w:szCs w:val="20"/>
        </w:rPr>
        <w:lastRenderedPageBreak/>
        <w:t>Insert more rows if needed</w:t>
      </w:r>
    </w:p>
    <w:p w14:paraId="1D46C35D" w14:textId="039ADBDF" w:rsidR="00855B4B" w:rsidRPr="00FC791A" w:rsidRDefault="00CC3BEB" w:rsidP="00855B4B">
      <w:pPr>
        <w:pStyle w:val="HeaderTitle"/>
        <w:rPr>
          <w:rFonts w:cs="Arial"/>
          <w:sz w:val="20"/>
          <w:szCs w:val="20"/>
        </w:rPr>
      </w:pPr>
      <w:r>
        <w:rPr>
          <w:rFonts w:cs="Arial"/>
          <w:sz w:val="20"/>
          <w:szCs w:val="20"/>
        </w:rPr>
        <w:t>8</w:t>
      </w:r>
      <w:r w:rsidR="00855B4B" w:rsidRPr="00FC791A">
        <w:rPr>
          <w:rFonts w:cs="Arial"/>
          <w:sz w:val="20"/>
          <w:szCs w:val="20"/>
        </w:rPr>
        <w:t xml:space="preserve">. </w:t>
      </w:r>
      <w:r w:rsidR="00BC7BDB">
        <w:rPr>
          <w:rFonts w:cs="Arial"/>
          <w:sz w:val="20"/>
          <w:szCs w:val="20"/>
        </w:rPr>
        <w:t xml:space="preserve">Current conditions of accreditation </w:t>
      </w:r>
    </w:p>
    <w:p w14:paraId="22BBE871" w14:textId="14139AFB" w:rsidR="006B181F" w:rsidRPr="00FC791A" w:rsidRDefault="006B181F" w:rsidP="006B181F">
      <w:pPr>
        <w:rPr>
          <w:rFonts w:cs="Arial"/>
          <w:sz w:val="20"/>
          <w:szCs w:val="20"/>
        </w:rPr>
      </w:pPr>
      <w:r w:rsidRPr="00FC791A">
        <w:rPr>
          <w:rFonts w:cs="Arial"/>
          <w:sz w:val="20"/>
          <w:szCs w:val="20"/>
        </w:rPr>
        <w:t xml:space="preserve">The table below </w:t>
      </w:r>
      <w:r w:rsidR="00BC7BDB">
        <w:rPr>
          <w:rFonts w:cs="Arial"/>
          <w:sz w:val="20"/>
          <w:szCs w:val="20"/>
        </w:rPr>
        <w:t xml:space="preserve">lists current conditions of accreditation which are also due for response with this application for accreditation. </w:t>
      </w:r>
    </w:p>
    <w:p w14:paraId="1590DFE2" w14:textId="33B31FBB" w:rsidR="00FB7376" w:rsidRPr="00BC7BDB" w:rsidRDefault="00BC7BDB" w:rsidP="006B181F">
      <w:pPr>
        <w:rPr>
          <w:rFonts w:cs="Arial"/>
          <w:i/>
          <w:iCs/>
          <w:sz w:val="20"/>
          <w:szCs w:val="20"/>
        </w:rPr>
      </w:pPr>
      <w:r>
        <w:rPr>
          <w:rFonts w:cs="Arial"/>
          <w:i/>
          <w:iCs/>
          <w:sz w:val="20"/>
          <w:szCs w:val="20"/>
        </w:rPr>
        <w:t>To be populated specifically for each provider.</w:t>
      </w:r>
    </w:p>
    <w:sectPr w:rsidR="00FB7376" w:rsidRPr="00BC7BDB" w:rsidSect="003A3338">
      <w:footerReference w:type="first" r:id="rId19"/>
      <w:pgSz w:w="11900" w:h="16840"/>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8C3FB6" w14:textId="77777777" w:rsidR="001427A0" w:rsidRDefault="001427A0" w:rsidP="00953563">
      <w:r>
        <w:separator/>
      </w:r>
    </w:p>
  </w:endnote>
  <w:endnote w:type="continuationSeparator" w:id="0">
    <w:p w14:paraId="5C9F98DB" w14:textId="77777777" w:rsidR="001427A0" w:rsidRDefault="001427A0" w:rsidP="00953563">
      <w:r>
        <w:continuationSeparator/>
      </w:r>
    </w:p>
  </w:endnote>
  <w:endnote w:type="continuationNotice" w:id="1">
    <w:p w14:paraId="399B0F32" w14:textId="77777777" w:rsidR="001427A0" w:rsidRDefault="001427A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Headings CS)">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 w:name="Times New Roman (Body CS)">
    <w:altName w:val="Times New Roman"/>
    <w:charset w:val="00"/>
    <w:family w:val="roman"/>
    <w:pitch w:val="default"/>
  </w:font>
  <w:font w:name="Fira Sans">
    <w:panose1 w:val="020B0503050000020004"/>
    <w:charset w:val="00"/>
    <w:family w:val="swiss"/>
    <w:notTrueType/>
    <w:pitch w:val="variable"/>
    <w:sig w:usb0="600002FF"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113FF" w14:textId="5CD15AB1" w:rsidR="003A3338" w:rsidRDefault="00BC7BDB" w:rsidP="003A3338">
    <w:pPr>
      <w:pStyle w:val="Footer"/>
    </w:pPr>
    <w:r>
      <w:t>Prevocational training program – accreditation application</w:t>
    </w:r>
    <w:r>
      <w:tab/>
    </w:r>
    <w:r>
      <w:tab/>
    </w:r>
    <w:r w:rsidR="003A3338">
      <w:tab/>
    </w:r>
    <w:r w:rsidR="003A3338">
      <w:tab/>
    </w:r>
    <w:r w:rsidR="003A3338">
      <w:fldChar w:fldCharType="begin"/>
    </w:r>
    <w:r w:rsidR="003A3338">
      <w:instrText xml:space="preserve"> PAGE   \* MERGEFORMAT </w:instrText>
    </w:r>
    <w:r w:rsidR="003A3338">
      <w:fldChar w:fldCharType="separate"/>
    </w:r>
    <w:r w:rsidR="003A3338">
      <w:t>2</w:t>
    </w:r>
    <w:r w:rsidR="003A3338">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EE71D" w14:textId="0839E3AB" w:rsidR="003A3338" w:rsidRDefault="003A3338">
    <w:pPr>
      <w:pStyle w:val="Footer"/>
    </w:pPr>
    <w:r>
      <w:tab/>
    </w: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AD76A" w14:textId="779829E7" w:rsidR="00BC7BDB" w:rsidRPr="00BC7BDB" w:rsidRDefault="00BC7BDB" w:rsidP="00BC7BD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2A11A" w14:textId="5250151E" w:rsidR="00BC7BDB" w:rsidRPr="00BC7BDB" w:rsidRDefault="00BC7BDB" w:rsidP="00BC7BDB">
    <w:pPr>
      <w:pStyle w:val="Footer"/>
    </w:pPr>
    <w:r>
      <w:t>PMAQ prevocational training accreditation application</w:t>
    </w:r>
    <w:r>
      <w:tab/>
    </w:r>
    <w:r>
      <w:tab/>
    </w:r>
    <w:r>
      <w:tab/>
    </w:r>
    <w:r>
      <w:fldChar w:fldCharType="begin"/>
    </w:r>
    <w:r>
      <w:instrText xml:space="preserve"> PAGE   \* MERGEFORMAT </w:instrText>
    </w:r>
    <w:r>
      <w:fldChar w:fldCharType="separate"/>
    </w:r>
    <w:r>
      <w:rPr>
        <w:noProof/>
      </w:rPr>
      <w:t>1</w:t>
    </w:r>
    <w:r>
      <w:rPr>
        <w:noProof/>
      </w:rPr>
      <w:fldChar w:fldCharType="end"/>
    </w:r>
    <w:r>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15A1A" w14:textId="2125360C" w:rsidR="00BC7BDB" w:rsidRDefault="00BC7BDB" w:rsidP="003A3338">
    <w:pPr>
      <w:pStyle w:val="Footer"/>
    </w:pPr>
    <w:r>
      <w:t>Prevocational training program – accreditation application</w:t>
    </w:r>
    <w:r>
      <w:tab/>
    </w:r>
    <w:r>
      <w:tab/>
    </w:r>
    <w:r>
      <w:tab/>
    </w:r>
    <w:r w:rsidR="00A6254C">
      <w:tab/>
    </w:r>
    <w:r w:rsidR="00A6254C">
      <w:tab/>
    </w:r>
    <w:r w:rsidR="00A6254C">
      <w:tab/>
    </w:r>
    <w:r w:rsidR="00A6254C">
      <w:tab/>
    </w:r>
    <w:r w:rsidR="00A6254C">
      <w:tab/>
    </w:r>
    <w:r w:rsidR="00A6254C">
      <w:tab/>
    </w:r>
    <w:r>
      <w:tab/>
    </w:r>
    <w:r>
      <w:fldChar w:fldCharType="begin"/>
    </w:r>
    <w:r>
      <w:instrText xml:space="preserve"> PAGE   \* MERGEFORMAT </w:instrText>
    </w:r>
    <w:r>
      <w:fldChar w:fldCharType="separate"/>
    </w:r>
    <w:r>
      <w:t>2</w:t>
    </w:r>
    <w:r>
      <w:rPr>
        <w:noProof/>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C4DB1" w14:textId="18FA91E1" w:rsidR="00BC7BDB" w:rsidRDefault="00BC7BDB">
    <w:pPr>
      <w:pStyle w:val="Footer"/>
    </w:pPr>
    <w:r>
      <w:t>Prevocational training program – accreditation application</w:t>
    </w:r>
    <w:r>
      <w:tab/>
    </w:r>
    <w:r>
      <w:tab/>
    </w:r>
    <w:r>
      <w:tab/>
    </w:r>
    <w:r>
      <w:tab/>
    </w:r>
    <w:r>
      <w:tab/>
    </w:r>
    <w:r>
      <w:tab/>
    </w:r>
    <w:r>
      <w:tab/>
    </w:r>
    <w:r>
      <w:tab/>
    </w:r>
    <w:r>
      <w:tab/>
    </w:r>
    <w:r>
      <w:tab/>
    </w:r>
    <w:r>
      <w:tab/>
    </w:r>
    <w:r>
      <w:fldChar w:fldCharType="begin"/>
    </w:r>
    <w:r>
      <w:instrText xml:space="preserve"> PAGE   \* MERGEFORMAT </w:instrText>
    </w:r>
    <w:r>
      <w:fldChar w:fldCharType="separate"/>
    </w:r>
    <w:r>
      <w:t>12</w:t>
    </w:r>
    <w:r>
      <w:rPr>
        <w:noProof/>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C9BDC" w14:textId="06A10DF2" w:rsidR="003A3338" w:rsidRDefault="003A3338">
    <w:pPr>
      <w:pStyle w:val="Footer"/>
    </w:pPr>
    <w:r>
      <w:t>Prevocational training program – accreditation report</w:t>
    </w:r>
    <w:r>
      <w:tab/>
    </w:r>
    <w:r>
      <w:tab/>
    </w:r>
    <w:r>
      <w:tab/>
    </w:r>
    <w:r>
      <w:tab/>
    </w:r>
    <w:r>
      <w:fldChar w:fldCharType="begin"/>
    </w:r>
    <w:r>
      <w:instrText xml:space="preserve"> PAGE   \* MERGEFORMAT </w:instrText>
    </w:r>
    <w:r>
      <w:fldChar w:fldCharType="separate"/>
    </w:r>
    <w:r>
      <w:t>12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B85047" w14:textId="77777777" w:rsidR="001427A0" w:rsidRDefault="001427A0" w:rsidP="00953563">
      <w:r>
        <w:separator/>
      </w:r>
    </w:p>
  </w:footnote>
  <w:footnote w:type="continuationSeparator" w:id="0">
    <w:p w14:paraId="14AE72BF" w14:textId="77777777" w:rsidR="001427A0" w:rsidRDefault="001427A0" w:rsidP="00953563">
      <w:r>
        <w:continuationSeparator/>
      </w:r>
    </w:p>
  </w:footnote>
  <w:footnote w:type="continuationNotice" w:id="1">
    <w:p w14:paraId="32EB2006" w14:textId="77777777" w:rsidR="001427A0" w:rsidRDefault="001427A0">
      <w:pPr>
        <w:spacing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11486628"/>
    <w:lvl w:ilvl="0">
      <w:start w:val="1"/>
      <w:numFmt w:val="decimal"/>
      <w:pStyle w:val="TextBoxBullets"/>
      <w:lvlText w:val="%1."/>
      <w:lvlJc w:val="left"/>
      <w:pPr>
        <w:tabs>
          <w:tab w:val="num" w:pos="926"/>
        </w:tabs>
        <w:ind w:left="926" w:hanging="360"/>
      </w:pPr>
    </w:lvl>
  </w:abstractNum>
  <w:abstractNum w:abstractNumId="1" w15:restartNumberingAfterBreak="0">
    <w:nsid w:val="04DE72BC"/>
    <w:multiLevelType w:val="multilevel"/>
    <w:tmpl w:val="6786F046"/>
    <w:styleLink w:val="CurrentList8"/>
    <w:lvl w:ilvl="0">
      <w:start w:val="1"/>
      <w:numFmt w:val="decimal"/>
      <w:suff w:val="space"/>
      <w:lvlText w:val="%1"/>
      <w:lvlJc w:val="left"/>
      <w:pPr>
        <w:ind w:left="431" w:hanging="431"/>
      </w:pPr>
      <w:rPr>
        <w:rFonts w:hint="default"/>
      </w:rPr>
    </w:lvl>
    <w:lvl w:ilvl="1">
      <w:start w:val="1"/>
      <w:numFmt w:val="none"/>
      <w:suff w:val="nothing"/>
      <w:lvlText w:val="1.1 "/>
      <w:lvlJc w:val="left"/>
      <w:pPr>
        <w:ind w:left="1003" w:hanging="578"/>
      </w:pPr>
      <w:rPr>
        <w:rFonts w:hint="default"/>
      </w:rPr>
    </w:lvl>
    <w:lvl w:ilvl="2">
      <w:start w:val="1"/>
      <w:numFmt w:val="none"/>
      <w:suff w:val="nothing"/>
      <w:lvlText w:val="1.1.1 "/>
      <w:lvlJc w:val="left"/>
      <w:pPr>
        <w:ind w:left="1145" w:hanging="720"/>
      </w:pPr>
      <w:rPr>
        <w:rFonts w:hint="default"/>
      </w:rPr>
    </w:lvl>
    <w:lvl w:ilvl="3">
      <w:start w:val="1"/>
      <w:numFmt w:val="none"/>
      <w:suff w:val="nothing"/>
      <w:lvlText w:val=""/>
      <w:lvlJc w:val="left"/>
      <w:pPr>
        <w:ind w:left="425" w:firstLine="0"/>
      </w:pPr>
      <w:rPr>
        <w:rFonts w:hint="default"/>
      </w:rPr>
    </w:lvl>
    <w:lvl w:ilvl="4">
      <w:start w:val="1"/>
      <w:numFmt w:val="none"/>
      <w:suff w:val="nothing"/>
      <w:lvlText w:val=""/>
      <w:lvlJc w:val="left"/>
      <w:pPr>
        <w:ind w:left="425" w:firstLine="0"/>
      </w:pPr>
      <w:rPr>
        <w:rFonts w:hint="default"/>
      </w:rPr>
    </w:lvl>
    <w:lvl w:ilvl="5">
      <w:start w:val="1"/>
      <w:numFmt w:val="none"/>
      <w:suff w:val="nothing"/>
      <w:lvlText w:val=""/>
      <w:lvlJc w:val="left"/>
      <w:pPr>
        <w:ind w:left="425" w:firstLine="0"/>
      </w:pPr>
      <w:rPr>
        <w:rFonts w:hint="default"/>
      </w:rPr>
    </w:lvl>
    <w:lvl w:ilvl="6">
      <w:start w:val="1"/>
      <w:numFmt w:val="none"/>
      <w:suff w:val="nothing"/>
      <w:lvlText w:val=""/>
      <w:lvlJc w:val="left"/>
      <w:pPr>
        <w:ind w:left="425" w:firstLine="0"/>
      </w:pPr>
      <w:rPr>
        <w:rFonts w:hint="default"/>
      </w:rPr>
    </w:lvl>
    <w:lvl w:ilvl="7">
      <w:start w:val="1"/>
      <w:numFmt w:val="none"/>
      <w:suff w:val="nothing"/>
      <w:lvlText w:val=""/>
      <w:lvlJc w:val="left"/>
      <w:pPr>
        <w:ind w:left="425" w:firstLine="0"/>
      </w:pPr>
      <w:rPr>
        <w:rFonts w:hint="default"/>
      </w:rPr>
    </w:lvl>
    <w:lvl w:ilvl="8">
      <w:start w:val="1"/>
      <w:numFmt w:val="none"/>
      <w:suff w:val="nothing"/>
      <w:lvlText w:val=""/>
      <w:lvlJc w:val="left"/>
      <w:pPr>
        <w:ind w:left="425" w:firstLine="0"/>
      </w:pPr>
      <w:rPr>
        <w:rFonts w:hint="default"/>
      </w:rPr>
    </w:lvl>
  </w:abstractNum>
  <w:abstractNum w:abstractNumId="2" w15:restartNumberingAfterBreak="0">
    <w:nsid w:val="070046D6"/>
    <w:multiLevelType w:val="hybridMultilevel"/>
    <w:tmpl w:val="8ED8738A"/>
    <w:lvl w:ilvl="0" w:tplc="2C1A4ED0">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0E3115BD"/>
    <w:multiLevelType w:val="multilevel"/>
    <w:tmpl w:val="5BFC5FFA"/>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63376F"/>
    <w:multiLevelType w:val="hybridMultilevel"/>
    <w:tmpl w:val="A416487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1675621"/>
    <w:multiLevelType w:val="multilevel"/>
    <w:tmpl w:val="B12C8B32"/>
    <w:styleLink w:val="CurrentList7"/>
    <w:lvl w:ilvl="0">
      <w:start w:val="1"/>
      <w:numFmt w:val="decimal"/>
      <w:suff w:val="space"/>
      <w:lvlText w:val="%1"/>
      <w:lvlJc w:val="left"/>
      <w:pPr>
        <w:ind w:left="431" w:hanging="6"/>
      </w:pPr>
      <w:rPr>
        <w:rFonts w:hint="default"/>
      </w:rPr>
    </w:lvl>
    <w:lvl w:ilvl="1">
      <w:start w:val="1"/>
      <w:numFmt w:val="none"/>
      <w:suff w:val="nothing"/>
      <w:lvlText w:val="1.1 "/>
      <w:lvlJc w:val="left"/>
      <w:pPr>
        <w:ind w:left="1003" w:hanging="578"/>
      </w:pPr>
      <w:rPr>
        <w:rFonts w:hint="default"/>
      </w:rPr>
    </w:lvl>
    <w:lvl w:ilvl="2">
      <w:start w:val="1"/>
      <w:numFmt w:val="none"/>
      <w:suff w:val="nothing"/>
      <w:lvlText w:val="1.1.1 "/>
      <w:lvlJc w:val="left"/>
      <w:pPr>
        <w:ind w:left="1145" w:hanging="720"/>
      </w:pPr>
      <w:rPr>
        <w:rFonts w:hint="default"/>
      </w:rPr>
    </w:lvl>
    <w:lvl w:ilvl="3">
      <w:start w:val="1"/>
      <w:numFmt w:val="none"/>
      <w:suff w:val="nothing"/>
      <w:lvlText w:val=""/>
      <w:lvlJc w:val="left"/>
      <w:pPr>
        <w:ind w:left="425" w:firstLine="0"/>
      </w:pPr>
      <w:rPr>
        <w:rFonts w:hint="default"/>
      </w:rPr>
    </w:lvl>
    <w:lvl w:ilvl="4">
      <w:start w:val="1"/>
      <w:numFmt w:val="none"/>
      <w:suff w:val="nothing"/>
      <w:lvlText w:val=""/>
      <w:lvlJc w:val="left"/>
      <w:pPr>
        <w:ind w:left="425" w:firstLine="0"/>
      </w:pPr>
      <w:rPr>
        <w:rFonts w:hint="default"/>
      </w:rPr>
    </w:lvl>
    <w:lvl w:ilvl="5">
      <w:start w:val="1"/>
      <w:numFmt w:val="none"/>
      <w:suff w:val="nothing"/>
      <w:lvlText w:val=""/>
      <w:lvlJc w:val="left"/>
      <w:pPr>
        <w:ind w:left="425" w:firstLine="0"/>
      </w:pPr>
      <w:rPr>
        <w:rFonts w:hint="default"/>
      </w:rPr>
    </w:lvl>
    <w:lvl w:ilvl="6">
      <w:start w:val="1"/>
      <w:numFmt w:val="none"/>
      <w:suff w:val="nothing"/>
      <w:lvlText w:val=""/>
      <w:lvlJc w:val="left"/>
      <w:pPr>
        <w:ind w:left="425" w:firstLine="0"/>
      </w:pPr>
      <w:rPr>
        <w:rFonts w:hint="default"/>
      </w:rPr>
    </w:lvl>
    <w:lvl w:ilvl="7">
      <w:start w:val="1"/>
      <w:numFmt w:val="none"/>
      <w:suff w:val="nothing"/>
      <w:lvlText w:val=""/>
      <w:lvlJc w:val="left"/>
      <w:pPr>
        <w:ind w:left="425" w:firstLine="0"/>
      </w:pPr>
      <w:rPr>
        <w:rFonts w:hint="default"/>
      </w:rPr>
    </w:lvl>
    <w:lvl w:ilvl="8">
      <w:start w:val="1"/>
      <w:numFmt w:val="none"/>
      <w:suff w:val="nothing"/>
      <w:lvlText w:val=""/>
      <w:lvlJc w:val="left"/>
      <w:pPr>
        <w:ind w:left="425" w:firstLine="0"/>
      </w:pPr>
      <w:rPr>
        <w:rFonts w:hint="default"/>
      </w:rPr>
    </w:lvl>
  </w:abstractNum>
  <w:abstractNum w:abstractNumId="6" w15:restartNumberingAfterBreak="0">
    <w:nsid w:val="12225CB2"/>
    <w:multiLevelType w:val="multilevel"/>
    <w:tmpl w:val="CECC1284"/>
    <w:styleLink w:val="CurrentList10"/>
    <w:lvl w:ilvl="0">
      <w:start w:val="1"/>
      <w:numFmt w:val="decimal"/>
      <w:suff w:val="space"/>
      <w:lvlText w:val="%1"/>
      <w:lvlJc w:val="left"/>
      <w:pPr>
        <w:ind w:left="431" w:hanging="431"/>
      </w:pPr>
      <w:rPr>
        <w:rFonts w:hint="default"/>
      </w:rPr>
    </w:lvl>
    <w:lvl w:ilvl="1">
      <w:start w:val="1"/>
      <w:numFmt w:val="decimal"/>
      <w:suff w:val="nothing"/>
      <w:lvlText w:val="%2.%1"/>
      <w:lvlJc w:val="left"/>
      <w:pPr>
        <w:ind w:left="578" w:hanging="578"/>
      </w:pPr>
      <w:rPr>
        <w:rFonts w:hint="default"/>
      </w:rPr>
    </w:lvl>
    <w:lvl w:ilvl="2">
      <w:start w:val="1"/>
      <w:numFmt w:val="none"/>
      <w:suff w:val="nothing"/>
      <w:lvlText w:val="1.1.1 "/>
      <w:lvlJc w:val="left"/>
      <w:pPr>
        <w:ind w:left="1145" w:hanging="720"/>
      </w:pPr>
      <w:rPr>
        <w:rFonts w:hint="default"/>
      </w:rPr>
    </w:lvl>
    <w:lvl w:ilvl="3">
      <w:start w:val="1"/>
      <w:numFmt w:val="none"/>
      <w:suff w:val="nothing"/>
      <w:lvlText w:val=""/>
      <w:lvlJc w:val="left"/>
      <w:pPr>
        <w:ind w:left="425" w:firstLine="0"/>
      </w:pPr>
      <w:rPr>
        <w:rFonts w:hint="default"/>
      </w:rPr>
    </w:lvl>
    <w:lvl w:ilvl="4">
      <w:start w:val="1"/>
      <w:numFmt w:val="none"/>
      <w:suff w:val="nothing"/>
      <w:lvlText w:val=""/>
      <w:lvlJc w:val="left"/>
      <w:pPr>
        <w:ind w:left="425" w:firstLine="0"/>
      </w:pPr>
      <w:rPr>
        <w:rFonts w:hint="default"/>
      </w:rPr>
    </w:lvl>
    <w:lvl w:ilvl="5">
      <w:start w:val="1"/>
      <w:numFmt w:val="none"/>
      <w:suff w:val="nothing"/>
      <w:lvlText w:val=""/>
      <w:lvlJc w:val="left"/>
      <w:pPr>
        <w:ind w:left="425" w:firstLine="0"/>
      </w:pPr>
      <w:rPr>
        <w:rFonts w:hint="default"/>
      </w:rPr>
    </w:lvl>
    <w:lvl w:ilvl="6">
      <w:start w:val="1"/>
      <w:numFmt w:val="none"/>
      <w:suff w:val="nothing"/>
      <w:lvlText w:val=""/>
      <w:lvlJc w:val="left"/>
      <w:pPr>
        <w:ind w:left="425" w:firstLine="0"/>
      </w:pPr>
      <w:rPr>
        <w:rFonts w:hint="default"/>
      </w:rPr>
    </w:lvl>
    <w:lvl w:ilvl="7">
      <w:start w:val="1"/>
      <w:numFmt w:val="none"/>
      <w:suff w:val="nothing"/>
      <w:lvlText w:val=""/>
      <w:lvlJc w:val="left"/>
      <w:pPr>
        <w:ind w:left="425" w:firstLine="0"/>
      </w:pPr>
      <w:rPr>
        <w:rFonts w:hint="default"/>
      </w:rPr>
    </w:lvl>
    <w:lvl w:ilvl="8">
      <w:start w:val="1"/>
      <w:numFmt w:val="none"/>
      <w:suff w:val="nothing"/>
      <w:lvlText w:val=""/>
      <w:lvlJc w:val="left"/>
      <w:pPr>
        <w:ind w:left="425" w:firstLine="0"/>
      </w:pPr>
      <w:rPr>
        <w:rFonts w:hint="default"/>
      </w:rPr>
    </w:lvl>
  </w:abstractNum>
  <w:abstractNum w:abstractNumId="7" w15:restartNumberingAfterBreak="0">
    <w:nsid w:val="138F1614"/>
    <w:multiLevelType w:val="hybridMultilevel"/>
    <w:tmpl w:val="68AAD5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44B3B15"/>
    <w:multiLevelType w:val="hybridMultilevel"/>
    <w:tmpl w:val="E8C8CF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B5A7654"/>
    <w:multiLevelType w:val="hybridMultilevel"/>
    <w:tmpl w:val="862EFC8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DA61E5C"/>
    <w:multiLevelType w:val="hybridMultilevel"/>
    <w:tmpl w:val="E99472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4472C4"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2" w15:restartNumberingAfterBreak="0">
    <w:nsid w:val="24440238"/>
    <w:multiLevelType w:val="multilevel"/>
    <w:tmpl w:val="CECC1284"/>
    <w:styleLink w:val="CurrentList11"/>
    <w:lvl w:ilvl="0">
      <w:start w:val="1"/>
      <w:numFmt w:val="decimal"/>
      <w:suff w:val="space"/>
      <w:lvlText w:val="%1"/>
      <w:lvlJc w:val="left"/>
      <w:pPr>
        <w:ind w:left="431" w:hanging="431"/>
      </w:pPr>
      <w:rPr>
        <w:rFonts w:hint="default"/>
      </w:rPr>
    </w:lvl>
    <w:lvl w:ilvl="1">
      <w:start w:val="1"/>
      <w:numFmt w:val="decimal"/>
      <w:suff w:val="nothing"/>
      <w:lvlText w:val="%2.%1"/>
      <w:lvlJc w:val="left"/>
      <w:pPr>
        <w:ind w:left="578" w:hanging="578"/>
      </w:pPr>
      <w:rPr>
        <w:rFonts w:hint="default"/>
      </w:rPr>
    </w:lvl>
    <w:lvl w:ilvl="2">
      <w:start w:val="1"/>
      <w:numFmt w:val="none"/>
      <w:suff w:val="nothing"/>
      <w:lvlText w:val="1.1.1 "/>
      <w:lvlJc w:val="left"/>
      <w:pPr>
        <w:ind w:left="1145" w:hanging="720"/>
      </w:pPr>
      <w:rPr>
        <w:rFonts w:hint="default"/>
      </w:rPr>
    </w:lvl>
    <w:lvl w:ilvl="3">
      <w:start w:val="1"/>
      <w:numFmt w:val="none"/>
      <w:suff w:val="nothing"/>
      <w:lvlText w:val=""/>
      <w:lvlJc w:val="left"/>
      <w:pPr>
        <w:ind w:left="425" w:firstLine="0"/>
      </w:pPr>
      <w:rPr>
        <w:rFonts w:hint="default"/>
      </w:rPr>
    </w:lvl>
    <w:lvl w:ilvl="4">
      <w:start w:val="1"/>
      <w:numFmt w:val="none"/>
      <w:suff w:val="nothing"/>
      <w:lvlText w:val=""/>
      <w:lvlJc w:val="left"/>
      <w:pPr>
        <w:ind w:left="425" w:firstLine="0"/>
      </w:pPr>
      <w:rPr>
        <w:rFonts w:hint="default"/>
      </w:rPr>
    </w:lvl>
    <w:lvl w:ilvl="5">
      <w:start w:val="1"/>
      <w:numFmt w:val="none"/>
      <w:suff w:val="nothing"/>
      <w:lvlText w:val=""/>
      <w:lvlJc w:val="left"/>
      <w:pPr>
        <w:ind w:left="425" w:firstLine="0"/>
      </w:pPr>
      <w:rPr>
        <w:rFonts w:hint="default"/>
      </w:rPr>
    </w:lvl>
    <w:lvl w:ilvl="6">
      <w:start w:val="1"/>
      <w:numFmt w:val="none"/>
      <w:suff w:val="nothing"/>
      <w:lvlText w:val=""/>
      <w:lvlJc w:val="left"/>
      <w:pPr>
        <w:ind w:left="425" w:firstLine="0"/>
      </w:pPr>
      <w:rPr>
        <w:rFonts w:hint="default"/>
      </w:rPr>
    </w:lvl>
    <w:lvl w:ilvl="7">
      <w:start w:val="1"/>
      <w:numFmt w:val="none"/>
      <w:suff w:val="nothing"/>
      <w:lvlText w:val=""/>
      <w:lvlJc w:val="left"/>
      <w:pPr>
        <w:ind w:left="425" w:firstLine="0"/>
      </w:pPr>
      <w:rPr>
        <w:rFonts w:hint="default"/>
      </w:rPr>
    </w:lvl>
    <w:lvl w:ilvl="8">
      <w:start w:val="1"/>
      <w:numFmt w:val="none"/>
      <w:suff w:val="nothing"/>
      <w:lvlText w:val=""/>
      <w:lvlJc w:val="left"/>
      <w:pPr>
        <w:ind w:left="425" w:firstLine="0"/>
      </w:pPr>
      <w:rPr>
        <w:rFonts w:hint="default"/>
      </w:rPr>
    </w:lvl>
  </w:abstractNum>
  <w:abstractNum w:abstractNumId="13" w15:restartNumberingAfterBreak="0">
    <w:nsid w:val="27F50E3F"/>
    <w:multiLevelType w:val="multilevel"/>
    <w:tmpl w:val="CECC1284"/>
    <w:styleLink w:val="CurrentList12"/>
    <w:lvl w:ilvl="0">
      <w:start w:val="1"/>
      <w:numFmt w:val="decimal"/>
      <w:suff w:val="space"/>
      <w:lvlText w:val="%1"/>
      <w:lvlJc w:val="left"/>
      <w:pPr>
        <w:ind w:left="431" w:hanging="431"/>
      </w:pPr>
      <w:rPr>
        <w:rFonts w:hint="default"/>
      </w:rPr>
    </w:lvl>
    <w:lvl w:ilvl="1">
      <w:start w:val="1"/>
      <w:numFmt w:val="decimal"/>
      <w:suff w:val="nothing"/>
      <w:lvlText w:val="%2.%1"/>
      <w:lvlJc w:val="left"/>
      <w:pPr>
        <w:ind w:left="578" w:hanging="578"/>
      </w:pPr>
      <w:rPr>
        <w:rFonts w:hint="default"/>
      </w:rPr>
    </w:lvl>
    <w:lvl w:ilvl="2">
      <w:start w:val="1"/>
      <w:numFmt w:val="none"/>
      <w:suff w:val="nothing"/>
      <w:lvlText w:val="1.1.1 "/>
      <w:lvlJc w:val="left"/>
      <w:pPr>
        <w:ind w:left="1145" w:hanging="720"/>
      </w:pPr>
      <w:rPr>
        <w:rFonts w:hint="default"/>
      </w:rPr>
    </w:lvl>
    <w:lvl w:ilvl="3">
      <w:start w:val="1"/>
      <w:numFmt w:val="none"/>
      <w:suff w:val="nothing"/>
      <w:lvlText w:val=""/>
      <w:lvlJc w:val="left"/>
      <w:pPr>
        <w:ind w:left="425" w:firstLine="0"/>
      </w:pPr>
      <w:rPr>
        <w:rFonts w:hint="default"/>
      </w:rPr>
    </w:lvl>
    <w:lvl w:ilvl="4">
      <w:start w:val="1"/>
      <w:numFmt w:val="none"/>
      <w:suff w:val="nothing"/>
      <w:lvlText w:val=""/>
      <w:lvlJc w:val="left"/>
      <w:pPr>
        <w:ind w:left="425" w:firstLine="0"/>
      </w:pPr>
      <w:rPr>
        <w:rFonts w:hint="default"/>
      </w:rPr>
    </w:lvl>
    <w:lvl w:ilvl="5">
      <w:start w:val="1"/>
      <w:numFmt w:val="none"/>
      <w:suff w:val="nothing"/>
      <w:lvlText w:val=""/>
      <w:lvlJc w:val="left"/>
      <w:pPr>
        <w:ind w:left="425" w:firstLine="0"/>
      </w:pPr>
      <w:rPr>
        <w:rFonts w:hint="default"/>
      </w:rPr>
    </w:lvl>
    <w:lvl w:ilvl="6">
      <w:start w:val="1"/>
      <w:numFmt w:val="none"/>
      <w:suff w:val="nothing"/>
      <w:lvlText w:val=""/>
      <w:lvlJc w:val="left"/>
      <w:pPr>
        <w:ind w:left="425" w:firstLine="0"/>
      </w:pPr>
      <w:rPr>
        <w:rFonts w:hint="default"/>
      </w:rPr>
    </w:lvl>
    <w:lvl w:ilvl="7">
      <w:start w:val="1"/>
      <w:numFmt w:val="none"/>
      <w:suff w:val="nothing"/>
      <w:lvlText w:val=""/>
      <w:lvlJc w:val="left"/>
      <w:pPr>
        <w:ind w:left="425" w:firstLine="0"/>
      </w:pPr>
      <w:rPr>
        <w:rFonts w:hint="default"/>
      </w:rPr>
    </w:lvl>
    <w:lvl w:ilvl="8">
      <w:start w:val="1"/>
      <w:numFmt w:val="none"/>
      <w:suff w:val="nothing"/>
      <w:lvlText w:val=""/>
      <w:lvlJc w:val="left"/>
      <w:pPr>
        <w:ind w:left="425" w:firstLine="0"/>
      </w:pPr>
      <w:rPr>
        <w:rFonts w:hint="default"/>
      </w:rPr>
    </w:lvl>
  </w:abstractNum>
  <w:abstractNum w:abstractNumId="14" w15:restartNumberingAfterBreak="0">
    <w:nsid w:val="2E233F82"/>
    <w:multiLevelType w:val="hybridMultilevel"/>
    <w:tmpl w:val="50FC4C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FE059A0"/>
    <w:multiLevelType w:val="multilevel"/>
    <w:tmpl w:val="08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6" w15:restartNumberingAfterBreak="0">
    <w:nsid w:val="30624E3E"/>
    <w:multiLevelType w:val="hybridMultilevel"/>
    <w:tmpl w:val="4BE85E9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1733AFD"/>
    <w:multiLevelType w:val="hybridMultilevel"/>
    <w:tmpl w:val="ECA2BFAA"/>
    <w:lvl w:ilvl="0" w:tplc="3F0076F0">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71029E4"/>
    <w:multiLevelType w:val="hybridMultilevel"/>
    <w:tmpl w:val="7D5CB0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8973B3C"/>
    <w:multiLevelType w:val="hybridMultilevel"/>
    <w:tmpl w:val="4CBC44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9B1750C"/>
    <w:multiLevelType w:val="hybridMultilevel"/>
    <w:tmpl w:val="A15A7120"/>
    <w:lvl w:ilvl="0" w:tplc="24367204">
      <w:start w:val="1"/>
      <w:numFmt w:val="lowerLetter"/>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3BFD271C"/>
    <w:multiLevelType w:val="hybridMultilevel"/>
    <w:tmpl w:val="27A2DC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C5841B9"/>
    <w:multiLevelType w:val="multilevel"/>
    <w:tmpl w:val="53F0A6C8"/>
    <w:styleLink w:val="CurrentList1"/>
    <w:lvl w:ilvl="0">
      <w:start w:val="1"/>
      <w:numFmt w:val="bullet"/>
      <w:pStyle w:val="BulletedList"/>
      <w:lvlText w:val=""/>
      <w:lvlJc w:val="left"/>
      <w:pPr>
        <w:ind w:left="720" w:hanging="360"/>
      </w:pPr>
      <w:rPr>
        <w:rFonts w:ascii="Symbol" w:hAnsi="Symbol" w:hint="default"/>
        <w:color w:val="09549F"/>
        <w:sz w:val="2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CC169C3"/>
    <w:multiLevelType w:val="multilevel"/>
    <w:tmpl w:val="948C6324"/>
    <w:styleLink w:val="CurrentList1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1145"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15:restartNumberingAfterBreak="0">
    <w:nsid w:val="3EFD3ECC"/>
    <w:multiLevelType w:val="hybridMultilevel"/>
    <w:tmpl w:val="C8E0D43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3F571FD5"/>
    <w:multiLevelType w:val="multilevel"/>
    <w:tmpl w:val="B89A7432"/>
    <w:styleLink w:val="CurrentList2"/>
    <w:lvl w:ilvl="0">
      <w:start w:val="1"/>
      <w:numFmt w:val="decimal"/>
      <w:suff w:val="space"/>
      <w:lvlText w:val="%1"/>
      <w:lvlJc w:val="left"/>
      <w:pPr>
        <w:ind w:left="431" w:hanging="431"/>
      </w:pPr>
      <w:rPr>
        <w:rFonts w:hint="default"/>
      </w:rPr>
    </w:lvl>
    <w:lvl w:ilvl="1">
      <w:start w:val="1"/>
      <w:numFmt w:val="decimal"/>
      <w:suff w:val="nothing"/>
      <w:lvlText w:val="%2%1"/>
      <w:lvlJc w:val="left"/>
      <w:pPr>
        <w:ind w:left="578" w:hanging="578"/>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6" w15:restartNumberingAfterBreak="0">
    <w:nsid w:val="412D1735"/>
    <w:multiLevelType w:val="multilevel"/>
    <w:tmpl w:val="52FACC7A"/>
    <w:styleLink w:val="CurrentList9"/>
    <w:lvl w:ilvl="0">
      <w:start w:val="1"/>
      <w:numFmt w:val="decimal"/>
      <w:suff w:val="space"/>
      <w:lvlText w:val="%1"/>
      <w:lvlJc w:val="left"/>
      <w:pPr>
        <w:ind w:left="431" w:hanging="431"/>
      </w:pPr>
      <w:rPr>
        <w:rFonts w:hint="default"/>
      </w:rPr>
    </w:lvl>
    <w:lvl w:ilvl="1">
      <w:start w:val="1"/>
      <w:numFmt w:val="decimal"/>
      <w:suff w:val="nothing"/>
      <w:lvlText w:val="%2%1"/>
      <w:lvlJc w:val="left"/>
      <w:pPr>
        <w:ind w:left="578" w:hanging="578"/>
      </w:pPr>
      <w:rPr>
        <w:rFonts w:hint="default"/>
      </w:rPr>
    </w:lvl>
    <w:lvl w:ilvl="2">
      <w:start w:val="1"/>
      <w:numFmt w:val="none"/>
      <w:suff w:val="nothing"/>
      <w:lvlText w:val="1.1.1 "/>
      <w:lvlJc w:val="left"/>
      <w:pPr>
        <w:ind w:left="1145" w:hanging="720"/>
      </w:pPr>
      <w:rPr>
        <w:rFonts w:hint="default"/>
      </w:rPr>
    </w:lvl>
    <w:lvl w:ilvl="3">
      <w:start w:val="1"/>
      <w:numFmt w:val="none"/>
      <w:suff w:val="nothing"/>
      <w:lvlText w:val=""/>
      <w:lvlJc w:val="left"/>
      <w:pPr>
        <w:ind w:left="425" w:firstLine="0"/>
      </w:pPr>
      <w:rPr>
        <w:rFonts w:hint="default"/>
      </w:rPr>
    </w:lvl>
    <w:lvl w:ilvl="4">
      <w:start w:val="1"/>
      <w:numFmt w:val="none"/>
      <w:suff w:val="nothing"/>
      <w:lvlText w:val=""/>
      <w:lvlJc w:val="left"/>
      <w:pPr>
        <w:ind w:left="425" w:firstLine="0"/>
      </w:pPr>
      <w:rPr>
        <w:rFonts w:hint="default"/>
      </w:rPr>
    </w:lvl>
    <w:lvl w:ilvl="5">
      <w:start w:val="1"/>
      <w:numFmt w:val="none"/>
      <w:suff w:val="nothing"/>
      <w:lvlText w:val=""/>
      <w:lvlJc w:val="left"/>
      <w:pPr>
        <w:ind w:left="425" w:firstLine="0"/>
      </w:pPr>
      <w:rPr>
        <w:rFonts w:hint="default"/>
      </w:rPr>
    </w:lvl>
    <w:lvl w:ilvl="6">
      <w:start w:val="1"/>
      <w:numFmt w:val="none"/>
      <w:suff w:val="nothing"/>
      <w:lvlText w:val=""/>
      <w:lvlJc w:val="left"/>
      <w:pPr>
        <w:ind w:left="425" w:firstLine="0"/>
      </w:pPr>
      <w:rPr>
        <w:rFonts w:hint="default"/>
      </w:rPr>
    </w:lvl>
    <w:lvl w:ilvl="7">
      <w:start w:val="1"/>
      <w:numFmt w:val="none"/>
      <w:suff w:val="nothing"/>
      <w:lvlText w:val=""/>
      <w:lvlJc w:val="left"/>
      <w:pPr>
        <w:ind w:left="425" w:firstLine="0"/>
      </w:pPr>
      <w:rPr>
        <w:rFonts w:hint="default"/>
      </w:rPr>
    </w:lvl>
    <w:lvl w:ilvl="8">
      <w:start w:val="1"/>
      <w:numFmt w:val="none"/>
      <w:suff w:val="nothing"/>
      <w:lvlText w:val=""/>
      <w:lvlJc w:val="left"/>
      <w:pPr>
        <w:ind w:left="425" w:firstLine="0"/>
      </w:pPr>
      <w:rPr>
        <w:rFonts w:hint="default"/>
      </w:rPr>
    </w:lvl>
  </w:abstractNum>
  <w:abstractNum w:abstractNumId="27" w15:restartNumberingAfterBreak="0">
    <w:nsid w:val="44CF75C9"/>
    <w:multiLevelType w:val="multilevel"/>
    <w:tmpl w:val="1FD0EB2C"/>
    <w:styleLink w:val="CurrentList13"/>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8" w15:restartNumberingAfterBreak="0">
    <w:nsid w:val="455E7466"/>
    <w:multiLevelType w:val="hybridMultilevel"/>
    <w:tmpl w:val="2CC63042"/>
    <w:lvl w:ilvl="0" w:tplc="0C090017">
      <w:start w:val="1"/>
      <w:numFmt w:val="lowerLetter"/>
      <w:lvlText w:val="%1)"/>
      <w:lvlJc w:val="lef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9" w15:restartNumberingAfterBreak="0">
    <w:nsid w:val="46F57A0C"/>
    <w:multiLevelType w:val="hybridMultilevel"/>
    <w:tmpl w:val="05F4B8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8094328"/>
    <w:multiLevelType w:val="multilevel"/>
    <w:tmpl w:val="C2FE460C"/>
    <w:numStyleLink w:val="Bullets"/>
  </w:abstractNum>
  <w:abstractNum w:abstractNumId="31" w15:restartNumberingAfterBreak="0">
    <w:nsid w:val="4E014F1B"/>
    <w:multiLevelType w:val="hybridMultilevel"/>
    <w:tmpl w:val="ECD41B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1380622"/>
    <w:multiLevelType w:val="hybridMultilevel"/>
    <w:tmpl w:val="FD345A7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1AE43AB"/>
    <w:multiLevelType w:val="multilevel"/>
    <w:tmpl w:val="6C6625EC"/>
    <w:lvl w:ilvl="0">
      <w:start w:val="1"/>
      <w:numFmt w:val="decimal"/>
      <w:pStyle w:val="ListNumber"/>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34" w15:restartNumberingAfterBreak="0">
    <w:nsid w:val="52BC36F4"/>
    <w:multiLevelType w:val="hybridMultilevel"/>
    <w:tmpl w:val="D640044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2EE3903"/>
    <w:multiLevelType w:val="multilevel"/>
    <w:tmpl w:val="53F0A6C8"/>
    <w:numStyleLink w:val="CurrentList1"/>
  </w:abstractNum>
  <w:abstractNum w:abstractNumId="36" w15:restartNumberingAfterBreak="0">
    <w:nsid w:val="56914456"/>
    <w:multiLevelType w:val="multilevel"/>
    <w:tmpl w:val="E4A639CE"/>
    <w:styleLink w:val="CurrentList5"/>
    <w:lvl w:ilvl="0">
      <w:start w:val="1"/>
      <w:numFmt w:val="decimal"/>
      <w:suff w:val="space"/>
      <w:lvlText w:val="%1"/>
      <w:lvlJc w:val="left"/>
      <w:pPr>
        <w:ind w:left="856" w:hanging="431"/>
      </w:pPr>
      <w:rPr>
        <w:rFonts w:hint="default"/>
      </w:rPr>
    </w:lvl>
    <w:lvl w:ilvl="1">
      <w:start w:val="1"/>
      <w:numFmt w:val="none"/>
      <w:suff w:val="nothing"/>
      <w:lvlText w:val="1.1 "/>
      <w:lvlJc w:val="left"/>
      <w:pPr>
        <w:ind w:left="1003" w:hanging="578"/>
      </w:pPr>
      <w:rPr>
        <w:rFonts w:hint="default"/>
      </w:rPr>
    </w:lvl>
    <w:lvl w:ilvl="2">
      <w:start w:val="1"/>
      <w:numFmt w:val="none"/>
      <w:suff w:val="nothing"/>
      <w:lvlText w:val="1.1.1 "/>
      <w:lvlJc w:val="left"/>
      <w:pPr>
        <w:ind w:left="1145" w:hanging="720"/>
      </w:pPr>
      <w:rPr>
        <w:rFonts w:hint="default"/>
      </w:rPr>
    </w:lvl>
    <w:lvl w:ilvl="3">
      <w:start w:val="1"/>
      <w:numFmt w:val="none"/>
      <w:suff w:val="nothing"/>
      <w:lvlText w:val=""/>
      <w:lvlJc w:val="left"/>
      <w:pPr>
        <w:ind w:left="425" w:firstLine="0"/>
      </w:pPr>
      <w:rPr>
        <w:rFonts w:hint="default"/>
      </w:rPr>
    </w:lvl>
    <w:lvl w:ilvl="4">
      <w:start w:val="1"/>
      <w:numFmt w:val="none"/>
      <w:suff w:val="nothing"/>
      <w:lvlText w:val=""/>
      <w:lvlJc w:val="left"/>
      <w:pPr>
        <w:ind w:left="425" w:firstLine="0"/>
      </w:pPr>
      <w:rPr>
        <w:rFonts w:hint="default"/>
      </w:rPr>
    </w:lvl>
    <w:lvl w:ilvl="5">
      <w:start w:val="1"/>
      <w:numFmt w:val="none"/>
      <w:suff w:val="nothing"/>
      <w:lvlText w:val=""/>
      <w:lvlJc w:val="left"/>
      <w:pPr>
        <w:ind w:left="425" w:firstLine="0"/>
      </w:pPr>
      <w:rPr>
        <w:rFonts w:hint="default"/>
      </w:rPr>
    </w:lvl>
    <w:lvl w:ilvl="6">
      <w:start w:val="1"/>
      <w:numFmt w:val="none"/>
      <w:suff w:val="nothing"/>
      <w:lvlText w:val=""/>
      <w:lvlJc w:val="left"/>
      <w:pPr>
        <w:ind w:left="425" w:firstLine="0"/>
      </w:pPr>
      <w:rPr>
        <w:rFonts w:hint="default"/>
      </w:rPr>
    </w:lvl>
    <w:lvl w:ilvl="7">
      <w:start w:val="1"/>
      <w:numFmt w:val="none"/>
      <w:suff w:val="nothing"/>
      <w:lvlText w:val=""/>
      <w:lvlJc w:val="left"/>
      <w:pPr>
        <w:ind w:left="425" w:firstLine="0"/>
      </w:pPr>
      <w:rPr>
        <w:rFonts w:hint="default"/>
      </w:rPr>
    </w:lvl>
    <w:lvl w:ilvl="8">
      <w:start w:val="1"/>
      <w:numFmt w:val="none"/>
      <w:suff w:val="nothing"/>
      <w:lvlText w:val=""/>
      <w:lvlJc w:val="left"/>
      <w:pPr>
        <w:ind w:left="425" w:firstLine="0"/>
      </w:pPr>
      <w:rPr>
        <w:rFonts w:hint="default"/>
      </w:rPr>
    </w:lvl>
  </w:abstractNum>
  <w:abstractNum w:abstractNumId="37" w15:restartNumberingAfterBreak="0">
    <w:nsid w:val="585459BF"/>
    <w:multiLevelType w:val="multilevel"/>
    <w:tmpl w:val="63263DC0"/>
    <w:styleLink w:val="CurrentList6"/>
    <w:lvl w:ilvl="0">
      <w:start w:val="1"/>
      <w:numFmt w:val="decimal"/>
      <w:suff w:val="space"/>
      <w:lvlText w:val="%1"/>
      <w:lvlJc w:val="left"/>
      <w:pPr>
        <w:ind w:left="856" w:hanging="431"/>
      </w:pPr>
      <w:rPr>
        <w:rFonts w:hint="default"/>
      </w:rPr>
    </w:lvl>
    <w:lvl w:ilvl="1">
      <w:start w:val="1"/>
      <w:numFmt w:val="none"/>
      <w:suff w:val="nothing"/>
      <w:lvlText w:val="1.1 "/>
      <w:lvlJc w:val="left"/>
      <w:pPr>
        <w:ind w:left="1003" w:hanging="578"/>
      </w:pPr>
      <w:rPr>
        <w:rFonts w:hint="default"/>
      </w:rPr>
    </w:lvl>
    <w:lvl w:ilvl="2">
      <w:start w:val="1"/>
      <w:numFmt w:val="none"/>
      <w:suff w:val="nothing"/>
      <w:lvlText w:val="1.1.1 "/>
      <w:lvlJc w:val="left"/>
      <w:pPr>
        <w:ind w:left="1145" w:hanging="720"/>
      </w:pPr>
      <w:rPr>
        <w:rFonts w:hint="default"/>
      </w:rPr>
    </w:lvl>
    <w:lvl w:ilvl="3">
      <w:start w:val="1"/>
      <w:numFmt w:val="none"/>
      <w:suff w:val="nothing"/>
      <w:lvlText w:val=""/>
      <w:lvlJc w:val="left"/>
      <w:pPr>
        <w:ind w:left="425" w:firstLine="0"/>
      </w:pPr>
      <w:rPr>
        <w:rFonts w:hint="default"/>
      </w:rPr>
    </w:lvl>
    <w:lvl w:ilvl="4">
      <w:start w:val="1"/>
      <w:numFmt w:val="none"/>
      <w:suff w:val="nothing"/>
      <w:lvlText w:val=""/>
      <w:lvlJc w:val="left"/>
      <w:pPr>
        <w:ind w:left="425" w:firstLine="0"/>
      </w:pPr>
      <w:rPr>
        <w:rFonts w:hint="default"/>
      </w:rPr>
    </w:lvl>
    <w:lvl w:ilvl="5">
      <w:start w:val="1"/>
      <w:numFmt w:val="none"/>
      <w:suff w:val="nothing"/>
      <w:lvlText w:val=""/>
      <w:lvlJc w:val="left"/>
      <w:pPr>
        <w:ind w:left="425" w:firstLine="0"/>
      </w:pPr>
      <w:rPr>
        <w:rFonts w:hint="default"/>
      </w:rPr>
    </w:lvl>
    <w:lvl w:ilvl="6">
      <w:start w:val="1"/>
      <w:numFmt w:val="none"/>
      <w:suff w:val="nothing"/>
      <w:lvlText w:val=""/>
      <w:lvlJc w:val="left"/>
      <w:pPr>
        <w:ind w:left="425" w:firstLine="0"/>
      </w:pPr>
      <w:rPr>
        <w:rFonts w:hint="default"/>
      </w:rPr>
    </w:lvl>
    <w:lvl w:ilvl="7">
      <w:start w:val="1"/>
      <w:numFmt w:val="none"/>
      <w:suff w:val="nothing"/>
      <w:lvlText w:val=""/>
      <w:lvlJc w:val="left"/>
      <w:pPr>
        <w:ind w:left="425" w:firstLine="0"/>
      </w:pPr>
      <w:rPr>
        <w:rFonts w:hint="default"/>
      </w:rPr>
    </w:lvl>
    <w:lvl w:ilvl="8">
      <w:start w:val="1"/>
      <w:numFmt w:val="none"/>
      <w:suff w:val="nothing"/>
      <w:lvlText w:val=""/>
      <w:lvlJc w:val="left"/>
      <w:pPr>
        <w:ind w:left="425" w:firstLine="0"/>
      </w:pPr>
      <w:rPr>
        <w:rFonts w:hint="default"/>
      </w:rPr>
    </w:lvl>
  </w:abstractNum>
  <w:abstractNum w:abstractNumId="38" w15:restartNumberingAfterBreak="0">
    <w:nsid w:val="634C236D"/>
    <w:multiLevelType w:val="multilevel"/>
    <w:tmpl w:val="5C966AD4"/>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5" w:hanging="720"/>
      </w:pPr>
      <w:rPr>
        <w:rFonts w:hint="default"/>
      </w:rPr>
    </w:lvl>
    <w:lvl w:ilvl="3">
      <w:start w:val="1"/>
      <w:numFmt w:val="decimal"/>
      <w:pStyle w:val="NumberedHeading4"/>
      <w:lvlText w:val="%1.%2.%3.%4"/>
      <w:lvlJc w:val="left"/>
      <w:pPr>
        <w:tabs>
          <w:tab w:val="num" w:pos="1145"/>
        </w:tabs>
        <w:ind w:left="1145" w:hanging="720"/>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9" w15:restartNumberingAfterBreak="0">
    <w:nsid w:val="68DD21EE"/>
    <w:multiLevelType w:val="hybridMultilevel"/>
    <w:tmpl w:val="BF9C7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0DB590D"/>
    <w:multiLevelType w:val="hybridMultilevel"/>
    <w:tmpl w:val="5BF2B8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3D51129"/>
    <w:multiLevelType w:val="hybridMultilevel"/>
    <w:tmpl w:val="1C2E908C"/>
    <w:lvl w:ilvl="0" w:tplc="0C090017">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7AE56B16"/>
    <w:multiLevelType w:val="hybridMultilevel"/>
    <w:tmpl w:val="ABCC54D0"/>
    <w:lvl w:ilvl="0" w:tplc="0C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7D126FE7"/>
    <w:multiLevelType w:val="hybridMultilevel"/>
    <w:tmpl w:val="698CA0A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4" w15:restartNumberingAfterBreak="0">
    <w:nsid w:val="7DD9535C"/>
    <w:multiLevelType w:val="multilevel"/>
    <w:tmpl w:val="58926258"/>
    <w:styleLink w:val="CurrentList3"/>
    <w:lvl w:ilvl="0">
      <w:start w:val="1"/>
      <w:numFmt w:val="decimal"/>
      <w:suff w:val="space"/>
      <w:lvlText w:val="%1"/>
      <w:lvlJc w:val="left"/>
      <w:pPr>
        <w:ind w:left="431" w:hanging="431"/>
      </w:pPr>
      <w:rPr>
        <w:rFonts w:hint="default"/>
      </w:rPr>
    </w:lvl>
    <w:lvl w:ilvl="1">
      <w:start w:val="1"/>
      <w:numFmt w:val="decimal"/>
      <w:suff w:val="nothing"/>
      <w:lvlText w:val="%2.%1"/>
      <w:lvlJc w:val="left"/>
      <w:pPr>
        <w:ind w:left="578" w:hanging="578"/>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45" w15:restartNumberingAfterBreak="0">
    <w:nsid w:val="7DDE0F53"/>
    <w:multiLevelType w:val="multilevel"/>
    <w:tmpl w:val="4CA00BC6"/>
    <w:styleLink w:val="CurrentList4"/>
    <w:lvl w:ilvl="0">
      <w:start w:val="1"/>
      <w:numFmt w:val="decimal"/>
      <w:suff w:val="space"/>
      <w:lvlText w:val="%1"/>
      <w:lvlJc w:val="left"/>
      <w:pPr>
        <w:ind w:left="431" w:hanging="431"/>
      </w:pPr>
      <w:rPr>
        <w:rFonts w:hint="default"/>
      </w:rPr>
    </w:lvl>
    <w:lvl w:ilvl="1">
      <w:start w:val="1"/>
      <w:numFmt w:val="decimal"/>
      <w:suff w:val="nothing"/>
      <w:lvlText w:val="%2.%1"/>
      <w:lvlJc w:val="left"/>
      <w:pPr>
        <w:ind w:left="578" w:hanging="578"/>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num w:numId="1" w16cid:durableId="1572764754">
    <w:abstractNumId w:val="2"/>
  </w:num>
  <w:num w:numId="2" w16cid:durableId="2037541202">
    <w:abstractNumId w:val="0"/>
  </w:num>
  <w:num w:numId="3" w16cid:durableId="224490984">
    <w:abstractNumId w:val="22"/>
  </w:num>
  <w:num w:numId="4" w16cid:durableId="1368723374">
    <w:abstractNumId w:val="15"/>
  </w:num>
  <w:num w:numId="5" w16cid:durableId="218249331">
    <w:abstractNumId w:val="35"/>
  </w:num>
  <w:num w:numId="6" w16cid:durableId="1430465928">
    <w:abstractNumId w:val="25"/>
  </w:num>
  <w:num w:numId="7" w16cid:durableId="856387235">
    <w:abstractNumId w:val="44"/>
  </w:num>
  <w:num w:numId="8" w16cid:durableId="319893981">
    <w:abstractNumId w:val="45"/>
  </w:num>
  <w:num w:numId="9" w16cid:durableId="1266232988">
    <w:abstractNumId w:val="36"/>
  </w:num>
  <w:num w:numId="10" w16cid:durableId="888149614">
    <w:abstractNumId w:val="37"/>
  </w:num>
  <w:num w:numId="11" w16cid:durableId="1994025333">
    <w:abstractNumId w:val="5"/>
  </w:num>
  <w:num w:numId="12" w16cid:durableId="1500925909">
    <w:abstractNumId w:val="1"/>
  </w:num>
  <w:num w:numId="13" w16cid:durableId="2018731234">
    <w:abstractNumId w:val="26"/>
  </w:num>
  <w:num w:numId="14" w16cid:durableId="1972251064">
    <w:abstractNumId w:val="6"/>
  </w:num>
  <w:num w:numId="15" w16cid:durableId="1531916518">
    <w:abstractNumId w:val="12"/>
  </w:num>
  <w:num w:numId="16" w16cid:durableId="761220368">
    <w:abstractNumId w:val="13"/>
  </w:num>
  <w:num w:numId="17" w16cid:durableId="2125885449">
    <w:abstractNumId w:val="27"/>
  </w:num>
  <w:num w:numId="18" w16cid:durableId="1795126595">
    <w:abstractNumId w:val="38"/>
  </w:num>
  <w:num w:numId="19" w16cid:durableId="612129992">
    <w:abstractNumId w:val="23"/>
  </w:num>
  <w:num w:numId="20" w16cid:durableId="855117207">
    <w:abstractNumId w:val="33"/>
  </w:num>
  <w:num w:numId="21" w16cid:durableId="773212166">
    <w:abstractNumId w:val="11"/>
  </w:num>
  <w:num w:numId="22" w16cid:durableId="1601789577">
    <w:abstractNumId w:val="30"/>
  </w:num>
  <w:num w:numId="23" w16cid:durableId="271136135">
    <w:abstractNumId w:val="3"/>
  </w:num>
  <w:num w:numId="24" w16cid:durableId="1189027632">
    <w:abstractNumId w:val="19"/>
  </w:num>
  <w:num w:numId="25" w16cid:durableId="691033192">
    <w:abstractNumId w:val="39"/>
  </w:num>
  <w:num w:numId="26" w16cid:durableId="1538470389">
    <w:abstractNumId w:val="31"/>
  </w:num>
  <w:num w:numId="27" w16cid:durableId="1529492696">
    <w:abstractNumId w:val="7"/>
  </w:num>
  <w:num w:numId="28" w16cid:durableId="779178403">
    <w:abstractNumId w:val="10"/>
  </w:num>
  <w:num w:numId="29" w16cid:durableId="1857189182">
    <w:abstractNumId w:val="14"/>
  </w:num>
  <w:num w:numId="30" w16cid:durableId="1717047804">
    <w:abstractNumId w:val="4"/>
  </w:num>
  <w:num w:numId="31" w16cid:durableId="2126120748">
    <w:abstractNumId w:val="34"/>
  </w:num>
  <w:num w:numId="32" w16cid:durableId="103429063">
    <w:abstractNumId w:val="41"/>
  </w:num>
  <w:num w:numId="33" w16cid:durableId="1344437300">
    <w:abstractNumId w:val="21"/>
  </w:num>
  <w:num w:numId="34" w16cid:durableId="633293630">
    <w:abstractNumId w:val="29"/>
  </w:num>
  <w:num w:numId="35" w16cid:durableId="274798793">
    <w:abstractNumId w:val="9"/>
  </w:num>
  <w:num w:numId="36" w16cid:durableId="1863739557">
    <w:abstractNumId w:val="42"/>
  </w:num>
  <w:num w:numId="37" w16cid:durableId="525942465">
    <w:abstractNumId w:val="16"/>
  </w:num>
  <w:num w:numId="38" w16cid:durableId="482696433">
    <w:abstractNumId w:val="32"/>
  </w:num>
  <w:num w:numId="39" w16cid:durableId="1677415863">
    <w:abstractNumId w:val="20"/>
  </w:num>
  <w:num w:numId="40" w16cid:durableId="741558510">
    <w:abstractNumId w:val="28"/>
  </w:num>
  <w:num w:numId="41" w16cid:durableId="1868327607">
    <w:abstractNumId w:val="24"/>
  </w:num>
  <w:num w:numId="42" w16cid:durableId="2133278401">
    <w:abstractNumId w:val="18"/>
  </w:num>
  <w:num w:numId="43" w16cid:durableId="1124813075">
    <w:abstractNumId w:val="17"/>
  </w:num>
  <w:num w:numId="44" w16cid:durableId="668217706">
    <w:abstractNumId w:val="43"/>
  </w:num>
  <w:num w:numId="45" w16cid:durableId="1681814108">
    <w:abstractNumId w:val="8"/>
  </w:num>
  <w:num w:numId="46" w16cid:durableId="578949864">
    <w:abstractNumId w:val="40"/>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2554"/>
    <w:rsid w:val="0000094E"/>
    <w:rsid w:val="00001CFC"/>
    <w:rsid w:val="0000309F"/>
    <w:rsid w:val="000043B8"/>
    <w:rsid w:val="00005B0D"/>
    <w:rsid w:val="00012B54"/>
    <w:rsid w:val="00013A62"/>
    <w:rsid w:val="00013C60"/>
    <w:rsid w:val="00013EE1"/>
    <w:rsid w:val="00020303"/>
    <w:rsid w:val="0002155B"/>
    <w:rsid w:val="00021DB2"/>
    <w:rsid w:val="000235DA"/>
    <w:rsid w:val="00024B11"/>
    <w:rsid w:val="00024C91"/>
    <w:rsid w:val="0002570C"/>
    <w:rsid w:val="00025CC1"/>
    <w:rsid w:val="000328EE"/>
    <w:rsid w:val="0003337F"/>
    <w:rsid w:val="0003551D"/>
    <w:rsid w:val="00035F68"/>
    <w:rsid w:val="0003603D"/>
    <w:rsid w:val="00042554"/>
    <w:rsid w:val="000425F7"/>
    <w:rsid w:val="00042636"/>
    <w:rsid w:val="000436FC"/>
    <w:rsid w:val="000437B4"/>
    <w:rsid w:val="00043B20"/>
    <w:rsid w:val="00043C78"/>
    <w:rsid w:val="00044185"/>
    <w:rsid w:val="000443FB"/>
    <w:rsid w:val="00053CC8"/>
    <w:rsid w:val="00056AB3"/>
    <w:rsid w:val="0005701A"/>
    <w:rsid w:val="00062D4B"/>
    <w:rsid w:val="00062ED3"/>
    <w:rsid w:val="0006646F"/>
    <w:rsid w:val="00067149"/>
    <w:rsid w:val="000764D6"/>
    <w:rsid w:val="0008277A"/>
    <w:rsid w:val="00084422"/>
    <w:rsid w:val="0008737B"/>
    <w:rsid w:val="00091C9B"/>
    <w:rsid w:val="00095F5C"/>
    <w:rsid w:val="000A149E"/>
    <w:rsid w:val="000A5CAF"/>
    <w:rsid w:val="000A6420"/>
    <w:rsid w:val="000A6E4D"/>
    <w:rsid w:val="000B55DF"/>
    <w:rsid w:val="000B61AC"/>
    <w:rsid w:val="000B63D7"/>
    <w:rsid w:val="000B7920"/>
    <w:rsid w:val="000C027B"/>
    <w:rsid w:val="000C153A"/>
    <w:rsid w:val="000C1A5B"/>
    <w:rsid w:val="000C44CC"/>
    <w:rsid w:val="000C5642"/>
    <w:rsid w:val="000C63BC"/>
    <w:rsid w:val="000C6F24"/>
    <w:rsid w:val="000C70D8"/>
    <w:rsid w:val="000E6290"/>
    <w:rsid w:val="000F5857"/>
    <w:rsid w:val="000F76B9"/>
    <w:rsid w:val="000F7FDE"/>
    <w:rsid w:val="001038E5"/>
    <w:rsid w:val="0010659E"/>
    <w:rsid w:val="001154E1"/>
    <w:rsid w:val="00117ED4"/>
    <w:rsid w:val="001238E3"/>
    <w:rsid w:val="0012629F"/>
    <w:rsid w:val="001271DC"/>
    <w:rsid w:val="0012777A"/>
    <w:rsid w:val="001310ED"/>
    <w:rsid w:val="001311A8"/>
    <w:rsid w:val="00136C21"/>
    <w:rsid w:val="00136D77"/>
    <w:rsid w:val="001427A0"/>
    <w:rsid w:val="001461C2"/>
    <w:rsid w:val="001465BD"/>
    <w:rsid w:val="001465FE"/>
    <w:rsid w:val="00147A7F"/>
    <w:rsid w:val="00153F3A"/>
    <w:rsid w:val="00154E5E"/>
    <w:rsid w:val="00161339"/>
    <w:rsid w:val="001624FD"/>
    <w:rsid w:val="0016566B"/>
    <w:rsid w:val="00165F8C"/>
    <w:rsid w:val="0017280D"/>
    <w:rsid w:val="00175076"/>
    <w:rsid w:val="001754E2"/>
    <w:rsid w:val="00181CCC"/>
    <w:rsid w:val="00182E94"/>
    <w:rsid w:val="001837AB"/>
    <w:rsid w:val="0018383C"/>
    <w:rsid w:val="001865F1"/>
    <w:rsid w:val="00190C24"/>
    <w:rsid w:val="00190ECF"/>
    <w:rsid w:val="00192A92"/>
    <w:rsid w:val="0019563F"/>
    <w:rsid w:val="00196EC7"/>
    <w:rsid w:val="00197764"/>
    <w:rsid w:val="001A554A"/>
    <w:rsid w:val="001B34AA"/>
    <w:rsid w:val="001B394E"/>
    <w:rsid w:val="001B4CE0"/>
    <w:rsid w:val="001B66A6"/>
    <w:rsid w:val="001C17CA"/>
    <w:rsid w:val="001C306C"/>
    <w:rsid w:val="001C4AAF"/>
    <w:rsid w:val="001C4D5A"/>
    <w:rsid w:val="001C595B"/>
    <w:rsid w:val="001C62E9"/>
    <w:rsid w:val="001D11EF"/>
    <w:rsid w:val="001D1354"/>
    <w:rsid w:val="001D233D"/>
    <w:rsid w:val="001D2398"/>
    <w:rsid w:val="001D2462"/>
    <w:rsid w:val="001D40F0"/>
    <w:rsid w:val="001D56E5"/>
    <w:rsid w:val="001D61E8"/>
    <w:rsid w:val="001D6468"/>
    <w:rsid w:val="001E2BBF"/>
    <w:rsid w:val="001E316F"/>
    <w:rsid w:val="001E413E"/>
    <w:rsid w:val="001F1369"/>
    <w:rsid w:val="001F49FF"/>
    <w:rsid w:val="001F5122"/>
    <w:rsid w:val="001F5F09"/>
    <w:rsid w:val="00205A60"/>
    <w:rsid w:val="00206917"/>
    <w:rsid w:val="002108AA"/>
    <w:rsid w:val="00220DB2"/>
    <w:rsid w:val="00220E9A"/>
    <w:rsid w:val="00225916"/>
    <w:rsid w:val="00230B75"/>
    <w:rsid w:val="00230D9F"/>
    <w:rsid w:val="00232ABA"/>
    <w:rsid w:val="0023650C"/>
    <w:rsid w:val="002371F7"/>
    <w:rsid w:val="002433A0"/>
    <w:rsid w:val="00245A9E"/>
    <w:rsid w:val="00246C04"/>
    <w:rsid w:val="002522A7"/>
    <w:rsid w:val="00253010"/>
    <w:rsid w:val="00254D65"/>
    <w:rsid w:val="00256772"/>
    <w:rsid w:val="00257A2E"/>
    <w:rsid w:val="00257E8F"/>
    <w:rsid w:val="002632DF"/>
    <w:rsid w:val="0026518A"/>
    <w:rsid w:val="00272128"/>
    <w:rsid w:val="002771F5"/>
    <w:rsid w:val="002772C7"/>
    <w:rsid w:val="00277697"/>
    <w:rsid w:val="00281AC2"/>
    <w:rsid w:val="002820BC"/>
    <w:rsid w:val="002911D3"/>
    <w:rsid w:val="00291E5D"/>
    <w:rsid w:val="002940AC"/>
    <w:rsid w:val="00296272"/>
    <w:rsid w:val="002A0B5C"/>
    <w:rsid w:val="002A47A7"/>
    <w:rsid w:val="002A6CC0"/>
    <w:rsid w:val="002B213B"/>
    <w:rsid w:val="002B7EE0"/>
    <w:rsid w:val="002C0D5B"/>
    <w:rsid w:val="002C52FC"/>
    <w:rsid w:val="002C661D"/>
    <w:rsid w:val="002C78CB"/>
    <w:rsid w:val="002D33D1"/>
    <w:rsid w:val="002D5E3A"/>
    <w:rsid w:val="002E1F61"/>
    <w:rsid w:val="002E2DA7"/>
    <w:rsid w:val="002E3806"/>
    <w:rsid w:val="002E3DF1"/>
    <w:rsid w:val="002E5A5C"/>
    <w:rsid w:val="002F0167"/>
    <w:rsid w:val="002F1295"/>
    <w:rsid w:val="002F4861"/>
    <w:rsid w:val="002F6D5F"/>
    <w:rsid w:val="002F78A2"/>
    <w:rsid w:val="00301D3D"/>
    <w:rsid w:val="00305FF6"/>
    <w:rsid w:val="0030795E"/>
    <w:rsid w:val="0031466F"/>
    <w:rsid w:val="0031518F"/>
    <w:rsid w:val="00315D8E"/>
    <w:rsid w:val="003169F8"/>
    <w:rsid w:val="003200FC"/>
    <w:rsid w:val="003202E2"/>
    <w:rsid w:val="003224A0"/>
    <w:rsid w:val="003227F2"/>
    <w:rsid w:val="00323289"/>
    <w:rsid w:val="00323FC1"/>
    <w:rsid w:val="00324F03"/>
    <w:rsid w:val="00331E1C"/>
    <w:rsid w:val="00332191"/>
    <w:rsid w:val="00332DA0"/>
    <w:rsid w:val="003409A2"/>
    <w:rsid w:val="00341B9A"/>
    <w:rsid w:val="00341D81"/>
    <w:rsid w:val="00344D14"/>
    <w:rsid w:val="003471B8"/>
    <w:rsid w:val="00360C57"/>
    <w:rsid w:val="003642EA"/>
    <w:rsid w:val="00370F02"/>
    <w:rsid w:val="0037176F"/>
    <w:rsid w:val="003739D6"/>
    <w:rsid w:val="0037768E"/>
    <w:rsid w:val="00381709"/>
    <w:rsid w:val="00381D54"/>
    <w:rsid w:val="00382414"/>
    <w:rsid w:val="00382D17"/>
    <w:rsid w:val="003842FC"/>
    <w:rsid w:val="00385A56"/>
    <w:rsid w:val="00387760"/>
    <w:rsid w:val="00390C05"/>
    <w:rsid w:val="003917C5"/>
    <w:rsid w:val="00392F41"/>
    <w:rsid w:val="00393406"/>
    <w:rsid w:val="00396CBF"/>
    <w:rsid w:val="00397A1C"/>
    <w:rsid w:val="003A3338"/>
    <w:rsid w:val="003A43E6"/>
    <w:rsid w:val="003A4A26"/>
    <w:rsid w:val="003A70ED"/>
    <w:rsid w:val="003A77C8"/>
    <w:rsid w:val="003A7C68"/>
    <w:rsid w:val="003B2FCD"/>
    <w:rsid w:val="003B3113"/>
    <w:rsid w:val="003B4242"/>
    <w:rsid w:val="003B6875"/>
    <w:rsid w:val="003B779A"/>
    <w:rsid w:val="003D079A"/>
    <w:rsid w:val="003D2B01"/>
    <w:rsid w:val="003D3643"/>
    <w:rsid w:val="003D3A8C"/>
    <w:rsid w:val="003E0C5F"/>
    <w:rsid w:val="003E0FA5"/>
    <w:rsid w:val="003F0D71"/>
    <w:rsid w:val="003F3800"/>
    <w:rsid w:val="003F643A"/>
    <w:rsid w:val="003F7145"/>
    <w:rsid w:val="003F72EB"/>
    <w:rsid w:val="00402C88"/>
    <w:rsid w:val="00404BCA"/>
    <w:rsid w:val="004058E4"/>
    <w:rsid w:val="00406311"/>
    <w:rsid w:val="00406AB8"/>
    <w:rsid w:val="00406F99"/>
    <w:rsid w:val="00407544"/>
    <w:rsid w:val="00407E8B"/>
    <w:rsid w:val="004115A3"/>
    <w:rsid w:val="00414612"/>
    <w:rsid w:val="00415D00"/>
    <w:rsid w:val="00417B15"/>
    <w:rsid w:val="004275C2"/>
    <w:rsid w:val="004323CF"/>
    <w:rsid w:val="00432ED9"/>
    <w:rsid w:val="004334FE"/>
    <w:rsid w:val="004349F5"/>
    <w:rsid w:val="00434B78"/>
    <w:rsid w:val="00436584"/>
    <w:rsid w:val="004371ED"/>
    <w:rsid w:val="0044089C"/>
    <w:rsid w:val="0044094C"/>
    <w:rsid w:val="00441210"/>
    <w:rsid w:val="00441337"/>
    <w:rsid w:val="00443381"/>
    <w:rsid w:val="00443A13"/>
    <w:rsid w:val="0044697B"/>
    <w:rsid w:val="0045176C"/>
    <w:rsid w:val="004534D5"/>
    <w:rsid w:val="00454BB7"/>
    <w:rsid w:val="004552A8"/>
    <w:rsid w:val="004564C1"/>
    <w:rsid w:val="00463CB7"/>
    <w:rsid w:val="00466FAF"/>
    <w:rsid w:val="00471D4F"/>
    <w:rsid w:val="0047533A"/>
    <w:rsid w:val="00475AF1"/>
    <w:rsid w:val="00475C53"/>
    <w:rsid w:val="00476BCD"/>
    <w:rsid w:val="004802DA"/>
    <w:rsid w:val="004814EE"/>
    <w:rsid w:val="00490875"/>
    <w:rsid w:val="004911DA"/>
    <w:rsid w:val="00493D60"/>
    <w:rsid w:val="00495D84"/>
    <w:rsid w:val="004A66B4"/>
    <w:rsid w:val="004B73D8"/>
    <w:rsid w:val="004C32D8"/>
    <w:rsid w:val="004C447D"/>
    <w:rsid w:val="004E1EA2"/>
    <w:rsid w:val="004E2533"/>
    <w:rsid w:val="004E29BF"/>
    <w:rsid w:val="004E41D9"/>
    <w:rsid w:val="004E5AF8"/>
    <w:rsid w:val="004F3C66"/>
    <w:rsid w:val="004F693F"/>
    <w:rsid w:val="00505307"/>
    <w:rsid w:val="00506CAA"/>
    <w:rsid w:val="00506DB9"/>
    <w:rsid w:val="005118F9"/>
    <w:rsid w:val="0051202F"/>
    <w:rsid w:val="005139BA"/>
    <w:rsid w:val="00514769"/>
    <w:rsid w:val="00514E53"/>
    <w:rsid w:val="00517666"/>
    <w:rsid w:val="00521FB7"/>
    <w:rsid w:val="0052209E"/>
    <w:rsid w:val="00523F3C"/>
    <w:rsid w:val="00527F6D"/>
    <w:rsid w:val="0053508E"/>
    <w:rsid w:val="0053567A"/>
    <w:rsid w:val="005368E7"/>
    <w:rsid w:val="00536F8E"/>
    <w:rsid w:val="0054650C"/>
    <w:rsid w:val="00553E53"/>
    <w:rsid w:val="0055450B"/>
    <w:rsid w:val="005566B9"/>
    <w:rsid w:val="00557191"/>
    <w:rsid w:val="00557D68"/>
    <w:rsid w:val="005647DF"/>
    <w:rsid w:val="005676B2"/>
    <w:rsid w:val="0057154E"/>
    <w:rsid w:val="0057305F"/>
    <w:rsid w:val="00573643"/>
    <w:rsid w:val="00573C0B"/>
    <w:rsid w:val="00581436"/>
    <w:rsid w:val="00590A4C"/>
    <w:rsid w:val="005915B4"/>
    <w:rsid w:val="005940EE"/>
    <w:rsid w:val="00597605"/>
    <w:rsid w:val="005977B9"/>
    <w:rsid w:val="005A0FCF"/>
    <w:rsid w:val="005A3E38"/>
    <w:rsid w:val="005A4E9E"/>
    <w:rsid w:val="005A6E9D"/>
    <w:rsid w:val="005B1DC5"/>
    <w:rsid w:val="005B4B28"/>
    <w:rsid w:val="005B5762"/>
    <w:rsid w:val="005B5F7D"/>
    <w:rsid w:val="005B7102"/>
    <w:rsid w:val="005C07C1"/>
    <w:rsid w:val="005C2C94"/>
    <w:rsid w:val="005C4E56"/>
    <w:rsid w:val="005D0C44"/>
    <w:rsid w:val="005D5C38"/>
    <w:rsid w:val="005E312E"/>
    <w:rsid w:val="005E634E"/>
    <w:rsid w:val="005F4331"/>
    <w:rsid w:val="005F4602"/>
    <w:rsid w:val="00602C95"/>
    <w:rsid w:val="0060638A"/>
    <w:rsid w:val="00606E8F"/>
    <w:rsid w:val="006103D8"/>
    <w:rsid w:val="006122A9"/>
    <w:rsid w:val="0061317A"/>
    <w:rsid w:val="00614A2D"/>
    <w:rsid w:val="006163A9"/>
    <w:rsid w:val="00616510"/>
    <w:rsid w:val="0061761F"/>
    <w:rsid w:val="00620455"/>
    <w:rsid w:val="006217D6"/>
    <w:rsid w:val="006239A5"/>
    <w:rsid w:val="006325BB"/>
    <w:rsid w:val="00636B71"/>
    <w:rsid w:val="006414C5"/>
    <w:rsid w:val="006439EF"/>
    <w:rsid w:val="00644811"/>
    <w:rsid w:val="006448E1"/>
    <w:rsid w:val="00646835"/>
    <w:rsid w:val="00651811"/>
    <w:rsid w:val="0065311E"/>
    <w:rsid w:val="006539CA"/>
    <w:rsid w:val="00653F15"/>
    <w:rsid w:val="006608C6"/>
    <w:rsid w:val="006610F7"/>
    <w:rsid w:val="006630FA"/>
    <w:rsid w:val="006637D7"/>
    <w:rsid w:val="006652F5"/>
    <w:rsid w:val="00665780"/>
    <w:rsid w:val="0066670F"/>
    <w:rsid w:val="006671CB"/>
    <w:rsid w:val="006673E6"/>
    <w:rsid w:val="00670A80"/>
    <w:rsid w:val="00674331"/>
    <w:rsid w:val="0067636C"/>
    <w:rsid w:val="00676988"/>
    <w:rsid w:val="00676D7F"/>
    <w:rsid w:val="00676F78"/>
    <w:rsid w:val="006778D0"/>
    <w:rsid w:val="00685B96"/>
    <w:rsid w:val="00686C72"/>
    <w:rsid w:val="00690A56"/>
    <w:rsid w:val="0069252B"/>
    <w:rsid w:val="006944B9"/>
    <w:rsid w:val="006958A4"/>
    <w:rsid w:val="00696558"/>
    <w:rsid w:val="006A185C"/>
    <w:rsid w:val="006A21C7"/>
    <w:rsid w:val="006A54B6"/>
    <w:rsid w:val="006A7380"/>
    <w:rsid w:val="006B0B2C"/>
    <w:rsid w:val="006B181F"/>
    <w:rsid w:val="006B3443"/>
    <w:rsid w:val="006B59DE"/>
    <w:rsid w:val="006B714B"/>
    <w:rsid w:val="006C01A7"/>
    <w:rsid w:val="006C3D8E"/>
    <w:rsid w:val="006C4112"/>
    <w:rsid w:val="006C44D4"/>
    <w:rsid w:val="006C58DB"/>
    <w:rsid w:val="006D0A8B"/>
    <w:rsid w:val="006D172D"/>
    <w:rsid w:val="006D54A4"/>
    <w:rsid w:val="006D5B46"/>
    <w:rsid w:val="006D7B07"/>
    <w:rsid w:val="006E22F6"/>
    <w:rsid w:val="006E43CE"/>
    <w:rsid w:val="006E4BDA"/>
    <w:rsid w:val="006E523E"/>
    <w:rsid w:val="006E52D7"/>
    <w:rsid w:val="006F31F8"/>
    <w:rsid w:val="006F377D"/>
    <w:rsid w:val="006F39AB"/>
    <w:rsid w:val="006F3D4E"/>
    <w:rsid w:val="006F3E03"/>
    <w:rsid w:val="006F4986"/>
    <w:rsid w:val="006F4C3A"/>
    <w:rsid w:val="006F7F63"/>
    <w:rsid w:val="007003A6"/>
    <w:rsid w:val="00705C60"/>
    <w:rsid w:val="00706681"/>
    <w:rsid w:val="007100C1"/>
    <w:rsid w:val="00712A29"/>
    <w:rsid w:val="00712F50"/>
    <w:rsid w:val="007154AD"/>
    <w:rsid w:val="00715F0C"/>
    <w:rsid w:val="00716B48"/>
    <w:rsid w:val="00724021"/>
    <w:rsid w:val="00725037"/>
    <w:rsid w:val="00726E29"/>
    <w:rsid w:val="00727561"/>
    <w:rsid w:val="007275CE"/>
    <w:rsid w:val="007309EB"/>
    <w:rsid w:val="0073105E"/>
    <w:rsid w:val="00732A8A"/>
    <w:rsid w:val="007334D0"/>
    <w:rsid w:val="007417C0"/>
    <w:rsid w:val="007437EA"/>
    <w:rsid w:val="00747385"/>
    <w:rsid w:val="00754221"/>
    <w:rsid w:val="007564B7"/>
    <w:rsid w:val="00757484"/>
    <w:rsid w:val="0076294F"/>
    <w:rsid w:val="00763125"/>
    <w:rsid w:val="007643C9"/>
    <w:rsid w:val="00767000"/>
    <w:rsid w:val="00775C84"/>
    <w:rsid w:val="00784AF8"/>
    <w:rsid w:val="0078556B"/>
    <w:rsid w:val="007876AA"/>
    <w:rsid w:val="0079549D"/>
    <w:rsid w:val="007A0CF5"/>
    <w:rsid w:val="007A24B2"/>
    <w:rsid w:val="007A2A8D"/>
    <w:rsid w:val="007A540B"/>
    <w:rsid w:val="007A7665"/>
    <w:rsid w:val="007C1E20"/>
    <w:rsid w:val="007C51CD"/>
    <w:rsid w:val="007C6AB7"/>
    <w:rsid w:val="007D4710"/>
    <w:rsid w:val="007D4AA3"/>
    <w:rsid w:val="007D5D7D"/>
    <w:rsid w:val="007D743C"/>
    <w:rsid w:val="007E0799"/>
    <w:rsid w:val="007E100F"/>
    <w:rsid w:val="007E4733"/>
    <w:rsid w:val="007E6454"/>
    <w:rsid w:val="007F3732"/>
    <w:rsid w:val="007F41D9"/>
    <w:rsid w:val="007F467A"/>
    <w:rsid w:val="007F4DF5"/>
    <w:rsid w:val="007F62B2"/>
    <w:rsid w:val="007F6A8A"/>
    <w:rsid w:val="007F6C72"/>
    <w:rsid w:val="007F7D4F"/>
    <w:rsid w:val="0080056A"/>
    <w:rsid w:val="008047A1"/>
    <w:rsid w:val="0080579A"/>
    <w:rsid w:val="00816436"/>
    <w:rsid w:val="00820F8A"/>
    <w:rsid w:val="00822617"/>
    <w:rsid w:val="0082544D"/>
    <w:rsid w:val="00827DB7"/>
    <w:rsid w:val="008350F3"/>
    <w:rsid w:val="00836443"/>
    <w:rsid w:val="008367F3"/>
    <w:rsid w:val="00840299"/>
    <w:rsid w:val="00841C89"/>
    <w:rsid w:val="00842923"/>
    <w:rsid w:val="00842BC6"/>
    <w:rsid w:val="00846C4B"/>
    <w:rsid w:val="0084787D"/>
    <w:rsid w:val="00851D32"/>
    <w:rsid w:val="00855B4B"/>
    <w:rsid w:val="008578C6"/>
    <w:rsid w:val="00861C19"/>
    <w:rsid w:val="00867FFD"/>
    <w:rsid w:val="00875395"/>
    <w:rsid w:val="00875DF8"/>
    <w:rsid w:val="00876E23"/>
    <w:rsid w:val="008778BD"/>
    <w:rsid w:val="00883873"/>
    <w:rsid w:val="00883E54"/>
    <w:rsid w:val="00885089"/>
    <w:rsid w:val="00885C53"/>
    <w:rsid w:val="0088607F"/>
    <w:rsid w:val="00892045"/>
    <w:rsid w:val="00894F31"/>
    <w:rsid w:val="00897371"/>
    <w:rsid w:val="008A1185"/>
    <w:rsid w:val="008A169E"/>
    <w:rsid w:val="008A3BE1"/>
    <w:rsid w:val="008A6B9E"/>
    <w:rsid w:val="008A7092"/>
    <w:rsid w:val="008B1930"/>
    <w:rsid w:val="008B265E"/>
    <w:rsid w:val="008C052B"/>
    <w:rsid w:val="008C1D20"/>
    <w:rsid w:val="008C2923"/>
    <w:rsid w:val="008C3324"/>
    <w:rsid w:val="008C4D5D"/>
    <w:rsid w:val="008D1C8B"/>
    <w:rsid w:val="008D5ACC"/>
    <w:rsid w:val="008D6326"/>
    <w:rsid w:val="008E4931"/>
    <w:rsid w:val="008E5947"/>
    <w:rsid w:val="008F4A77"/>
    <w:rsid w:val="008F5827"/>
    <w:rsid w:val="008F772F"/>
    <w:rsid w:val="008F7BC1"/>
    <w:rsid w:val="00902B8B"/>
    <w:rsid w:val="009049EB"/>
    <w:rsid w:val="00905CA0"/>
    <w:rsid w:val="00907963"/>
    <w:rsid w:val="009108C8"/>
    <w:rsid w:val="00910B00"/>
    <w:rsid w:val="009110F4"/>
    <w:rsid w:val="009127AF"/>
    <w:rsid w:val="00913FBA"/>
    <w:rsid w:val="00917449"/>
    <w:rsid w:val="00926D81"/>
    <w:rsid w:val="00927E00"/>
    <w:rsid w:val="00930591"/>
    <w:rsid w:val="00935211"/>
    <w:rsid w:val="009368EA"/>
    <w:rsid w:val="00937092"/>
    <w:rsid w:val="00946A2D"/>
    <w:rsid w:val="00946E17"/>
    <w:rsid w:val="00953563"/>
    <w:rsid w:val="00953709"/>
    <w:rsid w:val="0095443F"/>
    <w:rsid w:val="00956027"/>
    <w:rsid w:val="00956994"/>
    <w:rsid w:val="0096078C"/>
    <w:rsid w:val="009632AD"/>
    <w:rsid w:val="0096595E"/>
    <w:rsid w:val="00966F92"/>
    <w:rsid w:val="00967079"/>
    <w:rsid w:val="00967137"/>
    <w:rsid w:val="00970123"/>
    <w:rsid w:val="009715E3"/>
    <w:rsid w:val="009756F2"/>
    <w:rsid w:val="009777F0"/>
    <w:rsid w:val="009832B0"/>
    <w:rsid w:val="00984CA4"/>
    <w:rsid w:val="00992B2B"/>
    <w:rsid w:val="009936A8"/>
    <w:rsid w:val="009A3E38"/>
    <w:rsid w:val="009B124D"/>
    <w:rsid w:val="009B2A9C"/>
    <w:rsid w:val="009B2EF6"/>
    <w:rsid w:val="009B7418"/>
    <w:rsid w:val="009B7893"/>
    <w:rsid w:val="009B7B54"/>
    <w:rsid w:val="009C2DAF"/>
    <w:rsid w:val="009C5C31"/>
    <w:rsid w:val="009D0F5C"/>
    <w:rsid w:val="009D3F92"/>
    <w:rsid w:val="009D5682"/>
    <w:rsid w:val="009E4F97"/>
    <w:rsid w:val="009E5EE5"/>
    <w:rsid w:val="009E61E0"/>
    <w:rsid w:val="009E754E"/>
    <w:rsid w:val="009E7BF9"/>
    <w:rsid w:val="009F02B3"/>
    <w:rsid w:val="009F121C"/>
    <w:rsid w:val="00A027B5"/>
    <w:rsid w:val="00A07FE7"/>
    <w:rsid w:val="00A17DCF"/>
    <w:rsid w:val="00A206F3"/>
    <w:rsid w:val="00A21783"/>
    <w:rsid w:val="00A233DA"/>
    <w:rsid w:val="00A2362B"/>
    <w:rsid w:val="00A25FA0"/>
    <w:rsid w:val="00A33BDE"/>
    <w:rsid w:val="00A34874"/>
    <w:rsid w:val="00A35896"/>
    <w:rsid w:val="00A40317"/>
    <w:rsid w:val="00A425FD"/>
    <w:rsid w:val="00A43E83"/>
    <w:rsid w:val="00A463DA"/>
    <w:rsid w:val="00A4673D"/>
    <w:rsid w:val="00A47F67"/>
    <w:rsid w:val="00A512C4"/>
    <w:rsid w:val="00A51AA8"/>
    <w:rsid w:val="00A6254C"/>
    <w:rsid w:val="00A62AC3"/>
    <w:rsid w:val="00A64845"/>
    <w:rsid w:val="00A65710"/>
    <w:rsid w:val="00A660CF"/>
    <w:rsid w:val="00A66C7B"/>
    <w:rsid w:val="00A70E9A"/>
    <w:rsid w:val="00A71FA9"/>
    <w:rsid w:val="00A74DE9"/>
    <w:rsid w:val="00A760A3"/>
    <w:rsid w:val="00A76D0B"/>
    <w:rsid w:val="00A77991"/>
    <w:rsid w:val="00A839FC"/>
    <w:rsid w:val="00A8700F"/>
    <w:rsid w:val="00A902B7"/>
    <w:rsid w:val="00A90480"/>
    <w:rsid w:val="00A91508"/>
    <w:rsid w:val="00A91536"/>
    <w:rsid w:val="00A91A4A"/>
    <w:rsid w:val="00A975A9"/>
    <w:rsid w:val="00A97959"/>
    <w:rsid w:val="00AA10F8"/>
    <w:rsid w:val="00AA1310"/>
    <w:rsid w:val="00AB0A25"/>
    <w:rsid w:val="00AB407D"/>
    <w:rsid w:val="00AB6104"/>
    <w:rsid w:val="00AC1DFD"/>
    <w:rsid w:val="00AC555D"/>
    <w:rsid w:val="00AD0061"/>
    <w:rsid w:val="00AD2501"/>
    <w:rsid w:val="00AD2F4A"/>
    <w:rsid w:val="00AD58C4"/>
    <w:rsid w:val="00AD715C"/>
    <w:rsid w:val="00AE50C5"/>
    <w:rsid w:val="00AE7C39"/>
    <w:rsid w:val="00AE7F61"/>
    <w:rsid w:val="00AF25B2"/>
    <w:rsid w:val="00AF29F7"/>
    <w:rsid w:val="00AF4462"/>
    <w:rsid w:val="00AF47CB"/>
    <w:rsid w:val="00B0432A"/>
    <w:rsid w:val="00B05C9D"/>
    <w:rsid w:val="00B06294"/>
    <w:rsid w:val="00B16DA8"/>
    <w:rsid w:val="00B207E4"/>
    <w:rsid w:val="00B24834"/>
    <w:rsid w:val="00B24DB4"/>
    <w:rsid w:val="00B25026"/>
    <w:rsid w:val="00B27D62"/>
    <w:rsid w:val="00B3289F"/>
    <w:rsid w:val="00B33337"/>
    <w:rsid w:val="00B33842"/>
    <w:rsid w:val="00B35B17"/>
    <w:rsid w:val="00B35EA2"/>
    <w:rsid w:val="00B40235"/>
    <w:rsid w:val="00B428D0"/>
    <w:rsid w:val="00B563CA"/>
    <w:rsid w:val="00B6246E"/>
    <w:rsid w:val="00B64FFC"/>
    <w:rsid w:val="00B7269E"/>
    <w:rsid w:val="00B72F3B"/>
    <w:rsid w:val="00B741C9"/>
    <w:rsid w:val="00B75F17"/>
    <w:rsid w:val="00B77E2B"/>
    <w:rsid w:val="00B810E4"/>
    <w:rsid w:val="00B85150"/>
    <w:rsid w:val="00B854A2"/>
    <w:rsid w:val="00B8699D"/>
    <w:rsid w:val="00B86F05"/>
    <w:rsid w:val="00B90CEF"/>
    <w:rsid w:val="00B95CFD"/>
    <w:rsid w:val="00B9771E"/>
    <w:rsid w:val="00BA13A6"/>
    <w:rsid w:val="00BA79A0"/>
    <w:rsid w:val="00BA7F01"/>
    <w:rsid w:val="00BA7F28"/>
    <w:rsid w:val="00BB1195"/>
    <w:rsid w:val="00BB2096"/>
    <w:rsid w:val="00BB35C0"/>
    <w:rsid w:val="00BB39CB"/>
    <w:rsid w:val="00BC0952"/>
    <w:rsid w:val="00BC2734"/>
    <w:rsid w:val="00BC3159"/>
    <w:rsid w:val="00BC44E1"/>
    <w:rsid w:val="00BC4AA9"/>
    <w:rsid w:val="00BC67B3"/>
    <w:rsid w:val="00BC7BDB"/>
    <w:rsid w:val="00BD417D"/>
    <w:rsid w:val="00BD5BBC"/>
    <w:rsid w:val="00BD7326"/>
    <w:rsid w:val="00BE171D"/>
    <w:rsid w:val="00BE4450"/>
    <w:rsid w:val="00BE5FE8"/>
    <w:rsid w:val="00BE6749"/>
    <w:rsid w:val="00BE6B4B"/>
    <w:rsid w:val="00BF1BB5"/>
    <w:rsid w:val="00BF3AB5"/>
    <w:rsid w:val="00BF5470"/>
    <w:rsid w:val="00BF600D"/>
    <w:rsid w:val="00BF705B"/>
    <w:rsid w:val="00BF7DAD"/>
    <w:rsid w:val="00C04C52"/>
    <w:rsid w:val="00C06673"/>
    <w:rsid w:val="00C11D3A"/>
    <w:rsid w:val="00C1298F"/>
    <w:rsid w:val="00C14026"/>
    <w:rsid w:val="00C16AB8"/>
    <w:rsid w:val="00C172E6"/>
    <w:rsid w:val="00C17D53"/>
    <w:rsid w:val="00C20B20"/>
    <w:rsid w:val="00C22BFE"/>
    <w:rsid w:val="00C25F86"/>
    <w:rsid w:val="00C26090"/>
    <w:rsid w:val="00C261F9"/>
    <w:rsid w:val="00C30FD3"/>
    <w:rsid w:val="00C318E6"/>
    <w:rsid w:val="00C31E4D"/>
    <w:rsid w:val="00C368F7"/>
    <w:rsid w:val="00C40533"/>
    <w:rsid w:val="00C44DFE"/>
    <w:rsid w:val="00C47A8E"/>
    <w:rsid w:val="00C51D06"/>
    <w:rsid w:val="00C52547"/>
    <w:rsid w:val="00C5466E"/>
    <w:rsid w:val="00C55697"/>
    <w:rsid w:val="00C565E6"/>
    <w:rsid w:val="00C571F2"/>
    <w:rsid w:val="00C57BA6"/>
    <w:rsid w:val="00C63FB9"/>
    <w:rsid w:val="00C70D93"/>
    <w:rsid w:val="00C7283C"/>
    <w:rsid w:val="00C731E9"/>
    <w:rsid w:val="00C804E1"/>
    <w:rsid w:val="00C8093F"/>
    <w:rsid w:val="00C8432D"/>
    <w:rsid w:val="00C8592D"/>
    <w:rsid w:val="00C87703"/>
    <w:rsid w:val="00C949AD"/>
    <w:rsid w:val="00C96B2C"/>
    <w:rsid w:val="00CA4A92"/>
    <w:rsid w:val="00CB0441"/>
    <w:rsid w:val="00CB07AD"/>
    <w:rsid w:val="00CB36C5"/>
    <w:rsid w:val="00CB4BA0"/>
    <w:rsid w:val="00CC1481"/>
    <w:rsid w:val="00CC3BEB"/>
    <w:rsid w:val="00CC4584"/>
    <w:rsid w:val="00CC5BAB"/>
    <w:rsid w:val="00CD451D"/>
    <w:rsid w:val="00CD4F6B"/>
    <w:rsid w:val="00CD603A"/>
    <w:rsid w:val="00CD793C"/>
    <w:rsid w:val="00CE01BA"/>
    <w:rsid w:val="00CE212C"/>
    <w:rsid w:val="00CE318C"/>
    <w:rsid w:val="00CE32FD"/>
    <w:rsid w:val="00CE339B"/>
    <w:rsid w:val="00CE617D"/>
    <w:rsid w:val="00CF1443"/>
    <w:rsid w:val="00CF62D1"/>
    <w:rsid w:val="00CF6855"/>
    <w:rsid w:val="00D01CD2"/>
    <w:rsid w:val="00D03E22"/>
    <w:rsid w:val="00D042DF"/>
    <w:rsid w:val="00D07AA0"/>
    <w:rsid w:val="00D07F80"/>
    <w:rsid w:val="00D1199A"/>
    <w:rsid w:val="00D11CF3"/>
    <w:rsid w:val="00D15342"/>
    <w:rsid w:val="00D2152A"/>
    <w:rsid w:val="00D234CA"/>
    <w:rsid w:val="00D30E12"/>
    <w:rsid w:val="00D33768"/>
    <w:rsid w:val="00D36D6B"/>
    <w:rsid w:val="00D373B6"/>
    <w:rsid w:val="00D40822"/>
    <w:rsid w:val="00D42B7E"/>
    <w:rsid w:val="00D47F35"/>
    <w:rsid w:val="00D502AF"/>
    <w:rsid w:val="00D50E1E"/>
    <w:rsid w:val="00D51DB1"/>
    <w:rsid w:val="00D5392D"/>
    <w:rsid w:val="00D53996"/>
    <w:rsid w:val="00D53C83"/>
    <w:rsid w:val="00D5728D"/>
    <w:rsid w:val="00D60BF7"/>
    <w:rsid w:val="00D625B1"/>
    <w:rsid w:val="00D62FE1"/>
    <w:rsid w:val="00D665E7"/>
    <w:rsid w:val="00D702D7"/>
    <w:rsid w:val="00D727E9"/>
    <w:rsid w:val="00D75050"/>
    <w:rsid w:val="00D76447"/>
    <w:rsid w:val="00D76578"/>
    <w:rsid w:val="00D81110"/>
    <w:rsid w:val="00D842DF"/>
    <w:rsid w:val="00D84D09"/>
    <w:rsid w:val="00D85F59"/>
    <w:rsid w:val="00D866C2"/>
    <w:rsid w:val="00D916FB"/>
    <w:rsid w:val="00D92E64"/>
    <w:rsid w:val="00D94042"/>
    <w:rsid w:val="00DA0E5F"/>
    <w:rsid w:val="00DA150A"/>
    <w:rsid w:val="00DA222A"/>
    <w:rsid w:val="00DA2EDA"/>
    <w:rsid w:val="00DA52A4"/>
    <w:rsid w:val="00DA5F9E"/>
    <w:rsid w:val="00DA6D58"/>
    <w:rsid w:val="00DB32DE"/>
    <w:rsid w:val="00DB3756"/>
    <w:rsid w:val="00DB5B62"/>
    <w:rsid w:val="00DB7D67"/>
    <w:rsid w:val="00DC335A"/>
    <w:rsid w:val="00DC374A"/>
    <w:rsid w:val="00DC5E03"/>
    <w:rsid w:val="00DC600F"/>
    <w:rsid w:val="00DD53C0"/>
    <w:rsid w:val="00DE40D2"/>
    <w:rsid w:val="00DF13E9"/>
    <w:rsid w:val="00E00A07"/>
    <w:rsid w:val="00E00C9E"/>
    <w:rsid w:val="00E07BC3"/>
    <w:rsid w:val="00E1220B"/>
    <w:rsid w:val="00E25F64"/>
    <w:rsid w:val="00E26706"/>
    <w:rsid w:val="00E3322B"/>
    <w:rsid w:val="00E3754D"/>
    <w:rsid w:val="00E41AA9"/>
    <w:rsid w:val="00E54701"/>
    <w:rsid w:val="00E5540F"/>
    <w:rsid w:val="00E60F4A"/>
    <w:rsid w:val="00E634DA"/>
    <w:rsid w:val="00E6391B"/>
    <w:rsid w:val="00E65E3F"/>
    <w:rsid w:val="00E671E6"/>
    <w:rsid w:val="00E67690"/>
    <w:rsid w:val="00E7054A"/>
    <w:rsid w:val="00E771C4"/>
    <w:rsid w:val="00E77862"/>
    <w:rsid w:val="00E87831"/>
    <w:rsid w:val="00E87893"/>
    <w:rsid w:val="00E90D18"/>
    <w:rsid w:val="00E9136C"/>
    <w:rsid w:val="00E916CA"/>
    <w:rsid w:val="00E9326C"/>
    <w:rsid w:val="00E93CDF"/>
    <w:rsid w:val="00E966C9"/>
    <w:rsid w:val="00EA0608"/>
    <w:rsid w:val="00EA30E4"/>
    <w:rsid w:val="00EA6600"/>
    <w:rsid w:val="00EA6D6C"/>
    <w:rsid w:val="00EA7A6C"/>
    <w:rsid w:val="00EB155F"/>
    <w:rsid w:val="00EB1F5F"/>
    <w:rsid w:val="00EB5611"/>
    <w:rsid w:val="00EB6251"/>
    <w:rsid w:val="00EC0071"/>
    <w:rsid w:val="00EC2EAA"/>
    <w:rsid w:val="00EC6EA5"/>
    <w:rsid w:val="00ED4BA6"/>
    <w:rsid w:val="00ED6C41"/>
    <w:rsid w:val="00EE03F3"/>
    <w:rsid w:val="00EE1543"/>
    <w:rsid w:val="00EE21D7"/>
    <w:rsid w:val="00EE244B"/>
    <w:rsid w:val="00EE2ED0"/>
    <w:rsid w:val="00EE79AC"/>
    <w:rsid w:val="00EF21F4"/>
    <w:rsid w:val="00EF3456"/>
    <w:rsid w:val="00EF409D"/>
    <w:rsid w:val="00EF474F"/>
    <w:rsid w:val="00EF4AC5"/>
    <w:rsid w:val="00EF5D3F"/>
    <w:rsid w:val="00EF68D1"/>
    <w:rsid w:val="00F003E4"/>
    <w:rsid w:val="00F02144"/>
    <w:rsid w:val="00F0443D"/>
    <w:rsid w:val="00F07539"/>
    <w:rsid w:val="00F0768B"/>
    <w:rsid w:val="00F10FD9"/>
    <w:rsid w:val="00F12225"/>
    <w:rsid w:val="00F12AFB"/>
    <w:rsid w:val="00F1334F"/>
    <w:rsid w:val="00F1408A"/>
    <w:rsid w:val="00F16CD2"/>
    <w:rsid w:val="00F17798"/>
    <w:rsid w:val="00F20CBD"/>
    <w:rsid w:val="00F2108A"/>
    <w:rsid w:val="00F26B6E"/>
    <w:rsid w:val="00F30F3E"/>
    <w:rsid w:val="00F34060"/>
    <w:rsid w:val="00F354AD"/>
    <w:rsid w:val="00F36281"/>
    <w:rsid w:val="00F367B3"/>
    <w:rsid w:val="00F43BE5"/>
    <w:rsid w:val="00F444CA"/>
    <w:rsid w:val="00F447A2"/>
    <w:rsid w:val="00F45401"/>
    <w:rsid w:val="00F4557D"/>
    <w:rsid w:val="00F458EB"/>
    <w:rsid w:val="00F45FF9"/>
    <w:rsid w:val="00F462C0"/>
    <w:rsid w:val="00F515CB"/>
    <w:rsid w:val="00F57422"/>
    <w:rsid w:val="00F6422D"/>
    <w:rsid w:val="00F70DEC"/>
    <w:rsid w:val="00F72318"/>
    <w:rsid w:val="00F72EF6"/>
    <w:rsid w:val="00F74857"/>
    <w:rsid w:val="00F76F7A"/>
    <w:rsid w:val="00F7713F"/>
    <w:rsid w:val="00F80CEE"/>
    <w:rsid w:val="00F8183F"/>
    <w:rsid w:val="00F8422E"/>
    <w:rsid w:val="00F910B3"/>
    <w:rsid w:val="00F9299C"/>
    <w:rsid w:val="00F94430"/>
    <w:rsid w:val="00F95331"/>
    <w:rsid w:val="00FA5D93"/>
    <w:rsid w:val="00FB0EA5"/>
    <w:rsid w:val="00FB1F39"/>
    <w:rsid w:val="00FB2BBE"/>
    <w:rsid w:val="00FB3441"/>
    <w:rsid w:val="00FB48A1"/>
    <w:rsid w:val="00FB7376"/>
    <w:rsid w:val="00FB77EB"/>
    <w:rsid w:val="00FC144F"/>
    <w:rsid w:val="00FC64F3"/>
    <w:rsid w:val="00FC6BB5"/>
    <w:rsid w:val="00FC718A"/>
    <w:rsid w:val="00FC791A"/>
    <w:rsid w:val="00FD5782"/>
    <w:rsid w:val="00FD6494"/>
    <w:rsid w:val="00FD6CDC"/>
    <w:rsid w:val="00FE0C9E"/>
    <w:rsid w:val="00FE136B"/>
    <w:rsid w:val="00FE1C27"/>
    <w:rsid w:val="00FE438D"/>
    <w:rsid w:val="00FE5546"/>
    <w:rsid w:val="00FE56E6"/>
    <w:rsid w:val="00FE76AD"/>
    <w:rsid w:val="00FE7D5F"/>
    <w:rsid w:val="00FF696B"/>
    <w:rsid w:val="00FF78DE"/>
    <w:rsid w:val="274C02F2"/>
    <w:rsid w:val="2D5108F7"/>
    <w:rsid w:val="30BBB536"/>
    <w:rsid w:val="39D6C4DE"/>
    <w:rsid w:val="4D017CD5"/>
    <w:rsid w:val="5240EC78"/>
    <w:rsid w:val="5714F878"/>
    <w:rsid w:val="6F0661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FDCACC"/>
  <w15:chartTrackingRefBased/>
  <w15:docId w15:val="{D8A3AC32-2AA2-4448-BBCD-7C5FB85E4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7"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33" w:qFormat="1"/>
    <w:lsdException w:name="Intense Quote"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28"/>
    <w:lsdException w:name="Intense Emphasis" w:uiPriority="27"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3754D"/>
    <w:pPr>
      <w:spacing w:after="120"/>
    </w:pPr>
    <w:rPr>
      <w:rFonts w:ascii="Arial" w:hAnsi="Arial"/>
      <w:color w:val="3B3838" w:themeColor="background2" w:themeShade="40"/>
      <w:sz w:val="21"/>
      <w:lang w:eastAsia="en-AU"/>
    </w:rPr>
  </w:style>
  <w:style w:type="paragraph" w:styleId="Heading1">
    <w:name w:val="heading 1"/>
    <w:basedOn w:val="Normal"/>
    <w:next w:val="Normal"/>
    <w:link w:val="Heading1Char"/>
    <w:uiPriority w:val="9"/>
    <w:qFormat/>
    <w:rsid w:val="00AF25B2"/>
    <w:pPr>
      <w:keepNext/>
      <w:keepLines/>
      <w:autoSpaceDE w:val="0"/>
      <w:autoSpaceDN w:val="0"/>
      <w:adjustRightInd w:val="0"/>
      <w:spacing w:before="360" w:after="360"/>
      <w:textAlignment w:val="center"/>
      <w:outlineLvl w:val="0"/>
    </w:pPr>
    <w:rPr>
      <w:rFonts w:eastAsia="MS Mincho" w:cs="Arial"/>
      <w:b/>
      <w:color w:val="05325F"/>
      <w:sz w:val="52"/>
      <w:szCs w:val="80"/>
      <w14:numSpacing w14:val="proportional"/>
    </w:rPr>
  </w:style>
  <w:style w:type="paragraph" w:styleId="Heading2">
    <w:name w:val="heading 2"/>
    <w:basedOn w:val="Heading3"/>
    <w:next w:val="Normal"/>
    <w:link w:val="Heading2Char"/>
    <w:uiPriority w:val="9"/>
    <w:unhideWhenUsed/>
    <w:qFormat/>
    <w:rsid w:val="00A33BDE"/>
    <w:pPr>
      <w:outlineLvl w:val="1"/>
    </w:pPr>
    <w:rPr>
      <w:color w:val="4472C4" w:themeColor="accent1"/>
      <w:sz w:val="40"/>
    </w:rPr>
  </w:style>
  <w:style w:type="paragraph" w:styleId="Heading3">
    <w:name w:val="heading 3"/>
    <w:basedOn w:val="Normal"/>
    <w:next w:val="Normal"/>
    <w:link w:val="Heading3Char"/>
    <w:uiPriority w:val="9"/>
    <w:unhideWhenUsed/>
    <w:qFormat/>
    <w:rsid w:val="00A463DA"/>
    <w:pPr>
      <w:keepNext/>
      <w:keepLines/>
      <w:spacing w:before="240" w:line="264" w:lineRule="auto"/>
      <w:outlineLvl w:val="2"/>
    </w:pPr>
    <w:rPr>
      <w:rFonts w:cs="Arial"/>
      <w:bCs/>
      <w:color w:val="05325F"/>
      <w:sz w:val="33"/>
      <w:szCs w:val="28"/>
      <w14:numSpacing w14:val="proportional"/>
    </w:rPr>
  </w:style>
  <w:style w:type="paragraph" w:styleId="Heading4">
    <w:name w:val="heading 4"/>
    <w:basedOn w:val="Normal"/>
    <w:next w:val="Normal"/>
    <w:link w:val="Heading4Char"/>
    <w:uiPriority w:val="9"/>
    <w:unhideWhenUsed/>
    <w:qFormat/>
    <w:rsid w:val="00DA2EDA"/>
    <w:pPr>
      <w:keepNext/>
      <w:keepLines/>
      <w:spacing w:before="240" w:line="276" w:lineRule="auto"/>
      <w:outlineLvl w:val="3"/>
    </w:pPr>
    <w:rPr>
      <w:rFonts w:cs="Arial"/>
      <w:bCs/>
      <w:iCs/>
      <w:color w:val="0085B3"/>
      <w:sz w:val="27"/>
      <w:szCs w:val="20"/>
      <w14:numSpacing w14:val="proportional"/>
    </w:rPr>
  </w:style>
  <w:style w:type="paragraph" w:styleId="Heading5">
    <w:name w:val="heading 5"/>
    <w:basedOn w:val="Normal"/>
    <w:next w:val="Normal"/>
    <w:link w:val="Heading5Char"/>
    <w:uiPriority w:val="9"/>
    <w:unhideWhenUsed/>
    <w:qFormat/>
    <w:rsid w:val="00C70D93"/>
    <w:pPr>
      <w:keepNext/>
      <w:keepLines/>
      <w:spacing w:before="120" w:line="276" w:lineRule="auto"/>
      <w:outlineLvl w:val="4"/>
    </w:pPr>
    <w:rPr>
      <w:rFonts w:eastAsiaTheme="majorEastAsia" w:cs="Times New Roman (Headings CS)"/>
      <w:b/>
      <w:sz w:val="22"/>
      <w14:numSpacing w14:val="proportional"/>
    </w:rPr>
  </w:style>
  <w:style w:type="paragraph" w:styleId="Heading6">
    <w:name w:val="heading 6"/>
    <w:basedOn w:val="Normal"/>
    <w:next w:val="Normal"/>
    <w:link w:val="Heading6Char"/>
    <w:uiPriority w:val="9"/>
    <w:semiHidden/>
    <w:unhideWhenUsed/>
    <w:qFormat/>
    <w:rsid w:val="001B4CE0"/>
    <w:pPr>
      <w:keepNext/>
      <w:keepLines/>
      <w:numPr>
        <w:ilvl w:val="5"/>
        <w:numId w:val="4"/>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1B4CE0"/>
    <w:pPr>
      <w:keepNext/>
      <w:keepLines/>
      <w:numPr>
        <w:ilvl w:val="6"/>
        <w:numId w:val="4"/>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1B4CE0"/>
    <w:pPr>
      <w:keepNext/>
      <w:keepLines/>
      <w:numPr>
        <w:ilvl w:val="7"/>
        <w:numId w:val="4"/>
      </w:numPr>
      <w:spacing w:before="40" w:after="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semiHidden/>
    <w:unhideWhenUsed/>
    <w:qFormat/>
    <w:rsid w:val="001B4CE0"/>
    <w:pPr>
      <w:keepNext/>
      <w:keepLines/>
      <w:numPr>
        <w:ilvl w:val="8"/>
        <w:numId w:val="4"/>
      </w:numPr>
      <w:spacing w:before="40" w:after="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unhideWhenUsed/>
    <w:rsid w:val="00F515CB"/>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F515CB"/>
    <w:rPr>
      <w:rFonts w:ascii="Arial" w:hAnsi="Arial" w:cs="Times New Roman (Body CS)"/>
      <w:color w:val="3B3838" w:themeColor="background2" w:themeShade="40"/>
      <w:kern w:val="21"/>
      <w:sz w:val="21"/>
      <w:lang w:eastAsia="en-AU"/>
      <w14:numSpacing w14:val="proportional"/>
    </w:rPr>
  </w:style>
  <w:style w:type="paragraph" w:styleId="Footer">
    <w:name w:val="footer"/>
    <w:aliases w:val="Footer text"/>
    <w:basedOn w:val="BodyText"/>
    <w:next w:val="FootnoteText"/>
    <w:link w:val="FooterChar"/>
    <w:uiPriority w:val="99"/>
    <w:unhideWhenUsed/>
    <w:rsid w:val="003169F8"/>
    <w:pPr>
      <w:tabs>
        <w:tab w:val="center" w:pos="4513"/>
        <w:tab w:val="right" w:pos="9026"/>
      </w:tabs>
      <w:spacing w:line="240" w:lineRule="auto"/>
      <w:textboxTightWrap w:val="allLines"/>
    </w:pPr>
    <w:rPr>
      <w:kern w:val="18"/>
      <w:sz w:val="18"/>
    </w:rPr>
  </w:style>
  <w:style w:type="character" w:customStyle="1" w:styleId="FooterChar">
    <w:name w:val="Footer Char"/>
    <w:aliases w:val="Footer text Char"/>
    <w:basedOn w:val="DefaultParagraphFont"/>
    <w:link w:val="Footer"/>
    <w:uiPriority w:val="99"/>
    <w:rsid w:val="003169F8"/>
    <w:rPr>
      <w:rFonts w:ascii="Arial" w:hAnsi="Arial" w:cs="Times New Roman (Body CS)"/>
      <w:color w:val="3B3838" w:themeColor="background2" w:themeShade="40"/>
      <w:spacing w:val="-2"/>
      <w:kern w:val="18"/>
      <w:sz w:val="18"/>
      <w:lang w:eastAsia="en-AU"/>
      <w14:numSpacing w14:val="proportional"/>
    </w:rPr>
  </w:style>
  <w:style w:type="paragraph" w:styleId="NormalWeb">
    <w:name w:val="Normal (Web)"/>
    <w:basedOn w:val="Normal"/>
    <w:uiPriority w:val="99"/>
    <w:semiHidden/>
    <w:unhideWhenUsed/>
    <w:rsid w:val="00D01CD2"/>
    <w:pPr>
      <w:spacing w:before="100" w:beforeAutospacing="1" w:after="100" w:afterAutospacing="1"/>
    </w:pPr>
    <w:rPr>
      <w:rFonts w:ascii="Times New Roman" w:hAnsi="Times New Roman" w:cs="Times New Roman"/>
    </w:rPr>
  </w:style>
  <w:style w:type="character" w:customStyle="1" w:styleId="Heading1Char">
    <w:name w:val="Heading 1 Char"/>
    <w:basedOn w:val="DefaultParagraphFont"/>
    <w:link w:val="Heading1"/>
    <w:uiPriority w:val="9"/>
    <w:rsid w:val="00AF25B2"/>
    <w:rPr>
      <w:rFonts w:ascii="Arial" w:eastAsia="MS Mincho" w:hAnsi="Arial" w:cs="Arial"/>
      <w:b/>
      <w:color w:val="05325F"/>
      <w:sz w:val="52"/>
      <w:szCs w:val="80"/>
      <w:lang w:eastAsia="en-AU"/>
      <w14:numSpacing w14:val="proportional"/>
    </w:rPr>
  </w:style>
  <w:style w:type="character" w:customStyle="1" w:styleId="Heading2Char">
    <w:name w:val="Heading 2 Char"/>
    <w:basedOn w:val="DefaultParagraphFont"/>
    <w:link w:val="Heading2"/>
    <w:uiPriority w:val="9"/>
    <w:rsid w:val="00A33BDE"/>
    <w:rPr>
      <w:rFonts w:ascii="Arial" w:hAnsi="Arial" w:cs="Arial"/>
      <w:bCs/>
      <w:color w:val="4472C4" w:themeColor="accent1"/>
      <w:sz w:val="40"/>
      <w:szCs w:val="28"/>
      <w:lang w:eastAsia="en-AU"/>
      <w14:numSpacing w14:val="proportional"/>
    </w:rPr>
  </w:style>
  <w:style w:type="character" w:customStyle="1" w:styleId="Heading3Char">
    <w:name w:val="Heading 3 Char"/>
    <w:basedOn w:val="DefaultParagraphFont"/>
    <w:link w:val="Heading3"/>
    <w:uiPriority w:val="9"/>
    <w:rsid w:val="00A463DA"/>
    <w:rPr>
      <w:rFonts w:ascii="Arial" w:hAnsi="Arial" w:cs="Arial"/>
      <w:bCs/>
      <w:color w:val="05325F"/>
      <w:sz w:val="33"/>
      <w:szCs w:val="28"/>
      <w:lang w:eastAsia="en-AU"/>
      <w14:numSpacing w14:val="proportional"/>
    </w:rPr>
  </w:style>
  <w:style w:type="character" w:customStyle="1" w:styleId="Heading4Char">
    <w:name w:val="Heading 4 Char"/>
    <w:basedOn w:val="DefaultParagraphFont"/>
    <w:link w:val="Heading4"/>
    <w:uiPriority w:val="9"/>
    <w:rsid w:val="00DA2EDA"/>
    <w:rPr>
      <w:rFonts w:ascii="Arial" w:hAnsi="Arial" w:cs="Arial"/>
      <w:bCs/>
      <w:iCs/>
      <w:color w:val="0085B3"/>
      <w:sz w:val="27"/>
      <w:szCs w:val="20"/>
      <w:lang w:eastAsia="en-AU"/>
      <w14:numSpacing w14:val="proportional"/>
    </w:rPr>
  </w:style>
  <w:style w:type="paragraph" w:styleId="NoSpacing">
    <w:name w:val="No Spacing"/>
    <w:uiPriority w:val="1"/>
    <w:qFormat/>
    <w:rsid w:val="00EF4AC5"/>
    <w:rPr>
      <w:rFonts w:ascii="Arial" w:hAnsi="Arial"/>
      <w:sz w:val="22"/>
    </w:rPr>
  </w:style>
  <w:style w:type="paragraph" w:styleId="ListParagraph">
    <w:name w:val="List Paragraph"/>
    <w:aliases w:val="Bullet copy"/>
    <w:basedOn w:val="Normal"/>
    <w:uiPriority w:val="1"/>
    <w:qFormat/>
    <w:rsid w:val="00DC5E03"/>
    <w:pPr>
      <w:numPr>
        <w:numId w:val="1"/>
      </w:numPr>
      <w:tabs>
        <w:tab w:val="left" w:pos="2835"/>
      </w:tabs>
      <w:ind w:left="284" w:hanging="284"/>
    </w:pPr>
  </w:style>
  <w:style w:type="character" w:customStyle="1" w:styleId="Heading5Char">
    <w:name w:val="Heading 5 Char"/>
    <w:basedOn w:val="DefaultParagraphFont"/>
    <w:link w:val="Heading5"/>
    <w:uiPriority w:val="9"/>
    <w:rsid w:val="00C70D93"/>
    <w:rPr>
      <w:rFonts w:ascii="Arial" w:eastAsiaTheme="majorEastAsia" w:hAnsi="Arial" w:cs="Times New Roman (Headings CS)"/>
      <w:b/>
      <w:color w:val="3B3838" w:themeColor="background2" w:themeShade="40"/>
      <w:sz w:val="22"/>
      <w:lang w:eastAsia="en-AU"/>
      <w14:numSpacing w14:val="proportional"/>
    </w:rPr>
  </w:style>
  <w:style w:type="paragraph" w:styleId="Title">
    <w:name w:val="Title"/>
    <w:basedOn w:val="Normal"/>
    <w:next w:val="Normal"/>
    <w:link w:val="TitleChar"/>
    <w:uiPriority w:val="10"/>
    <w:qFormat/>
    <w:rsid w:val="00CD793C"/>
    <w:pPr>
      <w:spacing w:after="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CD793C"/>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qFormat/>
    <w:rsid w:val="00CD793C"/>
    <w:pPr>
      <w:numPr>
        <w:ilvl w:val="1"/>
      </w:numPr>
      <w:spacing w:after="160"/>
    </w:pPr>
    <w:rPr>
      <w:rFonts w:eastAsiaTheme="minorEastAsia"/>
      <w:spacing w:val="15"/>
      <w:szCs w:val="22"/>
    </w:rPr>
  </w:style>
  <w:style w:type="character" w:customStyle="1" w:styleId="SubtitleChar">
    <w:name w:val="Subtitle Char"/>
    <w:basedOn w:val="DefaultParagraphFont"/>
    <w:link w:val="Subtitle"/>
    <w:uiPriority w:val="11"/>
    <w:rsid w:val="00CD793C"/>
    <w:rPr>
      <w:rFonts w:ascii="Arial" w:eastAsiaTheme="minorEastAsia" w:hAnsi="Arial"/>
      <w:spacing w:val="15"/>
      <w:sz w:val="22"/>
      <w:szCs w:val="22"/>
    </w:rPr>
  </w:style>
  <w:style w:type="character" w:styleId="SubtleEmphasis">
    <w:name w:val="Subtle Emphasis"/>
    <w:basedOn w:val="DefaultParagraphFont"/>
    <w:uiPriority w:val="28"/>
    <w:rsid w:val="002E2DA7"/>
    <w:rPr>
      <w:iCs/>
      <w:color w:val="404040" w:themeColor="text1" w:themeTint="BF"/>
    </w:rPr>
  </w:style>
  <w:style w:type="character" w:styleId="Emphasis">
    <w:name w:val="Emphasis"/>
    <w:basedOn w:val="DefaultParagraphFont"/>
    <w:uiPriority w:val="20"/>
    <w:qFormat/>
    <w:rsid w:val="00220DB2"/>
    <w:rPr>
      <w:i/>
      <w:iCs/>
    </w:rPr>
  </w:style>
  <w:style w:type="character" w:styleId="IntenseEmphasis">
    <w:name w:val="Intense Emphasis"/>
    <w:basedOn w:val="SubtleEmphasis"/>
    <w:uiPriority w:val="27"/>
    <w:qFormat/>
    <w:rsid w:val="00EA0608"/>
    <w:rPr>
      <w:iCs/>
      <w:color w:val="404040" w:themeColor="text1" w:themeTint="BF"/>
    </w:rPr>
  </w:style>
  <w:style w:type="character" w:styleId="Strong">
    <w:name w:val="Strong"/>
    <w:basedOn w:val="DefaultParagraphFont"/>
    <w:uiPriority w:val="22"/>
    <w:rsid w:val="00220DB2"/>
    <w:rPr>
      <w:b/>
      <w:bCs/>
    </w:rPr>
  </w:style>
  <w:style w:type="paragraph" w:styleId="Quote">
    <w:name w:val="Quote"/>
    <w:basedOn w:val="Normal"/>
    <w:next w:val="Normal"/>
    <w:link w:val="QuoteChar"/>
    <w:uiPriority w:val="33"/>
    <w:qFormat/>
    <w:rsid w:val="002E2DA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33"/>
    <w:rsid w:val="002E2DA7"/>
    <w:rPr>
      <w:rFonts w:ascii="Arial" w:hAnsi="Arial"/>
      <w:i/>
      <w:iCs/>
      <w:color w:val="404040" w:themeColor="text1" w:themeTint="BF"/>
      <w:sz w:val="21"/>
      <w:lang w:eastAsia="en-AU"/>
    </w:rPr>
  </w:style>
  <w:style w:type="paragraph" w:styleId="IntenseQuote">
    <w:name w:val="Intense Quote"/>
    <w:basedOn w:val="BodyText"/>
    <w:next w:val="BodyText"/>
    <w:link w:val="IntenseQuoteChar"/>
    <w:uiPriority w:val="34"/>
    <w:qFormat/>
    <w:rsid w:val="002E2DA7"/>
    <w:pPr>
      <w:pBdr>
        <w:top w:val="single" w:sz="4" w:space="10" w:color="4472C4" w:themeColor="accent1"/>
        <w:bottom w:val="single" w:sz="4" w:space="10" w:color="4472C4" w:themeColor="accent1"/>
      </w:pBdr>
      <w:spacing w:before="360" w:after="360"/>
      <w:ind w:right="-11"/>
      <w:jc w:val="center"/>
      <w:textboxTightWrap w:val="allLines"/>
    </w:pPr>
    <w:rPr>
      <w:i/>
      <w:iCs/>
    </w:rPr>
  </w:style>
  <w:style w:type="character" w:customStyle="1" w:styleId="IntenseQuoteChar">
    <w:name w:val="Intense Quote Char"/>
    <w:basedOn w:val="DefaultParagraphFont"/>
    <w:link w:val="IntenseQuote"/>
    <w:uiPriority w:val="34"/>
    <w:rsid w:val="002E2DA7"/>
    <w:rPr>
      <w:rFonts w:ascii="Arial" w:hAnsi="Arial" w:cs="Times New Roman (Body CS)"/>
      <w:i/>
      <w:iCs/>
      <w:color w:val="3B3838" w:themeColor="background2" w:themeShade="40"/>
      <w:spacing w:val="-2"/>
      <w:kern w:val="21"/>
      <w:sz w:val="21"/>
      <w:lang w:eastAsia="en-AU"/>
      <w14:numSpacing w14:val="proportional"/>
    </w:rPr>
  </w:style>
  <w:style w:type="character" w:styleId="SubtleReference">
    <w:name w:val="Subtle Reference"/>
    <w:basedOn w:val="DefaultParagraphFont"/>
    <w:uiPriority w:val="31"/>
    <w:rsid w:val="00EF474F"/>
    <w:rPr>
      <w:smallCaps/>
      <w:color w:val="5A5A5A" w:themeColor="text1" w:themeTint="A5"/>
    </w:rPr>
  </w:style>
  <w:style w:type="character" w:styleId="IntenseReference">
    <w:name w:val="Intense Reference"/>
    <w:basedOn w:val="DefaultParagraphFont"/>
    <w:uiPriority w:val="32"/>
    <w:rsid w:val="00EF474F"/>
    <w:rPr>
      <w:b/>
      <w:bCs/>
      <w:smallCaps/>
      <w:color w:val="auto"/>
      <w:spacing w:val="5"/>
    </w:rPr>
  </w:style>
  <w:style w:type="character" w:styleId="BookTitle">
    <w:name w:val="Book Title"/>
    <w:basedOn w:val="DefaultParagraphFont"/>
    <w:uiPriority w:val="33"/>
    <w:rsid w:val="00AD2501"/>
    <w:rPr>
      <w:b/>
      <w:bCs/>
      <w:i/>
      <w:iCs/>
      <w:spacing w:val="5"/>
    </w:rPr>
  </w:style>
  <w:style w:type="paragraph" w:styleId="BodyText">
    <w:name w:val="Body Text"/>
    <w:basedOn w:val="Normal"/>
    <w:link w:val="BodyTextChar"/>
    <w:uiPriority w:val="99"/>
    <w:unhideWhenUsed/>
    <w:qFormat/>
    <w:rsid w:val="0057154E"/>
    <w:pPr>
      <w:spacing w:before="120" w:line="276" w:lineRule="auto"/>
    </w:pPr>
    <w:rPr>
      <w:rFonts w:cs="Times New Roman (Body CS)"/>
      <w:spacing w:val="-2"/>
      <w:kern w:val="21"/>
      <w:lang w:val="en-GB" w:eastAsia="en-US"/>
      <w14:numSpacing w14:val="proportional"/>
    </w:rPr>
  </w:style>
  <w:style w:type="character" w:customStyle="1" w:styleId="BodyTextChar">
    <w:name w:val="Body Text Char"/>
    <w:basedOn w:val="DefaultParagraphFont"/>
    <w:link w:val="BodyText"/>
    <w:uiPriority w:val="99"/>
    <w:rsid w:val="0057154E"/>
    <w:rPr>
      <w:rFonts w:ascii="Arial" w:hAnsi="Arial" w:cs="Times New Roman (Body CS)"/>
      <w:color w:val="3B3838" w:themeColor="background2" w:themeShade="40"/>
      <w:spacing w:val="-2"/>
      <w:kern w:val="21"/>
      <w:sz w:val="21"/>
      <w:lang w:val="en-GB"/>
      <w14:numSpacing w14:val="proportional"/>
    </w:rPr>
  </w:style>
  <w:style w:type="paragraph" w:customStyle="1" w:styleId="HeaderTitle">
    <w:name w:val="Header Title"/>
    <w:basedOn w:val="Normal"/>
    <w:link w:val="HeaderTitleChar"/>
    <w:qFormat/>
    <w:rsid w:val="00197764"/>
    <w:pPr>
      <w:spacing w:before="60" w:line="264" w:lineRule="auto"/>
    </w:pPr>
    <w:rPr>
      <w:rFonts w:cs="Times New Roman (Body CS)"/>
      <w:b/>
      <w:color w:val="09549F"/>
      <w:kern w:val="21"/>
      <w:sz w:val="36"/>
      <w14:numSpacing w14:val="proportional"/>
    </w:rPr>
  </w:style>
  <w:style w:type="paragraph" w:customStyle="1" w:styleId="HeaderSubtitle">
    <w:name w:val="Header Subtitle"/>
    <w:basedOn w:val="HeaderTitle"/>
    <w:next w:val="HeaderTitle"/>
    <w:qFormat/>
    <w:rsid w:val="003B2FCD"/>
    <w:rPr>
      <w:b w:val="0"/>
    </w:rPr>
  </w:style>
  <w:style w:type="paragraph" w:customStyle="1" w:styleId="CoverPageTitle">
    <w:name w:val="Cover Page Title"/>
    <w:basedOn w:val="BodyText"/>
    <w:next w:val="BodyText"/>
    <w:qFormat/>
    <w:rsid w:val="00344D14"/>
    <w:rPr>
      <w:color w:val="05325F"/>
      <w:sz w:val="68"/>
    </w:rPr>
  </w:style>
  <w:style w:type="paragraph" w:customStyle="1" w:styleId="CoverPageSubtitle">
    <w:name w:val="Cover Page Subtitle"/>
    <w:basedOn w:val="HeaderTitle"/>
    <w:link w:val="CoverPageSubtitleChar"/>
    <w:qFormat/>
    <w:rsid w:val="00091C9B"/>
    <w:pPr>
      <w:spacing w:before="120" w:line="240" w:lineRule="auto"/>
    </w:pPr>
    <w:rPr>
      <w:b w:val="0"/>
      <w:sz w:val="40"/>
    </w:rPr>
  </w:style>
  <w:style w:type="paragraph" w:styleId="TOC7">
    <w:name w:val="toc 7"/>
    <w:basedOn w:val="Normal"/>
    <w:next w:val="Normal"/>
    <w:autoRedefine/>
    <w:uiPriority w:val="39"/>
    <w:unhideWhenUsed/>
    <w:rsid w:val="00716B48"/>
    <w:pPr>
      <w:spacing w:after="0"/>
      <w:ind w:left="1260"/>
    </w:pPr>
    <w:rPr>
      <w:rFonts w:asciiTheme="minorHAnsi" w:hAnsiTheme="minorHAnsi" w:cstheme="minorHAnsi"/>
      <w:sz w:val="20"/>
      <w:szCs w:val="20"/>
    </w:rPr>
  </w:style>
  <w:style w:type="paragraph" w:customStyle="1" w:styleId="BodyTextCondensed">
    <w:name w:val="Body Text Condensed"/>
    <w:basedOn w:val="BodyText"/>
    <w:next w:val="BodyText"/>
    <w:link w:val="BodyTextCondensedChar"/>
    <w:uiPriority w:val="3"/>
    <w:qFormat/>
    <w:rsid w:val="00712F50"/>
    <w:pPr>
      <w:spacing w:before="0" w:after="0" w:line="240" w:lineRule="auto"/>
    </w:pPr>
  </w:style>
  <w:style w:type="paragraph" w:customStyle="1" w:styleId="BodyTextExpanded">
    <w:name w:val="Body Text Expanded"/>
    <w:basedOn w:val="BodyText"/>
    <w:next w:val="BodyText"/>
    <w:link w:val="BodyTextExpandedChar"/>
    <w:uiPriority w:val="4"/>
    <w:qFormat/>
    <w:rsid w:val="00305FF6"/>
    <w:rPr>
      <w:spacing w:val="2"/>
    </w:rPr>
  </w:style>
  <w:style w:type="paragraph" w:customStyle="1" w:styleId="BodyText2ColumnCondensed">
    <w:name w:val="Body Text 2 Column Condensed"/>
    <w:basedOn w:val="BodyText"/>
    <w:next w:val="BodyTextCondensed"/>
    <w:qFormat/>
    <w:rsid w:val="00332DA0"/>
  </w:style>
  <w:style w:type="paragraph" w:customStyle="1" w:styleId="BodyText2ColumnExpanded">
    <w:name w:val="Body Text 2 Column Expanded"/>
    <w:basedOn w:val="BodyTextExpanded"/>
    <w:next w:val="BodyTextExpanded"/>
    <w:qFormat/>
    <w:rsid w:val="00332DA0"/>
  </w:style>
  <w:style w:type="paragraph" w:customStyle="1" w:styleId="IntroParagraph">
    <w:name w:val="Intro Paragraph"/>
    <w:basedOn w:val="BodyText"/>
    <w:link w:val="IntroParagraphChar"/>
    <w:uiPriority w:val="17"/>
    <w:qFormat/>
    <w:rsid w:val="006D172D"/>
    <w:pPr>
      <w:spacing w:before="240" w:after="240" w:line="264" w:lineRule="auto"/>
    </w:pPr>
    <w:rPr>
      <w:color w:val="05325F"/>
      <w:kern w:val="26"/>
      <w:sz w:val="28"/>
    </w:rPr>
  </w:style>
  <w:style w:type="paragraph" w:customStyle="1" w:styleId="BulletedList">
    <w:name w:val="Bulleted List"/>
    <w:basedOn w:val="BodyText"/>
    <w:rsid w:val="00382414"/>
    <w:pPr>
      <w:numPr>
        <w:numId w:val="5"/>
      </w:numPr>
      <w:spacing w:before="0" w:after="60"/>
      <w:ind w:left="357" w:hanging="357"/>
    </w:pPr>
  </w:style>
  <w:style w:type="numbering" w:customStyle="1" w:styleId="CurrentList1">
    <w:name w:val="Current List1"/>
    <w:uiPriority w:val="99"/>
    <w:rsid w:val="001B4CE0"/>
    <w:pPr>
      <w:numPr>
        <w:numId w:val="3"/>
      </w:numPr>
    </w:pPr>
  </w:style>
  <w:style w:type="character" w:customStyle="1" w:styleId="Heading6Char">
    <w:name w:val="Heading 6 Char"/>
    <w:basedOn w:val="DefaultParagraphFont"/>
    <w:link w:val="Heading6"/>
    <w:uiPriority w:val="9"/>
    <w:semiHidden/>
    <w:rsid w:val="001B4CE0"/>
    <w:rPr>
      <w:rFonts w:asciiTheme="majorHAnsi" w:eastAsiaTheme="majorEastAsia" w:hAnsiTheme="majorHAnsi" w:cstheme="majorBidi"/>
      <w:color w:val="1F3763" w:themeColor="accent1" w:themeShade="7F"/>
      <w:sz w:val="21"/>
      <w:lang w:eastAsia="en-AU"/>
    </w:rPr>
  </w:style>
  <w:style w:type="character" w:customStyle="1" w:styleId="Heading7Char">
    <w:name w:val="Heading 7 Char"/>
    <w:basedOn w:val="DefaultParagraphFont"/>
    <w:link w:val="Heading7"/>
    <w:uiPriority w:val="9"/>
    <w:semiHidden/>
    <w:rsid w:val="001B4CE0"/>
    <w:rPr>
      <w:rFonts w:asciiTheme="majorHAnsi" w:eastAsiaTheme="majorEastAsia" w:hAnsiTheme="majorHAnsi" w:cstheme="majorBidi"/>
      <w:i/>
      <w:iCs/>
      <w:color w:val="1F3763" w:themeColor="accent1" w:themeShade="7F"/>
      <w:sz w:val="21"/>
      <w:lang w:eastAsia="en-AU"/>
    </w:rPr>
  </w:style>
  <w:style w:type="character" w:customStyle="1" w:styleId="Heading8Char">
    <w:name w:val="Heading 8 Char"/>
    <w:basedOn w:val="DefaultParagraphFont"/>
    <w:link w:val="Heading8"/>
    <w:uiPriority w:val="9"/>
    <w:semiHidden/>
    <w:rsid w:val="001B4CE0"/>
    <w:rPr>
      <w:rFonts w:asciiTheme="majorHAnsi" w:eastAsiaTheme="majorEastAsia" w:hAnsiTheme="majorHAnsi" w:cstheme="majorBidi"/>
      <w:color w:val="272727" w:themeColor="text1" w:themeTint="D8"/>
      <w:sz w:val="21"/>
      <w:szCs w:val="21"/>
      <w:lang w:eastAsia="en-AU"/>
    </w:rPr>
  </w:style>
  <w:style w:type="character" w:customStyle="1" w:styleId="Heading9Char">
    <w:name w:val="Heading 9 Char"/>
    <w:basedOn w:val="DefaultParagraphFont"/>
    <w:link w:val="Heading9"/>
    <w:uiPriority w:val="9"/>
    <w:semiHidden/>
    <w:rsid w:val="001B4CE0"/>
    <w:rPr>
      <w:rFonts w:asciiTheme="majorHAnsi" w:eastAsiaTheme="majorEastAsia" w:hAnsiTheme="majorHAnsi" w:cstheme="majorBidi"/>
      <w:i/>
      <w:iCs/>
      <w:color w:val="272727" w:themeColor="text1" w:themeTint="D8"/>
      <w:sz w:val="21"/>
      <w:szCs w:val="21"/>
      <w:lang w:eastAsia="en-AU"/>
    </w:rPr>
  </w:style>
  <w:style w:type="numbering" w:styleId="ArticleSection">
    <w:name w:val="Outline List 3"/>
    <w:basedOn w:val="NoList"/>
    <w:uiPriority w:val="99"/>
    <w:semiHidden/>
    <w:unhideWhenUsed/>
    <w:rsid w:val="001B4CE0"/>
    <w:pPr>
      <w:numPr>
        <w:numId w:val="4"/>
      </w:numPr>
    </w:pPr>
  </w:style>
  <w:style w:type="paragraph" w:customStyle="1" w:styleId="BulletedList2Columns">
    <w:name w:val="Bulleted List 2 Columns"/>
    <w:basedOn w:val="BulletedList"/>
    <w:next w:val="BulletedList"/>
    <w:rsid w:val="009715E3"/>
  </w:style>
  <w:style w:type="paragraph" w:customStyle="1" w:styleId="NumberedHeading1">
    <w:name w:val="Numbered Heading 1"/>
    <w:basedOn w:val="BodyText"/>
    <w:next w:val="BodyText"/>
    <w:link w:val="NumberedHeading1Char"/>
    <w:qFormat/>
    <w:rsid w:val="00A77991"/>
    <w:pPr>
      <w:numPr>
        <w:numId w:val="18"/>
      </w:numPr>
      <w:textboxTightWrap w:val="allLines"/>
    </w:pPr>
    <w:rPr>
      <w:b/>
      <w:color w:val="05325F"/>
      <w:sz w:val="48"/>
    </w:rPr>
  </w:style>
  <w:style w:type="paragraph" w:customStyle="1" w:styleId="NumberedHeading2">
    <w:name w:val="Numbered Heading 2"/>
    <w:basedOn w:val="Heading2"/>
    <w:next w:val="BodyText"/>
    <w:qFormat/>
    <w:rsid w:val="00A77991"/>
    <w:pPr>
      <w:numPr>
        <w:ilvl w:val="1"/>
        <w:numId w:val="18"/>
      </w:numPr>
      <w:textboxTightWrap w:val="allLines"/>
    </w:pPr>
  </w:style>
  <w:style w:type="numbering" w:customStyle="1" w:styleId="CurrentList2">
    <w:name w:val="Current List2"/>
    <w:uiPriority w:val="99"/>
    <w:rsid w:val="00970123"/>
    <w:pPr>
      <w:numPr>
        <w:numId w:val="6"/>
      </w:numPr>
    </w:pPr>
  </w:style>
  <w:style w:type="numbering" w:customStyle="1" w:styleId="CurrentList3">
    <w:name w:val="Current List3"/>
    <w:uiPriority w:val="99"/>
    <w:rsid w:val="00970123"/>
    <w:pPr>
      <w:numPr>
        <w:numId w:val="7"/>
      </w:numPr>
    </w:pPr>
  </w:style>
  <w:style w:type="numbering" w:customStyle="1" w:styleId="CurrentList4">
    <w:name w:val="Current List4"/>
    <w:uiPriority w:val="99"/>
    <w:rsid w:val="00970123"/>
    <w:pPr>
      <w:numPr>
        <w:numId w:val="8"/>
      </w:numPr>
    </w:pPr>
  </w:style>
  <w:style w:type="paragraph" w:customStyle="1" w:styleId="NumberedHeading3">
    <w:name w:val="Numbered Heading 3"/>
    <w:basedOn w:val="Heading3"/>
    <w:next w:val="BodyText"/>
    <w:qFormat/>
    <w:rsid w:val="00A77991"/>
    <w:pPr>
      <w:numPr>
        <w:ilvl w:val="2"/>
        <w:numId w:val="18"/>
      </w:numPr>
      <w:textboxTightWrap w:val="allLines"/>
    </w:pPr>
  </w:style>
  <w:style w:type="numbering" w:customStyle="1" w:styleId="CurrentList5">
    <w:name w:val="Current List5"/>
    <w:uiPriority w:val="99"/>
    <w:rsid w:val="005C2C94"/>
    <w:pPr>
      <w:numPr>
        <w:numId w:val="9"/>
      </w:numPr>
    </w:pPr>
  </w:style>
  <w:style w:type="numbering" w:customStyle="1" w:styleId="CurrentList6">
    <w:name w:val="Current List6"/>
    <w:uiPriority w:val="99"/>
    <w:rsid w:val="001D2398"/>
    <w:pPr>
      <w:numPr>
        <w:numId w:val="10"/>
      </w:numPr>
    </w:pPr>
  </w:style>
  <w:style w:type="numbering" w:customStyle="1" w:styleId="CurrentList7">
    <w:name w:val="Current List7"/>
    <w:uiPriority w:val="99"/>
    <w:rsid w:val="001D2398"/>
    <w:pPr>
      <w:numPr>
        <w:numId w:val="11"/>
      </w:numPr>
    </w:pPr>
  </w:style>
  <w:style w:type="numbering" w:customStyle="1" w:styleId="CurrentList8">
    <w:name w:val="Current List8"/>
    <w:uiPriority w:val="99"/>
    <w:rsid w:val="00670A80"/>
    <w:pPr>
      <w:numPr>
        <w:numId w:val="12"/>
      </w:numPr>
    </w:pPr>
  </w:style>
  <w:style w:type="numbering" w:customStyle="1" w:styleId="CurrentList9">
    <w:name w:val="Current List9"/>
    <w:uiPriority w:val="99"/>
    <w:rsid w:val="00670A80"/>
    <w:pPr>
      <w:numPr>
        <w:numId w:val="13"/>
      </w:numPr>
    </w:pPr>
  </w:style>
  <w:style w:type="numbering" w:customStyle="1" w:styleId="CurrentList10">
    <w:name w:val="Current List10"/>
    <w:uiPriority w:val="99"/>
    <w:rsid w:val="00670A80"/>
    <w:pPr>
      <w:numPr>
        <w:numId w:val="14"/>
      </w:numPr>
    </w:pPr>
  </w:style>
  <w:style w:type="numbering" w:customStyle="1" w:styleId="CurrentList11">
    <w:name w:val="Current List11"/>
    <w:uiPriority w:val="99"/>
    <w:rsid w:val="00670A80"/>
    <w:pPr>
      <w:numPr>
        <w:numId w:val="15"/>
      </w:numPr>
    </w:pPr>
  </w:style>
  <w:style w:type="numbering" w:customStyle="1" w:styleId="CurrentList12">
    <w:name w:val="Current List12"/>
    <w:uiPriority w:val="99"/>
    <w:rsid w:val="00670A80"/>
    <w:pPr>
      <w:numPr>
        <w:numId w:val="16"/>
      </w:numPr>
    </w:pPr>
  </w:style>
  <w:style w:type="character" w:customStyle="1" w:styleId="NumberedHeading1Char">
    <w:name w:val="Numbered Heading 1 Char"/>
    <w:basedOn w:val="BodyTextChar"/>
    <w:link w:val="NumberedHeading1"/>
    <w:rsid w:val="00493D60"/>
    <w:rPr>
      <w:rFonts w:ascii="Arial" w:hAnsi="Arial" w:cs="Times New Roman (Body CS)"/>
      <w:b/>
      <w:color w:val="05325F"/>
      <w:spacing w:val="-2"/>
      <w:kern w:val="21"/>
      <w:sz w:val="48"/>
      <w:lang w:val="en-GB"/>
      <w14:numSpacing w14:val="proportional"/>
    </w:rPr>
  </w:style>
  <w:style w:type="numbering" w:customStyle="1" w:styleId="CurrentList13">
    <w:name w:val="Current List13"/>
    <w:uiPriority w:val="99"/>
    <w:rsid w:val="004552A8"/>
    <w:pPr>
      <w:numPr>
        <w:numId w:val="17"/>
      </w:numPr>
    </w:pPr>
  </w:style>
  <w:style w:type="paragraph" w:customStyle="1" w:styleId="NumberedHeading4">
    <w:name w:val="Numbered Heading 4"/>
    <w:basedOn w:val="Heading4"/>
    <w:next w:val="BodyText"/>
    <w:rsid w:val="00A77991"/>
    <w:pPr>
      <w:numPr>
        <w:ilvl w:val="3"/>
        <w:numId w:val="18"/>
      </w:numPr>
    </w:pPr>
    <w:rPr>
      <w:kern w:val="21"/>
      <w:sz w:val="26"/>
    </w:rPr>
  </w:style>
  <w:style w:type="numbering" w:customStyle="1" w:styleId="CurrentList14">
    <w:name w:val="Current List14"/>
    <w:uiPriority w:val="99"/>
    <w:rsid w:val="00A77991"/>
    <w:pPr>
      <w:numPr>
        <w:numId w:val="19"/>
      </w:numPr>
    </w:pPr>
  </w:style>
  <w:style w:type="character" w:customStyle="1" w:styleId="Bold">
    <w:name w:val="Bold"/>
    <w:basedOn w:val="Semi-Bold"/>
    <w:uiPriority w:val="1"/>
    <w:qFormat/>
    <w:rsid w:val="00042636"/>
    <w:rPr>
      <w:rFonts w:cs="Arial"/>
      <w:spacing w:val="2"/>
    </w:rPr>
  </w:style>
  <w:style w:type="character" w:customStyle="1" w:styleId="Italics">
    <w:name w:val="Italics"/>
    <w:basedOn w:val="DefaultParagraphFont"/>
    <w:uiPriority w:val="1"/>
    <w:qFormat/>
    <w:rsid w:val="009C2DAF"/>
    <w:rPr>
      <w:i/>
    </w:rPr>
  </w:style>
  <w:style w:type="character" w:styleId="Hyperlink">
    <w:name w:val="Hyperlink"/>
    <w:uiPriority w:val="99"/>
    <w:unhideWhenUsed/>
    <w:qFormat/>
    <w:rsid w:val="00D5728D"/>
    <w:rPr>
      <w:color w:val="09549F"/>
      <w:u w:val="single"/>
    </w:rPr>
  </w:style>
  <w:style w:type="paragraph" w:customStyle="1" w:styleId="Callout">
    <w:name w:val="Callout"/>
    <w:basedOn w:val="IntenseQuote"/>
    <w:next w:val="BodyText"/>
    <w:link w:val="CalloutChar"/>
    <w:uiPriority w:val="30"/>
    <w:qFormat/>
    <w:rsid w:val="00C26090"/>
    <w:pPr>
      <w:pBdr>
        <w:top w:val="single" w:sz="4" w:space="19" w:color="FFFFFF" w:themeColor="background1"/>
        <w:left w:val="single" w:sz="4" w:space="25" w:color="FFFFFF" w:themeColor="background1"/>
        <w:bottom w:val="single" w:sz="4" w:space="19" w:color="FFFFFF" w:themeColor="background1"/>
        <w:right w:val="single" w:sz="4" w:space="25" w:color="FFFFFF" w:themeColor="background1"/>
      </w:pBdr>
      <w:shd w:val="clear" w:color="auto" w:fill="E2EFD9" w:themeFill="accent6" w:themeFillTint="33"/>
      <w:tabs>
        <w:tab w:val="left" w:pos="1486"/>
        <w:tab w:val="left" w:pos="4876"/>
      </w:tabs>
      <w:ind w:left="567" w:right="567"/>
      <w:contextualSpacing/>
    </w:pPr>
    <w:rPr>
      <w:i w:val="0"/>
      <w:color w:val="05325F"/>
    </w:rPr>
  </w:style>
  <w:style w:type="character" w:customStyle="1" w:styleId="CalloutChar">
    <w:name w:val="Callout Char"/>
    <w:basedOn w:val="IntenseQuoteChar"/>
    <w:link w:val="Callout"/>
    <w:uiPriority w:val="30"/>
    <w:rsid w:val="00C26090"/>
    <w:rPr>
      <w:rFonts w:ascii="Arial" w:hAnsi="Arial" w:cs="Times New Roman (Body CS)"/>
      <w:i w:val="0"/>
      <w:iCs/>
      <w:color w:val="05325F"/>
      <w:spacing w:val="-2"/>
      <w:kern w:val="21"/>
      <w:sz w:val="21"/>
      <w:shd w:val="clear" w:color="auto" w:fill="E2EFD9" w:themeFill="accent6" w:themeFillTint="33"/>
      <w:lang w:eastAsia="en-AU"/>
      <w14:numSpacing w14:val="proportional"/>
    </w:rPr>
  </w:style>
  <w:style w:type="paragraph" w:customStyle="1" w:styleId="Warning">
    <w:name w:val="Warning"/>
    <w:aliases w:val="Important,Alert"/>
    <w:basedOn w:val="Callout"/>
    <w:next w:val="BodyText"/>
    <w:uiPriority w:val="31"/>
    <w:qFormat/>
    <w:rsid w:val="003409A2"/>
    <w:pPr>
      <w:pBdr>
        <w:top w:val="single" w:sz="4" w:space="19" w:color="F9E7E7"/>
        <w:left w:val="single" w:sz="4" w:space="25" w:color="F9E7E7"/>
        <w:bottom w:val="single" w:sz="4" w:space="19" w:color="F9E7E7"/>
        <w:right w:val="single" w:sz="4" w:space="25" w:color="F9E7E7"/>
      </w:pBdr>
      <w:shd w:val="clear" w:color="auto" w:fill="F9E7E7"/>
    </w:pPr>
    <w:rPr>
      <w:color w:val="000000" w:themeColor="text1"/>
    </w:rPr>
  </w:style>
  <w:style w:type="paragraph" w:customStyle="1" w:styleId="StandardQuote">
    <w:name w:val="Standard Quote"/>
    <w:basedOn w:val="BodyText"/>
    <w:next w:val="BodyText"/>
    <w:link w:val="StandardQuoteChar"/>
    <w:qFormat/>
    <w:rsid w:val="00892045"/>
    <w:pPr>
      <w:spacing w:before="200"/>
      <w:ind w:left="862" w:right="862"/>
      <w:jc w:val="center"/>
    </w:pPr>
    <w:rPr>
      <w:i/>
    </w:rPr>
  </w:style>
  <w:style w:type="character" w:customStyle="1" w:styleId="StandardQuoteChar">
    <w:name w:val="Standard Quote Char"/>
    <w:basedOn w:val="BodyTextChar"/>
    <w:link w:val="StandardQuote"/>
    <w:rsid w:val="00892045"/>
    <w:rPr>
      <w:rFonts w:ascii="Arial" w:hAnsi="Arial" w:cs="Times New Roman (Body CS)"/>
      <w:i/>
      <w:color w:val="3B3838" w:themeColor="background2" w:themeShade="40"/>
      <w:spacing w:val="-2"/>
      <w:kern w:val="21"/>
      <w:sz w:val="21"/>
      <w:lang w:val="en-GB" w:eastAsia="en-AU"/>
      <w14:numSpacing w14:val="proportional"/>
    </w:rPr>
  </w:style>
  <w:style w:type="paragraph" w:customStyle="1" w:styleId="References">
    <w:name w:val="References"/>
    <w:basedOn w:val="BodyText"/>
    <w:next w:val="BodyText"/>
    <w:uiPriority w:val="35"/>
    <w:qFormat/>
    <w:rsid w:val="00042636"/>
    <w:pPr>
      <w:spacing w:after="240"/>
      <w:textboxTightWrap w:val="allLines"/>
    </w:pPr>
    <w:rPr>
      <w:sz w:val="18"/>
    </w:rPr>
  </w:style>
  <w:style w:type="paragraph" w:customStyle="1" w:styleId="Note">
    <w:name w:val="Note"/>
    <w:basedOn w:val="BodyText"/>
    <w:next w:val="BodyText"/>
    <w:uiPriority w:val="36"/>
    <w:rsid w:val="00DB32DE"/>
    <w:pPr>
      <w:spacing w:before="160" w:after="240" w:line="240" w:lineRule="auto"/>
      <w:textboxTightWrap w:val="allLines"/>
    </w:pPr>
    <w:rPr>
      <w:sz w:val="16"/>
    </w:rPr>
  </w:style>
  <w:style w:type="paragraph" w:customStyle="1" w:styleId="PhotoCaption">
    <w:name w:val="Photo Caption"/>
    <w:basedOn w:val="BodyText"/>
    <w:next w:val="BodyText"/>
    <w:rsid w:val="00225916"/>
    <w:pPr>
      <w:spacing w:after="200" w:line="240" w:lineRule="auto"/>
      <w:textboxTightWrap w:val="allLines"/>
    </w:pPr>
    <w:rPr>
      <w:i/>
      <w:sz w:val="18"/>
    </w:rPr>
  </w:style>
  <w:style w:type="paragraph" w:styleId="TOC1">
    <w:name w:val="toc 1"/>
    <w:next w:val="BodyText"/>
    <w:link w:val="TOC1Char"/>
    <w:uiPriority w:val="39"/>
    <w:unhideWhenUsed/>
    <w:rsid w:val="007C51CD"/>
    <w:pPr>
      <w:spacing w:before="120"/>
    </w:pPr>
    <w:rPr>
      <w:rFonts w:cstheme="minorHAnsi"/>
      <w:b/>
      <w:bCs/>
      <w:i/>
      <w:iCs/>
      <w:color w:val="3B3838" w:themeColor="background2" w:themeShade="40"/>
      <w:lang w:eastAsia="en-AU"/>
    </w:rPr>
  </w:style>
  <w:style w:type="character" w:customStyle="1" w:styleId="TOC1Char">
    <w:name w:val="TOC 1 Char"/>
    <w:basedOn w:val="DefaultParagraphFont"/>
    <w:link w:val="TOC1"/>
    <w:uiPriority w:val="39"/>
    <w:rsid w:val="007C51CD"/>
    <w:rPr>
      <w:rFonts w:cstheme="minorHAnsi"/>
      <w:b/>
      <w:bCs/>
      <w:i/>
      <w:iCs/>
      <w:color w:val="3B3838" w:themeColor="background2" w:themeShade="40"/>
      <w:lang w:eastAsia="en-AU"/>
    </w:rPr>
  </w:style>
  <w:style w:type="paragraph" w:styleId="TOC2">
    <w:name w:val="toc 2"/>
    <w:basedOn w:val="Normal"/>
    <w:next w:val="Normal"/>
    <w:uiPriority w:val="39"/>
    <w:unhideWhenUsed/>
    <w:rsid w:val="00E90D18"/>
    <w:pPr>
      <w:spacing w:before="120" w:after="0"/>
      <w:ind w:left="210"/>
    </w:pPr>
    <w:rPr>
      <w:rFonts w:asciiTheme="minorHAnsi" w:hAnsiTheme="minorHAnsi" w:cstheme="minorHAnsi"/>
      <w:b/>
      <w:bCs/>
      <w:sz w:val="22"/>
      <w:szCs w:val="22"/>
    </w:rPr>
  </w:style>
  <w:style w:type="paragraph" w:styleId="TOC3">
    <w:name w:val="toc 3"/>
    <w:basedOn w:val="Normal"/>
    <w:next w:val="Normal"/>
    <w:uiPriority w:val="39"/>
    <w:unhideWhenUsed/>
    <w:rsid w:val="006778D0"/>
    <w:pPr>
      <w:spacing w:after="0"/>
      <w:ind w:left="420"/>
    </w:pPr>
    <w:rPr>
      <w:rFonts w:asciiTheme="minorHAnsi" w:hAnsiTheme="minorHAnsi" w:cstheme="minorHAnsi"/>
      <w:sz w:val="20"/>
      <w:szCs w:val="20"/>
    </w:rPr>
  </w:style>
  <w:style w:type="paragraph" w:styleId="TOCHeading">
    <w:name w:val="TOC Heading"/>
    <w:basedOn w:val="Heading1"/>
    <w:next w:val="Normal"/>
    <w:uiPriority w:val="39"/>
    <w:unhideWhenUsed/>
    <w:qFormat/>
    <w:rsid w:val="001D233D"/>
    <w:pPr>
      <w:spacing w:before="240" w:after="400"/>
      <w:outlineLvl w:val="9"/>
    </w:pPr>
    <w:rPr>
      <w:kern w:val="21"/>
      <w:sz w:val="48"/>
    </w:rPr>
  </w:style>
  <w:style w:type="paragraph" w:customStyle="1" w:styleId="FactSheetHeaderTitle">
    <w:name w:val="Fact Sheet Header Title"/>
    <w:basedOn w:val="BodyText"/>
    <w:next w:val="BodyText"/>
    <w:link w:val="FactSheetHeaderTitleChar"/>
    <w:autoRedefine/>
    <w:uiPriority w:val="97"/>
    <w:qFormat/>
    <w:rsid w:val="000A5CAF"/>
    <w:pPr>
      <w:spacing w:before="240" w:line="216" w:lineRule="auto"/>
      <w:contextualSpacing/>
      <w:textboxTightWrap w:val="allLines"/>
    </w:pPr>
    <w:rPr>
      <w:b/>
      <w:color w:val="05325F"/>
      <w:spacing w:val="-4"/>
      <w:kern w:val="68"/>
      <w:sz w:val="60"/>
    </w:rPr>
  </w:style>
  <w:style w:type="character" w:customStyle="1" w:styleId="FactSheetHeaderTitleChar">
    <w:name w:val="Fact Sheet Header Title Char"/>
    <w:basedOn w:val="DefaultParagraphFont"/>
    <w:link w:val="FactSheetHeaderTitle"/>
    <w:uiPriority w:val="97"/>
    <w:rsid w:val="000A5CAF"/>
    <w:rPr>
      <w:rFonts w:ascii="Arial" w:hAnsi="Arial" w:cs="Times New Roman (Body CS)"/>
      <w:b/>
      <w:color w:val="05325F"/>
      <w:spacing w:val="-4"/>
      <w:kern w:val="68"/>
      <w:sz w:val="60"/>
      <w:lang w:eastAsia="en-AU"/>
      <w14:numSpacing w14:val="proportional"/>
    </w:rPr>
  </w:style>
  <w:style w:type="paragraph" w:customStyle="1" w:styleId="FactSheetHeaderSubtitle">
    <w:name w:val="Fact Sheet Header Subtitle"/>
    <w:basedOn w:val="CoverPageSubtitle"/>
    <w:link w:val="FactSheetHeaderSubtitleChar"/>
    <w:qFormat/>
    <w:rsid w:val="001E413E"/>
    <w:pPr>
      <w:spacing w:before="60" w:line="264" w:lineRule="auto"/>
      <w:textboxTightWrap w:val="allLines"/>
    </w:pPr>
    <w:rPr>
      <w:sz w:val="36"/>
    </w:rPr>
  </w:style>
  <w:style w:type="character" w:customStyle="1" w:styleId="HeaderTitleChar">
    <w:name w:val="Header Title Char"/>
    <w:basedOn w:val="DefaultParagraphFont"/>
    <w:link w:val="HeaderTitle"/>
    <w:rsid w:val="00197764"/>
    <w:rPr>
      <w:rFonts w:ascii="Arial" w:hAnsi="Arial" w:cs="Times New Roman (Body CS)"/>
      <w:b/>
      <w:color w:val="09549F"/>
      <w:kern w:val="21"/>
      <w:sz w:val="36"/>
      <w:lang w:eastAsia="en-AU"/>
      <w14:numSpacing w14:val="proportional"/>
    </w:rPr>
  </w:style>
  <w:style w:type="character" w:customStyle="1" w:styleId="CoverPageSubtitleChar">
    <w:name w:val="Cover Page Subtitle Char"/>
    <w:basedOn w:val="HeaderTitleChar"/>
    <w:link w:val="CoverPageSubtitle"/>
    <w:rsid w:val="001E413E"/>
    <w:rPr>
      <w:rFonts w:ascii="Arial" w:hAnsi="Arial" w:cs="Times New Roman (Body CS)"/>
      <w:b w:val="0"/>
      <w:color w:val="09549F"/>
      <w:kern w:val="21"/>
      <w:sz w:val="40"/>
      <w:lang w:eastAsia="en-AU"/>
      <w14:numSpacing w14:val="proportional"/>
    </w:rPr>
  </w:style>
  <w:style w:type="character" w:customStyle="1" w:styleId="FactSheetHeaderSubtitleChar">
    <w:name w:val="Fact Sheet Header Subtitle Char"/>
    <w:basedOn w:val="CoverPageSubtitleChar"/>
    <w:link w:val="FactSheetHeaderSubtitle"/>
    <w:rsid w:val="001E413E"/>
    <w:rPr>
      <w:rFonts w:ascii="Arial" w:hAnsi="Arial" w:cs="Times New Roman (Body CS)"/>
      <w:b w:val="0"/>
      <w:color w:val="09549F"/>
      <w:kern w:val="21"/>
      <w:sz w:val="36"/>
      <w:lang w:eastAsia="en-AU"/>
      <w14:numSpacing w14:val="proportional"/>
    </w:rPr>
  </w:style>
  <w:style w:type="paragraph" w:customStyle="1" w:styleId="BlueStrip">
    <w:name w:val="Blue Strip"/>
    <w:basedOn w:val="Normal"/>
    <w:rsid w:val="00F0443D"/>
    <w:pPr>
      <w:shd w:val="clear" w:color="auto" w:fill="09549F"/>
      <w:spacing w:before="240" w:after="360" w:line="276" w:lineRule="auto"/>
      <w:ind w:firstLine="357"/>
    </w:pPr>
    <w:rPr>
      <w:rFonts w:cs="Times New Roman (Body CS)"/>
      <w:b/>
      <w:color w:val="FFFFFF" w:themeColor="background1"/>
      <w:sz w:val="28"/>
    </w:rPr>
  </w:style>
  <w:style w:type="paragraph" w:customStyle="1" w:styleId="Bluestrip0">
    <w:name w:val="Blue strip"/>
    <w:basedOn w:val="Normal"/>
    <w:uiPriority w:val="99"/>
    <w:qFormat/>
    <w:rsid w:val="001465BD"/>
    <w:pPr>
      <w:shd w:val="clear" w:color="auto" w:fill="4472C4" w:themeFill="accent1"/>
      <w:spacing w:before="240" w:after="360" w:line="276" w:lineRule="auto"/>
      <w:ind w:firstLine="360"/>
    </w:pPr>
    <w:rPr>
      <w:b/>
      <w:bCs/>
      <w:color w:val="FFFFFF" w:themeColor="background1"/>
      <w:sz w:val="28"/>
      <w:szCs w:val="28"/>
      <w:lang w:val="en-US" w:eastAsia="en-US"/>
    </w:rPr>
  </w:style>
  <w:style w:type="paragraph" w:styleId="FootnoteText">
    <w:name w:val="footnote text"/>
    <w:basedOn w:val="Normal"/>
    <w:link w:val="FootnoteTextChar"/>
    <w:uiPriority w:val="99"/>
    <w:semiHidden/>
    <w:unhideWhenUsed/>
    <w:rsid w:val="00CF62D1"/>
    <w:pPr>
      <w:spacing w:after="0"/>
    </w:pPr>
    <w:rPr>
      <w:sz w:val="20"/>
      <w:szCs w:val="20"/>
    </w:rPr>
  </w:style>
  <w:style w:type="character" w:customStyle="1" w:styleId="FootnoteTextChar">
    <w:name w:val="Footnote Text Char"/>
    <w:basedOn w:val="DefaultParagraphFont"/>
    <w:link w:val="FootnoteText"/>
    <w:uiPriority w:val="99"/>
    <w:semiHidden/>
    <w:rsid w:val="00CF62D1"/>
    <w:rPr>
      <w:rFonts w:ascii="Arial" w:hAnsi="Arial"/>
      <w:color w:val="3B3838" w:themeColor="background2" w:themeShade="40"/>
      <w:sz w:val="20"/>
      <w:szCs w:val="20"/>
      <w:lang w:eastAsia="en-AU"/>
    </w:rPr>
  </w:style>
  <w:style w:type="character" w:styleId="Hashtag">
    <w:name w:val="Hashtag"/>
    <w:basedOn w:val="DefaultParagraphFont"/>
    <w:uiPriority w:val="99"/>
    <w:rsid w:val="00F515CB"/>
    <w:rPr>
      <w:color w:val="2B579A"/>
      <w:shd w:val="clear" w:color="auto" w:fill="E1DFDD"/>
    </w:rPr>
  </w:style>
  <w:style w:type="paragraph" w:customStyle="1" w:styleId="TableHeading">
    <w:name w:val="Table Heading"/>
    <w:basedOn w:val="Heading4"/>
    <w:next w:val="BodyText"/>
    <w:qFormat/>
    <w:rsid w:val="00712F50"/>
    <w:pPr>
      <w:spacing w:before="120"/>
      <w:textboxTightWrap w:val="allLines"/>
    </w:pPr>
    <w:rPr>
      <w:b/>
      <w:color w:val="05325F"/>
      <w:kern w:val="21"/>
      <w:sz w:val="22"/>
    </w:rPr>
  </w:style>
  <w:style w:type="paragraph" w:customStyle="1" w:styleId="TableFigurenote">
    <w:name w:val="Table/Figure note"/>
    <w:basedOn w:val="Normal"/>
    <w:rsid w:val="005A6E9D"/>
    <w:pPr>
      <w:spacing w:before="160" w:after="240"/>
    </w:pPr>
    <w:rPr>
      <w:color w:val="auto"/>
      <w:sz w:val="16"/>
    </w:rPr>
  </w:style>
  <w:style w:type="character" w:customStyle="1" w:styleId="ClearCharacter">
    <w:name w:val="Clear Character"/>
    <w:qFormat/>
    <w:rsid w:val="008A3BE1"/>
  </w:style>
  <w:style w:type="character" w:customStyle="1" w:styleId="IntroParagraphChar">
    <w:name w:val="Intro Paragraph Char"/>
    <w:basedOn w:val="DefaultParagraphFont"/>
    <w:link w:val="IntroParagraph"/>
    <w:uiPriority w:val="17"/>
    <w:rsid w:val="006D172D"/>
    <w:rPr>
      <w:rFonts w:ascii="Arial" w:hAnsi="Arial" w:cs="Times New Roman (Body CS)"/>
      <w:color w:val="05325F"/>
      <w:spacing w:val="-2"/>
      <w:kern w:val="26"/>
      <w:sz w:val="28"/>
      <w:lang w:eastAsia="en-AU"/>
      <w14:numSpacing w14:val="proportional"/>
    </w:rPr>
  </w:style>
  <w:style w:type="paragraph" w:styleId="Caption">
    <w:name w:val="caption"/>
    <w:aliases w:val="Photo caption"/>
    <w:basedOn w:val="BodyText"/>
    <w:next w:val="BodyText"/>
    <w:uiPriority w:val="37"/>
    <w:unhideWhenUsed/>
    <w:qFormat/>
    <w:rsid w:val="00D11CF3"/>
    <w:pPr>
      <w:spacing w:after="200" w:line="240" w:lineRule="auto"/>
      <w:textboxTightWrap w:val="allLines"/>
    </w:pPr>
    <w:rPr>
      <w:rFonts w:ascii="Fira Sans" w:hAnsi="Fira Sans" w:cstheme="minorBidi"/>
      <w:i/>
      <w:iCs/>
      <w:color w:val="44546A" w:themeColor="text2"/>
      <w:sz w:val="18"/>
      <w:szCs w:val="18"/>
    </w:rPr>
  </w:style>
  <w:style w:type="paragraph" w:styleId="ListNumber">
    <w:name w:val="List Number"/>
    <w:aliases w:val="Numbered List"/>
    <w:basedOn w:val="Normal"/>
    <w:next w:val="Normal"/>
    <w:link w:val="ListNumberChar"/>
    <w:uiPriority w:val="20"/>
    <w:qFormat/>
    <w:rsid w:val="008A1185"/>
    <w:pPr>
      <w:numPr>
        <w:numId w:val="20"/>
      </w:numPr>
    </w:pPr>
  </w:style>
  <w:style w:type="paragraph" w:styleId="List">
    <w:name w:val="List"/>
    <w:basedOn w:val="Normal"/>
    <w:link w:val="ListChar"/>
    <w:uiPriority w:val="99"/>
    <w:semiHidden/>
    <w:rsid w:val="00D11CF3"/>
    <w:pPr>
      <w:spacing w:before="60" w:after="60" w:line="264" w:lineRule="auto"/>
      <w:ind w:left="389" w:hanging="389"/>
      <w:textboxTightWrap w:val="allLines"/>
    </w:pPr>
    <w:rPr>
      <w:rFonts w:ascii="Fira Sans" w:eastAsia="Times New Roman" w:hAnsi="Fira Sans" w:cs="Times New Roman"/>
      <w:kern w:val="21"/>
      <w:szCs w:val="20"/>
      <w:lang w:eastAsia="en-US"/>
      <w14:numSpacing w14:val="proportional"/>
    </w:rPr>
  </w:style>
  <w:style w:type="character" w:customStyle="1" w:styleId="Semi-Bold">
    <w:name w:val="Semi-Bold"/>
    <w:uiPriority w:val="24"/>
    <w:rsid w:val="00A463DA"/>
    <w:rPr>
      <w:rFonts w:cs="Arial"/>
      <w:spacing w:val="2"/>
    </w:rPr>
  </w:style>
  <w:style w:type="character" w:customStyle="1" w:styleId="BodyTextCondensedChar">
    <w:name w:val="Body Text Condensed Char"/>
    <w:basedOn w:val="BodyTextChar"/>
    <w:link w:val="BodyTextCondensed"/>
    <w:uiPriority w:val="3"/>
    <w:rsid w:val="00712F50"/>
    <w:rPr>
      <w:rFonts w:ascii="Arial" w:hAnsi="Arial" w:cs="Times New Roman (Body CS)"/>
      <w:color w:val="3B3838" w:themeColor="background2" w:themeShade="40"/>
      <w:spacing w:val="-2"/>
      <w:kern w:val="21"/>
      <w:sz w:val="21"/>
      <w:lang w:val="en-GB"/>
      <w14:numSpacing w14:val="proportional"/>
    </w:rPr>
  </w:style>
  <w:style w:type="character" w:customStyle="1" w:styleId="BodyTextExpandedChar">
    <w:name w:val="Body Text Expanded Char"/>
    <w:basedOn w:val="BodyTextCondensedChar"/>
    <w:link w:val="BodyTextExpanded"/>
    <w:uiPriority w:val="4"/>
    <w:rsid w:val="00305FF6"/>
    <w:rPr>
      <w:rFonts w:ascii="Arial" w:hAnsi="Arial" w:cs="Times New Roman (Body CS)"/>
      <w:color w:val="3B3838" w:themeColor="background2" w:themeShade="40"/>
      <w:spacing w:val="2"/>
      <w:kern w:val="21"/>
      <w:sz w:val="21"/>
      <w:lang w:val="en-GB" w:eastAsia="en-AU"/>
      <w14:numSpacing w14:val="proportional"/>
    </w:rPr>
  </w:style>
  <w:style w:type="paragraph" w:customStyle="1" w:styleId="BodyText2Column">
    <w:name w:val="Body Text 2 Column"/>
    <w:basedOn w:val="BodyText"/>
    <w:autoRedefine/>
    <w:uiPriority w:val="99"/>
    <w:qFormat/>
    <w:rsid w:val="003F0D71"/>
    <w:pPr>
      <w:textboxTightWrap w:val="allLines"/>
    </w:pPr>
    <w:rPr>
      <w:rFonts w:ascii="Fira Sans" w:hAnsi="Fira Sans" w:cstheme="minorBidi"/>
      <w:kern w:val="19"/>
      <w:sz w:val="19"/>
      <w:szCs w:val="21"/>
    </w:rPr>
  </w:style>
  <w:style w:type="paragraph" w:styleId="ListBullet">
    <w:name w:val="List Bullet"/>
    <w:basedOn w:val="BodyText"/>
    <w:link w:val="ListBulletChar"/>
    <w:uiPriority w:val="18"/>
    <w:qFormat/>
    <w:rsid w:val="004911DA"/>
    <w:pPr>
      <w:numPr>
        <w:numId w:val="22"/>
      </w:numPr>
      <w:spacing w:before="0" w:after="60"/>
      <w:textboxTightWrap w:val="allLines"/>
    </w:pPr>
    <w:rPr>
      <w:szCs w:val="22"/>
    </w:rPr>
  </w:style>
  <w:style w:type="character" w:customStyle="1" w:styleId="ListBulletChar">
    <w:name w:val="List Bullet Char"/>
    <w:basedOn w:val="BodyTextChar"/>
    <w:link w:val="ListBullet"/>
    <w:uiPriority w:val="18"/>
    <w:rsid w:val="004911DA"/>
    <w:rPr>
      <w:rFonts w:ascii="Arial" w:hAnsi="Arial" w:cs="Times New Roman (Body CS)"/>
      <w:color w:val="3B3838" w:themeColor="background2" w:themeShade="40"/>
      <w:spacing w:val="-2"/>
      <w:kern w:val="21"/>
      <w:sz w:val="21"/>
      <w:szCs w:val="22"/>
      <w:lang w:val="en-GB"/>
      <w14:numSpacing w14:val="proportional"/>
    </w:rPr>
  </w:style>
  <w:style w:type="numbering" w:customStyle="1" w:styleId="Bullets">
    <w:name w:val="Bullets"/>
    <w:uiPriority w:val="99"/>
    <w:rsid w:val="00153F3A"/>
    <w:pPr>
      <w:numPr>
        <w:numId w:val="21"/>
      </w:numPr>
    </w:pPr>
  </w:style>
  <w:style w:type="paragraph" w:customStyle="1" w:styleId="NumberedList2Column">
    <w:name w:val="Numbered List 2 Column"/>
    <w:autoRedefine/>
    <w:uiPriority w:val="21"/>
    <w:qFormat/>
    <w:rsid w:val="001B34AA"/>
    <w:pPr>
      <w:numPr>
        <w:numId w:val="23"/>
      </w:numPr>
      <w:spacing w:line="276" w:lineRule="auto"/>
    </w:pPr>
    <w:rPr>
      <w:rFonts w:ascii="Arial" w:eastAsia="Times New Roman" w:hAnsi="Arial" w:cs="Times New Roman"/>
      <w:color w:val="3B3838" w:themeColor="background2" w:themeShade="40"/>
      <w:kern w:val="19"/>
      <w:sz w:val="21"/>
      <w:szCs w:val="20"/>
      <w14:numSpacing w14:val="proportional"/>
    </w:rPr>
  </w:style>
  <w:style w:type="character" w:styleId="PageNumber">
    <w:name w:val="page number"/>
    <w:basedOn w:val="DefaultParagraphFont"/>
    <w:uiPriority w:val="99"/>
    <w:semiHidden/>
    <w:unhideWhenUsed/>
    <w:rsid w:val="00EF21F4"/>
  </w:style>
  <w:style w:type="character" w:customStyle="1" w:styleId="ListChar">
    <w:name w:val="List Char"/>
    <w:basedOn w:val="DefaultParagraphFont"/>
    <w:link w:val="List"/>
    <w:uiPriority w:val="99"/>
    <w:semiHidden/>
    <w:rsid w:val="007C6AB7"/>
    <w:rPr>
      <w:rFonts w:ascii="Fira Sans" w:eastAsia="Times New Roman" w:hAnsi="Fira Sans" w:cs="Times New Roman"/>
      <w:color w:val="3B3838" w:themeColor="background2" w:themeShade="40"/>
      <w:kern w:val="21"/>
      <w:sz w:val="21"/>
      <w:szCs w:val="20"/>
      <w14:numSpacing w14:val="proportional"/>
    </w:rPr>
  </w:style>
  <w:style w:type="character" w:customStyle="1" w:styleId="ListNumberChar">
    <w:name w:val="List Number Char"/>
    <w:aliases w:val="Numbered List Char"/>
    <w:basedOn w:val="ListChar"/>
    <w:link w:val="ListNumber"/>
    <w:uiPriority w:val="20"/>
    <w:rsid w:val="008A1185"/>
    <w:rPr>
      <w:rFonts w:ascii="Arial" w:eastAsia="Times New Roman" w:hAnsi="Arial" w:cs="Times New Roman"/>
      <w:color w:val="3B3838" w:themeColor="background2" w:themeShade="40"/>
      <w:kern w:val="21"/>
      <w:sz w:val="21"/>
      <w:szCs w:val="20"/>
      <w:lang w:eastAsia="en-AU"/>
      <w14:numSpacing w14:val="proportional"/>
    </w:rPr>
  </w:style>
  <w:style w:type="character" w:styleId="PlaceholderText">
    <w:name w:val="Placeholder Text"/>
    <w:basedOn w:val="DefaultParagraphFont"/>
    <w:uiPriority w:val="99"/>
    <w:semiHidden/>
    <w:rsid w:val="00B40235"/>
    <w:rPr>
      <w:color w:val="808080"/>
    </w:rPr>
  </w:style>
  <w:style w:type="paragraph" w:customStyle="1" w:styleId="TextBoxBullets">
    <w:name w:val="Text_Box_Bullets"/>
    <w:basedOn w:val="ListBullet"/>
    <w:uiPriority w:val="99"/>
    <w:semiHidden/>
    <w:qFormat/>
    <w:rsid w:val="00B40235"/>
    <w:pPr>
      <w:numPr>
        <w:numId w:val="2"/>
      </w:numPr>
      <w:ind w:left="709" w:right="778"/>
    </w:pPr>
    <w:rPr>
      <w:rFonts w:cstheme="minorBidi"/>
      <w:color w:val="323E4F" w:themeColor="text2" w:themeShade="BF"/>
      <w:spacing w:val="0"/>
    </w:rPr>
  </w:style>
  <w:style w:type="paragraph" w:customStyle="1" w:styleId="ClearParagraph">
    <w:name w:val="Clear Paragraph"/>
    <w:next w:val="BodyText"/>
    <w:uiPriority w:val="1"/>
    <w:qFormat/>
    <w:rsid w:val="009110F4"/>
    <w:pPr>
      <w:spacing w:line="276" w:lineRule="auto"/>
    </w:pPr>
    <w:rPr>
      <w:rFonts w:ascii="Fira Sans" w:hAnsi="Fira Sans"/>
      <w:color w:val="3B3838" w:themeColor="background2" w:themeShade="40"/>
      <w:sz w:val="21"/>
      <w:szCs w:val="21"/>
    </w:rPr>
  </w:style>
  <w:style w:type="paragraph" w:styleId="TOC4">
    <w:name w:val="toc 4"/>
    <w:basedOn w:val="Normal"/>
    <w:next w:val="Normal"/>
    <w:autoRedefine/>
    <w:uiPriority w:val="39"/>
    <w:unhideWhenUsed/>
    <w:rsid w:val="00406311"/>
    <w:pPr>
      <w:spacing w:after="0"/>
      <w:ind w:left="630"/>
    </w:pPr>
    <w:rPr>
      <w:rFonts w:asciiTheme="minorHAnsi" w:hAnsiTheme="minorHAnsi" w:cstheme="minorHAnsi"/>
      <w:sz w:val="20"/>
      <w:szCs w:val="20"/>
    </w:rPr>
  </w:style>
  <w:style w:type="paragraph" w:styleId="TOC5">
    <w:name w:val="toc 5"/>
    <w:basedOn w:val="Normal"/>
    <w:next w:val="Normal"/>
    <w:autoRedefine/>
    <w:uiPriority w:val="39"/>
    <w:unhideWhenUsed/>
    <w:rsid w:val="00406311"/>
    <w:pPr>
      <w:spacing w:after="0"/>
      <w:ind w:left="840"/>
    </w:pPr>
    <w:rPr>
      <w:rFonts w:asciiTheme="minorHAnsi" w:hAnsiTheme="minorHAnsi" w:cstheme="minorHAnsi"/>
      <w:sz w:val="20"/>
      <w:szCs w:val="20"/>
    </w:rPr>
  </w:style>
  <w:style w:type="paragraph" w:styleId="TOC6">
    <w:name w:val="toc 6"/>
    <w:basedOn w:val="Normal"/>
    <w:next w:val="Normal"/>
    <w:autoRedefine/>
    <w:uiPriority w:val="39"/>
    <w:unhideWhenUsed/>
    <w:rsid w:val="00406311"/>
    <w:pPr>
      <w:spacing w:after="0"/>
      <w:ind w:left="1050"/>
    </w:pPr>
    <w:rPr>
      <w:rFonts w:asciiTheme="minorHAnsi" w:hAnsiTheme="minorHAnsi" w:cstheme="minorHAnsi"/>
      <w:sz w:val="20"/>
      <w:szCs w:val="20"/>
    </w:rPr>
  </w:style>
  <w:style w:type="paragraph" w:styleId="TOC8">
    <w:name w:val="toc 8"/>
    <w:basedOn w:val="Normal"/>
    <w:next w:val="Normal"/>
    <w:autoRedefine/>
    <w:uiPriority w:val="39"/>
    <w:unhideWhenUsed/>
    <w:rsid w:val="00406311"/>
    <w:pPr>
      <w:spacing w:after="0"/>
      <w:ind w:left="1470"/>
    </w:pPr>
    <w:rPr>
      <w:rFonts w:asciiTheme="minorHAnsi" w:hAnsiTheme="minorHAnsi" w:cstheme="minorHAnsi"/>
      <w:sz w:val="20"/>
      <w:szCs w:val="20"/>
    </w:rPr>
  </w:style>
  <w:style w:type="paragraph" w:styleId="TOC9">
    <w:name w:val="toc 9"/>
    <w:basedOn w:val="Normal"/>
    <w:next w:val="Normal"/>
    <w:autoRedefine/>
    <w:uiPriority w:val="39"/>
    <w:unhideWhenUsed/>
    <w:rsid w:val="00406311"/>
    <w:pPr>
      <w:spacing w:after="0"/>
      <w:ind w:left="1680"/>
    </w:pPr>
    <w:rPr>
      <w:rFonts w:asciiTheme="minorHAnsi" w:hAnsiTheme="minorHAnsi" w:cstheme="minorHAnsi"/>
      <w:sz w:val="20"/>
      <w:szCs w:val="20"/>
    </w:rPr>
  </w:style>
  <w:style w:type="character" w:styleId="FollowedHyperlink">
    <w:name w:val="FollowedHyperlink"/>
    <w:basedOn w:val="DefaultParagraphFont"/>
    <w:uiPriority w:val="99"/>
    <w:semiHidden/>
    <w:unhideWhenUsed/>
    <w:rsid w:val="003409A2"/>
    <w:rPr>
      <w:color w:val="954F72" w:themeColor="followedHyperlink"/>
      <w:u w:val="single"/>
    </w:rPr>
  </w:style>
  <w:style w:type="character" w:styleId="UnresolvedMention">
    <w:name w:val="Unresolved Mention"/>
    <w:basedOn w:val="DefaultParagraphFont"/>
    <w:uiPriority w:val="99"/>
    <w:rsid w:val="007E4733"/>
    <w:rPr>
      <w:color w:val="605E5C"/>
      <w:shd w:val="clear" w:color="auto" w:fill="E1DFDD"/>
    </w:rPr>
  </w:style>
  <w:style w:type="table" w:styleId="TableGrid">
    <w:name w:val="Table Grid"/>
    <w:basedOn w:val="TableNormal"/>
    <w:uiPriority w:val="39"/>
    <w:rsid w:val="00381D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3-Accent3">
    <w:name w:val="List Table 3 Accent 3"/>
    <w:basedOn w:val="TableNormal"/>
    <w:uiPriority w:val="48"/>
    <w:rsid w:val="001754E2"/>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styleId="TableGridLight">
    <w:name w:val="Grid Table Light"/>
    <w:basedOn w:val="TableNormal"/>
    <w:uiPriority w:val="40"/>
    <w:rsid w:val="00D76447"/>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f01">
    <w:name w:val="cf01"/>
    <w:basedOn w:val="DefaultParagraphFont"/>
    <w:rsid w:val="006D0A8B"/>
    <w:rPr>
      <w:rFonts w:ascii="Segoe UI" w:hAnsi="Segoe UI" w:cs="Segoe UI" w:hint="default"/>
      <w:sz w:val="18"/>
      <w:szCs w:val="18"/>
    </w:rPr>
  </w:style>
  <w:style w:type="paragraph" w:customStyle="1" w:styleId="pf0">
    <w:name w:val="pf0"/>
    <w:basedOn w:val="Normal"/>
    <w:rsid w:val="006D0A8B"/>
    <w:pPr>
      <w:spacing w:before="100" w:beforeAutospacing="1" w:after="100" w:afterAutospacing="1"/>
    </w:pPr>
    <w:rPr>
      <w:rFonts w:ascii="Times New Roman" w:eastAsia="Times New Roman" w:hAnsi="Times New Roman" w:cs="Times New Roman"/>
      <w:color w:val="auto"/>
      <w:sz w:val="24"/>
    </w:rPr>
  </w:style>
  <w:style w:type="character" w:styleId="CommentReference">
    <w:name w:val="annotation reference"/>
    <w:basedOn w:val="DefaultParagraphFont"/>
    <w:uiPriority w:val="99"/>
    <w:semiHidden/>
    <w:unhideWhenUsed/>
    <w:rsid w:val="00136C21"/>
    <w:rPr>
      <w:sz w:val="16"/>
      <w:szCs w:val="16"/>
    </w:rPr>
  </w:style>
  <w:style w:type="paragraph" w:styleId="CommentText">
    <w:name w:val="annotation text"/>
    <w:basedOn w:val="Normal"/>
    <w:link w:val="CommentTextChar"/>
    <w:uiPriority w:val="99"/>
    <w:unhideWhenUsed/>
    <w:rsid w:val="00136C21"/>
    <w:rPr>
      <w:color w:val="auto"/>
      <w:sz w:val="20"/>
      <w:szCs w:val="20"/>
      <w:lang w:eastAsia="en-US"/>
    </w:rPr>
  </w:style>
  <w:style w:type="character" w:customStyle="1" w:styleId="CommentTextChar">
    <w:name w:val="Comment Text Char"/>
    <w:basedOn w:val="DefaultParagraphFont"/>
    <w:link w:val="CommentText"/>
    <w:uiPriority w:val="99"/>
    <w:rsid w:val="00136C21"/>
    <w:rPr>
      <w:rFonts w:ascii="Arial" w:hAnsi="Arial"/>
      <w:sz w:val="20"/>
      <w:szCs w:val="20"/>
    </w:rPr>
  </w:style>
  <w:style w:type="paragraph" w:customStyle="1" w:styleId="Default">
    <w:name w:val="Default"/>
    <w:rsid w:val="00F45FF9"/>
    <w:pPr>
      <w:autoSpaceDE w:val="0"/>
      <w:autoSpaceDN w:val="0"/>
      <w:adjustRightInd w:val="0"/>
    </w:pPr>
    <w:rPr>
      <w:rFonts w:ascii="Calibri" w:eastAsia="Calibri" w:hAnsi="Calibri" w:cs="Calibri"/>
      <w:color w:val="000000"/>
    </w:rPr>
  </w:style>
  <w:style w:type="paragraph" w:styleId="Revision">
    <w:name w:val="Revision"/>
    <w:hidden/>
    <w:uiPriority w:val="99"/>
    <w:semiHidden/>
    <w:rsid w:val="00A512C4"/>
    <w:rPr>
      <w:rFonts w:ascii="Arial" w:hAnsi="Arial"/>
      <w:color w:val="3B3838" w:themeColor="background2" w:themeShade="40"/>
      <w:sz w:val="21"/>
      <w:lang w:eastAsia="en-AU"/>
    </w:rPr>
  </w:style>
  <w:style w:type="paragraph" w:styleId="CommentSubject">
    <w:name w:val="annotation subject"/>
    <w:basedOn w:val="CommentText"/>
    <w:next w:val="CommentText"/>
    <w:link w:val="CommentSubjectChar"/>
    <w:uiPriority w:val="99"/>
    <w:semiHidden/>
    <w:unhideWhenUsed/>
    <w:rsid w:val="003202E2"/>
    <w:rPr>
      <w:b/>
      <w:bCs/>
      <w:color w:val="3B3838" w:themeColor="background2" w:themeShade="40"/>
      <w:lang w:eastAsia="en-AU"/>
    </w:rPr>
  </w:style>
  <w:style w:type="character" w:customStyle="1" w:styleId="CommentSubjectChar">
    <w:name w:val="Comment Subject Char"/>
    <w:basedOn w:val="CommentTextChar"/>
    <w:link w:val="CommentSubject"/>
    <w:uiPriority w:val="99"/>
    <w:semiHidden/>
    <w:rsid w:val="003202E2"/>
    <w:rPr>
      <w:rFonts w:ascii="Arial" w:hAnsi="Arial"/>
      <w:b/>
      <w:bCs/>
      <w:color w:val="3B3838" w:themeColor="background2" w:themeShade="40"/>
      <w:sz w:val="2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062281">
      <w:bodyDiv w:val="1"/>
      <w:marLeft w:val="0"/>
      <w:marRight w:val="0"/>
      <w:marTop w:val="0"/>
      <w:marBottom w:val="0"/>
      <w:divBdr>
        <w:top w:val="none" w:sz="0" w:space="0" w:color="auto"/>
        <w:left w:val="none" w:sz="0" w:space="0" w:color="auto"/>
        <w:bottom w:val="none" w:sz="0" w:space="0" w:color="auto"/>
        <w:right w:val="none" w:sz="0" w:space="0" w:color="auto"/>
      </w:divBdr>
    </w:div>
    <w:div w:id="210266602">
      <w:bodyDiv w:val="1"/>
      <w:marLeft w:val="0"/>
      <w:marRight w:val="0"/>
      <w:marTop w:val="0"/>
      <w:marBottom w:val="0"/>
      <w:divBdr>
        <w:top w:val="none" w:sz="0" w:space="0" w:color="auto"/>
        <w:left w:val="none" w:sz="0" w:space="0" w:color="auto"/>
        <w:bottom w:val="none" w:sz="0" w:space="0" w:color="auto"/>
        <w:right w:val="none" w:sz="0" w:space="0" w:color="auto"/>
      </w:divBdr>
    </w:div>
    <w:div w:id="236088390">
      <w:bodyDiv w:val="1"/>
      <w:marLeft w:val="0"/>
      <w:marRight w:val="0"/>
      <w:marTop w:val="0"/>
      <w:marBottom w:val="0"/>
      <w:divBdr>
        <w:top w:val="none" w:sz="0" w:space="0" w:color="auto"/>
        <w:left w:val="none" w:sz="0" w:space="0" w:color="auto"/>
        <w:bottom w:val="none" w:sz="0" w:space="0" w:color="auto"/>
        <w:right w:val="none" w:sz="0" w:space="0" w:color="auto"/>
      </w:divBdr>
    </w:div>
    <w:div w:id="485904300">
      <w:bodyDiv w:val="1"/>
      <w:marLeft w:val="0"/>
      <w:marRight w:val="0"/>
      <w:marTop w:val="0"/>
      <w:marBottom w:val="0"/>
      <w:divBdr>
        <w:top w:val="none" w:sz="0" w:space="0" w:color="auto"/>
        <w:left w:val="none" w:sz="0" w:space="0" w:color="auto"/>
        <w:bottom w:val="none" w:sz="0" w:space="0" w:color="auto"/>
        <w:right w:val="none" w:sz="0" w:space="0" w:color="auto"/>
      </w:divBdr>
    </w:div>
    <w:div w:id="494106422">
      <w:bodyDiv w:val="1"/>
      <w:marLeft w:val="0"/>
      <w:marRight w:val="0"/>
      <w:marTop w:val="0"/>
      <w:marBottom w:val="0"/>
      <w:divBdr>
        <w:top w:val="none" w:sz="0" w:space="0" w:color="auto"/>
        <w:left w:val="none" w:sz="0" w:space="0" w:color="auto"/>
        <w:bottom w:val="none" w:sz="0" w:space="0" w:color="auto"/>
        <w:right w:val="none" w:sz="0" w:space="0" w:color="auto"/>
      </w:divBdr>
    </w:div>
    <w:div w:id="639383920">
      <w:bodyDiv w:val="1"/>
      <w:marLeft w:val="0"/>
      <w:marRight w:val="0"/>
      <w:marTop w:val="0"/>
      <w:marBottom w:val="0"/>
      <w:divBdr>
        <w:top w:val="none" w:sz="0" w:space="0" w:color="auto"/>
        <w:left w:val="none" w:sz="0" w:space="0" w:color="auto"/>
        <w:bottom w:val="none" w:sz="0" w:space="0" w:color="auto"/>
        <w:right w:val="none" w:sz="0" w:space="0" w:color="auto"/>
      </w:divBdr>
    </w:div>
    <w:div w:id="734397102">
      <w:bodyDiv w:val="1"/>
      <w:marLeft w:val="0"/>
      <w:marRight w:val="0"/>
      <w:marTop w:val="0"/>
      <w:marBottom w:val="0"/>
      <w:divBdr>
        <w:top w:val="none" w:sz="0" w:space="0" w:color="auto"/>
        <w:left w:val="none" w:sz="0" w:space="0" w:color="auto"/>
        <w:bottom w:val="none" w:sz="0" w:space="0" w:color="auto"/>
        <w:right w:val="none" w:sz="0" w:space="0" w:color="auto"/>
      </w:divBdr>
    </w:div>
    <w:div w:id="747533942">
      <w:bodyDiv w:val="1"/>
      <w:marLeft w:val="0"/>
      <w:marRight w:val="0"/>
      <w:marTop w:val="0"/>
      <w:marBottom w:val="0"/>
      <w:divBdr>
        <w:top w:val="none" w:sz="0" w:space="0" w:color="auto"/>
        <w:left w:val="none" w:sz="0" w:space="0" w:color="auto"/>
        <w:bottom w:val="none" w:sz="0" w:space="0" w:color="auto"/>
        <w:right w:val="none" w:sz="0" w:space="0" w:color="auto"/>
      </w:divBdr>
      <w:divsChild>
        <w:div w:id="23748969">
          <w:marLeft w:val="432"/>
          <w:marRight w:val="432"/>
          <w:marTop w:val="150"/>
          <w:marBottom w:val="150"/>
          <w:divBdr>
            <w:top w:val="none" w:sz="0" w:space="0" w:color="auto"/>
            <w:left w:val="none" w:sz="0" w:space="0" w:color="auto"/>
            <w:bottom w:val="none" w:sz="0" w:space="0" w:color="auto"/>
            <w:right w:val="none" w:sz="0" w:space="0" w:color="auto"/>
          </w:divBdr>
        </w:div>
      </w:divsChild>
    </w:div>
    <w:div w:id="844512389">
      <w:bodyDiv w:val="1"/>
      <w:marLeft w:val="0"/>
      <w:marRight w:val="0"/>
      <w:marTop w:val="0"/>
      <w:marBottom w:val="0"/>
      <w:divBdr>
        <w:top w:val="none" w:sz="0" w:space="0" w:color="auto"/>
        <w:left w:val="none" w:sz="0" w:space="0" w:color="auto"/>
        <w:bottom w:val="none" w:sz="0" w:space="0" w:color="auto"/>
        <w:right w:val="none" w:sz="0" w:space="0" w:color="auto"/>
      </w:divBdr>
    </w:div>
    <w:div w:id="872576356">
      <w:bodyDiv w:val="1"/>
      <w:marLeft w:val="0"/>
      <w:marRight w:val="0"/>
      <w:marTop w:val="0"/>
      <w:marBottom w:val="0"/>
      <w:divBdr>
        <w:top w:val="none" w:sz="0" w:space="0" w:color="auto"/>
        <w:left w:val="none" w:sz="0" w:space="0" w:color="auto"/>
        <w:bottom w:val="none" w:sz="0" w:space="0" w:color="auto"/>
        <w:right w:val="none" w:sz="0" w:space="0" w:color="auto"/>
      </w:divBdr>
    </w:div>
    <w:div w:id="1020202379">
      <w:bodyDiv w:val="1"/>
      <w:marLeft w:val="0"/>
      <w:marRight w:val="0"/>
      <w:marTop w:val="0"/>
      <w:marBottom w:val="0"/>
      <w:divBdr>
        <w:top w:val="none" w:sz="0" w:space="0" w:color="auto"/>
        <w:left w:val="none" w:sz="0" w:space="0" w:color="auto"/>
        <w:bottom w:val="none" w:sz="0" w:space="0" w:color="auto"/>
        <w:right w:val="none" w:sz="0" w:space="0" w:color="auto"/>
      </w:divBdr>
    </w:div>
    <w:div w:id="1082797632">
      <w:bodyDiv w:val="1"/>
      <w:marLeft w:val="0"/>
      <w:marRight w:val="0"/>
      <w:marTop w:val="0"/>
      <w:marBottom w:val="0"/>
      <w:divBdr>
        <w:top w:val="none" w:sz="0" w:space="0" w:color="auto"/>
        <w:left w:val="none" w:sz="0" w:space="0" w:color="auto"/>
        <w:bottom w:val="none" w:sz="0" w:space="0" w:color="auto"/>
        <w:right w:val="none" w:sz="0" w:space="0" w:color="auto"/>
      </w:divBdr>
    </w:div>
    <w:div w:id="1082869020">
      <w:bodyDiv w:val="1"/>
      <w:marLeft w:val="0"/>
      <w:marRight w:val="0"/>
      <w:marTop w:val="0"/>
      <w:marBottom w:val="0"/>
      <w:divBdr>
        <w:top w:val="none" w:sz="0" w:space="0" w:color="auto"/>
        <w:left w:val="none" w:sz="0" w:space="0" w:color="auto"/>
        <w:bottom w:val="none" w:sz="0" w:space="0" w:color="auto"/>
        <w:right w:val="none" w:sz="0" w:space="0" w:color="auto"/>
      </w:divBdr>
    </w:div>
    <w:div w:id="1128551296">
      <w:bodyDiv w:val="1"/>
      <w:marLeft w:val="0"/>
      <w:marRight w:val="0"/>
      <w:marTop w:val="0"/>
      <w:marBottom w:val="0"/>
      <w:divBdr>
        <w:top w:val="none" w:sz="0" w:space="0" w:color="auto"/>
        <w:left w:val="none" w:sz="0" w:space="0" w:color="auto"/>
        <w:bottom w:val="none" w:sz="0" w:space="0" w:color="auto"/>
        <w:right w:val="none" w:sz="0" w:space="0" w:color="auto"/>
      </w:divBdr>
    </w:div>
    <w:div w:id="1255549859">
      <w:bodyDiv w:val="1"/>
      <w:marLeft w:val="0"/>
      <w:marRight w:val="0"/>
      <w:marTop w:val="0"/>
      <w:marBottom w:val="0"/>
      <w:divBdr>
        <w:top w:val="none" w:sz="0" w:space="0" w:color="auto"/>
        <w:left w:val="none" w:sz="0" w:space="0" w:color="auto"/>
        <w:bottom w:val="none" w:sz="0" w:space="0" w:color="auto"/>
        <w:right w:val="none" w:sz="0" w:space="0" w:color="auto"/>
      </w:divBdr>
    </w:div>
    <w:div w:id="1299337004">
      <w:bodyDiv w:val="1"/>
      <w:marLeft w:val="0"/>
      <w:marRight w:val="0"/>
      <w:marTop w:val="0"/>
      <w:marBottom w:val="0"/>
      <w:divBdr>
        <w:top w:val="none" w:sz="0" w:space="0" w:color="auto"/>
        <w:left w:val="none" w:sz="0" w:space="0" w:color="auto"/>
        <w:bottom w:val="none" w:sz="0" w:space="0" w:color="auto"/>
        <w:right w:val="none" w:sz="0" w:space="0" w:color="auto"/>
      </w:divBdr>
    </w:div>
    <w:div w:id="1341396864">
      <w:bodyDiv w:val="1"/>
      <w:marLeft w:val="0"/>
      <w:marRight w:val="0"/>
      <w:marTop w:val="0"/>
      <w:marBottom w:val="0"/>
      <w:divBdr>
        <w:top w:val="none" w:sz="0" w:space="0" w:color="auto"/>
        <w:left w:val="none" w:sz="0" w:space="0" w:color="auto"/>
        <w:bottom w:val="none" w:sz="0" w:space="0" w:color="auto"/>
        <w:right w:val="none" w:sz="0" w:space="0" w:color="auto"/>
      </w:divBdr>
    </w:div>
    <w:div w:id="1525286271">
      <w:bodyDiv w:val="1"/>
      <w:marLeft w:val="0"/>
      <w:marRight w:val="0"/>
      <w:marTop w:val="0"/>
      <w:marBottom w:val="0"/>
      <w:divBdr>
        <w:top w:val="none" w:sz="0" w:space="0" w:color="auto"/>
        <w:left w:val="none" w:sz="0" w:space="0" w:color="auto"/>
        <w:bottom w:val="none" w:sz="0" w:space="0" w:color="auto"/>
        <w:right w:val="none" w:sz="0" w:space="0" w:color="auto"/>
      </w:divBdr>
    </w:div>
    <w:div w:id="1631863405">
      <w:bodyDiv w:val="1"/>
      <w:marLeft w:val="0"/>
      <w:marRight w:val="0"/>
      <w:marTop w:val="0"/>
      <w:marBottom w:val="0"/>
      <w:divBdr>
        <w:top w:val="none" w:sz="0" w:space="0" w:color="auto"/>
        <w:left w:val="none" w:sz="0" w:space="0" w:color="auto"/>
        <w:bottom w:val="none" w:sz="0" w:space="0" w:color="auto"/>
        <w:right w:val="none" w:sz="0" w:space="0" w:color="auto"/>
      </w:divBdr>
    </w:div>
    <w:div w:id="1778914292">
      <w:bodyDiv w:val="1"/>
      <w:marLeft w:val="0"/>
      <w:marRight w:val="0"/>
      <w:marTop w:val="0"/>
      <w:marBottom w:val="0"/>
      <w:divBdr>
        <w:top w:val="none" w:sz="0" w:space="0" w:color="auto"/>
        <w:left w:val="none" w:sz="0" w:space="0" w:color="auto"/>
        <w:bottom w:val="none" w:sz="0" w:space="0" w:color="auto"/>
        <w:right w:val="none" w:sz="0" w:space="0" w:color="auto"/>
      </w:divBdr>
    </w:div>
    <w:div w:id="1965041464">
      <w:bodyDiv w:val="1"/>
      <w:marLeft w:val="0"/>
      <w:marRight w:val="0"/>
      <w:marTop w:val="0"/>
      <w:marBottom w:val="0"/>
      <w:divBdr>
        <w:top w:val="none" w:sz="0" w:space="0" w:color="auto"/>
        <w:left w:val="none" w:sz="0" w:space="0" w:color="auto"/>
        <w:bottom w:val="none" w:sz="0" w:space="0" w:color="auto"/>
        <w:right w:val="none" w:sz="0" w:space="0" w:color="auto"/>
      </w:divBdr>
    </w:div>
    <w:div w:id="196531186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oter" Target="footer6.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footer" Target="foot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3B06FFF851F5F43BD1A99774A0CE7CA" ma:contentTypeVersion="6" ma:contentTypeDescription="Create a new document." ma:contentTypeScope="" ma:versionID="9459261c7648350a62047ce9182bbdb6">
  <xsd:schema xmlns:xsd="http://www.w3.org/2001/XMLSchema" xmlns:xs="http://www.w3.org/2001/XMLSchema" xmlns:p="http://schemas.microsoft.com/office/2006/metadata/properties" xmlns:ns2="2ab2f01a-ebfd-4076-b2f5-795880128d6f" targetNamespace="http://schemas.microsoft.com/office/2006/metadata/properties" ma:root="true" ma:fieldsID="c5423cf17685b73df30ef01a29a72497" ns2:_="">
    <xsd:import namespace="2ab2f01a-ebfd-4076-b2f5-795880128d6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b2f01a-ebfd-4076-b2f5-795880128d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BC2EE17-16D9-EE4A-B930-D957ECC78514}">
  <ds:schemaRefs>
    <ds:schemaRef ds:uri="http://schemas.openxmlformats.org/officeDocument/2006/bibliography"/>
  </ds:schemaRefs>
</ds:datastoreItem>
</file>

<file path=customXml/itemProps2.xml><?xml version="1.0" encoding="utf-8"?>
<ds:datastoreItem xmlns:ds="http://schemas.openxmlformats.org/officeDocument/2006/customXml" ds:itemID="{7B6B277D-886E-4920-BEEE-CAA08C01162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6BE5A90-B063-4AE6-B215-22F177D290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b2f01a-ebfd-4076-b2f5-795880128d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AF49E1E-4FF7-4E2A-A7C1-CB2665DE8B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31</Pages>
  <Words>8631</Words>
  <Characters>49718</Characters>
  <Application>Microsoft Office Word</Application>
  <DocSecurity>0</DocSecurity>
  <Lines>5524</Lines>
  <Paragraphs>3432</Paragraphs>
  <ScaleCrop>false</ScaleCrop>
  <HeadingPairs>
    <vt:vector size="2" baseType="variant">
      <vt:variant>
        <vt:lpstr>Title</vt:lpstr>
      </vt:variant>
      <vt:variant>
        <vt:i4>1</vt:i4>
      </vt:variant>
    </vt:vector>
  </HeadingPairs>
  <TitlesOfParts>
    <vt:vector size="1" baseType="lpstr">
      <vt:lpstr>North West Hospital</vt:lpstr>
    </vt:vector>
  </TitlesOfParts>
  <Manager/>
  <Company/>
  <LinksUpToDate>false</LinksUpToDate>
  <CharactersWithSpaces>54917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 West Hospital</dc:title>
  <dc:subject>Prevocational (PGY1 and PGY2) medical training program accreditation</dc:subject>
  <dc:creator>Queensland Health</dc:creator>
  <cp:keywords/>
  <dc:description/>
  <cp:lastModifiedBy>Lara McNabb</cp:lastModifiedBy>
  <cp:revision>7</cp:revision>
  <cp:lastPrinted>2018-01-16T20:55:00Z</cp:lastPrinted>
  <dcterms:created xsi:type="dcterms:W3CDTF">2025-05-21T09:07:00Z</dcterms:created>
  <dcterms:modified xsi:type="dcterms:W3CDTF">2025-05-22T01:28:00Z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0x01010013B06FFF851F5F43BD1A99774A0CE7CA</vt:lpwstr>
  </property>
</Properties>
</file>