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08762df4597e42c0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kern w:val="19"/>
          <w:sz w:val="2"/>
          <w:szCs w:val="2"/>
          <w:lang w:val="en-AU"/>
          <w14:numSpacing w14:val="proportional"/>
        </w:rPr>
        <w:id w:val="-607113619"/>
        <w:docPartObj>
          <w:docPartGallery w:val="Cover Pages"/>
          <w:docPartUnique/>
        </w:docPartObj>
      </w:sdtPr>
      <w:sdtEndPr>
        <w:rPr>
          <w:sz w:val="19"/>
          <w:szCs w:val="21"/>
        </w:rPr>
      </w:sdtEndPr>
      <w:sdtContent>
        <w:p w14:paraId="333FF9A1" w14:textId="18722457" w:rsidR="00B744F4" w:rsidRPr="00004C05" w:rsidRDefault="00B744F4" w:rsidP="006E1A6D">
          <w:pPr>
            <w:rPr>
              <w:sz w:val="2"/>
              <w:szCs w:val="2"/>
            </w:rPr>
          </w:pPr>
          <w:r w:rsidRPr="00004C05">
            <w:rPr>
              <w:noProof/>
              <w:sz w:val="2"/>
              <w:szCs w:val="2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2CD15FD7" wp14:editId="77567519">
                    <wp:simplePos x="0" y="0"/>
                    <wp:positionH relativeFrom="column">
                      <wp:posOffset>-364863</wp:posOffset>
                    </wp:positionH>
                    <wp:positionV relativeFrom="page">
                      <wp:posOffset>588500</wp:posOffset>
                    </wp:positionV>
                    <wp:extent cx="5452745" cy="947420"/>
                    <wp:effectExtent l="0" t="0" r="0" b="5080"/>
                    <wp:wrapSquare wrapText="bothSides"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52745" cy="9474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229656" w14:textId="40DFE2BF" w:rsidR="00B744F4" w:rsidRPr="0082074C" w:rsidRDefault="0045799F" w:rsidP="00227879">
                                <w:pPr>
                                  <w:pStyle w:val="HeaderTitle"/>
                                  <w:spacing w:before="0"/>
                                </w:pPr>
                                <w:sdt>
                                  <w:sdtPr>
                                    <w:alias w:val="Title"/>
                                    <w:tag w:val=""/>
                                    <w:id w:val="-73300170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744F4">
                                      <w:t>Calibrating thermometers</w:t>
                                    </w:r>
                                  </w:sdtContent>
                                </w:sdt>
                              </w:p>
                              <w:p w14:paraId="55EE5501" w14:textId="5D1DC502" w:rsidR="00B744F4" w:rsidRDefault="0045799F" w:rsidP="00227879">
                                <w:pPr>
                                  <w:pStyle w:val="HeaderSubtitle"/>
                                </w:pPr>
                                <w:sdt>
                                  <w:sdtPr>
                                    <w:alias w:val="Subject"/>
                                    <w:tag w:val=""/>
                                    <w:id w:val="1512173474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744F4">
                                      <w:t>Procedure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D15FD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28.75pt;margin-top:46.35pt;width:429.35pt;height:74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" filled="f" stroked="f">
                    <v:textbox>
                      <w:txbxContent>
                        <w:p w14:paraId="7C229656" w14:textId="40DFE2BF" w:rsidR="00B744F4" w:rsidRPr="0082074C" w:rsidRDefault="0045799F" w:rsidP="00227879">
                          <w:pPr>
                            <w:pStyle w:val="HeaderTitle"/>
                            <w:spacing w:before="0"/>
                          </w:pPr>
                          <w:sdt>
                            <w:sdtPr>
                              <w:alias w:val="Title"/>
                              <w:tag w:val=""/>
                              <w:id w:val="-73300170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744F4">
                                <w:t>Calibrating thermometers</w:t>
                              </w:r>
                            </w:sdtContent>
                          </w:sdt>
                        </w:p>
                        <w:p w14:paraId="55EE5501" w14:textId="5D1DC502" w:rsidR="00B744F4" w:rsidRDefault="0045799F" w:rsidP="00227879">
                          <w:pPr>
                            <w:pStyle w:val="HeaderSubtitle"/>
                          </w:pPr>
                          <w:sdt>
                            <w:sdtPr>
                              <w:alias w:val="Subject"/>
                              <w:tag w:val=""/>
                              <w:id w:val="1512173474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B744F4">
                                <w:t>Procedure</w:t>
                              </w:r>
                            </w:sdtContent>
                          </w:sdt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  <w:r w:rsidRPr="00004C05">
            <w:rPr>
              <w:noProof/>
              <w:sz w:val="2"/>
              <w:szCs w:val="2"/>
            </w:rPr>
            <w:drawing>
              <wp:anchor distT="0" distB="0" distL="114300" distR="114300" simplePos="0" relativeHeight="251659264" behindDoc="1" locked="0" layoutInCell="1" allowOverlap="1" wp14:anchorId="4AD7308D" wp14:editId="3C6E5D6D">
                <wp:simplePos x="0" y="0"/>
                <wp:positionH relativeFrom="column">
                  <wp:posOffset>-987117</wp:posOffset>
                </wp:positionH>
                <wp:positionV relativeFrom="page">
                  <wp:posOffset>0</wp:posOffset>
                </wp:positionV>
                <wp:extent cx="7579360" cy="1762125"/>
                <wp:effectExtent l="0" t="0" r="0" b="0"/>
                <wp:wrapTight wrapText="bothSides">
                  <wp:wrapPolygon edited="1">
                    <wp:start x="0" y="0"/>
                    <wp:lineTo x="0" y="24859"/>
                    <wp:lineTo x="21600" y="24724"/>
                    <wp:lineTo x="21553" y="0"/>
                    <wp:lineTo x="0" y="0"/>
                  </wp:wrapPolygon>
                </wp:wrapTight>
                <wp:docPr id="13" name="Picture 13" descr="\\Mac\Home\Desktop\Headers\QH - A4 Fact Sheet - 297x210 - 3mm Bleed_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\\Mac\Home\Desktop\Headers\QH - A4 Fact Sheet - 297x210 - 3mm Bleed_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757936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059E7C5" w14:textId="3AFCD460" w:rsidR="00B744F4" w:rsidRDefault="00B744F4" w:rsidP="006E1A6D">
          <w:pPr>
            <w:pStyle w:val="BodyText"/>
            <w:rPr>
              <w:rFonts w:ascii="Times New Roman" w:hAnsi="Times New Roman"/>
              <w:sz w:val="24"/>
            </w:rPr>
          </w:pPr>
          <w:r>
            <w:t xml:space="preserve">All food businesses are required to have at least one thermometer accurate to +/-1°C, available for use </w:t>
          </w:r>
          <w:proofErr w:type="gramStart"/>
          <w:r>
            <w:t>at all times</w:t>
          </w:r>
          <w:proofErr w:type="gramEnd"/>
          <w:r>
            <w:t xml:space="preserve">. Your thermometer does not have to be </w:t>
          </w:r>
          <w:proofErr w:type="gramStart"/>
          <w:r>
            <w:t>expensive, but</w:t>
          </w:r>
          <w:proofErr w:type="gramEnd"/>
          <w:r>
            <w:t xml:space="preserve"> must meet the minimum requirements.</w:t>
          </w:r>
        </w:p>
        <w:p w14:paraId="141D1C41" w14:textId="3E206E9C" w:rsidR="00B744F4" w:rsidRDefault="00B744F4" w:rsidP="006E1A6D">
          <w:pPr>
            <w:pStyle w:val="BodyText"/>
            <w:rPr>
              <w:rFonts w:ascii="Times New Roman" w:hAnsi="Times New Roman"/>
              <w:sz w:val="24"/>
            </w:rPr>
          </w:pPr>
          <w:r>
            <w:t>To ensure your thermometer meets the required accuracy, you will have to calibrate it regularly. It is recommended that this is done a</w:t>
          </w:r>
          <w:r w:rsidR="002F797F">
            <w:t xml:space="preserve">t least </w:t>
          </w:r>
          <w:r>
            <w:t>once every six (6) months. This frequency may vary depending on the use of the thermometer.</w:t>
          </w:r>
        </w:p>
        <w:p w14:paraId="3BD1991F" w14:textId="77777777" w:rsidR="00B744F4" w:rsidRPr="00A07F0A" w:rsidRDefault="00B744F4" w:rsidP="006E1A6D">
          <w:pPr>
            <w:pStyle w:val="BodyText"/>
            <w:rPr>
              <w:rStyle w:val="BodyTextChar"/>
            </w:rPr>
          </w:pPr>
          <w:r>
            <w:t xml:space="preserve">If you are calibrating your thermometer yourself, it is important to use both the ice </w:t>
          </w:r>
          <w:r w:rsidRPr="00A07F0A">
            <w:rPr>
              <w:rStyle w:val="BodyTextChar"/>
            </w:rPr>
            <w:t>point and boiling point methods to ensure the thermometer is accurate in its upper and lower ranges.</w:t>
          </w:r>
        </w:p>
        <w:p w14:paraId="72EC023F" w14:textId="77777777" w:rsidR="00B744F4" w:rsidRDefault="00B744F4" w:rsidP="006E1A6D">
          <w:pPr>
            <w:pStyle w:val="Heading3"/>
            <w:spacing w:line="276" w:lineRule="auto"/>
            <w:rPr>
              <w:rFonts w:ascii="Times New Roman" w:hAnsi="Times New Roman"/>
            </w:rPr>
          </w:pPr>
          <w:bookmarkStart w:id="1" w:name="_Toc429472679"/>
          <w:bookmarkStart w:id="2" w:name="_Toc430086301"/>
          <w:r>
            <w:t>Ice point calibration</w:t>
          </w:r>
          <w:bookmarkEnd w:id="1"/>
          <w:bookmarkEnd w:id="2"/>
        </w:p>
        <w:p w14:paraId="3C6632E1" w14:textId="77777777" w:rsidR="00B744F4" w:rsidRDefault="00B744F4" w:rsidP="006E1A6D">
          <w:pPr>
            <w:widowControl w:val="0"/>
            <w:autoSpaceDE w:val="0"/>
            <w:autoSpaceDN w:val="0"/>
            <w:adjustRightInd w:val="0"/>
            <w:ind w:left="3"/>
            <w:rPr>
              <w:rFonts w:ascii="Times New Roman" w:hAnsi="Times New Roman"/>
              <w:sz w:val="24"/>
            </w:rPr>
          </w:pPr>
          <w:r>
            <w:rPr>
              <w:rFonts w:cs="Arial"/>
            </w:rPr>
            <w:t>To calibrate your thermometer using the ice point calibration method, follow these steps:</w:t>
          </w:r>
        </w:p>
        <w:p w14:paraId="37BAC625" w14:textId="77777777" w:rsidR="00B744F4" w:rsidRDefault="00B744F4" w:rsidP="006E1A6D">
          <w:pPr>
            <w:widowControl w:val="0"/>
            <w:autoSpaceDE w:val="0"/>
            <w:autoSpaceDN w:val="0"/>
            <w:adjustRightInd w:val="0"/>
            <w:rPr>
              <w:rFonts w:ascii="Times New Roman" w:hAnsi="Times New Roman"/>
              <w:sz w:val="24"/>
            </w:rPr>
          </w:pPr>
        </w:p>
        <w:p w14:paraId="13503C35" w14:textId="77777777" w:rsidR="00B744F4" w:rsidRDefault="00B744F4" w:rsidP="006E1A6D">
          <w:pPr>
            <w:pStyle w:val="ListNumber"/>
          </w:pPr>
          <w:r>
            <w:t xml:space="preserve">Fill a plastic container with crushed ice; </w:t>
          </w:r>
        </w:p>
        <w:p w14:paraId="08226AAA" w14:textId="77777777" w:rsidR="00B744F4" w:rsidRDefault="00B744F4" w:rsidP="006E1A6D">
          <w:pPr>
            <w:pStyle w:val="ListNumber"/>
          </w:pPr>
          <w:r>
            <w:t xml:space="preserve">Mix enough chilled water to produce slurry, but not enough to float the ice; </w:t>
          </w:r>
        </w:p>
        <w:p w14:paraId="2B62B215" w14:textId="77777777" w:rsidR="00B744F4" w:rsidRDefault="00B744F4" w:rsidP="006E1A6D">
          <w:pPr>
            <w:pStyle w:val="ListNumber"/>
          </w:pPr>
          <w:r>
            <w:t xml:space="preserve">Stir the slurry vigorously, insert the probe of the thermometer into the iced slurry; </w:t>
          </w:r>
        </w:p>
        <w:p w14:paraId="04569D8F" w14:textId="77777777" w:rsidR="00B744F4" w:rsidRDefault="00B744F4" w:rsidP="006E1A6D">
          <w:pPr>
            <w:pStyle w:val="ListNumber"/>
          </w:pPr>
          <w:r>
            <w:t xml:space="preserve">Wait for at least three minutes and then record the reading; </w:t>
          </w:r>
        </w:p>
        <w:p w14:paraId="09E726D5" w14:textId="77777777" w:rsidR="00B744F4" w:rsidRPr="00A07F0A" w:rsidRDefault="00B744F4" w:rsidP="006E1A6D">
          <w:pPr>
            <w:pStyle w:val="ListNumber"/>
          </w:pPr>
          <w:r w:rsidRPr="00A07F0A">
            <w:t xml:space="preserve">To ensure the readings are correct and accurate, take readings at least two minutes apart and the results should be within 1°C of each other. The reading should be 0°C (if the readings do not agree then you should have the thermometer replaced or serviced); and </w:t>
          </w:r>
        </w:p>
        <w:p w14:paraId="03C96F7B" w14:textId="77777777" w:rsidR="00B744F4" w:rsidRDefault="00B744F4" w:rsidP="006E1A6D">
          <w:pPr>
            <w:pStyle w:val="ListNumber"/>
          </w:pPr>
          <w:r>
            <w:t xml:space="preserve">Record your readings. </w:t>
          </w:r>
        </w:p>
        <w:p w14:paraId="61C67AB4" w14:textId="77777777" w:rsidR="00B744F4" w:rsidRDefault="00B744F4" w:rsidP="006E1A6D">
          <w:pPr>
            <w:pStyle w:val="Heading3"/>
            <w:spacing w:line="276" w:lineRule="auto"/>
            <w:rPr>
              <w:rFonts w:ascii="Times New Roman" w:hAnsi="Times New Roman"/>
            </w:rPr>
          </w:pPr>
          <w:bookmarkStart w:id="3" w:name="_Toc429472680"/>
          <w:bookmarkStart w:id="4" w:name="_Toc430086302"/>
          <w:r>
            <w:t>Boiling point calibration</w:t>
          </w:r>
          <w:bookmarkEnd w:id="3"/>
          <w:bookmarkEnd w:id="4"/>
        </w:p>
        <w:p w14:paraId="165E2E00" w14:textId="77777777" w:rsidR="00B744F4" w:rsidRDefault="00B744F4" w:rsidP="006E1A6D">
          <w:pPr>
            <w:pStyle w:val="BodyText"/>
            <w:rPr>
              <w:rFonts w:ascii="Times New Roman" w:hAnsi="Times New Roman"/>
              <w:sz w:val="24"/>
            </w:rPr>
          </w:pPr>
          <w:r>
            <w:t>To calibrate your thermometer using the boiling point calibration method follow these steps:</w:t>
          </w:r>
        </w:p>
        <w:p w14:paraId="3B6FBC68" w14:textId="77777777" w:rsidR="00B744F4" w:rsidRDefault="00B744F4" w:rsidP="006E1A6D">
          <w:pPr>
            <w:pStyle w:val="List"/>
            <w:numPr>
              <w:ilvl w:val="0"/>
              <w:numId w:val="49"/>
            </w:numPr>
          </w:pPr>
          <w:r>
            <w:t xml:space="preserve">Heat a saucepan of water on the stove; </w:t>
          </w:r>
        </w:p>
        <w:p w14:paraId="489BB57A" w14:textId="77777777" w:rsidR="00B744F4" w:rsidRDefault="00B744F4" w:rsidP="006E1A6D">
          <w:pPr>
            <w:pStyle w:val="ListNumber"/>
          </w:pPr>
          <w:r>
            <w:t xml:space="preserve">Wait for the water to come to a continuous rolling boil; </w:t>
          </w:r>
        </w:p>
        <w:p w14:paraId="188DDF0A" w14:textId="77777777" w:rsidR="00B744F4" w:rsidRDefault="00B744F4" w:rsidP="006E1A6D">
          <w:pPr>
            <w:pStyle w:val="ListNumber"/>
          </w:pPr>
          <w:r>
            <w:t xml:space="preserve">Insert the probe of the thermometer into the water; </w:t>
          </w:r>
        </w:p>
        <w:p w14:paraId="15B254AF" w14:textId="77777777" w:rsidR="00B744F4" w:rsidRDefault="00B744F4" w:rsidP="006E1A6D">
          <w:pPr>
            <w:pStyle w:val="ListNumber"/>
          </w:pPr>
          <w:r>
            <w:t xml:space="preserve">Wait for at least three minutes and then record the reading; </w:t>
          </w:r>
        </w:p>
        <w:p w14:paraId="75676D13" w14:textId="77777777" w:rsidR="00B744F4" w:rsidRPr="00A07F0A" w:rsidRDefault="00B744F4" w:rsidP="006E1A6D">
          <w:pPr>
            <w:pStyle w:val="ListNumber"/>
          </w:pPr>
          <w:r w:rsidRPr="00A07F0A">
            <w:t xml:space="preserve">To ensure the readings are correct and accurate, take readings at least two minutes apart and the results, should be within 1°C of each other. The reading should be 100°C (if the readings do not agree then you should have the thermometer replaced or serviced); and </w:t>
          </w:r>
        </w:p>
        <w:p w14:paraId="1BD07840" w14:textId="77777777" w:rsidR="00B744F4" w:rsidRDefault="00B744F4" w:rsidP="006E1A6D">
          <w:pPr>
            <w:pStyle w:val="ListNumber"/>
          </w:pPr>
          <w:r>
            <w:t xml:space="preserve">Record your readings. </w:t>
          </w:r>
        </w:p>
        <w:p w14:paraId="27A1FCF4" w14:textId="77777777" w:rsidR="00B744F4" w:rsidRDefault="00B744F4" w:rsidP="006E1A6D">
          <w:pPr>
            <w:pStyle w:val="Heading3"/>
            <w:spacing w:line="276" w:lineRule="auto"/>
            <w:rPr>
              <w:rFonts w:ascii="Times New Roman" w:hAnsi="Times New Roman"/>
            </w:rPr>
          </w:pPr>
          <w:bookmarkStart w:id="5" w:name="_Toc429472681"/>
          <w:bookmarkStart w:id="6" w:name="_Toc430086303"/>
          <w:r>
            <w:lastRenderedPageBreak/>
            <w:t>Mechanical calibration</w:t>
          </w:r>
          <w:bookmarkEnd w:id="5"/>
          <w:bookmarkEnd w:id="6"/>
        </w:p>
        <w:p w14:paraId="292E6DDA" w14:textId="0FB20D30" w:rsidR="006E1A6D" w:rsidRDefault="00B744F4" w:rsidP="006E1A6D">
          <w:pPr>
            <w:pStyle w:val="BodyText"/>
          </w:pPr>
          <w:r>
            <w:t>Some more expensive thermometers come with a mechanical calibration unit. Follow the manufacturer’s directions on calibrating your thermometer this way. Alternatively, you may be able to return your thermometer to the manufacturer</w:t>
          </w:r>
        </w:p>
        <w:p w14:paraId="58558FE2" w14:textId="1E1F1326" w:rsidR="004B2DD5" w:rsidRDefault="00B744F4" w:rsidP="006E1A6D">
          <w:pPr>
            <w:pStyle w:val="BodyText"/>
            <w:sectPr w:rsidR="004B2DD5" w:rsidSect="00D80B2B">
              <w:headerReference w:type="even" r:id="rId14"/>
              <w:headerReference w:type="default" r:id="rId15"/>
              <w:footerReference w:type="even" r:id="rId16"/>
              <w:footerReference w:type="default" r:id="rId17"/>
              <w:headerReference w:type="first" r:id="rId18"/>
              <w:footerReference w:type="first" r:id="rId19"/>
              <w:pgSz w:w="11906" w:h="16838" w:code="9"/>
              <w:pgMar w:top="1531" w:right="1531" w:bottom="142" w:left="1531" w:header="709" w:footer="709" w:gutter="0"/>
              <w:pgNumType w:start="1"/>
              <w:cols w:space="708"/>
              <w:titlePg/>
              <w:docGrid w:linePitch="360"/>
            </w:sectPr>
          </w:pPr>
          <w:r>
            <w:t>.</w:t>
          </w:r>
        </w:p>
        <w:p w14:paraId="05B1414B" w14:textId="414A3EBC" w:rsidR="00985740" w:rsidRDefault="0045799F" w:rsidP="006E1A6D">
          <w:pPr>
            <w:pStyle w:val="BodyText2Column"/>
          </w:pPr>
        </w:p>
      </w:sdtContent>
    </w:sdt>
    <w:p w14:paraId="10A5BFB9" w14:textId="77777777" w:rsidR="006E1A6D" w:rsidRPr="004149F9" w:rsidRDefault="006E1A6D" w:rsidP="006E1A6D">
      <w:pPr>
        <w:pStyle w:val="TableHeading"/>
        <w:rPr>
          <w:sz w:val="48"/>
          <w:szCs w:val="48"/>
        </w:rPr>
      </w:pPr>
      <w:r w:rsidRPr="004149F9">
        <w:rPr>
          <w:sz w:val="48"/>
          <w:szCs w:val="48"/>
        </w:rPr>
        <w:t xml:space="preserve">Record of thermometer calibration </w:t>
      </w:r>
    </w:p>
    <w:tbl>
      <w:tblPr>
        <w:tblStyle w:val="GridTable5Dark-Accent1"/>
        <w:tblW w:w="5000" w:type="pct"/>
        <w:tblLook w:val="0420" w:firstRow="1" w:lastRow="0" w:firstColumn="0" w:lastColumn="0" w:noHBand="0" w:noVBand="1"/>
      </w:tblPr>
      <w:tblGrid>
        <w:gridCol w:w="1560"/>
        <w:gridCol w:w="1945"/>
        <w:gridCol w:w="1316"/>
        <w:gridCol w:w="1274"/>
        <w:gridCol w:w="1277"/>
        <w:gridCol w:w="1274"/>
        <w:gridCol w:w="3637"/>
        <w:gridCol w:w="1748"/>
      </w:tblGrid>
      <w:tr w:rsidR="006E1A6D" w14:paraId="1464050E" w14:textId="77777777" w:rsidTr="00577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56" w:type="pct"/>
          </w:tcPr>
          <w:p w14:paraId="41B8E929" w14:textId="77777777" w:rsidR="006E1A6D" w:rsidRPr="00405B6E" w:rsidRDefault="006E1A6D" w:rsidP="006E1A6D">
            <w:pPr>
              <w:spacing w:line="276" w:lineRule="auto"/>
            </w:pPr>
            <w:r>
              <w:t>Date</w:t>
            </w:r>
          </w:p>
        </w:tc>
        <w:tc>
          <w:tcPr>
            <w:tcW w:w="693" w:type="pct"/>
          </w:tcPr>
          <w:p w14:paraId="6DD59246" w14:textId="77777777" w:rsidR="006E1A6D" w:rsidRPr="00405B6E" w:rsidRDefault="006E1A6D" w:rsidP="006E1A6D">
            <w:pPr>
              <w:spacing w:line="276" w:lineRule="auto"/>
            </w:pPr>
            <w:r>
              <w:t>Equipment</w:t>
            </w:r>
          </w:p>
        </w:tc>
        <w:tc>
          <w:tcPr>
            <w:tcW w:w="923" w:type="pct"/>
            <w:gridSpan w:val="2"/>
          </w:tcPr>
          <w:p w14:paraId="3559731A" w14:textId="77777777" w:rsidR="006E1A6D" w:rsidRPr="00405B6E" w:rsidRDefault="006E1A6D" w:rsidP="006E1A6D">
            <w:pPr>
              <w:spacing w:line="276" w:lineRule="auto"/>
            </w:pPr>
            <w:r>
              <w:t xml:space="preserve">Ice point </w:t>
            </w:r>
            <w:r w:rsidRPr="00BC27F6">
              <w:rPr>
                <w:b/>
              </w:rPr>
              <w:t>°C</w:t>
            </w:r>
          </w:p>
        </w:tc>
        <w:tc>
          <w:tcPr>
            <w:tcW w:w="909" w:type="pct"/>
            <w:gridSpan w:val="2"/>
          </w:tcPr>
          <w:p w14:paraId="43A18709" w14:textId="77777777" w:rsidR="006E1A6D" w:rsidRPr="00405B6E" w:rsidRDefault="006E1A6D" w:rsidP="006E1A6D">
            <w:pPr>
              <w:spacing w:line="276" w:lineRule="auto"/>
            </w:pPr>
            <w:r>
              <w:t xml:space="preserve">Boiling point </w:t>
            </w:r>
            <w:r w:rsidRPr="00BC27F6">
              <w:rPr>
                <w:b/>
              </w:rPr>
              <w:t>°C</w:t>
            </w:r>
          </w:p>
        </w:tc>
        <w:tc>
          <w:tcPr>
            <w:tcW w:w="1296" w:type="pct"/>
          </w:tcPr>
          <w:p w14:paraId="26C62EE6" w14:textId="77777777" w:rsidR="006E1A6D" w:rsidRPr="00405B6E" w:rsidRDefault="006E1A6D" w:rsidP="006E1A6D">
            <w:pPr>
              <w:spacing w:line="276" w:lineRule="auto"/>
            </w:pPr>
            <w:r>
              <w:t>Corrective action</w:t>
            </w:r>
            <w:r>
              <w:br/>
              <w:t>(e.g. service, batteries changed)</w:t>
            </w:r>
          </w:p>
        </w:tc>
        <w:tc>
          <w:tcPr>
            <w:tcW w:w="623" w:type="pct"/>
          </w:tcPr>
          <w:p w14:paraId="1C020419" w14:textId="77777777" w:rsidR="006E1A6D" w:rsidRPr="00405B6E" w:rsidRDefault="006E1A6D" w:rsidP="006E1A6D">
            <w:pPr>
              <w:spacing w:line="276" w:lineRule="auto"/>
            </w:pPr>
            <w:r>
              <w:t>Calibrated by</w:t>
            </w:r>
          </w:p>
        </w:tc>
      </w:tr>
      <w:tr w:rsidR="006E1A6D" w14:paraId="5F12E26D" w14:textId="77777777" w:rsidTr="00577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56" w:type="pct"/>
          </w:tcPr>
          <w:p w14:paraId="5C22B8FC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14:paraId="3B1F7FA7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14:paraId="4270F6EB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02BD79A1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39EFCA50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3F313B14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6" w:type="pct"/>
          </w:tcPr>
          <w:p w14:paraId="5EB43AD7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14:paraId="43423C5F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E1A6D" w14:paraId="3A85DA63" w14:textId="77777777" w:rsidTr="00577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556" w:type="pct"/>
          </w:tcPr>
          <w:p w14:paraId="7285483C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14:paraId="7E31216D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14:paraId="3DDC47B6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46B7E75C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183390E3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0D4A0D7D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6" w:type="pct"/>
          </w:tcPr>
          <w:p w14:paraId="6CF430A6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14:paraId="6EFB5201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E1A6D" w14:paraId="3EF49F76" w14:textId="77777777" w:rsidTr="00577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56" w:type="pct"/>
          </w:tcPr>
          <w:p w14:paraId="3C17E2B4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14:paraId="7B60EBF4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14:paraId="5048E44E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176B5722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0BFA822E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2460D57C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6" w:type="pct"/>
          </w:tcPr>
          <w:p w14:paraId="31EAC76C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14:paraId="16F137C1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E1A6D" w14:paraId="76E6432D" w14:textId="77777777" w:rsidTr="00577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556" w:type="pct"/>
          </w:tcPr>
          <w:p w14:paraId="49963C1F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14:paraId="238D4B54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14:paraId="7E8F95BA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656FF3F5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12EEF3B8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74089B07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6" w:type="pct"/>
          </w:tcPr>
          <w:p w14:paraId="09305CCC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14:paraId="1F64BE53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E1A6D" w14:paraId="4ACF0B7B" w14:textId="77777777" w:rsidTr="00577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56" w:type="pct"/>
          </w:tcPr>
          <w:p w14:paraId="7AAC0B0F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14:paraId="35312613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14:paraId="398E88D6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2C243CBB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053A9440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33560536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6" w:type="pct"/>
          </w:tcPr>
          <w:p w14:paraId="0612B7AC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14:paraId="171CE6CD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E1A6D" w14:paraId="2F308F93" w14:textId="77777777" w:rsidTr="00577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556" w:type="pct"/>
          </w:tcPr>
          <w:p w14:paraId="03F852B1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14:paraId="6888FE14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14:paraId="6A8844CB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08C3FF6F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622AF713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2555851F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6" w:type="pct"/>
          </w:tcPr>
          <w:p w14:paraId="5CE0BB58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14:paraId="34800AF1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E1A6D" w14:paraId="16E87889" w14:textId="77777777" w:rsidTr="00577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56" w:type="pct"/>
          </w:tcPr>
          <w:p w14:paraId="7500D3F0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14:paraId="3BCFA0B7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14:paraId="27555024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0EF04FBF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342FFD9F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30218F2F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6" w:type="pct"/>
          </w:tcPr>
          <w:p w14:paraId="127ED06C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14:paraId="260E8A9D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E1A6D" w14:paraId="3996A278" w14:textId="77777777" w:rsidTr="00577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556" w:type="pct"/>
          </w:tcPr>
          <w:p w14:paraId="6F64EEE4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14:paraId="0E2D99D7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14:paraId="06738E12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1A1E0E86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0E1FF72F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7B5A8B01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6" w:type="pct"/>
          </w:tcPr>
          <w:p w14:paraId="5B93A9C3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14:paraId="4AE4762E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E1A6D" w14:paraId="533F9714" w14:textId="77777777" w:rsidTr="00577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56" w:type="pct"/>
          </w:tcPr>
          <w:p w14:paraId="62E3B4AD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14:paraId="54973DF1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14:paraId="4930325F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59094EF6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55271526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57632E37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6" w:type="pct"/>
          </w:tcPr>
          <w:p w14:paraId="12F0E4E7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14:paraId="3E8A1B21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E1A6D" w14:paraId="1148DE6D" w14:textId="77777777" w:rsidTr="00577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556" w:type="pct"/>
          </w:tcPr>
          <w:p w14:paraId="4993CF27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14:paraId="467EF2CB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14:paraId="0F35379B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07A2F154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1110E9F4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50EBDF3A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6" w:type="pct"/>
          </w:tcPr>
          <w:p w14:paraId="03DF86A5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14:paraId="313D21DD" w14:textId="77777777" w:rsidR="006E1A6D" w:rsidRPr="00405B6E" w:rsidRDefault="006E1A6D" w:rsidP="006E1A6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53BDD61" w14:textId="77777777" w:rsidR="00757ADC" w:rsidRPr="00B744F4" w:rsidRDefault="00757ADC" w:rsidP="006E1A6D">
      <w:pPr>
        <w:pStyle w:val="tablefigurenote"/>
        <w:spacing w:line="276" w:lineRule="auto"/>
      </w:pPr>
    </w:p>
    <w:sectPr w:rsidR="00757ADC" w:rsidRPr="00B744F4" w:rsidSect="00D80B2B">
      <w:pgSz w:w="16838" w:h="11906" w:orient="landscape" w:code="9"/>
      <w:pgMar w:top="1531" w:right="1531" w:bottom="153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BEBC5" w14:textId="77777777" w:rsidR="009E71FF" w:rsidRDefault="009E71FF" w:rsidP="005655C9">
      <w:pPr>
        <w:spacing w:line="240" w:lineRule="auto"/>
      </w:pPr>
      <w:r>
        <w:separator/>
      </w:r>
    </w:p>
    <w:p w14:paraId="4210AB39" w14:textId="77777777" w:rsidR="009E71FF" w:rsidRDefault="009E71FF"/>
    <w:p w14:paraId="14858E90" w14:textId="77777777" w:rsidR="009E71FF" w:rsidRDefault="009E71FF" w:rsidP="00952B5B"/>
    <w:p w14:paraId="62BAF085" w14:textId="77777777" w:rsidR="009E71FF" w:rsidRDefault="009E71FF" w:rsidP="00952B5B"/>
    <w:p w14:paraId="38A9FFB9" w14:textId="77777777" w:rsidR="009E71FF" w:rsidRDefault="009E71FF"/>
    <w:p w14:paraId="6CC43B24" w14:textId="77777777" w:rsidR="009E71FF" w:rsidRDefault="009E71FF"/>
    <w:p w14:paraId="3F1DB33D" w14:textId="77777777" w:rsidR="009E71FF" w:rsidRDefault="009E71FF"/>
    <w:p w14:paraId="7171F902" w14:textId="77777777" w:rsidR="009E71FF" w:rsidRDefault="009E71FF"/>
  </w:endnote>
  <w:endnote w:type="continuationSeparator" w:id="0">
    <w:p w14:paraId="65094B84" w14:textId="77777777" w:rsidR="009E71FF" w:rsidRDefault="009E71FF" w:rsidP="005655C9">
      <w:pPr>
        <w:spacing w:line="240" w:lineRule="auto"/>
      </w:pPr>
      <w:r>
        <w:continuationSeparator/>
      </w:r>
    </w:p>
    <w:p w14:paraId="30A2F3E6" w14:textId="77777777" w:rsidR="009E71FF" w:rsidRDefault="009E71FF"/>
    <w:p w14:paraId="76739C70" w14:textId="77777777" w:rsidR="009E71FF" w:rsidRDefault="009E71FF" w:rsidP="00952B5B"/>
    <w:p w14:paraId="4C456561" w14:textId="77777777" w:rsidR="009E71FF" w:rsidRDefault="009E71FF" w:rsidP="00952B5B"/>
    <w:p w14:paraId="1D4F1B46" w14:textId="77777777" w:rsidR="009E71FF" w:rsidRDefault="009E71FF"/>
    <w:p w14:paraId="7ED60885" w14:textId="77777777" w:rsidR="009E71FF" w:rsidRDefault="009E71FF"/>
    <w:p w14:paraId="7411CA14" w14:textId="77777777" w:rsidR="009E71FF" w:rsidRDefault="009E71FF"/>
    <w:p w14:paraId="69825387" w14:textId="77777777" w:rsidR="009E71FF" w:rsidRDefault="009E71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 SemiBold"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7DDF1" w14:textId="77777777" w:rsidR="00D80B2B" w:rsidRDefault="00D80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0F2D" w14:textId="77777777" w:rsidR="00DD3033" w:rsidRDefault="0045799F" w:rsidP="00EB0EA5">
    <w:pPr>
      <w:pStyle w:val="Footer"/>
    </w:pPr>
    <w:sdt>
      <w:sdtPr>
        <w:alias w:val="Title"/>
        <w:tag w:val=""/>
        <w:id w:val="2084719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744F4">
          <w:t>Calibrating thermometers</w:t>
        </w:r>
      </w:sdtContent>
    </w:sdt>
    <w:r w:rsidR="00DD3033">
      <w:t xml:space="preserve"> - </w:t>
    </w:r>
    <w:sdt>
      <w:sdtPr>
        <w:alias w:val="Subject"/>
        <w:tag w:val=""/>
        <w:id w:val="-62917180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B744F4">
          <w:t>Procedure</w:t>
        </w:r>
      </w:sdtContent>
    </w:sdt>
    <w:r w:rsidR="00DD3033">
      <w:ptab w:relativeTo="margin" w:alignment="right" w:leader="none"/>
    </w:r>
    <w:r w:rsidR="00DD3033">
      <w:t xml:space="preserve">Page </w:t>
    </w:r>
    <w:r w:rsidR="00DD3033">
      <w:rPr>
        <w:b/>
        <w:bCs/>
      </w:rPr>
      <w:fldChar w:fldCharType="begin"/>
    </w:r>
    <w:r w:rsidR="00DD3033">
      <w:rPr>
        <w:b/>
        <w:bCs/>
      </w:rPr>
      <w:instrText xml:space="preserve"> PAGE  \* Arabic  \* MERGEFORMAT </w:instrText>
    </w:r>
    <w:r w:rsidR="00DD3033">
      <w:rPr>
        <w:b/>
        <w:bCs/>
      </w:rPr>
      <w:fldChar w:fldCharType="separate"/>
    </w:r>
    <w:r w:rsidR="00DD3033">
      <w:rPr>
        <w:b/>
        <w:bCs/>
        <w:noProof/>
      </w:rPr>
      <w:t>1</w:t>
    </w:r>
    <w:r w:rsidR="00DD3033">
      <w:rPr>
        <w:b/>
        <w:bCs/>
      </w:rPr>
      <w:fldChar w:fldCharType="end"/>
    </w:r>
    <w:r w:rsidR="00DD303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F0FF8" w14:textId="54E84AA4" w:rsidR="006E1A6D" w:rsidRDefault="0045799F">
    <w:pPr>
      <w:pStyle w:val="Footer"/>
    </w:pPr>
    <w:sdt>
      <w:sdtPr>
        <w:alias w:val="Title"/>
        <w:tag w:val=""/>
        <w:id w:val="-38094193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E1A6D">
          <w:t>Calibrating thermometers</w:t>
        </w:r>
      </w:sdtContent>
    </w:sdt>
    <w:r w:rsidR="006E1A6D">
      <w:t xml:space="preserve"> - </w:t>
    </w:r>
    <w:sdt>
      <w:sdtPr>
        <w:alias w:val="Subject"/>
        <w:tag w:val=""/>
        <w:id w:val="-129674424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6E1A6D">
          <w:t>Procedure</w:t>
        </w:r>
      </w:sdtContent>
    </w:sdt>
    <w:r w:rsidR="006E1A6D">
      <w:ptab w:relativeTo="margin" w:alignment="right" w:leader="none"/>
    </w:r>
    <w:r w:rsidR="006E1A6D">
      <w:t xml:space="preserve">Page </w:t>
    </w:r>
    <w:r w:rsidR="006E1A6D">
      <w:rPr>
        <w:b/>
        <w:bCs/>
      </w:rPr>
      <w:fldChar w:fldCharType="begin"/>
    </w:r>
    <w:r w:rsidR="006E1A6D">
      <w:rPr>
        <w:b/>
        <w:bCs/>
      </w:rPr>
      <w:instrText xml:space="preserve"> PAGE  \* Arabic  \* MERGEFORMAT </w:instrText>
    </w:r>
    <w:r w:rsidR="006E1A6D">
      <w:rPr>
        <w:b/>
        <w:bCs/>
      </w:rPr>
      <w:fldChar w:fldCharType="separate"/>
    </w:r>
    <w:r w:rsidR="006E1A6D">
      <w:rPr>
        <w:b/>
        <w:bCs/>
      </w:rPr>
      <w:t>1</w:t>
    </w:r>
    <w:r w:rsidR="006E1A6D">
      <w:rPr>
        <w:b/>
        <w:bCs/>
      </w:rPr>
      <w:fldChar w:fldCharType="end"/>
    </w:r>
    <w:r w:rsidR="006E1A6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569F6" w14:textId="77777777" w:rsidR="009E71FF" w:rsidRPr="00DB3896" w:rsidRDefault="009E71FF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14:paraId="5BFEB431" w14:textId="77777777" w:rsidR="009E71FF" w:rsidRDefault="009E71FF"/>
    <w:p w14:paraId="5553B3FC" w14:textId="77777777" w:rsidR="009E71FF" w:rsidRDefault="009E71FF"/>
    <w:p w14:paraId="072CB1E0" w14:textId="77777777" w:rsidR="009E71FF" w:rsidRDefault="009E71FF"/>
  </w:footnote>
  <w:footnote w:type="continuationSeparator" w:id="0">
    <w:p w14:paraId="0B9E29ED" w14:textId="77777777" w:rsidR="009E71FF" w:rsidRDefault="009E71FF" w:rsidP="005655C9">
      <w:pPr>
        <w:spacing w:line="240" w:lineRule="auto"/>
      </w:pPr>
      <w:r>
        <w:continuationSeparator/>
      </w:r>
    </w:p>
    <w:p w14:paraId="4DBB2E08" w14:textId="77777777" w:rsidR="009E71FF" w:rsidRDefault="009E71FF"/>
    <w:p w14:paraId="20E1C6F2" w14:textId="77777777" w:rsidR="009E71FF" w:rsidRDefault="009E71FF" w:rsidP="00952B5B"/>
    <w:p w14:paraId="1099E3D2" w14:textId="77777777" w:rsidR="009E71FF" w:rsidRDefault="009E71FF" w:rsidP="00952B5B"/>
    <w:p w14:paraId="7AC5A1B6" w14:textId="77777777" w:rsidR="009E71FF" w:rsidRDefault="009E71FF"/>
    <w:p w14:paraId="0AD9CCB0" w14:textId="77777777" w:rsidR="009E71FF" w:rsidRDefault="009E71FF"/>
    <w:p w14:paraId="608E424B" w14:textId="77777777" w:rsidR="009E71FF" w:rsidRDefault="009E71FF"/>
    <w:p w14:paraId="4C922697" w14:textId="77777777" w:rsidR="009E71FF" w:rsidRDefault="009E71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27D6D" w14:textId="77777777" w:rsidR="00D80B2B" w:rsidRDefault="00D80B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BDCD0" w14:textId="77777777" w:rsidR="0019023A" w:rsidRDefault="0019023A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DDEA3AC" wp14:editId="1139DE98">
          <wp:simplePos x="0" y="0"/>
          <wp:positionH relativeFrom="column">
            <wp:posOffset>-1112520</wp:posOffset>
          </wp:positionH>
          <wp:positionV relativeFrom="page">
            <wp:posOffset>-21590</wp:posOffset>
          </wp:positionV>
          <wp:extent cx="15116175" cy="1303020"/>
          <wp:effectExtent l="0" t="0" r="9525" b="0"/>
          <wp:wrapNone/>
          <wp:docPr id="24" name="Picture 24" descr="\\Mac\Home\Desktop\Headers\QH - A4 Internal Landscape - 210x297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eaders\QH - A4 Internal Landscape - 210x297- 3mm Blee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92E2B7" w14:textId="77777777" w:rsidR="0019023A" w:rsidRDefault="001902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4025E" w14:textId="2B954D4C" w:rsidR="006E1A6D" w:rsidRDefault="006E1A6D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9C33A0C" wp14:editId="0DF2E1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5116175" cy="1303020"/>
          <wp:effectExtent l="0" t="0" r="9525" b="0"/>
          <wp:wrapNone/>
          <wp:docPr id="25" name="Picture 25" descr="\\Mac\Home\Desktop\Headers\QH - A4 Internal Landscape - 210x297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eaders\QH - A4 Internal Landscape - 210x297- 3mm Blee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9D2F0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25403EEB"/>
    <w:multiLevelType w:val="multilevel"/>
    <w:tmpl w:val="C2FE460C"/>
    <w:numStyleLink w:val="Bullets"/>
  </w:abstractNum>
  <w:abstractNum w:abstractNumId="5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8094328"/>
    <w:multiLevelType w:val="multilevel"/>
    <w:tmpl w:val="C2FE460C"/>
    <w:numStyleLink w:val="Bullets"/>
  </w:abstractNum>
  <w:abstractNum w:abstractNumId="8" w15:restartNumberingAfterBreak="0">
    <w:nsid w:val="497B3C55"/>
    <w:multiLevelType w:val="multilevel"/>
    <w:tmpl w:val="905C8A7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03C69"/>
        <w:sz w:val="36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7AB800"/>
        <w:sz w:val="32"/>
      </w:rPr>
    </w:lvl>
    <w:lvl w:ilvl="2">
      <w:start w:val="1"/>
      <w:numFmt w:val="decimal"/>
      <w:lvlText w:val="%1.%2.%3"/>
      <w:lvlJc w:val="left"/>
      <w:pPr>
        <w:tabs>
          <w:tab w:val="num" w:pos="1419"/>
        </w:tabs>
        <w:ind w:left="1419" w:hanging="851"/>
      </w:pPr>
      <w:rPr>
        <w:rFonts w:hint="default"/>
        <w:b/>
        <w:i w:val="0"/>
        <w:color w:val="003C69"/>
        <w:sz w:val="28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9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10" w15:restartNumberingAfterBreak="0">
    <w:nsid w:val="58DE0A9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6C21AA"/>
    <w:multiLevelType w:val="multilevel"/>
    <w:tmpl w:val="55B8D5B8"/>
    <w:lvl w:ilvl="0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12" w15:restartNumberingAfterBreak="0">
    <w:nsid w:val="65F82DD8"/>
    <w:multiLevelType w:val="multilevel"/>
    <w:tmpl w:val="C8725E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03C69"/>
        <w:sz w:val="36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7AB800"/>
        <w:sz w:val="32"/>
      </w:rPr>
    </w:lvl>
    <w:lvl w:ilvl="2">
      <w:start w:val="1"/>
      <w:numFmt w:val="decimal"/>
      <w:lvlText w:val="%1.%2.%3"/>
      <w:lvlJc w:val="left"/>
      <w:pPr>
        <w:tabs>
          <w:tab w:val="num" w:pos="1419"/>
        </w:tabs>
        <w:ind w:left="1419" w:hanging="851"/>
      </w:pPr>
      <w:rPr>
        <w:rFonts w:hint="default"/>
        <w:b/>
        <w:i w:val="0"/>
        <w:color w:val="003C69"/>
        <w:sz w:val="28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ascii="Fira Sans" w:hAnsi="Fira Sans" w:cs="Arial" w:hint="default"/>
        <w:color w:val="auto"/>
        <w:sz w:val="21"/>
        <w:szCs w:val="21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num w:numId="1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F5CA2" w:themeColor="accent1"/>
        </w:rPr>
      </w:lvl>
    </w:lvlOverride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6"/>
  </w:num>
  <w:num w:numId="33">
    <w:abstractNumId w:val="5"/>
  </w:num>
  <w:num w:numId="34">
    <w:abstractNumId w:val="9"/>
  </w:num>
  <w:num w:numId="35">
    <w:abstractNumId w:val="7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"/>
    <w:lvlOverride w:ilvl="0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10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11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F4"/>
    <w:rsid w:val="0000006D"/>
    <w:rsid w:val="00002B1B"/>
    <w:rsid w:val="0000330E"/>
    <w:rsid w:val="00004C05"/>
    <w:rsid w:val="000102EE"/>
    <w:rsid w:val="00011ACB"/>
    <w:rsid w:val="00016271"/>
    <w:rsid w:val="000177FA"/>
    <w:rsid w:val="00020E27"/>
    <w:rsid w:val="00022D7A"/>
    <w:rsid w:val="00022DDB"/>
    <w:rsid w:val="00030AB2"/>
    <w:rsid w:val="000317F2"/>
    <w:rsid w:val="000379C7"/>
    <w:rsid w:val="0004535D"/>
    <w:rsid w:val="00047071"/>
    <w:rsid w:val="00050FE6"/>
    <w:rsid w:val="00054FA5"/>
    <w:rsid w:val="000563EB"/>
    <w:rsid w:val="00056BD6"/>
    <w:rsid w:val="00060860"/>
    <w:rsid w:val="00065A54"/>
    <w:rsid w:val="00066B7B"/>
    <w:rsid w:val="000712C1"/>
    <w:rsid w:val="00071708"/>
    <w:rsid w:val="00073925"/>
    <w:rsid w:val="00077EFB"/>
    <w:rsid w:val="00082AE4"/>
    <w:rsid w:val="00082F11"/>
    <w:rsid w:val="0008374B"/>
    <w:rsid w:val="00090157"/>
    <w:rsid w:val="00091A60"/>
    <w:rsid w:val="00093BC2"/>
    <w:rsid w:val="000966DF"/>
    <w:rsid w:val="00096726"/>
    <w:rsid w:val="000970A8"/>
    <w:rsid w:val="00097362"/>
    <w:rsid w:val="000A06CE"/>
    <w:rsid w:val="000A0A62"/>
    <w:rsid w:val="000A0ACD"/>
    <w:rsid w:val="000A33CA"/>
    <w:rsid w:val="000A5480"/>
    <w:rsid w:val="000A5C61"/>
    <w:rsid w:val="000A66BF"/>
    <w:rsid w:val="000A71FA"/>
    <w:rsid w:val="000B2BCA"/>
    <w:rsid w:val="000B72B4"/>
    <w:rsid w:val="000C4228"/>
    <w:rsid w:val="000D154F"/>
    <w:rsid w:val="000D31C5"/>
    <w:rsid w:val="000D3BDA"/>
    <w:rsid w:val="000E1F6E"/>
    <w:rsid w:val="000F1ED2"/>
    <w:rsid w:val="000F2801"/>
    <w:rsid w:val="001010D2"/>
    <w:rsid w:val="00102B00"/>
    <w:rsid w:val="00102FEC"/>
    <w:rsid w:val="0010338A"/>
    <w:rsid w:val="0010463C"/>
    <w:rsid w:val="001243D4"/>
    <w:rsid w:val="00124772"/>
    <w:rsid w:val="00130C62"/>
    <w:rsid w:val="00132864"/>
    <w:rsid w:val="00133282"/>
    <w:rsid w:val="00134678"/>
    <w:rsid w:val="00134B0A"/>
    <w:rsid w:val="001426FC"/>
    <w:rsid w:val="00142919"/>
    <w:rsid w:val="00154397"/>
    <w:rsid w:val="0015524D"/>
    <w:rsid w:val="0016168E"/>
    <w:rsid w:val="00166E39"/>
    <w:rsid w:val="001702DA"/>
    <w:rsid w:val="00172DEA"/>
    <w:rsid w:val="001736DC"/>
    <w:rsid w:val="0018020F"/>
    <w:rsid w:val="0018177F"/>
    <w:rsid w:val="00181AA0"/>
    <w:rsid w:val="00182872"/>
    <w:rsid w:val="00182F3A"/>
    <w:rsid w:val="00183D5E"/>
    <w:rsid w:val="0018508C"/>
    <w:rsid w:val="0018576B"/>
    <w:rsid w:val="00186009"/>
    <w:rsid w:val="001870E3"/>
    <w:rsid w:val="0019023A"/>
    <w:rsid w:val="001A1C02"/>
    <w:rsid w:val="001A23D2"/>
    <w:rsid w:val="001A3417"/>
    <w:rsid w:val="001A5624"/>
    <w:rsid w:val="001A6159"/>
    <w:rsid w:val="001B0382"/>
    <w:rsid w:val="001B5203"/>
    <w:rsid w:val="001B71F5"/>
    <w:rsid w:val="001C11EA"/>
    <w:rsid w:val="001C7CD9"/>
    <w:rsid w:val="001D015E"/>
    <w:rsid w:val="001D060C"/>
    <w:rsid w:val="001D193E"/>
    <w:rsid w:val="001E0619"/>
    <w:rsid w:val="001E0861"/>
    <w:rsid w:val="001E2A17"/>
    <w:rsid w:val="001E548D"/>
    <w:rsid w:val="001F053C"/>
    <w:rsid w:val="001F2B9E"/>
    <w:rsid w:val="001F61DE"/>
    <w:rsid w:val="001F7F46"/>
    <w:rsid w:val="001F7FBC"/>
    <w:rsid w:val="00200718"/>
    <w:rsid w:val="00205C1E"/>
    <w:rsid w:val="0021153E"/>
    <w:rsid w:val="002124F8"/>
    <w:rsid w:val="002134C7"/>
    <w:rsid w:val="00215B5B"/>
    <w:rsid w:val="00216D65"/>
    <w:rsid w:val="0021712B"/>
    <w:rsid w:val="0021783A"/>
    <w:rsid w:val="002210CE"/>
    <w:rsid w:val="002236D8"/>
    <w:rsid w:val="00224517"/>
    <w:rsid w:val="0022563B"/>
    <w:rsid w:val="002301B6"/>
    <w:rsid w:val="002309A1"/>
    <w:rsid w:val="002315D9"/>
    <w:rsid w:val="002373F8"/>
    <w:rsid w:val="00240836"/>
    <w:rsid w:val="00240897"/>
    <w:rsid w:val="002449FC"/>
    <w:rsid w:val="00245840"/>
    <w:rsid w:val="00252398"/>
    <w:rsid w:val="0026072D"/>
    <w:rsid w:val="00264468"/>
    <w:rsid w:val="00264ABB"/>
    <w:rsid w:val="0026586D"/>
    <w:rsid w:val="00267FFD"/>
    <w:rsid w:val="00277858"/>
    <w:rsid w:val="00285E94"/>
    <w:rsid w:val="00287D05"/>
    <w:rsid w:val="00294E66"/>
    <w:rsid w:val="002A050A"/>
    <w:rsid w:val="002A05BC"/>
    <w:rsid w:val="002A2C12"/>
    <w:rsid w:val="002A4BB8"/>
    <w:rsid w:val="002A4E88"/>
    <w:rsid w:val="002B20E1"/>
    <w:rsid w:val="002B30A7"/>
    <w:rsid w:val="002B3AE6"/>
    <w:rsid w:val="002B5851"/>
    <w:rsid w:val="002C741E"/>
    <w:rsid w:val="002D09C4"/>
    <w:rsid w:val="002D0FAA"/>
    <w:rsid w:val="002D26DD"/>
    <w:rsid w:val="002D5310"/>
    <w:rsid w:val="002D755A"/>
    <w:rsid w:val="002D7C78"/>
    <w:rsid w:val="002E077C"/>
    <w:rsid w:val="002E13DF"/>
    <w:rsid w:val="002E1D7D"/>
    <w:rsid w:val="002E363A"/>
    <w:rsid w:val="002E5BE6"/>
    <w:rsid w:val="002E6B9D"/>
    <w:rsid w:val="002E7170"/>
    <w:rsid w:val="002F37C8"/>
    <w:rsid w:val="002F39CA"/>
    <w:rsid w:val="002F797F"/>
    <w:rsid w:val="003002C4"/>
    <w:rsid w:val="003013B1"/>
    <w:rsid w:val="0030150D"/>
    <w:rsid w:val="0030374B"/>
    <w:rsid w:val="003064AC"/>
    <w:rsid w:val="00314153"/>
    <w:rsid w:val="00314B98"/>
    <w:rsid w:val="00316B60"/>
    <w:rsid w:val="00316C21"/>
    <w:rsid w:val="00317E0F"/>
    <w:rsid w:val="0032406F"/>
    <w:rsid w:val="003324A5"/>
    <w:rsid w:val="00333D1A"/>
    <w:rsid w:val="003341F1"/>
    <w:rsid w:val="003353E9"/>
    <w:rsid w:val="00341F88"/>
    <w:rsid w:val="003464AA"/>
    <w:rsid w:val="00350750"/>
    <w:rsid w:val="00350C0A"/>
    <w:rsid w:val="003529B3"/>
    <w:rsid w:val="00352B72"/>
    <w:rsid w:val="00354930"/>
    <w:rsid w:val="00355039"/>
    <w:rsid w:val="00357128"/>
    <w:rsid w:val="003605F9"/>
    <w:rsid w:val="00362C15"/>
    <w:rsid w:val="00364062"/>
    <w:rsid w:val="003661B9"/>
    <w:rsid w:val="003670B4"/>
    <w:rsid w:val="0037411B"/>
    <w:rsid w:val="00376393"/>
    <w:rsid w:val="00387381"/>
    <w:rsid w:val="003878E3"/>
    <w:rsid w:val="00395EFF"/>
    <w:rsid w:val="003A2B34"/>
    <w:rsid w:val="003A4666"/>
    <w:rsid w:val="003A6203"/>
    <w:rsid w:val="003B1457"/>
    <w:rsid w:val="003B6431"/>
    <w:rsid w:val="003B7ED7"/>
    <w:rsid w:val="003C775C"/>
    <w:rsid w:val="003D2D25"/>
    <w:rsid w:val="003E174B"/>
    <w:rsid w:val="003E5D10"/>
    <w:rsid w:val="003E6DCC"/>
    <w:rsid w:val="003F0150"/>
    <w:rsid w:val="003F0351"/>
    <w:rsid w:val="003F22F5"/>
    <w:rsid w:val="003F375A"/>
    <w:rsid w:val="003F426C"/>
    <w:rsid w:val="003F7E00"/>
    <w:rsid w:val="004014E3"/>
    <w:rsid w:val="0040257C"/>
    <w:rsid w:val="00403DFD"/>
    <w:rsid w:val="00403FCC"/>
    <w:rsid w:val="00405200"/>
    <w:rsid w:val="00405B6E"/>
    <w:rsid w:val="00405F56"/>
    <w:rsid w:val="00411F34"/>
    <w:rsid w:val="0041343E"/>
    <w:rsid w:val="004138FE"/>
    <w:rsid w:val="0041653C"/>
    <w:rsid w:val="00420186"/>
    <w:rsid w:val="004212D4"/>
    <w:rsid w:val="004226B0"/>
    <w:rsid w:val="004236CC"/>
    <w:rsid w:val="004270FB"/>
    <w:rsid w:val="00427649"/>
    <w:rsid w:val="00430CFA"/>
    <w:rsid w:val="00436F69"/>
    <w:rsid w:val="00437F43"/>
    <w:rsid w:val="00442878"/>
    <w:rsid w:val="00444053"/>
    <w:rsid w:val="00444C11"/>
    <w:rsid w:val="0044735C"/>
    <w:rsid w:val="00447A4C"/>
    <w:rsid w:val="0045799F"/>
    <w:rsid w:val="00460114"/>
    <w:rsid w:val="00460870"/>
    <w:rsid w:val="00462408"/>
    <w:rsid w:val="00462C04"/>
    <w:rsid w:val="00462DC3"/>
    <w:rsid w:val="00463275"/>
    <w:rsid w:val="004644B4"/>
    <w:rsid w:val="004652CC"/>
    <w:rsid w:val="00474C27"/>
    <w:rsid w:val="0047576D"/>
    <w:rsid w:val="0048181E"/>
    <w:rsid w:val="00482CC3"/>
    <w:rsid w:val="004831D3"/>
    <w:rsid w:val="00484A97"/>
    <w:rsid w:val="0049594A"/>
    <w:rsid w:val="0049665A"/>
    <w:rsid w:val="004A027A"/>
    <w:rsid w:val="004A0768"/>
    <w:rsid w:val="004A0D0B"/>
    <w:rsid w:val="004A327A"/>
    <w:rsid w:val="004B285B"/>
    <w:rsid w:val="004B2DD5"/>
    <w:rsid w:val="004B3494"/>
    <w:rsid w:val="004C14B3"/>
    <w:rsid w:val="004C1786"/>
    <w:rsid w:val="004C3D4E"/>
    <w:rsid w:val="004C4903"/>
    <w:rsid w:val="004C5C78"/>
    <w:rsid w:val="004C6561"/>
    <w:rsid w:val="004D00FF"/>
    <w:rsid w:val="004D066D"/>
    <w:rsid w:val="004D2852"/>
    <w:rsid w:val="004D7EC2"/>
    <w:rsid w:val="004E244B"/>
    <w:rsid w:val="004F1C97"/>
    <w:rsid w:val="004F4A08"/>
    <w:rsid w:val="00500A17"/>
    <w:rsid w:val="00505703"/>
    <w:rsid w:val="00513E2B"/>
    <w:rsid w:val="005205B8"/>
    <w:rsid w:val="00521B45"/>
    <w:rsid w:val="00524A14"/>
    <w:rsid w:val="005277E7"/>
    <w:rsid w:val="00531475"/>
    <w:rsid w:val="00531752"/>
    <w:rsid w:val="005433C7"/>
    <w:rsid w:val="0054704A"/>
    <w:rsid w:val="00553A02"/>
    <w:rsid w:val="00555240"/>
    <w:rsid w:val="00555902"/>
    <w:rsid w:val="0056004A"/>
    <w:rsid w:val="0056129F"/>
    <w:rsid w:val="005619DA"/>
    <w:rsid w:val="005655C9"/>
    <w:rsid w:val="00577AF8"/>
    <w:rsid w:val="00580230"/>
    <w:rsid w:val="0058662F"/>
    <w:rsid w:val="005871AA"/>
    <w:rsid w:val="005951EE"/>
    <w:rsid w:val="005965C9"/>
    <w:rsid w:val="00596729"/>
    <w:rsid w:val="005A2F1B"/>
    <w:rsid w:val="005A50DE"/>
    <w:rsid w:val="005A7842"/>
    <w:rsid w:val="005A7C02"/>
    <w:rsid w:val="005B2A03"/>
    <w:rsid w:val="005B3180"/>
    <w:rsid w:val="005B69BA"/>
    <w:rsid w:val="005B6AEB"/>
    <w:rsid w:val="005C4771"/>
    <w:rsid w:val="005C545A"/>
    <w:rsid w:val="005C5D2A"/>
    <w:rsid w:val="005D4220"/>
    <w:rsid w:val="005D4AFC"/>
    <w:rsid w:val="005D5C48"/>
    <w:rsid w:val="005D6C99"/>
    <w:rsid w:val="005E07EE"/>
    <w:rsid w:val="005E2788"/>
    <w:rsid w:val="005E3D4E"/>
    <w:rsid w:val="005E473F"/>
    <w:rsid w:val="005E6FF2"/>
    <w:rsid w:val="005F05E4"/>
    <w:rsid w:val="005F1A39"/>
    <w:rsid w:val="005F715E"/>
    <w:rsid w:val="005F7246"/>
    <w:rsid w:val="0060037E"/>
    <w:rsid w:val="006046AE"/>
    <w:rsid w:val="00605790"/>
    <w:rsid w:val="006148F2"/>
    <w:rsid w:val="00614A68"/>
    <w:rsid w:val="00620877"/>
    <w:rsid w:val="00626044"/>
    <w:rsid w:val="0063030B"/>
    <w:rsid w:val="0063200E"/>
    <w:rsid w:val="006356F5"/>
    <w:rsid w:val="00637F9C"/>
    <w:rsid w:val="00645F45"/>
    <w:rsid w:val="00651025"/>
    <w:rsid w:val="00653729"/>
    <w:rsid w:val="00656B5D"/>
    <w:rsid w:val="00662BC3"/>
    <w:rsid w:val="00664CE9"/>
    <w:rsid w:val="00665627"/>
    <w:rsid w:val="00665FCD"/>
    <w:rsid w:val="0066702C"/>
    <w:rsid w:val="006764CE"/>
    <w:rsid w:val="006776EF"/>
    <w:rsid w:val="00685617"/>
    <w:rsid w:val="00691D31"/>
    <w:rsid w:val="00693878"/>
    <w:rsid w:val="00697B33"/>
    <w:rsid w:val="006A24A6"/>
    <w:rsid w:val="006A4F86"/>
    <w:rsid w:val="006A630A"/>
    <w:rsid w:val="006B2063"/>
    <w:rsid w:val="006B3E00"/>
    <w:rsid w:val="006B5ADD"/>
    <w:rsid w:val="006C023D"/>
    <w:rsid w:val="006C3FB6"/>
    <w:rsid w:val="006D70E4"/>
    <w:rsid w:val="006D7458"/>
    <w:rsid w:val="006E1A6D"/>
    <w:rsid w:val="006F0A87"/>
    <w:rsid w:val="006F77E7"/>
    <w:rsid w:val="007110FF"/>
    <w:rsid w:val="007135A8"/>
    <w:rsid w:val="00724065"/>
    <w:rsid w:val="0072754B"/>
    <w:rsid w:val="007321AB"/>
    <w:rsid w:val="00734807"/>
    <w:rsid w:val="0073685D"/>
    <w:rsid w:val="007404B1"/>
    <w:rsid w:val="007431AE"/>
    <w:rsid w:val="00746618"/>
    <w:rsid w:val="00751572"/>
    <w:rsid w:val="00752D75"/>
    <w:rsid w:val="00753E0F"/>
    <w:rsid w:val="00757ADC"/>
    <w:rsid w:val="00762B5F"/>
    <w:rsid w:val="0076327F"/>
    <w:rsid w:val="007638A8"/>
    <w:rsid w:val="00763927"/>
    <w:rsid w:val="00766B20"/>
    <w:rsid w:val="007708DC"/>
    <w:rsid w:val="00772344"/>
    <w:rsid w:val="007723E0"/>
    <w:rsid w:val="00773A97"/>
    <w:rsid w:val="007740B0"/>
    <w:rsid w:val="007741DC"/>
    <w:rsid w:val="00791250"/>
    <w:rsid w:val="00795804"/>
    <w:rsid w:val="0079737D"/>
    <w:rsid w:val="007A0895"/>
    <w:rsid w:val="007A4105"/>
    <w:rsid w:val="007B5450"/>
    <w:rsid w:val="007B66B8"/>
    <w:rsid w:val="007B680B"/>
    <w:rsid w:val="007B7B0D"/>
    <w:rsid w:val="007B7BBC"/>
    <w:rsid w:val="007B7EA6"/>
    <w:rsid w:val="007C0D8F"/>
    <w:rsid w:val="007C71ED"/>
    <w:rsid w:val="007D1EBB"/>
    <w:rsid w:val="007D1F6C"/>
    <w:rsid w:val="007D2DCB"/>
    <w:rsid w:val="007D344A"/>
    <w:rsid w:val="007E2E42"/>
    <w:rsid w:val="007E350E"/>
    <w:rsid w:val="007E3D08"/>
    <w:rsid w:val="007E6348"/>
    <w:rsid w:val="007E6AB3"/>
    <w:rsid w:val="007E7BA4"/>
    <w:rsid w:val="007F282D"/>
    <w:rsid w:val="007F2BC9"/>
    <w:rsid w:val="007F316C"/>
    <w:rsid w:val="007F3642"/>
    <w:rsid w:val="007F76A2"/>
    <w:rsid w:val="008054DC"/>
    <w:rsid w:val="00814859"/>
    <w:rsid w:val="0081579E"/>
    <w:rsid w:val="00817B2D"/>
    <w:rsid w:val="0082074C"/>
    <w:rsid w:val="00822129"/>
    <w:rsid w:val="00830281"/>
    <w:rsid w:val="00830FE8"/>
    <w:rsid w:val="00831013"/>
    <w:rsid w:val="00832C6D"/>
    <w:rsid w:val="00836EDD"/>
    <w:rsid w:val="008377F1"/>
    <w:rsid w:val="008457C2"/>
    <w:rsid w:val="0085104D"/>
    <w:rsid w:val="00852B1F"/>
    <w:rsid w:val="00854337"/>
    <w:rsid w:val="00854FA5"/>
    <w:rsid w:val="00861F8A"/>
    <w:rsid w:val="008740C7"/>
    <w:rsid w:val="00875A14"/>
    <w:rsid w:val="00877276"/>
    <w:rsid w:val="00881501"/>
    <w:rsid w:val="0088273C"/>
    <w:rsid w:val="008911F2"/>
    <w:rsid w:val="00893741"/>
    <w:rsid w:val="008A51D2"/>
    <w:rsid w:val="008A5C34"/>
    <w:rsid w:val="008A5E96"/>
    <w:rsid w:val="008B12D7"/>
    <w:rsid w:val="008B2422"/>
    <w:rsid w:val="008B2A5F"/>
    <w:rsid w:val="008C3FB9"/>
    <w:rsid w:val="008C42A9"/>
    <w:rsid w:val="008C6F37"/>
    <w:rsid w:val="008D0CFC"/>
    <w:rsid w:val="008D7AC0"/>
    <w:rsid w:val="008E0ED4"/>
    <w:rsid w:val="008E2440"/>
    <w:rsid w:val="008E4F5D"/>
    <w:rsid w:val="008E796B"/>
    <w:rsid w:val="008F0A07"/>
    <w:rsid w:val="008F0B95"/>
    <w:rsid w:val="008F22E2"/>
    <w:rsid w:val="008F62E7"/>
    <w:rsid w:val="008F6AC2"/>
    <w:rsid w:val="008F7945"/>
    <w:rsid w:val="009019A2"/>
    <w:rsid w:val="00901FFD"/>
    <w:rsid w:val="00903887"/>
    <w:rsid w:val="00905500"/>
    <w:rsid w:val="00905B58"/>
    <w:rsid w:val="00907041"/>
    <w:rsid w:val="00907AE9"/>
    <w:rsid w:val="009111AB"/>
    <w:rsid w:val="00914181"/>
    <w:rsid w:val="00915748"/>
    <w:rsid w:val="00917AFE"/>
    <w:rsid w:val="00922111"/>
    <w:rsid w:val="009230D6"/>
    <w:rsid w:val="00923E23"/>
    <w:rsid w:val="009248CC"/>
    <w:rsid w:val="00926742"/>
    <w:rsid w:val="009302A2"/>
    <w:rsid w:val="00930FDA"/>
    <w:rsid w:val="00931347"/>
    <w:rsid w:val="009449B8"/>
    <w:rsid w:val="00946F75"/>
    <w:rsid w:val="00951E3A"/>
    <w:rsid w:val="00951FE1"/>
    <w:rsid w:val="00952B5B"/>
    <w:rsid w:val="00962036"/>
    <w:rsid w:val="00965079"/>
    <w:rsid w:val="00971732"/>
    <w:rsid w:val="00972649"/>
    <w:rsid w:val="00972803"/>
    <w:rsid w:val="00972F04"/>
    <w:rsid w:val="00973A16"/>
    <w:rsid w:val="00977881"/>
    <w:rsid w:val="0098031E"/>
    <w:rsid w:val="00980B41"/>
    <w:rsid w:val="00981D63"/>
    <w:rsid w:val="009843B1"/>
    <w:rsid w:val="009848A1"/>
    <w:rsid w:val="00985740"/>
    <w:rsid w:val="00986C92"/>
    <w:rsid w:val="00987F87"/>
    <w:rsid w:val="00993A55"/>
    <w:rsid w:val="009A03AB"/>
    <w:rsid w:val="009A0E3A"/>
    <w:rsid w:val="009A41DF"/>
    <w:rsid w:val="009A5CAB"/>
    <w:rsid w:val="009A5D04"/>
    <w:rsid w:val="009A5E25"/>
    <w:rsid w:val="009A64F9"/>
    <w:rsid w:val="009B036E"/>
    <w:rsid w:val="009B2A46"/>
    <w:rsid w:val="009B2B2B"/>
    <w:rsid w:val="009B2C68"/>
    <w:rsid w:val="009B3399"/>
    <w:rsid w:val="009B5431"/>
    <w:rsid w:val="009B6AA1"/>
    <w:rsid w:val="009B7720"/>
    <w:rsid w:val="009C0E89"/>
    <w:rsid w:val="009C7AE2"/>
    <w:rsid w:val="009D147F"/>
    <w:rsid w:val="009D210A"/>
    <w:rsid w:val="009D3A3B"/>
    <w:rsid w:val="009D7E5C"/>
    <w:rsid w:val="009E0618"/>
    <w:rsid w:val="009E0BAF"/>
    <w:rsid w:val="009E2527"/>
    <w:rsid w:val="009E4F47"/>
    <w:rsid w:val="009E5C21"/>
    <w:rsid w:val="009E71FF"/>
    <w:rsid w:val="009E7E3A"/>
    <w:rsid w:val="009F0F72"/>
    <w:rsid w:val="00A032DD"/>
    <w:rsid w:val="00A03370"/>
    <w:rsid w:val="00A05570"/>
    <w:rsid w:val="00A05AFA"/>
    <w:rsid w:val="00A13B67"/>
    <w:rsid w:val="00A16DA7"/>
    <w:rsid w:val="00A17480"/>
    <w:rsid w:val="00A205D1"/>
    <w:rsid w:val="00A23178"/>
    <w:rsid w:val="00A27632"/>
    <w:rsid w:val="00A301AC"/>
    <w:rsid w:val="00A31616"/>
    <w:rsid w:val="00A31913"/>
    <w:rsid w:val="00A328A7"/>
    <w:rsid w:val="00A34F13"/>
    <w:rsid w:val="00A35413"/>
    <w:rsid w:val="00A443A1"/>
    <w:rsid w:val="00A44D27"/>
    <w:rsid w:val="00A4654E"/>
    <w:rsid w:val="00A51104"/>
    <w:rsid w:val="00A5412A"/>
    <w:rsid w:val="00A54C34"/>
    <w:rsid w:val="00A62864"/>
    <w:rsid w:val="00A64A60"/>
    <w:rsid w:val="00A67FEB"/>
    <w:rsid w:val="00A700CF"/>
    <w:rsid w:val="00A715BF"/>
    <w:rsid w:val="00A728E1"/>
    <w:rsid w:val="00A73C48"/>
    <w:rsid w:val="00A753CE"/>
    <w:rsid w:val="00A80527"/>
    <w:rsid w:val="00A81277"/>
    <w:rsid w:val="00A82D80"/>
    <w:rsid w:val="00A83771"/>
    <w:rsid w:val="00A83E8E"/>
    <w:rsid w:val="00A87341"/>
    <w:rsid w:val="00A91499"/>
    <w:rsid w:val="00A92031"/>
    <w:rsid w:val="00A95426"/>
    <w:rsid w:val="00A96A6A"/>
    <w:rsid w:val="00A97874"/>
    <w:rsid w:val="00AA7264"/>
    <w:rsid w:val="00AA767D"/>
    <w:rsid w:val="00AB1155"/>
    <w:rsid w:val="00AB34FD"/>
    <w:rsid w:val="00AB51C9"/>
    <w:rsid w:val="00AB72BE"/>
    <w:rsid w:val="00AC1DAA"/>
    <w:rsid w:val="00AC3EB6"/>
    <w:rsid w:val="00AC48A8"/>
    <w:rsid w:val="00AC554A"/>
    <w:rsid w:val="00AD173E"/>
    <w:rsid w:val="00AD2856"/>
    <w:rsid w:val="00AD49C8"/>
    <w:rsid w:val="00AE0F08"/>
    <w:rsid w:val="00AE5B2F"/>
    <w:rsid w:val="00AF5538"/>
    <w:rsid w:val="00AF556F"/>
    <w:rsid w:val="00B05E4A"/>
    <w:rsid w:val="00B06EE7"/>
    <w:rsid w:val="00B10931"/>
    <w:rsid w:val="00B11763"/>
    <w:rsid w:val="00B117CB"/>
    <w:rsid w:val="00B11D7B"/>
    <w:rsid w:val="00B12F36"/>
    <w:rsid w:val="00B17E98"/>
    <w:rsid w:val="00B256B2"/>
    <w:rsid w:val="00B4092C"/>
    <w:rsid w:val="00B449AF"/>
    <w:rsid w:val="00B47CFC"/>
    <w:rsid w:val="00B47FB5"/>
    <w:rsid w:val="00B53736"/>
    <w:rsid w:val="00B5616B"/>
    <w:rsid w:val="00B56FCC"/>
    <w:rsid w:val="00B7199B"/>
    <w:rsid w:val="00B7210C"/>
    <w:rsid w:val="00B744F4"/>
    <w:rsid w:val="00B83398"/>
    <w:rsid w:val="00B8356D"/>
    <w:rsid w:val="00B83CE7"/>
    <w:rsid w:val="00B863E8"/>
    <w:rsid w:val="00B934CF"/>
    <w:rsid w:val="00B934FA"/>
    <w:rsid w:val="00B93ED4"/>
    <w:rsid w:val="00B947EA"/>
    <w:rsid w:val="00BA01AC"/>
    <w:rsid w:val="00BA197D"/>
    <w:rsid w:val="00BA4EAC"/>
    <w:rsid w:val="00BA572C"/>
    <w:rsid w:val="00BA59BD"/>
    <w:rsid w:val="00BB75BB"/>
    <w:rsid w:val="00BC0093"/>
    <w:rsid w:val="00BC27F6"/>
    <w:rsid w:val="00BC56E2"/>
    <w:rsid w:val="00BC7C83"/>
    <w:rsid w:val="00BD3835"/>
    <w:rsid w:val="00BD72A8"/>
    <w:rsid w:val="00BE1294"/>
    <w:rsid w:val="00BE1B86"/>
    <w:rsid w:val="00BE318F"/>
    <w:rsid w:val="00BE404E"/>
    <w:rsid w:val="00BE440A"/>
    <w:rsid w:val="00BF2846"/>
    <w:rsid w:val="00BF5BC4"/>
    <w:rsid w:val="00C0205C"/>
    <w:rsid w:val="00C02F45"/>
    <w:rsid w:val="00C044C3"/>
    <w:rsid w:val="00C05A67"/>
    <w:rsid w:val="00C07530"/>
    <w:rsid w:val="00C104B1"/>
    <w:rsid w:val="00C120CD"/>
    <w:rsid w:val="00C137F1"/>
    <w:rsid w:val="00C1570F"/>
    <w:rsid w:val="00C202BD"/>
    <w:rsid w:val="00C230FB"/>
    <w:rsid w:val="00C2449F"/>
    <w:rsid w:val="00C31308"/>
    <w:rsid w:val="00C406BB"/>
    <w:rsid w:val="00C411F6"/>
    <w:rsid w:val="00C44CC2"/>
    <w:rsid w:val="00C463CB"/>
    <w:rsid w:val="00C50FF0"/>
    <w:rsid w:val="00C62BF6"/>
    <w:rsid w:val="00C66D8F"/>
    <w:rsid w:val="00C673B8"/>
    <w:rsid w:val="00C71484"/>
    <w:rsid w:val="00C76224"/>
    <w:rsid w:val="00C76568"/>
    <w:rsid w:val="00C87562"/>
    <w:rsid w:val="00C90EDA"/>
    <w:rsid w:val="00C932DA"/>
    <w:rsid w:val="00CA7AC3"/>
    <w:rsid w:val="00CB1027"/>
    <w:rsid w:val="00CB3B98"/>
    <w:rsid w:val="00CB3E87"/>
    <w:rsid w:val="00CB538A"/>
    <w:rsid w:val="00CB5CB5"/>
    <w:rsid w:val="00CB6A45"/>
    <w:rsid w:val="00CC1AC6"/>
    <w:rsid w:val="00CC513A"/>
    <w:rsid w:val="00CC51DE"/>
    <w:rsid w:val="00CD7DBC"/>
    <w:rsid w:val="00CE2F66"/>
    <w:rsid w:val="00CE5B34"/>
    <w:rsid w:val="00CF2A7E"/>
    <w:rsid w:val="00CF3E36"/>
    <w:rsid w:val="00CF6AFB"/>
    <w:rsid w:val="00CF766A"/>
    <w:rsid w:val="00D03115"/>
    <w:rsid w:val="00D10DD7"/>
    <w:rsid w:val="00D13EAF"/>
    <w:rsid w:val="00D14E99"/>
    <w:rsid w:val="00D16F4F"/>
    <w:rsid w:val="00D17033"/>
    <w:rsid w:val="00D17773"/>
    <w:rsid w:val="00D20CB3"/>
    <w:rsid w:val="00D228BB"/>
    <w:rsid w:val="00D22C9C"/>
    <w:rsid w:val="00D244C0"/>
    <w:rsid w:val="00D27CB8"/>
    <w:rsid w:val="00D313E4"/>
    <w:rsid w:val="00D3185F"/>
    <w:rsid w:val="00D35386"/>
    <w:rsid w:val="00D43891"/>
    <w:rsid w:val="00D43A52"/>
    <w:rsid w:val="00D4442B"/>
    <w:rsid w:val="00D449B2"/>
    <w:rsid w:val="00D45B89"/>
    <w:rsid w:val="00D469D4"/>
    <w:rsid w:val="00D473F1"/>
    <w:rsid w:val="00D62DA7"/>
    <w:rsid w:val="00D635C0"/>
    <w:rsid w:val="00D67089"/>
    <w:rsid w:val="00D674DF"/>
    <w:rsid w:val="00D707FE"/>
    <w:rsid w:val="00D72439"/>
    <w:rsid w:val="00D76DB7"/>
    <w:rsid w:val="00D80B2B"/>
    <w:rsid w:val="00D82B75"/>
    <w:rsid w:val="00D851C4"/>
    <w:rsid w:val="00D90EB7"/>
    <w:rsid w:val="00D96285"/>
    <w:rsid w:val="00D97072"/>
    <w:rsid w:val="00DB0A95"/>
    <w:rsid w:val="00DB0C46"/>
    <w:rsid w:val="00DB0E5A"/>
    <w:rsid w:val="00DB1D3D"/>
    <w:rsid w:val="00DB3896"/>
    <w:rsid w:val="00DB7614"/>
    <w:rsid w:val="00DB7647"/>
    <w:rsid w:val="00DC16F3"/>
    <w:rsid w:val="00DC2FD2"/>
    <w:rsid w:val="00DC5219"/>
    <w:rsid w:val="00DD1908"/>
    <w:rsid w:val="00DD2D88"/>
    <w:rsid w:val="00DD3033"/>
    <w:rsid w:val="00DD6113"/>
    <w:rsid w:val="00DD6887"/>
    <w:rsid w:val="00DD6C40"/>
    <w:rsid w:val="00DE0DF5"/>
    <w:rsid w:val="00DE21EB"/>
    <w:rsid w:val="00DE2967"/>
    <w:rsid w:val="00DF0003"/>
    <w:rsid w:val="00DF0A17"/>
    <w:rsid w:val="00DF0CF1"/>
    <w:rsid w:val="00DF1528"/>
    <w:rsid w:val="00DF3509"/>
    <w:rsid w:val="00E03DBE"/>
    <w:rsid w:val="00E05577"/>
    <w:rsid w:val="00E056C0"/>
    <w:rsid w:val="00E11334"/>
    <w:rsid w:val="00E14267"/>
    <w:rsid w:val="00E24303"/>
    <w:rsid w:val="00E250DF"/>
    <w:rsid w:val="00E262ED"/>
    <w:rsid w:val="00E273FF"/>
    <w:rsid w:val="00E307D8"/>
    <w:rsid w:val="00E4144B"/>
    <w:rsid w:val="00E431E8"/>
    <w:rsid w:val="00E459DF"/>
    <w:rsid w:val="00E52162"/>
    <w:rsid w:val="00E5262D"/>
    <w:rsid w:val="00E54DBD"/>
    <w:rsid w:val="00E568AC"/>
    <w:rsid w:val="00E57CAA"/>
    <w:rsid w:val="00E61BF9"/>
    <w:rsid w:val="00E646DE"/>
    <w:rsid w:val="00E6674B"/>
    <w:rsid w:val="00E7314E"/>
    <w:rsid w:val="00E77388"/>
    <w:rsid w:val="00E8041F"/>
    <w:rsid w:val="00E81624"/>
    <w:rsid w:val="00E8346E"/>
    <w:rsid w:val="00E83CA8"/>
    <w:rsid w:val="00E851C1"/>
    <w:rsid w:val="00E85670"/>
    <w:rsid w:val="00E932E3"/>
    <w:rsid w:val="00EA032A"/>
    <w:rsid w:val="00EA1417"/>
    <w:rsid w:val="00EA468C"/>
    <w:rsid w:val="00EA4D0D"/>
    <w:rsid w:val="00EA5448"/>
    <w:rsid w:val="00EA54CD"/>
    <w:rsid w:val="00EA62BE"/>
    <w:rsid w:val="00EA665A"/>
    <w:rsid w:val="00EA6CB0"/>
    <w:rsid w:val="00EA7E04"/>
    <w:rsid w:val="00EB08B0"/>
    <w:rsid w:val="00EB0AD5"/>
    <w:rsid w:val="00EB0EA5"/>
    <w:rsid w:val="00EB1B9D"/>
    <w:rsid w:val="00EB3319"/>
    <w:rsid w:val="00EB3794"/>
    <w:rsid w:val="00EB618E"/>
    <w:rsid w:val="00EB7F8E"/>
    <w:rsid w:val="00EC23A5"/>
    <w:rsid w:val="00EC2F29"/>
    <w:rsid w:val="00EC4A02"/>
    <w:rsid w:val="00ED1EEA"/>
    <w:rsid w:val="00EE1379"/>
    <w:rsid w:val="00EE265E"/>
    <w:rsid w:val="00EF3ABA"/>
    <w:rsid w:val="00EF3C10"/>
    <w:rsid w:val="00EF3E95"/>
    <w:rsid w:val="00EF7552"/>
    <w:rsid w:val="00F03A86"/>
    <w:rsid w:val="00F048B4"/>
    <w:rsid w:val="00F06ABD"/>
    <w:rsid w:val="00F13769"/>
    <w:rsid w:val="00F138F9"/>
    <w:rsid w:val="00F1485D"/>
    <w:rsid w:val="00F20276"/>
    <w:rsid w:val="00F223F7"/>
    <w:rsid w:val="00F224BC"/>
    <w:rsid w:val="00F3079B"/>
    <w:rsid w:val="00F31BDB"/>
    <w:rsid w:val="00F350C7"/>
    <w:rsid w:val="00F42EEC"/>
    <w:rsid w:val="00F459D4"/>
    <w:rsid w:val="00F46F9F"/>
    <w:rsid w:val="00F47102"/>
    <w:rsid w:val="00F51FF4"/>
    <w:rsid w:val="00F60ED0"/>
    <w:rsid w:val="00F63D14"/>
    <w:rsid w:val="00F67A7E"/>
    <w:rsid w:val="00F70158"/>
    <w:rsid w:val="00F70E9D"/>
    <w:rsid w:val="00F713E1"/>
    <w:rsid w:val="00F724C6"/>
    <w:rsid w:val="00F750A6"/>
    <w:rsid w:val="00F80A60"/>
    <w:rsid w:val="00F823F2"/>
    <w:rsid w:val="00F83EF8"/>
    <w:rsid w:val="00F843E4"/>
    <w:rsid w:val="00F84F01"/>
    <w:rsid w:val="00F86194"/>
    <w:rsid w:val="00F90608"/>
    <w:rsid w:val="00F914C5"/>
    <w:rsid w:val="00F915ED"/>
    <w:rsid w:val="00F9792A"/>
    <w:rsid w:val="00FA12CD"/>
    <w:rsid w:val="00FA330E"/>
    <w:rsid w:val="00FA4298"/>
    <w:rsid w:val="00FA5B33"/>
    <w:rsid w:val="00FA7309"/>
    <w:rsid w:val="00FB0A93"/>
    <w:rsid w:val="00FB3F55"/>
    <w:rsid w:val="00FB5F87"/>
    <w:rsid w:val="00FB7898"/>
    <w:rsid w:val="00FC1E89"/>
    <w:rsid w:val="00FD12A8"/>
    <w:rsid w:val="00FD19C7"/>
    <w:rsid w:val="00FD54F1"/>
    <w:rsid w:val="00FD5666"/>
    <w:rsid w:val="00FD5BD8"/>
    <w:rsid w:val="00FE25C5"/>
    <w:rsid w:val="00FE4A21"/>
    <w:rsid w:val="00FE5B25"/>
    <w:rsid w:val="00FE661F"/>
    <w:rsid w:val="00FE7855"/>
    <w:rsid w:val="00FF023A"/>
    <w:rsid w:val="00FF09FA"/>
    <w:rsid w:val="00FF337C"/>
    <w:rsid w:val="00FF4B6B"/>
    <w:rsid w:val="00FF4BCC"/>
    <w:rsid w:val="00FF60F6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7E79BE3"/>
  <w14:discardImageEditingData/>
  <w14:defaultImageDpi w14:val="330"/>
  <w15:chartTrackingRefBased/>
  <w15:docId w15:val="{052E00B8-12E2-478B-B872-DEBF32FB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7" w:qFormat="1"/>
    <w:lsdException w:name="Emphasis" w:uiPriority="2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1" w:qFormat="1"/>
    <w:lsdException w:name="Intense Quote" w:uiPriority="1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"/>
    <w:lsdException w:name="Intense Emphasis" w:uiPriority="6" w:qFormat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9"/>
    <w:semiHidden/>
    <w:qFormat/>
    <w:rsid w:val="00B17E98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12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33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33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3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uiPriority w:val="99"/>
    <w:semiHidden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2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50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50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50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50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99"/>
    <w:semiHidden/>
    <w:rsid w:val="008D7AC0"/>
  </w:style>
  <w:style w:type="character" w:customStyle="1" w:styleId="NoSpacingChar">
    <w:name w:val="No Spacing Char"/>
    <w:basedOn w:val="DefaultParagraphFont"/>
    <w:link w:val="NoSpacing"/>
    <w:uiPriority w:val="99"/>
    <w:semiHidden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basedOn w:val="BodyText"/>
    <w:uiPriority w:val="99"/>
    <w:semiHidden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,Numbered level 1"/>
    <w:basedOn w:val="List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qFormat/>
    <w:rsid w:val="008D7AC0"/>
    <w:pPr>
      <w:numPr>
        <w:numId w:val="35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12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33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33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33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33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2"/>
      </w:numPr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4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4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34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31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39"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7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33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33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28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30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42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99"/>
    <w:semiHidden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4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paragraph" w:customStyle="1" w:styleId="NoHeading1">
    <w:name w:val="No. Heading 1"/>
    <w:basedOn w:val="Heading1"/>
    <w:next w:val="BodyText"/>
    <w:rsid w:val="00B744F4"/>
    <w:pPr>
      <w:keepLines w:val="0"/>
      <w:tabs>
        <w:tab w:val="num" w:pos="851"/>
      </w:tabs>
      <w:spacing w:before="480" w:after="240"/>
      <w:ind w:left="851" w:hanging="851"/>
      <w:textboxTightWrap w:val="none"/>
    </w:pPr>
    <w:rPr>
      <w:rFonts w:ascii="Arial" w:eastAsia="Times New Roman" w:hAnsi="Arial" w:cs="Times New Roman"/>
      <w:b/>
      <w:color w:val="003C69"/>
      <w:kern w:val="0"/>
      <w:sz w:val="36"/>
      <w:szCs w:val="24"/>
      <w:lang w:eastAsia="en-AU"/>
      <w14:numSpacing w14:val="default"/>
    </w:rPr>
  </w:style>
  <w:style w:type="paragraph" w:customStyle="1" w:styleId="NoHeading2">
    <w:name w:val="No. Heading 2"/>
    <w:basedOn w:val="Heading2"/>
    <w:next w:val="BodyText"/>
    <w:rsid w:val="00B744F4"/>
    <w:pPr>
      <w:keepLines w:val="0"/>
      <w:tabs>
        <w:tab w:val="num" w:pos="851"/>
      </w:tabs>
      <w:spacing w:before="400" w:after="200" w:line="240" w:lineRule="auto"/>
      <w:ind w:left="851" w:hanging="851"/>
      <w:textboxTightWrap w:val="none"/>
    </w:pPr>
    <w:rPr>
      <w:rFonts w:ascii="Arial" w:eastAsia="Times New Roman" w:hAnsi="Arial" w:cs="Times New Roman"/>
      <w:b/>
      <w:color w:val="7AB800"/>
      <w:kern w:val="0"/>
      <w:sz w:val="32"/>
      <w:szCs w:val="24"/>
      <w14:numSpacing w14:val="default"/>
    </w:rPr>
  </w:style>
  <w:style w:type="paragraph" w:customStyle="1" w:styleId="TableRef">
    <w:name w:val="Table Ref"/>
    <w:basedOn w:val="Normal"/>
    <w:next w:val="BodyText"/>
    <w:rsid w:val="00B744F4"/>
    <w:pPr>
      <w:tabs>
        <w:tab w:val="num" w:pos="1418"/>
      </w:tabs>
      <w:spacing w:before="120" w:after="120" w:line="240" w:lineRule="auto"/>
      <w:ind w:left="1418" w:hanging="1418"/>
    </w:pPr>
    <w:rPr>
      <w:rFonts w:ascii="Arial" w:eastAsia="Times New Roman" w:hAnsi="Arial" w:cs="Times New Roman"/>
      <w:b/>
      <w:color w:val="auto"/>
      <w:sz w:val="20"/>
      <w:szCs w:val="18"/>
      <w:lang w:val="en-AU" w:eastAsia="en-AU"/>
    </w:rPr>
  </w:style>
  <w:style w:type="paragraph" w:customStyle="1" w:styleId="FigureRef">
    <w:name w:val="Figure Ref"/>
    <w:basedOn w:val="TableRef"/>
    <w:next w:val="BodyText"/>
    <w:rsid w:val="00B744F4"/>
  </w:style>
  <w:style w:type="paragraph" w:customStyle="1" w:styleId="NoHeading3">
    <w:name w:val="No. Heading 3"/>
    <w:basedOn w:val="Heading3"/>
    <w:next w:val="BodyText"/>
    <w:rsid w:val="00B744F4"/>
    <w:pPr>
      <w:keepLines w:val="0"/>
      <w:tabs>
        <w:tab w:val="num" w:pos="1419"/>
      </w:tabs>
      <w:spacing w:before="280" w:after="140" w:line="240" w:lineRule="auto"/>
      <w:ind w:left="1419" w:hanging="851"/>
      <w:textboxTightWrap w:val="none"/>
    </w:pPr>
    <w:rPr>
      <w:rFonts w:ascii="Arial" w:eastAsia="Times New Roman" w:hAnsi="Arial" w:cs="Times New Roman"/>
      <w:b/>
      <w:color w:val="003C69"/>
      <w:kern w:val="0"/>
      <w:sz w:val="28"/>
      <w:szCs w:val="24"/>
      <w14:numSpacing w14:val="default"/>
    </w:rPr>
  </w:style>
  <w:style w:type="table" w:styleId="GridTable6Colorful-Accent1">
    <w:name w:val="Grid Table 6 Colorful Accent 1"/>
    <w:basedOn w:val="TableNormal"/>
    <w:uiPriority w:val="51"/>
    <w:rsid w:val="004644B4"/>
    <w:pPr>
      <w:spacing w:line="240" w:lineRule="auto"/>
    </w:pPr>
    <w:rPr>
      <w:color w:val="0B4479" w:themeColor="accent1" w:themeShade="BF"/>
    </w:rPr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9E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9E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ListTable4-Accent3">
    <w:name w:val="List Table 4 Accent 3"/>
    <w:basedOn w:val="TableNormal"/>
    <w:uiPriority w:val="49"/>
    <w:rsid w:val="007431AE"/>
    <w:pPr>
      <w:spacing w:line="240" w:lineRule="auto"/>
    </w:pPr>
    <w:tblPr>
      <w:tblStyleRowBandSize w:val="1"/>
      <w:tblStyleColBandSize w:val="1"/>
      <w:tblBorders>
        <w:top w:val="single" w:sz="4" w:space="0" w:color="7DCBED" w:themeColor="accent3" w:themeTint="99"/>
        <w:left w:val="single" w:sz="4" w:space="0" w:color="7DCBED" w:themeColor="accent3" w:themeTint="99"/>
        <w:bottom w:val="single" w:sz="4" w:space="0" w:color="7DCBED" w:themeColor="accent3" w:themeTint="99"/>
        <w:right w:val="single" w:sz="4" w:space="0" w:color="7DCBED" w:themeColor="accent3" w:themeTint="99"/>
        <w:insideH w:val="single" w:sz="4" w:space="0" w:color="7DCBE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AE1" w:themeColor="accent3"/>
          <w:left w:val="single" w:sz="4" w:space="0" w:color="27AAE1" w:themeColor="accent3"/>
          <w:bottom w:val="single" w:sz="4" w:space="0" w:color="27AAE1" w:themeColor="accent3"/>
          <w:right w:val="single" w:sz="4" w:space="0" w:color="27AAE1" w:themeColor="accent3"/>
          <w:insideH w:val="nil"/>
        </w:tcBorders>
        <w:shd w:val="clear" w:color="auto" w:fill="27AAE1" w:themeFill="accent3"/>
      </w:tcPr>
    </w:tblStylePr>
    <w:tblStylePr w:type="lastRow">
      <w:rPr>
        <w:b/>
        <w:bCs/>
      </w:rPr>
      <w:tblPr/>
      <w:tcPr>
        <w:tcBorders>
          <w:top w:val="double" w:sz="4" w:space="0" w:color="7DCB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9" w:themeFill="accent3" w:themeFillTint="33"/>
      </w:tcPr>
    </w:tblStylePr>
    <w:tblStylePr w:type="band1Horz">
      <w:tblPr/>
      <w:tcPr>
        <w:shd w:val="clear" w:color="auto" w:fill="D3EDF9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7431AE"/>
    <w:pPr>
      <w:spacing w:line="240" w:lineRule="auto"/>
    </w:pPr>
    <w:tblPr>
      <w:tblStyleRowBandSize w:val="1"/>
      <w:tblStyleColBandSize w:val="1"/>
      <w:tblBorders>
        <w:top w:val="single" w:sz="2" w:space="0" w:color="7DCBED" w:themeColor="accent3" w:themeTint="99"/>
        <w:bottom w:val="single" w:sz="2" w:space="0" w:color="7DCBED" w:themeColor="accent3" w:themeTint="99"/>
        <w:insideH w:val="single" w:sz="2" w:space="0" w:color="7DCBED" w:themeColor="accent3" w:themeTint="99"/>
        <w:insideV w:val="single" w:sz="2" w:space="0" w:color="7DCBE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BE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BE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9" w:themeFill="accent3" w:themeFillTint="33"/>
      </w:tcPr>
    </w:tblStylePr>
    <w:tblStylePr w:type="band1Horz">
      <w:tblPr/>
      <w:tcPr>
        <w:shd w:val="clear" w:color="auto" w:fill="D3EDF9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hb-cl3_sc_apps1_server\apps1\APPS\TEMPLATE\Design\QH%20A4%20Portrait%20Word%20Template.dotm" TargetMode="External"/></Relationship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Control.Onload">
  <ribbon>
    <tabs>
      <tab id="CustomTab1" label="Queensland Health" insertAfterMso="TabHome">
        <group id="ContentGroup" label="Styles" imageMso="StylesPane" autoScale="false">
          <gallery idMso="QuickStylesGallery" label="Style Gallery" size="large"/>
          <control idMso="StylesPane" label="Style Panel" visible="true" size="large"/>
        </group>
        <group id="mso_c2.19CDA5E" label="Formating" imageMso="Paste" autoScale="false">
          <control idMso="EastAsianEditingMarks" label="Show/Hide" visible="true" size="large"/>
          <splitButton idMso="PasteMenu" size="large"/>
          <toggleButton idMso="Bold"/>
          <toggleButton idMso="Italic"/>
          <gallery idMso="FontColorPicker" showLabel="false"/>
        </group>
        <group id="mso_c1.278C6A9" label="Cover Pages" autoScale="false">
          <gallery idMso="CoverPageInsertGallery" size="large"/>
        </group>
        <group id="mso_c1.27B1FCC" label="Page Layouts" imageMso="PageOrientationPortraitLandscape" autoScale="false">
          <gallery idMso="CustomGallery2" label="Page Layouts" size="large" imageMso="RecordsRefreshMenu"/>
          <gallery idMso="CustomGallery3" label="Text Boxes" imageMso="CharacterBorder"/>
          <gallery idMso="CustomFooterGallery" label="Footers"/>
          <gallery idMso="BreaksGallery" label="Breaks"/>
        </group>
        <group id="mso_c1.1D230BA" label="Charts and Tables" imageMso="ChartInsert" autoScale="true">
          <gallery idMso="CustomGallery1" label="Charts" imageMso="Chart3DColumnChart"/>
          <gallery idMso="CustomTablesGallery" label="Tables"/>
          <control idMso="TableInsertDialogWord" label="Custom"/>
        </group>
        <group id="mso_c2.27C3468" label="Disclaimers" imageMso="FunctionsInformationInsertGallery" autoScale="true">
          <gallery idMso="CustomGallery4" label="Copyright Info" imageMso="Info" size="large"/>
          <gallery idMso="WatermarkGallery" size="large"/>
        </group>
        <group id="mso_c2.2791BFD" label="Referencing" imageMso="FunctionsLookupReferenceInsertGallery" autoScale="true">
          <gallery idMso="TableOfContentsGallery" size="large"/>
          <control idMso="FootnoteInsert" size="large"/>
          <gallery idMso="CitationInsert"/>
          <gallery idMso="BibliographyGallery" label="Insert Reference List"/>
          <control idMso="TableOfFiguresInsert"/>
        </group>
        <group id="mso_c1.245E823" label="Images" imageMso="ControlImage" autoScale="true">
          <control idMso="PictureInsertFromFile" label="Insert Picture" size="large"/>
          <control idMso="CaptionInsert" visible="true"/>
          <gallery idMso="TextWrapGallery"/>
          <control idMso="PicturesCompress"/>
        </group>
        <group id="mso_c1.26A32CA" label="Useful Links" imageMso="WebPagePreview" autoScale="false">
          <button id="OpenURL_Instructions" label="Instructions" imageMso="FindDialog" onAction="RibbonControl.OpenInstructions"/>
          <button id="OpenURL_Templates" label="Templates" imageMso="FindDialog" onAction="RibbonControl.OpenTemplates"/>
          <button id="OpenURL_StyleGuide" label="Editorial Style Guide" imageMso="FindDialog" onAction="RibbonControl.OpenStyleguide"/>
        </group>
        <group id="mso_c1.3363BB3" label="Delete Instructions" imageMso="ClearMenu" autoScale="true">
          <button id="ClearInstructions" label="Delete Instructions" imageMso="ClearMenu" onAction="RibbonControl.DeleteMacro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1BE86E04B1F47BBA719659CE9D4F6" ma:contentTypeVersion="12" ma:contentTypeDescription="Create a new document." ma:contentTypeScope="" ma:versionID="3a9eecbf38cdc8db1074e1f196a4fb12">
  <xsd:schema xmlns:xsd="http://www.w3.org/2001/XMLSchema" xmlns:xs="http://www.w3.org/2001/XMLSchema" xmlns:p="http://schemas.microsoft.com/office/2006/metadata/properties" xmlns:ns2="d9370570-3a3d-4dbc-9ca6-8ba9af3b7bd0" xmlns:ns3="e2fb1df8-7a3e-4b72-9d0a-a55892bb2c69" targetNamespace="http://schemas.microsoft.com/office/2006/metadata/properties" ma:root="true" ma:fieldsID="74c8f3dda00c1302384bdac0b0bea2ab" ns2:_="" ns3:_="">
    <xsd:import namespace="d9370570-3a3d-4dbc-9ca6-8ba9af3b7bd0"/>
    <xsd:import namespace="e2fb1df8-7a3e-4b72-9d0a-a55892bb2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70570-3a3d-4dbc-9ca6-8ba9af3b7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b1df8-7a3e-4b72-9d0a-a55892bb2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9370570-3a3d-4dbc-9ca6-8ba9af3b7bd0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customXml/itemProps3.xml><?xml version="1.0" encoding="utf-8"?>
<ds:datastoreItem xmlns:ds="http://schemas.openxmlformats.org/officeDocument/2006/customXml" ds:itemID="{492C6192-005C-4398-BFD3-D84A9B6977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9C5E9E-D742-498D-98A3-25C0C933B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70570-3a3d-4dbc-9ca6-8ba9af3b7bd0"/>
    <ds:schemaRef ds:uri="e2fb1df8-7a3e-4b72-9d0a-a55892bb2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022C03-8314-4CF5-9246-4D05FFE25E0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2fb1df8-7a3e-4b72-9d0a-a55892bb2c69"/>
    <ds:schemaRef ds:uri="http://purl.org/dc/terms/"/>
    <ds:schemaRef ds:uri="http://schemas.openxmlformats.org/package/2006/metadata/core-properties"/>
    <ds:schemaRef ds:uri="d9370570-3a3d-4dbc-9ca6-8ba9af3b7bd0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ED56B7A7-7D37-484C-BF78-57C6C30F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QH A4 Portrait Word Template.dotm</Template>
  <TotalTime>5</TotalTime>
  <Pages>3</Pages>
  <Words>388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Calibrating thermometers</vt:lpstr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Calibrating thermometers</dc:title>
  <dc:subject>Procedure</dc:subject>
  <dc:creator>Health Protection Branch, Prevention Division</dc:creator>
  <cp:keywords/>
  <dc:description/>
  <cp:lastModifiedBy>Natasha Zadebernyj</cp:lastModifiedBy>
  <cp:revision>6</cp:revision>
  <dcterms:created xsi:type="dcterms:W3CDTF">2020-08-04T06:25:00Z</dcterms:created>
  <dcterms:modified xsi:type="dcterms:W3CDTF">2020-08-11T03:31:00Z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0x0101005921BE86E04B1F47BBA719659CE9D4F6</vt:lpwstr>
  </property>
</Properties>
</file>