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kern w:val="21"/>
          <w:sz w:val="2"/>
          <w:szCs w:val="2"/>
          <w:lang w:val="en-AU" w:eastAsia="en-AU"/>
          <w14:numSpacing w14:val="proportional"/>
        </w:rPr>
        <w:id w:val="2052498263"/>
        <w:docPartObj>
          <w:docPartGallery w:val="Cover Pages"/>
          <w:docPartUnique/>
        </w:docPartObj>
      </w:sdtPr>
      <w:sdtEndPr>
        <w:rPr>
          <w:sz w:val="21"/>
          <w:szCs w:val="22"/>
        </w:rPr>
      </w:sdtEndPr>
      <w:sdtContent>
        <w:p w14:paraId="3BB1ECCA" w14:textId="4BE577A4" w:rsidR="006E0A1F" w:rsidRPr="00004C05" w:rsidRDefault="006E0A1F" w:rsidP="00227879">
          <w:pPr>
            <w:spacing w:line="240" w:lineRule="auto"/>
            <w:rPr>
              <w:sz w:val="2"/>
              <w:szCs w:val="2"/>
            </w:rPr>
          </w:pPr>
          <w:r w:rsidRPr="00004C05">
            <w:rPr>
              <w:noProof/>
              <w:sz w:val="2"/>
              <w:szCs w:val="2"/>
            </w:rPr>
            <mc:AlternateContent>
              <mc:Choice Requires="wps">
                <w:drawing>
                  <wp:anchor distT="45720" distB="45720" distL="114300" distR="114300" simplePos="0" relativeHeight="251660288" behindDoc="0" locked="0" layoutInCell="1" allowOverlap="1" wp14:anchorId="6C002723" wp14:editId="5CEA61F9">
                    <wp:simplePos x="0" y="0"/>
                    <wp:positionH relativeFrom="column">
                      <wp:posOffset>-364863</wp:posOffset>
                    </wp:positionH>
                    <wp:positionV relativeFrom="page">
                      <wp:posOffset>588500</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1C351233" w14:textId="72AAF10C" w:rsidR="006E0A1F" w:rsidRPr="0082074C" w:rsidRDefault="00780276"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6E0A1F">
                                      <w:t xml:space="preserve">Cleaning and </w:t>
                                    </w:r>
                                    <w:proofErr w:type="spellStart"/>
                                    <w:r w:rsidR="006E0A1F">
                                      <w:t>sanitising</w:t>
                                    </w:r>
                                    <w:proofErr w:type="spellEnd"/>
                                  </w:sdtContent>
                                </w:sdt>
                              </w:p>
                              <w:p w14:paraId="3B07F795" w14:textId="16AEBED6" w:rsidR="006E0A1F" w:rsidRDefault="00780276"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6E0A1F">
                                      <w:t>Procedure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02723" id="_x0000_t202" coordsize="21600,21600" o:spt="202" path="m,l,21600r21600,l21600,xe">
                    <v:stroke joinstyle="miter"/>
                    <v:path gradientshapeok="t" o:connecttype="rect"/>
                  </v:shapetype>
                  <v:shape id="Text Box 2" o:spid="_x0000_s1026" type="#_x0000_t202" style="position:absolute;margin-left:-28.75pt;margin-top:46.35pt;width:429.35pt;height:7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" filled="f" stroked="f">
                    <v:textbox>
                      <w:txbxContent>
                        <w:p w14:paraId="1C351233" w14:textId="72AAF10C" w:rsidR="006E0A1F" w:rsidRPr="0082074C" w:rsidRDefault="00780276"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6E0A1F">
                                <w:t xml:space="preserve">Cleaning and </w:t>
                              </w:r>
                              <w:proofErr w:type="spellStart"/>
                              <w:r w:rsidR="006E0A1F">
                                <w:t>sanitising</w:t>
                              </w:r>
                              <w:proofErr w:type="spellEnd"/>
                            </w:sdtContent>
                          </w:sdt>
                        </w:p>
                        <w:p w14:paraId="3B07F795" w14:textId="16AEBED6" w:rsidR="006E0A1F" w:rsidRDefault="00780276"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6E0A1F">
                                <w:t>Procedure</w:t>
                              </w:r>
                            </w:sdtContent>
                          </w:sdt>
                        </w:p>
                      </w:txbxContent>
                    </v:textbox>
                    <w10:wrap type="square" anchory="page"/>
                  </v:shape>
                </w:pict>
              </mc:Fallback>
            </mc:AlternateContent>
          </w:r>
          <w:r w:rsidRPr="00004C05">
            <w:rPr>
              <w:noProof/>
              <w:sz w:val="2"/>
              <w:szCs w:val="2"/>
            </w:rPr>
            <w:drawing>
              <wp:anchor distT="0" distB="0" distL="114300" distR="114300" simplePos="0" relativeHeight="251659264" behindDoc="1" locked="0" layoutInCell="1" allowOverlap="1" wp14:anchorId="26BD7BD4" wp14:editId="4E443CD8">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EEA219" w14:textId="77777777" w:rsidR="006E0A1F" w:rsidRPr="00456544" w:rsidRDefault="006E0A1F" w:rsidP="00456544">
          <w:pPr>
            <w:pStyle w:val="Heading2"/>
            <w:spacing w:before="0"/>
            <w:ind w:left="-426" w:right="-228"/>
            <w:rPr>
              <w:rFonts w:ascii="Times New Roman" w:hAnsi="Times New Roman"/>
            </w:rPr>
          </w:pPr>
          <w:bookmarkStart w:id="0" w:name="_Toc429472683"/>
          <w:bookmarkStart w:id="1" w:name="_Toc430086305"/>
          <w:bookmarkStart w:id="2" w:name="_Hlk77061923"/>
          <w:r w:rsidRPr="00456544">
            <w:t>What is cleaning?</w:t>
          </w:r>
          <w:bookmarkEnd w:id="0"/>
          <w:bookmarkEnd w:id="1"/>
        </w:p>
        <w:bookmarkEnd w:id="2"/>
        <w:p w14:paraId="50CD5759" w14:textId="7B81E7C4" w:rsidR="006E0A1F" w:rsidRDefault="006E0A1F" w:rsidP="006E0A1F">
          <w:pPr>
            <w:pStyle w:val="BodyText"/>
            <w:ind w:left="-426" w:right="-228"/>
          </w:pPr>
          <w:r>
            <w:rPr>
              <w:rFonts w:cs="Arial"/>
            </w:rPr>
            <w:t xml:space="preserve">Cleaning in the food industry is a process that removes visible contamination such as food waste, </w:t>
          </w:r>
          <w:proofErr w:type="gramStart"/>
          <w:r>
            <w:rPr>
              <w:rFonts w:cs="Arial"/>
            </w:rPr>
            <w:t>dirt</w:t>
          </w:r>
          <w:proofErr w:type="gramEnd"/>
          <w:r>
            <w:rPr>
              <w:rFonts w:cs="Arial"/>
            </w:rPr>
            <w:t xml:space="preserve"> and grease from a surface. This process is usually achieved by the use of water and detergent. Micro-organisms (bacteria etc</w:t>
          </w:r>
          <w:r w:rsidR="0048427C">
            <w:rPr>
              <w:rFonts w:cs="Arial"/>
            </w:rPr>
            <w:t>.</w:t>
          </w:r>
          <w:r>
            <w:rPr>
              <w:rFonts w:cs="Arial"/>
            </w:rPr>
            <w:t>) will be removed, but the cleaning process is not designed to destroy micro-organisms.</w:t>
          </w:r>
        </w:p>
        <w:p w14:paraId="709CC8FF" w14:textId="77777777" w:rsidR="006E0A1F" w:rsidRDefault="006E0A1F" w:rsidP="006E0A1F">
          <w:pPr>
            <w:pStyle w:val="Heading2"/>
            <w:ind w:left="-426" w:right="-228"/>
            <w:rPr>
              <w:rFonts w:ascii="Times New Roman" w:hAnsi="Times New Roman"/>
            </w:rPr>
          </w:pPr>
          <w:bookmarkStart w:id="3" w:name="_Toc429472684"/>
          <w:bookmarkStart w:id="4" w:name="_Toc430086306"/>
          <w:r>
            <w:t>What is sanitising?</w:t>
          </w:r>
          <w:bookmarkEnd w:id="3"/>
          <w:bookmarkEnd w:id="4"/>
        </w:p>
        <w:p w14:paraId="49D7CC68" w14:textId="41A53234" w:rsidR="006E0A1F" w:rsidRDefault="006E0A1F" w:rsidP="006E0A1F">
          <w:pPr>
            <w:pStyle w:val="BodyText"/>
            <w:ind w:left="-426" w:right="-228"/>
          </w:pPr>
          <w:r>
            <w:rPr>
              <w:rFonts w:cs="Arial"/>
            </w:rPr>
            <w:t>Sanitising is a process that destroys micro-organisms, thereby reducing the numbers of micro-organisms present on a surface. This is usually achieved by the use of heat and chemicals or chemicals.</w:t>
          </w:r>
        </w:p>
        <w:p w14:paraId="76C98FAA" w14:textId="7983D339" w:rsidR="006E0A1F" w:rsidRDefault="006E0A1F" w:rsidP="006E0A1F">
          <w:pPr>
            <w:pStyle w:val="BodyText"/>
            <w:ind w:left="-426" w:right="-228"/>
          </w:pPr>
          <w:r>
            <w:rPr>
              <w:rFonts w:cs="Arial"/>
            </w:rPr>
            <w:t xml:space="preserve">Cleaning and sanitising </w:t>
          </w:r>
          <w:r w:rsidR="000E426F">
            <w:rPr>
              <w:rFonts w:cs="Arial"/>
            </w:rPr>
            <w:t>are</w:t>
          </w:r>
          <w:r>
            <w:rPr>
              <w:rFonts w:cs="Arial"/>
            </w:rPr>
            <w:t xml:space="preserve"> usually done as separate processes. A surface needs to be thoroughly cleaned before it is sanitised as sanitisers are unlikely to be effective in the presence of food residues, </w:t>
          </w:r>
          <w:proofErr w:type="gramStart"/>
          <w:r>
            <w:rPr>
              <w:rFonts w:cs="Arial"/>
            </w:rPr>
            <w:t>grease</w:t>
          </w:r>
          <w:proofErr w:type="gramEnd"/>
          <w:r>
            <w:rPr>
              <w:rFonts w:cs="Arial"/>
            </w:rPr>
            <w:t xml:space="preserve"> and detergents.</w:t>
          </w:r>
        </w:p>
        <w:p w14:paraId="2D995D74" w14:textId="77777777" w:rsidR="006E0A1F" w:rsidRDefault="006E0A1F" w:rsidP="006E0A1F">
          <w:pPr>
            <w:pStyle w:val="Heading2"/>
            <w:ind w:left="-426" w:right="-228"/>
            <w:rPr>
              <w:rFonts w:ascii="Times New Roman" w:hAnsi="Times New Roman"/>
            </w:rPr>
          </w:pPr>
          <w:bookmarkStart w:id="5" w:name="_Toc429472685"/>
          <w:bookmarkStart w:id="6" w:name="_Toc430086307"/>
          <w:r>
            <w:t>What needs to be cleaned and sanitised?</w:t>
          </w:r>
          <w:bookmarkEnd w:id="5"/>
          <w:bookmarkEnd w:id="6"/>
        </w:p>
        <w:p w14:paraId="6FA2E5CF" w14:textId="77777777" w:rsidR="006E0A1F" w:rsidRDefault="006E0A1F" w:rsidP="006E0A1F">
          <w:pPr>
            <w:pStyle w:val="BodyText"/>
            <w:ind w:left="-426" w:right="-228"/>
            <w:rPr>
              <w:rFonts w:ascii="Times New Roman" w:hAnsi="Times New Roman"/>
              <w:sz w:val="24"/>
            </w:rPr>
          </w:pPr>
          <w:r>
            <w:rPr>
              <w:rFonts w:cs="Arial"/>
            </w:rPr>
            <w:t>Anything that comes into contact with food must be cleaned and sanitised. Items which do not come into contact with food need only be cleaned. The table below gives some examples.</w:t>
          </w:r>
        </w:p>
        <w:tbl>
          <w:tblPr>
            <w:tblW w:w="0" w:type="auto"/>
            <w:tblInd w:w="-426" w:type="dxa"/>
            <w:tblBorders>
              <w:insideH w:val="single" w:sz="12" w:space="0" w:color="FFFFFF"/>
              <w:insideV w:val="single" w:sz="12" w:space="0" w:color="FFFFFF"/>
            </w:tblBorders>
            <w:tblLook w:val="04A0" w:firstRow="1" w:lastRow="0" w:firstColumn="1" w:lastColumn="0" w:noHBand="0" w:noVBand="1"/>
          </w:tblPr>
          <w:tblGrid>
            <w:gridCol w:w="4627"/>
            <w:gridCol w:w="4628"/>
          </w:tblGrid>
          <w:tr w:rsidR="006E0A1F" w:rsidRPr="006E0A1F" w14:paraId="6324D7E4" w14:textId="77777777" w:rsidTr="006E0A1F">
            <w:tc>
              <w:tcPr>
                <w:tcW w:w="4627" w:type="dxa"/>
                <w:shd w:val="clear" w:color="auto" w:fill="304F92"/>
              </w:tcPr>
              <w:p w14:paraId="575718A7" w14:textId="77777777" w:rsidR="006E0A1F" w:rsidRPr="006E0A1F" w:rsidRDefault="006E0A1F" w:rsidP="006E0A1F">
                <w:pPr>
                  <w:pStyle w:val="BodyText"/>
                  <w:spacing w:before="100" w:after="100"/>
                  <w:rPr>
                    <w:b/>
                    <w:bCs/>
                    <w:color w:val="FFFFFF"/>
                  </w:rPr>
                </w:pPr>
                <w:r w:rsidRPr="006E0A1F">
                  <w:rPr>
                    <w:b/>
                    <w:bCs/>
                    <w:color w:val="FFFFFF"/>
                  </w:rPr>
                  <w:t>Items to be cleaned and sanitised</w:t>
                </w:r>
              </w:p>
            </w:tc>
            <w:tc>
              <w:tcPr>
                <w:tcW w:w="4628" w:type="dxa"/>
                <w:shd w:val="clear" w:color="auto" w:fill="304F92"/>
              </w:tcPr>
              <w:p w14:paraId="4359B295" w14:textId="77777777" w:rsidR="006E0A1F" w:rsidRPr="006E0A1F" w:rsidRDefault="006E0A1F" w:rsidP="006E0A1F">
                <w:pPr>
                  <w:pStyle w:val="BodyText"/>
                  <w:spacing w:before="100" w:after="100"/>
                  <w:rPr>
                    <w:b/>
                    <w:bCs/>
                    <w:color w:val="FFFFFF"/>
                  </w:rPr>
                </w:pPr>
                <w:r w:rsidRPr="006E0A1F">
                  <w:rPr>
                    <w:b/>
                    <w:bCs/>
                    <w:color w:val="FFFFFF"/>
                  </w:rPr>
                  <w:t>Items to be cleaned</w:t>
                </w:r>
              </w:p>
            </w:tc>
          </w:tr>
          <w:tr w:rsidR="006E0A1F" w14:paraId="2CBAE33E" w14:textId="77777777" w:rsidTr="006E0A1F">
            <w:tc>
              <w:tcPr>
                <w:tcW w:w="4627" w:type="dxa"/>
                <w:shd w:val="clear" w:color="auto" w:fill="auto"/>
              </w:tcPr>
              <w:p w14:paraId="177B36E6" w14:textId="77777777" w:rsidR="006E0A1F" w:rsidRDefault="006E0A1F" w:rsidP="006E0A1F">
                <w:pPr>
                  <w:pStyle w:val="BodyText"/>
                  <w:spacing w:before="100" w:after="100"/>
                </w:pPr>
                <w:r w:rsidRPr="006E0A1F">
                  <w:t>Plates and bowls</w:t>
                </w:r>
              </w:p>
            </w:tc>
            <w:tc>
              <w:tcPr>
                <w:tcW w:w="4628" w:type="dxa"/>
                <w:shd w:val="clear" w:color="auto" w:fill="auto"/>
              </w:tcPr>
              <w:p w14:paraId="6CF5CCB3" w14:textId="77777777" w:rsidR="006E0A1F" w:rsidRDefault="006E0A1F" w:rsidP="006E0A1F">
                <w:pPr>
                  <w:pStyle w:val="BodyText"/>
                  <w:spacing w:before="100" w:after="100"/>
                </w:pPr>
                <w:r>
                  <w:t xml:space="preserve">Floors </w:t>
                </w:r>
              </w:p>
            </w:tc>
          </w:tr>
          <w:tr w:rsidR="006E0A1F" w14:paraId="10EF4934" w14:textId="77777777" w:rsidTr="006E0A1F">
            <w:tc>
              <w:tcPr>
                <w:tcW w:w="4627" w:type="dxa"/>
                <w:shd w:val="clear" w:color="auto" w:fill="B0C1E6"/>
              </w:tcPr>
              <w:p w14:paraId="18AC90E0" w14:textId="77777777" w:rsidR="006E0A1F" w:rsidRDefault="006E0A1F" w:rsidP="006E0A1F">
                <w:pPr>
                  <w:pStyle w:val="BodyText"/>
                  <w:spacing w:before="100" w:after="100"/>
                </w:pPr>
                <w:r>
                  <w:t>Cutlery</w:t>
                </w:r>
              </w:p>
            </w:tc>
            <w:tc>
              <w:tcPr>
                <w:tcW w:w="4628" w:type="dxa"/>
                <w:shd w:val="clear" w:color="auto" w:fill="B0C1E6"/>
              </w:tcPr>
              <w:p w14:paraId="2F3EA290" w14:textId="77777777" w:rsidR="006E0A1F" w:rsidRDefault="006E0A1F" w:rsidP="006E0A1F">
                <w:pPr>
                  <w:pStyle w:val="BodyText"/>
                  <w:spacing w:before="100" w:after="100"/>
                </w:pPr>
                <w:r>
                  <w:t xml:space="preserve">Walls </w:t>
                </w:r>
              </w:p>
            </w:tc>
          </w:tr>
          <w:tr w:rsidR="006E0A1F" w14:paraId="15897F34" w14:textId="77777777" w:rsidTr="006E0A1F">
            <w:tc>
              <w:tcPr>
                <w:tcW w:w="4627" w:type="dxa"/>
                <w:shd w:val="clear" w:color="auto" w:fill="auto"/>
              </w:tcPr>
              <w:p w14:paraId="46D81007" w14:textId="77777777" w:rsidR="006E0A1F" w:rsidRDefault="006E0A1F" w:rsidP="006E0A1F">
                <w:pPr>
                  <w:pStyle w:val="BodyText"/>
                  <w:spacing w:before="100" w:after="100"/>
                </w:pPr>
                <w:r>
                  <w:t xml:space="preserve">Glasses, </w:t>
                </w:r>
                <w:proofErr w:type="gramStart"/>
                <w:r>
                  <w:t>cups</w:t>
                </w:r>
                <w:proofErr w:type="gramEnd"/>
                <w:r>
                  <w:t xml:space="preserve"> and mugs</w:t>
                </w:r>
              </w:p>
            </w:tc>
            <w:tc>
              <w:tcPr>
                <w:tcW w:w="4628" w:type="dxa"/>
                <w:shd w:val="clear" w:color="auto" w:fill="auto"/>
              </w:tcPr>
              <w:p w14:paraId="69EBC8F6" w14:textId="77777777" w:rsidR="006E0A1F" w:rsidRDefault="006E0A1F" w:rsidP="006E0A1F">
                <w:pPr>
                  <w:pStyle w:val="BodyText"/>
                  <w:spacing w:before="100" w:after="100"/>
                </w:pPr>
                <w:r>
                  <w:t>Ceilings</w:t>
                </w:r>
              </w:p>
            </w:tc>
          </w:tr>
          <w:tr w:rsidR="006E0A1F" w14:paraId="09364638" w14:textId="77777777" w:rsidTr="006E0A1F">
            <w:tc>
              <w:tcPr>
                <w:tcW w:w="4627" w:type="dxa"/>
                <w:shd w:val="clear" w:color="auto" w:fill="B0C1E6"/>
              </w:tcPr>
              <w:p w14:paraId="56E1AEB4" w14:textId="77777777" w:rsidR="006E0A1F" w:rsidRDefault="006E0A1F" w:rsidP="006E0A1F">
                <w:pPr>
                  <w:pStyle w:val="BodyText"/>
                  <w:spacing w:before="100" w:after="100"/>
                </w:pPr>
                <w:r>
                  <w:t>Utensils for preparing and serving food</w:t>
                </w:r>
              </w:p>
            </w:tc>
            <w:tc>
              <w:tcPr>
                <w:tcW w:w="4628" w:type="dxa"/>
                <w:shd w:val="clear" w:color="auto" w:fill="B0C1E6"/>
              </w:tcPr>
              <w:p w14:paraId="2AF80DCD" w14:textId="77777777" w:rsidR="006E0A1F" w:rsidRDefault="006E0A1F" w:rsidP="006E0A1F">
                <w:pPr>
                  <w:pStyle w:val="BodyText"/>
                  <w:spacing w:before="100" w:after="100"/>
                </w:pPr>
                <w:r>
                  <w:t>Rubbish bins</w:t>
                </w:r>
              </w:p>
            </w:tc>
          </w:tr>
          <w:tr w:rsidR="006E0A1F" w14:paraId="61BDE660" w14:textId="77777777" w:rsidTr="006E0A1F">
            <w:tc>
              <w:tcPr>
                <w:tcW w:w="4627" w:type="dxa"/>
                <w:shd w:val="clear" w:color="auto" w:fill="auto"/>
              </w:tcPr>
              <w:p w14:paraId="02309688" w14:textId="77777777" w:rsidR="006E0A1F" w:rsidRDefault="006E0A1F" w:rsidP="006E0A1F">
                <w:pPr>
                  <w:pStyle w:val="BodyText"/>
                  <w:spacing w:before="100" w:after="100"/>
                </w:pPr>
                <w:r>
                  <w:t>Cutting boards</w:t>
                </w:r>
              </w:p>
            </w:tc>
            <w:tc>
              <w:tcPr>
                <w:tcW w:w="4628" w:type="dxa"/>
                <w:shd w:val="clear" w:color="auto" w:fill="auto"/>
              </w:tcPr>
              <w:p w14:paraId="1D0B9E20" w14:textId="77777777" w:rsidR="006E0A1F" w:rsidRDefault="006E0A1F" w:rsidP="006E0A1F">
                <w:pPr>
                  <w:pStyle w:val="BodyText"/>
                  <w:spacing w:before="100" w:after="100"/>
                </w:pPr>
                <w:r>
                  <w:t xml:space="preserve">Windows </w:t>
                </w:r>
              </w:p>
            </w:tc>
          </w:tr>
          <w:tr w:rsidR="006E0A1F" w14:paraId="1CCF54FE" w14:textId="77777777" w:rsidTr="006E0A1F">
            <w:tc>
              <w:tcPr>
                <w:tcW w:w="4627" w:type="dxa"/>
                <w:shd w:val="clear" w:color="auto" w:fill="B0C1E6"/>
              </w:tcPr>
              <w:p w14:paraId="4D3BDCEC" w14:textId="77777777" w:rsidR="006E0A1F" w:rsidRDefault="006E0A1F" w:rsidP="006E0A1F">
                <w:pPr>
                  <w:pStyle w:val="BodyText"/>
                  <w:spacing w:before="100" w:after="100"/>
                </w:pPr>
                <w:r>
                  <w:t>Preparation benches</w:t>
                </w:r>
              </w:p>
            </w:tc>
            <w:tc>
              <w:tcPr>
                <w:tcW w:w="4628" w:type="dxa"/>
                <w:shd w:val="clear" w:color="auto" w:fill="B0C1E6"/>
              </w:tcPr>
              <w:p w14:paraId="0C9720BB" w14:textId="77777777" w:rsidR="006E0A1F" w:rsidRDefault="006E0A1F" w:rsidP="006E0A1F">
                <w:pPr>
                  <w:pStyle w:val="BodyText"/>
                  <w:spacing w:before="100" w:after="100"/>
                </w:pPr>
                <w:r>
                  <w:t>Refrigerators</w:t>
                </w:r>
              </w:p>
            </w:tc>
          </w:tr>
          <w:tr w:rsidR="006E0A1F" w14:paraId="3F0886B0" w14:textId="77777777" w:rsidTr="006E0A1F">
            <w:tc>
              <w:tcPr>
                <w:tcW w:w="4627" w:type="dxa"/>
                <w:shd w:val="clear" w:color="auto" w:fill="auto"/>
              </w:tcPr>
              <w:p w14:paraId="58FC4A72" w14:textId="77777777" w:rsidR="006E0A1F" w:rsidRDefault="006E0A1F" w:rsidP="006E0A1F">
                <w:pPr>
                  <w:pStyle w:val="BodyText"/>
                  <w:spacing w:before="100" w:after="100"/>
                </w:pPr>
                <w:r>
                  <w:t>Storage containers and trays</w:t>
                </w:r>
              </w:p>
            </w:tc>
            <w:tc>
              <w:tcPr>
                <w:tcW w:w="4628" w:type="dxa"/>
                <w:shd w:val="clear" w:color="auto" w:fill="auto"/>
              </w:tcPr>
              <w:p w14:paraId="61C0DDC4" w14:textId="77777777" w:rsidR="006E0A1F" w:rsidRDefault="006E0A1F" w:rsidP="006E0A1F">
                <w:pPr>
                  <w:pStyle w:val="BodyText"/>
                  <w:spacing w:before="100" w:after="100"/>
                </w:pPr>
                <w:r>
                  <w:t>Cool rooms and freezer rooms</w:t>
                </w:r>
              </w:p>
            </w:tc>
          </w:tr>
          <w:tr w:rsidR="006E0A1F" w14:paraId="367CCA63" w14:textId="77777777" w:rsidTr="006E0A1F">
            <w:tc>
              <w:tcPr>
                <w:tcW w:w="4627" w:type="dxa"/>
                <w:shd w:val="clear" w:color="auto" w:fill="B0C1E6"/>
              </w:tcPr>
              <w:p w14:paraId="4523E9A6" w14:textId="77777777" w:rsidR="006E0A1F" w:rsidRDefault="006E0A1F" w:rsidP="006E0A1F">
                <w:pPr>
                  <w:pStyle w:val="BodyText"/>
                  <w:spacing w:before="100" w:after="100"/>
                </w:pPr>
                <w:r>
                  <w:t>Food display units</w:t>
                </w:r>
              </w:p>
            </w:tc>
            <w:tc>
              <w:tcPr>
                <w:tcW w:w="4628" w:type="dxa"/>
                <w:shd w:val="clear" w:color="auto" w:fill="B0C1E6"/>
              </w:tcPr>
              <w:p w14:paraId="0DC76BBC" w14:textId="77777777" w:rsidR="006E0A1F" w:rsidRDefault="006E0A1F" w:rsidP="006E0A1F">
                <w:pPr>
                  <w:pStyle w:val="BodyText"/>
                  <w:spacing w:before="100" w:after="100"/>
                </w:pPr>
                <w:r>
                  <w:t>Light fittings</w:t>
                </w:r>
              </w:p>
            </w:tc>
          </w:tr>
          <w:tr w:rsidR="006E0A1F" w14:paraId="600E34E5" w14:textId="77777777" w:rsidTr="006E0A1F">
            <w:tc>
              <w:tcPr>
                <w:tcW w:w="4627" w:type="dxa"/>
                <w:shd w:val="clear" w:color="auto" w:fill="auto"/>
              </w:tcPr>
              <w:p w14:paraId="6C6D0F8E" w14:textId="77777777" w:rsidR="006E0A1F" w:rsidRDefault="006E0A1F" w:rsidP="006E0A1F">
                <w:pPr>
                  <w:pStyle w:val="BodyText"/>
                  <w:spacing w:before="100" w:after="100"/>
                </w:pPr>
                <w:r>
                  <w:t>Food preparation sinks</w:t>
                </w:r>
              </w:p>
            </w:tc>
            <w:tc>
              <w:tcPr>
                <w:tcW w:w="4628" w:type="dxa"/>
                <w:shd w:val="clear" w:color="auto" w:fill="auto"/>
              </w:tcPr>
              <w:p w14:paraId="2EFAA164" w14:textId="77777777" w:rsidR="006E0A1F" w:rsidRDefault="006E0A1F" w:rsidP="006E0A1F">
                <w:pPr>
                  <w:pStyle w:val="BodyText"/>
                  <w:spacing w:before="100" w:after="100"/>
                </w:pPr>
                <w:r>
                  <w:t>Cupboards and shelves</w:t>
                </w:r>
              </w:p>
            </w:tc>
          </w:tr>
          <w:tr w:rsidR="006E0A1F" w14:paraId="4370E186" w14:textId="77777777" w:rsidTr="006E0A1F">
            <w:tc>
              <w:tcPr>
                <w:tcW w:w="4627" w:type="dxa"/>
                <w:shd w:val="clear" w:color="auto" w:fill="B0C1E6"/>
              </w:tcPr>
              <w:p w14:paraId="1C101E8B" w14:textId="77777777" w:rsidR="006E0A1F" w:rsidRDefault="006E0A1F" w:rsidP="006E0A1F">
                <w:pPr>
                  <w:pStyle w:val="BodyText"/>
                  <w:spacing w:before="100" w:after="100"/>
                </w:pPr>
                <w:r>
                  <w:t>Hand wash basins</w:t>
                </w:r>
              </w:p>
            </w:tc>
            <w:tc>
              <w:tcPr>
                <w:tcW w:w="4628" w:type="dxa"/>
                <w:shd w:val="clear" w:color="auto" w:fill="B0C1E6"/>
              </w:tcPr>
              <w:p w14:paraId="31707CCF" w14:textId="639FC07D" w:rsidR="006E0A1F" w:rsidRDefault="006E0A1F" w:rsidP="006E0A1F">
                <w:pPr>
                  <w:pStyle w:val="BodyText"/>
                  <w:spacing w:before="100" w:after="100"/>
                </w:pPr>
                <w:r>
                  <w:t>Cleaning equipment (mop, buckets etc</w:t>
                </w:r>
                <w:r w:rsidR="00B767D1">
                  <w:t>.</w:t>
                </w:r>
                <w:r>
                  <w:t>)</w:t>
                </w:r>
              </w:p>
            </w:tc>
          </w:tr>
        </w:tbl>
        <w:p w14:paraId="5C88A0BA" w14:textId="77777777" w:rsidR="006E0A1F" w:rsidRDefault="006E0A1F" w:rsidP="006E0A1F">
          <w:pPr>
            <w:pStyle w:val="BodyText"/>
          </w:pPr>
        </w:p>
        <w:p w14:paraId="008AF19E" w14:textId="514B25D8" w:rsidR="006E0A1F" w:rsidRPr="006E0A1F" w:rsidRDefault="006E0A1F" w:rsidP="006E0A1F">
          <w:pPr>
            <w:pStyle w:val="BodyText"/>
            <w:ind w:left="-426" w:right="-228"/>
            <w:rPr>
              <w:rFonts w:cs="Arial"/>
            </w:rPr>
          </w:pPr>
          <w:r w:rsidRPr="006E0A1F">
            <w:rPr>
              <w:rFonts w:cs="Arial"/>
            </w:rPr>
            <w:t>Processing fresh food using dirty equipment will transfer contamination and possibly harmful bacteria. Food utensils and equipment must be cleaned and sanitised before each use and between being used for raw food and ready-to-eat food. Equipment and utensils may also need to be cleaned and sanitised if they have been used for long periods to prepare or process potentially hazardous foods, e</w:t>
          </w:r>
          <w:r w:rsidR="0048427C">
            <w:rPr>
              <w:rFonts w:cs="Arial"/>
            </w:rPr>
            <w:t>.</w:t>
          </w:r>
          <w:r w:rsidRPr="006E0A1F">
            <w:rPr>
              <w:rFonts w:cs="Arial"/>
            </w:rPr>
            <w:t>g. meat slicers. The surfaces that food may come in contact with must also be cleaned and sanitised.</w:t>
          </w:r>
        </w:p>
        <w:p w14:paraId="6D63D90B" w14:textId="77777777" w:rsidR="006E0A1F" w:rsidRDefault="006E0A1F" w:rsidP="006E0A1F">
          <w:pPr>
            <w:pStyle w:val="Heading2"/>
            <w:ind w:left="-426"/>
            <w:rPr>
              <w:rFonts w:ascii="Times New Roman" w:hAnsi="Times New Roman"/>
            </w:rPr>
          </w:pPr>
          <w:bookmarkStart w:id="7" w:name="_Toc429472686"/>
          <w:bookmarkStart w:id="8" w:name="_Toc430086308"/>
          <w:r>
            <w:t>Planning for cleaning</w:t>
          </w:r>
          <w:bookmarkEnd w:id="7"/>
          <w:bookmarkEnd w:id="8"/>
        </w:p>
        <w:p w14:paraId="2A8A6001" w14:textId="77777777" w:rsidR="006E0A1F" w:rsidRDefault="006E0A1F" w:rsidP="006E0A1F">
          <w:pPr>
            <w:pStyle w:val="BodyText"/>
            <w:ind w:left="-426"/>
            <w:rPr>
              <w:rFonts w:ascii="Times New Roman" w:hAnsi="Times New Roman"/>
              <w:sz w:val="24"/>
            </w:rPr>
          </w:pPr>
          <w:r>
            <w:t>When planning your cleaning and sanitising program, remember the following points:</w:t>
          </w:r>
        </w:p>
        <w:p w14:paraId="1991BFB0" w14:textId="4AF7BE4A" w:rsidR="006E0A1F" w:rsidRDefault="006E0A1F" w:rsidP="006E0A1F">
          <w:pPr>
            <w:pStyle w:val="ListBullet"/>
            <w:tabs>
              <w:tab w:val="num" w:pos="284"/>
            </w:tabs>
            <w:spacing w:before="60"/>
            <w:ind w:left="0" w:hanging="426"/>
            <w:textboxTightWrap w:val="none"/>
            <w:rPr>
              <w:rFonts w:ascii="Times New Roman" w:hAnsi="Times New Roman"/>
              <w:sz w:val="24"/>
            </w:rPr>
          </w:pPr>
          <w:r>
            <w:t>start at the back and work towards the front. Start high and work your way down</w:t>
          </w:r>
        </w:p>
        <w:p w14:paraId="077374B2" w14:textId="1D4BE92A" w:rsidR="006E0A1F" w:rsidRDefault="006E0A1F" w:rsidP="006E0A1F">
          <w:pPr>
            <w:pStyle w:val="ListBullet"/>
            <w:tabs>
              <w:tab w:val="num" w:pos="284"/>
            </w:tabs>
            <w:spacing w:before="60"/>
            <w:ind w:left="0" w:hanging="426"/>
            <w:textboxTightWrap w:val="none"/>
            <w:rPr>
              <w:rFonts w:ascii="Times New Roman" w:hAnsi="Times New Roman"/>
              <w:sz w:val="24"/>
            </w:rPr>
          </w:pPr>
          <w:r>
            <w:t>single-use paper towels are better than cloths. If you use cloths, they must be washed in hot</w:t>
          </w:r>
          <w:r>
            <w:rPr>
              <w:b/>
              <w:bCs/>
              <w:color w:val="008A8B"/>
            </w:rPr>
            <w:t xml:space="preserve"> </w:t>
          </w:r>
          <w:r>
            <w:t>water and allowed to dry after every use</w:t>
          </w:r>
        </w:p>
        <w:p w14:paraId="73507527" w14:textId="043CA04A" w:rsidR="006E0A1F" w:rsidRDefault="006E0A1F" w:rsidP="006E0A1F">
          <w:pPr>
            <w:pStyle w:val="ListBullet"/>
            <w:tabs>
              <w:tab w:val="num" w:pos="284"/>
            </w:tabs>
            <w:spacing w:before="60"/>
            <w:ind w:left="0" w:hanging="426"/>
            <w:textboxTightWrap w:val="none"/>
            <w:rPr>
              <w:rFonts w:ascii="Times New Roman" w:hAnsi="Times New Roman"/>
              <w:sz w:val="24"/>
            </w:rPr>
          </w:pPr>
          <w:r>
            <w:t>use the right size brush or cleaning tool for each task</w:t>
          </w:r>
        </w:p>
        <w:p w14:paraId="70AB449D" w14:textId="72EFE083" w:rsidR="006E0A1F" w:rsidRPr="00CB6179" w:rsidRDefault="006E0A1F" w:rsidP="006E0A1F">
          <w:pPr>
            <w:pStyle w:val="ListBullet"/>
            <w:tabs>
              <w:tab w:val="num" w:pos="284"/>
            </w:tabs>
            <w:spacing w:before="60"/>
            <w:ind w:left="0" w:hanging="426"/>
            <w:textboxTightWrap w:val="none"/>
            <w:rPr>
              <w:rFonts w:ascii="Times New Roman" w:hAnsi="Times New Roman"/>
              <w:sz w:val="24"/>
            </w:rPr>
          </w:pPr>
          <w:r>
            <w:t>use food-grade detergents and sanitisers, always follow the manufacturer</w:t>
          </w:r>
          <w:r w:rsidR="0048427C">
            <w:t>’</w:t>
          </w:r>
          <w:r>
            <w:t>s instructions</w:t>
          </w:r>
        </w:p>
        <w:p w14:paraId="75742727" w14:textId="7784E4F1" w:rsidR="006E0A1F" w:rsidRDefault="006E0A1F" w:rsidP="006E0A1F">
          <w:pPr>
            <w:pStyle w:val="ListBullet"/>
            <w:tabs>
              <w:tab w:val="num" w:pos="284"/>
            </w:tabs>
            <w:spacing w:before="60"/>
            <w:ind w:left="0" w:hanging="426"/>
            <w:textboxTightWrap w:val="none"/>
            <w:rPr>
              <w:rFonts w:ascii="Times New Roman" w:hAnsi="Times New Roman"/>
              <w:sz w:val="24"/>
            </w:rPr>
          </w:pPr>
          <w:r>
            <w:t>clean as you go</w:t>
          </w:r>
        </w:p>
        <w:p w14:paraId="040F0792" w14:textId="404FEC5C" w:rsidR="006E0A1F" w:rsidRDefault="006E0A1F" w:rsidP="006E0A1F">
          <w:pPr>
            <w:pStyle w:val="ListBullet"/>
            <w:tabs>
              <w:tab w:val="num" w:pos="284"/>
            </w:tabs>
            <w:spacing w:before="60"/>
            <w:ind w:left="0" w:hanging="426"/>
            <w:textboxTightWrap w:val="none"/>
            <w:rPr>
              <w:rFonts w:ascii="Times New Roman" w:hAnsi="Times New Roman"/>
              <w:sz w:val="24"/>
            </w:rPr>
          </w:pPr>
          <w:r>
            <w:t>keep cleaning chemicals away from food storage areas</w:t>
          </w:r>
        </w:p>
        <w:p w14:paraId="4FA21E04" w14:textId="4153BE74" w:rsidR="006E0A1F" w:rsidRDefault="006E0A1F" w:rsidP="006E0A1F">
          <w:pPr>
            <w:pStyle w:val="ListBullet"/>
            <w:tabs>
              <w:tab w:val="num" w:pos="284"/>
            </w:tabs>
            <w:spacing w:before="60"/>
            <w:ind w:left="0" w:hanging="426"/>
            <w:textboxTightWrap w:val="none"/>
            <w:rPr>
              <w:rFonts w:ascii="Times New Roman" w:hAnsi="Times New Roman"/>
              <w:sz w:val="24"/>
            </w:rPr>
          </w:pPr>
          <w:r>
            <w:t xml:space="preserve">disassemble equipment such as </w:t>
          </w:r>
          <w:r w:rsidR="0048427C">
            <w:t>a</w:t>
          </w:r>
          <w:r>
            <w:t xml:space="preserve"> meat slicer before starting to clean it</w:t>
          </w:r>
        </w:p>
        <w:p w14:paraId="19665F37" w14:textId="7A48F226" w:rsidR="006E0A1F" w:rsidRDefault="006E0A1F" w:rsidP="006E0A1F">
          <w:pPr>
            <w:pStyle w:val="ListBullet"/>
            <w:tabs>
              <w:tab w:val="num" w:pos="284"/>
            </w:tabs>
            <w:spacing w:before="60"/>
            <w:ind w:left="0" w:hanging="426"/>
            <w:textboxTightWrap w:val="none"/>
            <w:rPr>
              <w:rFonts w:ascii="Times New Roman" w:hAnsi="Times New Roman"/>
              <w:sz w:val="24"/>
            </w:rPr>
          </w:pPr>
          <w:r>
            <w:t xml:space="preserve">a dishwasher will sanitise most small equipment, cutlery, </w:t>
          </w:r>
          <w:proofErr w:type="gramStart"/>
          <w:r>
            <w:t>plates</w:t>
          </w:r>
          <w:proofErr w:type="gramEnd"/>
          <w:r>
            <w:t xml:space="preserve"> and glasses, but drip-dry</w:t>
          </w:r>
          <w:r>
            <w:rPr>
              <w:b/>
              <w:bCs/>
              <w:color w:val="008A8B"/>
            </w:rPr>
            <w:t xml:space="preserve"> </w:t>
          </w:r>
          <w:r>
            <w:t>equipment or use clean tea towels where this is not possible</w:t>
          </w:r>
        </w:p>
        <w:p w14:paraId="075F79B4" w14:textId="5B7E97A9" w:rsidR="006E0A1F" w:rsidRDefault="006E0A1F" w:rsidP="006E0A1F">
          <w:pPr>
            <w:pStyle w:val="ListBullet"/>
            <w:tabs>
              <w:tab w:val="num" w:pos="284"/>
            </w:tabs>
            <w:spacing w:before="60"/>
            <w:ind w:left="0" w:hanging="426"/>
            <w:textboxTightWrap w:val="none"/>
            <w:rPr>
              <w:rFonts w:ascii="Times New Roman" w:hAnsi="Times New Roman"/>
              <w:sz w:val="24"/>
            </w:rPr>
          </w:pPr>
          <w:r>
            <w:t>educate staff on correct cleaning and sanitising procedures</w:t>
          </w:r>
        </w:p>
        <w:p w14:paraId="74CCB51F" w14:textId="228D11FA" w:rsidR="006E0A1F" w:rsidRDefault="006E0A1F" w:rsidP="006E0A1F">
          <w:pPr>
            <w:pStyle w:val="ListBullet"/>
            <w:tabs>
              <w:tab w:val="num" w:pos="284"/>
            </w:tabs>
            <w:spacing w:before="60"/>
            <w:ind w:left="0" w:hanging="426"/>
            <w:textboxTightWrap w:val="none"/>
            <w:rPr>
              <w:rFonts w:ascii="Times New Roman" w:hAnsi="Times New Roman"/>
              <w:sz w:val="24"/>
            </w:rPr>
          </w:pPr>
          <w:r>
            <w:t>provide regular checks on cleaning carried out and instruct staff where required</w:t>
          </w:r>
        </w:p>
        <w:p w14:paraId="6C4D5215" w14:textId="18F766A9" w:rsidR="006E0A1F" w:rsidRDefault="006E0A1F" w:rsidP="006E0A1F">
          <w:pPr>
            <w:pStyle w:val="ListBullet"/>
            <w:tabs>
              <w:tab w:val="num" w:pos="284"/>
            </w:tabs>
            <w:spacing w:before="60"/>
            <w:ind w:left="0" w:hanging="426"/>
            <w:textboxTightWrap w:val="none"/>
            <w:rPr>
              <w:rFonts w:ascii="Times New Roman" w:hAnsi="Times New Roman"/>
              <w:sz w:val="24"/>
            </w:rPr>
          </w:pPr>
          <w:r>
            <w:t>make sure the containers for garbage and recycled matter are large enough for the amount of</w:t>
          </w:r>
          <w:r>
            <w:rPr>
              <w:b/>
              <w:bCs/>
              <w:color w:val="008A8B"/>
            </w:rPr>
            <w:t xml:space="preserve"> </w:t>
          </w:r>
          <w:r>
            <w:t>waste you produce and are capable of being easily cleaned</w:t>
          </w:r>
        </w:p>
        <w:p w14:paraId="6D52D827" w14:textId="44BE480D" w:rsidR="006E0A1F" w:rsidRDefault="006E0A1F" w:rsidP="006E0A1F">
          <w:pPr>
            <w:pStyle w:val="ListBullet"/>
            <w:tabs>
              <w:tab w:val="num" w:pos="284"/>
            </w:tabs>
            <w:spacing w:before="60"/>
            <w:ind w:left="0" w:hanging="426"/>
            <w:textboxTightWrap w:val="none"/>
            <w:rPr>
              <w:rFonts w:ascii="Times New Roman" w:hAnsi="Times New Roman"/>
              <w:sz w:val="24"/>
            </w:rPr>
          </w:pPr>
          <w:r>
            <w:t>ensure that all equipment used for cleaning (e</w:t>
          </w:r>
          <w:r w:rsidR="0048427C">
            <w:t>.</w:t>
          </w:r>
          <w:r>
            <w:t>g. mops, buckets, cloths, brooms) are also</w:t>
          </w:r>
          <w:r>
            <w:rPr>
              <w:b/>
              <w:bCs/>
              <w:color w:val="008A8B"/>
            </w:rPr>
            <w:t xml:space="preserve"> </w:t>
          </w:r>
          <w:r>
            <w:t>kept clean.</w:t>
          </w:r>
        </w:p>
        <w:p w14:paraId="1E3B38FF" w14:textId="77777777" w:rsidR="006E0A1F" w:rsidRDefault="006E0A1F" w:rsidP="006E0A1F">
          <w:pPr>
            <w:pStyle w:val="Heading2"/>
            <w:ind w:left="-426"/>
            <w:rPr>
              <w:rFonts w:ascii="Times New Roman" w:hAnsi="Times New Roman"/>
            </w:rPr>
          </w:pPr>
          <w:bookmarkStart w:id="9" w:name="_Toc429472687"/>
          <w:bookmarkStart w:id="10" w:name="_Toc430086309"/>
          <w:r>
            <w:t>Cleaning procedures and records</w:t>
          </w:r>
          <w:bookmarkEnd w:id="9"/>
          <w:bookmarkEnd w:id="10"/>
        </w:p>
        <w:p w14:paraId="6106469B" w14:textId="77777777" w:rsidR="006E0A1F" w:rsidRDefault="006E0A1F" w:rsidP="006E0A1F">
          <w:pPr>
            <w:pStyle w:val="BodyText"/>
            <w:ind w:left="-426"/>
          </w:pPr>
          <w:r>
            <w:rPr>
              <w:rFonts w:cs="Arial"/>
            </w:rPr>
            <w:t>A cleaning procedure is a set of written instructions that describe everything that needs to be done to keep your business clean. It sets out the tasks of cleaning and sanitising, how often each job needs to be done, how it should be done, and who should do it.</w:t>
          </w:r>
        </w:p>
        <w:p w14:paraId="48CF9C72" w14:textId="77777777" w:rsidR="006E0A1F" w:rsidRDefault="006E0A1F" w:rsidP="006E0A1F">
          <w:pPr>
            <w:pStyle w:val="BodyText"/>
            <w:ind w:left="-426"/>
          </w:pPr>
          <w:r>
            <w:rPr>
              <w:rFonts w:cs="Arial"/>
            </w:rPr>
            <w:t>A cleaning record is a way of documenting that the cleaning tasks have been done by the responsible personnel.</w:t>
          </w:r>
        </w:p>
        <w:p w14:paraId="2757825E" w14:textId="77777777" w:rsidR="00DB539D" w:rsidRDefault="00DB539D">
          <w:pPr>
            <w:rPr>
              <w:rFonts w:eastAsiaTheme="majorEastAsia" w:cstheme="majorBidi"/>
              <w:color w:val="0F5CA2" w:themeColor="accent1"/>
              <w:kern w:val="21"/>
              <w:sz w:val="40"/>
              <w:szCs w:val="42"/>
              <w:lang w:val="en-AU" w:eastAsia="en-AU"/>
              <w14:numSpacing w14:val="proportional"/>
            </w:rPr>
          </w:pPr>
          <w:bookmarkStart w:id="11" w:name="_Toc429472688"/>
          <w:bookmarkStart w:id="12" w:name="_Toc430086310"/>
          <w:r>
            <w:br w:type="page"/>
          </w:r>
        </w:p>
        <w:p w14:paraId="5FB1B015" w14:textId="7B953D24" w:rsidR="006E0A1F" w:rsidRDefault="006E0A1F" w:rsidP="006E0A1F">
          <w:pPr>
            <w:pStyle w:val="Heading2"/>
            <w:ind w:left="-426"/>
            <w:rPr>
              <w:rFonts w:ascii="Times New Roman" w:hAnsi="Times New Roman"/>
            </w:rPr>
          </w:pPr>
          <w:r>
            <w:lastRenderedPageBreak/>
            <w:t>What does a cleaning procedure and record look like?</w:t>
          </w:r>
          <w:bookmarkEnd w:id="11"/>
          <w:bookmarkEnd w:id="12"/>
        </w:p>
        <w:p w14:paraId="3EBCFA55" w14:textId="77777777" w:rsidR="006E0A1F" w:rsidRDefault="006E0A1F" w:rsidP="006E0A1F">
          <w:pPr>
            <w:pStyle w:val="BodyText"/>
            <w:ind w:left="-426"/>
          </w:pPr>
          <w:r>
            <w:rPr>
              <w:rFonts w:cs="Arial"/>
            </w:rPr>
            <w:t>Begin at the back of your premises, write down every piece of equipment that needs to be cleaned as you walk towards the front.</w:t>
          </w:r>
        </w:p>
        <w:p w14:paraId="72DC6D83" w14:textId="52DEE161" w:rsidR="006E0A1F" w:rsidRDefault="006E0A1F" w:rsidP="006E0A1F">
          <w:pPr>
            <w:pStyle w:val="BodyText"/>
            <w:ind w:left="-426"/>
          </w:pPr>
          <w:r>
            <w:rPr>
              <w:rFonts w:cs="Arial"/>
            </w:rPr>
            <w:t>Then, write down how you will clean that piece of equipment, how often it</w:t>
          </w:r>
          <w:r w:rsidR="0048427C">
            <w:rPr>
              <w:rFonts w:cs="Arial"/>
            </w:rPr>
            <w:t xml:space="preserve"> will be cleaned</w:t>
          </w:r>
          <w:r>
            <w:rPr>
              <w:rFonts w:cs="Arial"/>
            </w:rPr>
            <w:t>, what materials and chemicals will be used and who will do the cleaning. These instructions will be noted on the cleaning procedure.</w:t>
          </w:r>
        </w:p>
        <w:p w14:paraId="09151680" w14:textId="77777777" w:rsidR="006E0A1F" w:rsidRDefault="006E0A1F" w:rsidP="006E0A1F">
          <w:pPr>
            <w:pStyle w:val="Heading2"/>
            <w:ind w:left="-426"/>
            <w:rPr>
              <w:rFonts w:ascii="Times New Roman" w:hAnsi="Times New Roman"/>
            </w:rPr>
          </w:pPr>
          <w:bookmarkStart w:id="13" w:name="_Toc429472689"/>
          <w:bookmarkStart w:id="14" w:name="_Toc430086311"/>
          <w:r>
            <w:t>Six steps to proper cleaning</w:t>
          </w:r>
          <w:bookmarkEnd w:id="13"/>
          <w:bookmarkEnd w:id="14"/>
        </w:p>
        <w:p w14:paraId="090CD3EA" w14:textId="3130ECBA" w:rsidR="006E0A1F" w:rsidRDefault="006E0A1F" w:rsidP="006E0A1F">
          <w:pPr>
            <w:pStyle w:val="ListNumber"/>
            <w:numPr>
              <w:ilvl w:val="0"/>
              <w:numId w:val="47"/>
            </w:numPr>
            <w:spacing w:line="276" w:lineRule="auto"/>
            <w:ind w:left="0" w:hanging="426"/>
            <w:textboxTightWrap w:val="none"/>
          </w:pPr>
          <w:r w:rsidRPr="008A7379">
            <w:rPr>
              <w:b/>
              <w:bCs/>
            </w:rPr>
            <w:t>Pre-clean</w:t>
          </w:r>
          <w:r>
            <w:t>: scrape, wipe or sweep away food scraps and rinse with water</w:t>
          </w:r>
        </w:p>
        <w:p w14:paraId="4C2A8050" w14:textId="24AC3B85" w:rsidR="006E0A1F" w:rsidRDefault="006E0A1F" w:rsidP="006E0A1F">
          <w:pPr>
            <w:pStyle w:val="ListNumber"/>
            <w:numPr>
              <w:ilvl w:val="0"/>
              <w:numId w:val="47"/>
            </w:numPr>
            <w:spacing w:line="276" w:lineRule="auto"/>
            <w:ind w:left="0" w:hanging="426"/>
            <w:textboxTightWrap w:val="none"/>
          </w:pPr>
          <w:r w:rsidRPr="008A7379">
            <w:rPr>
              <w:b/>
              <w:bCs/>
            </w:rPr>
            <w:t>Wash</w:t>
          </w:r>
          <w:r>
            <w:t>: use hot water and detergent to take off any grease and dirt. Soak if needed</w:t>
          </w:r>
          <w:r w:rsidR="0048427C">
            <w:t>.</w:t>
          </w:r>
        </w:p>
        <w:p w14:paraId="158961C5" w14:textId="3CF67110" w:rsidR="006E0A1F" w:rsidRDefault="006E0A1F" w:rsidP="006E0A1F">
          <w:pPr>
            <w:pStyle w:val="ListNumber"/>
            <w:numPr>
              <w:ilvl w:val="0"/>
              <w:numId w:val="47"/>
            </w:numPr>
            <w:spacing w:line="276" w:lineRule="auto"/>
            <w:ind w:left="0" w:hanging="426"/>
            <w:textboxTightWrap w:val="none"/>
          </w:pPr>
          <w:r w:rsidRPr="008A7379">
            <w:rPr>
              <w:b/>
              <w:bCs/>
            </w:rPr>
            <w:t>Rinse</w:t>
          </w:r>
          <w:r>
            <w:t>: rinse off any loose dirt or detergent foam</w:t>
          </w:r>
        </w:p>
        <w:p w14:paraId="52787AD6" w14:textId="555C5651" w:rsidR="006E0A1F" w:rsidRDefault="006E0A1F" w:rsidP="006E0A1F">
          <w:pPr>
            <w:pStyle w:val="ListNumber"/>
            <w:numPr>
              <w:ilvl w:val="0"/>
              <w:numId w:val="47"/>
            </w:numPr>
            <w:spacing w:line="276" w:lineRule="auto"/>
            <w:ind w:left="0" w:hanging="426"/>
            <w:textboxTightWrap w:val="none"/>
          </w:pPr>
          <w:r w:rsidRPr="008A7379">
            <w:rPr>
              <w:b/>
              <w:bCs/>
            </w:rPr>
            <w:t>Sanitise</w:t>
          </w:r>
          <w:r>
            <w:t>: use a sanitiser to kill any remaining germs</w:t>
          </w:r>
        </w:p>
        <w:p w14:paraId="730D4D63" w14:textId="526843A8" w:rsidR="006E0A1F" w:rsidRPr="006E0A1F" w:rsidRDefault="006E0A1F" w:rsidP="006E0A1F">
          <w:pPr>
            <w:pStyle w:val="ListNumber"/>
            <w:numPr>
              <w:ilvl w:val="0"/>
              <w:numId w:val="47"/>
            </w:numPr>
            <w:spacing w:line="276" w:lineRule="auto"/>
            <w:ind w:left="0" w:hanging="426"/>
            <w:textboxTightWrap w:val="none"/>
          </w:pPr>
          <w:r w:rsidRPr="008A7379">
            <w:rPr>
              <w:b/>
              <w:bCs/>
            </w:rPr>
            <w:t>Final rinse</w:t>
          </w:r>
          <w:r w:rsidRPr="006E0A1F">
            <w:t xml:space="preserve">: wash off sanitiser (read </w:t>
          </w:r>
          <w:r w:rsidR="0048427C">
            <w:t xml:space="preserve">the </w:t>
          </w:r>
          <w:r w:rsidRPr="006E0A1F">
            <w:t>sanitiser’s instructions to see if you need to do this)</w:t>
          </w:r>
        </w:p>
        <w:p w14:paraId="605ED383" w14:textId="67052171" w:rsidR="006E0A1F" w:rsidRDefault="006E0A1F" w:rsidP="006E0A1F">
          <w:pPr>
            <w:pStyle w:val="ListNumber"/>
            <w:numPr>
              <w:ilvl w:val="0"/>
              <w:numId w:val="47"/>
            </w:numPr>
            <w:spacing w:line="276" w:lineRule="auto"/>
            <w:ind w:left="0" w:hanging="426"/>
            <w:textboxTightWrap w:val="none"/>
          </w:pPr>
          <w:r w:rsidRPr="008A7379">
            <w:rPr>
              <w:b/>
              <w:bCs/>
            </w:rPr>
            <w:t>Dry</w:t>
          </w:r>
          <w:r>
            <w:t>: allow to drip-dry</w:t>
          </w:r>
          <w:r w:rsidR="008A7379">
            <w:t>,</w:t>
          </w:r>
          <w:r>
            <w:t xml:space="preserve"> if not possible dry with a clean tea-towel. </w:t>
          </w:r>
        </w:p>
        <w:p w14:paraId="30E52EDE" w14:textId="77777777" w:rsidR="006E0A1F" w:rsidRDefault="006E0A1F" w:rsidP="006E0A1F">
          <w:pPr>
            <w:pStyle w:val="Heading2"/>
            <w:ind w:left="-426"/>
            <w:rPr>
              <w:rFonts w:ascii="Times New Roman" w:hAnsi="Times New Roman"/>
            </w:rPr>
          </w:pPr>
          <w:bookmarkStart w:id="15" w:name="_Toc429472690"/>
          <w:bookmarkStart w:id="16" w:name="_Toc430086312"/>
          <w:r>
            <w:t>How to sanitise</w:t>
          </w:r>
          <w:bookmarkEnd w:id="15"/>
          <w:bookmarkEnd w:id="16"/>
        </w:p>
        <w:p w14:paraId="6343D22A" w14:textId="77777777" w:rsidR="006E0A1F" w:rsidRDefault="006E0A1F" w:rsidP="006E0A1F">
          <w:pPr>
            <w:pStyle w:val="BodyText"/>
            <w:ind w:left="-426"/>
            <w:rPr>
              <w:rFonts w:ascii="Times New Roman" w:hAnsi="Times New Roman"/>
              <w:sz w:val="24"/>
            </w:rPr>
          </w:pPr>
          <w:r>
            <w:t>Most food poisoning bacteria are killed if they are exposed to chemical sanitisers, heat, or a combination of both.</w:t>
          </w:r>
        </w:p>
        <w:p w14:paraId="3BE27517" w14:textId="77777777" w:rsidR="006E0A1F" w:rsidRDefault="006E0A1F" w:rsidP="006E0A1F">
          <w:pPr>
            <w:pStyle w:val="BodyText"/>
            <w:ind w:left="-426"/>
            <w:rPr>
              <w:rFonts w:ascii="Times New Roman" w:hAnsi="Times New Roman"/>
              <w:sz w:val="24"/>
            </w:rPr>
          </w:pPr>
          <w:r>
            <w:t>To sanitise:</w:t>
          </w:r>
        </w:p>
        <w:p w14:paraId="6F1E6F4E" w14:textId="04F862E5" w:rsidR="0048427C" w:rsidRDefault="006E0A1F" w:rsidP="006E0A1F">
          <w:pPr>
            <w:pStyle w:val="ListBullet"/>
            <w:tabs>
              <w:tab w:val="num" w:pos="284"/>
            </w:tabs>
            <w:spacing w:before="60"/>
            <w:ind w:left="0" w:hanging="426"/>
            <w:textboxTightWrap w:val="none"/>
          </w:pPr>
          <w:r>
            <w:t>soak items in water at 77°C for 30 seconds</w:t>
          </w:r>
        </w:p>
        <w:p w14:paraId="79B2D968" w14:textId="1AC76946" w:rsidR="006E0A1F" w:rsidRPr="00D93333" w:rsidRDefault="006E0A1F" w:rsidP="00780276">
          <w:pPr>
            <w:pStyle w:val="ListBullet"/>
            <w:numPr>
              <w:ilvl w:val="0"/>
              <w:numId w:val="0"/>
            </w:numPr>
            <w:spacing w:before="60"/>
            <w:textboxTightWrap w:val="none"/>
            <w:rPr>
              <w:b/>
              <w:bCs/>
            </w:rPr>
          </w:pPr>
          <w:r w:rsidRPr="00D93333">
            <w:rPr>
              <w:b/>
              <w:bCs/>
            </w:rPr>
            <w:t>or</w:t>
          </w:r>
        </w:p>
        <w:p w14:paraId="4ACF16DC" w14:textId="77777777" w:rsidR="0048427C" w:rsidRDefault="006E0A1F" w:rsidP="006E0A1F">
          <w:pPr>
            <w:pStyle w:val="ListBullet"/>
            <w:tabs>
              <w:tab w:val="num" w:pos="284"/>
            </w:tabs>
            <w:spacing w:before="60"/>
            <w:ind w:left="0" w:hanging="426"/>
            <w:textboxTightWrap w:val="none"/>
          </w:pPr>
          <w:r>
            <w:t>use a commercial sanitiser following the manufacturer’s instructions</w:t>
          </w:r>
        </w:p>
        <w:p w14:paraId="5D4B53C1" w14:textId="47F69D05" w:rsidR="006E0A1F" w:rsidRPr="00D93333" w:rsidRDefault="006E0A1F" w:rsidP="00780276">
          <w:pPr>
            <w:pStyle w:val="ListBullet"/>
            <w:numPr>
              <w:ilvl w:val="0"/>
              <w:numId w:val="0"/>
            </w:numPr>
            <w:spacing w:before="60"/>
            <w:textboxTightWrap w:val="none"/>
            <w:rPr>
              <w:b/>
              <w:bCs/>
            </w:rPr>
          </w:pPr>
          <w:r w:rsidRPr="00D93333">
            <w:rPr>
              <w:b/>
              <w:bCs/>
            </w:rPr>
            <w:t>or</w:t>
          </w:r>
        </w:p>
        <w:p w14:paraId="09024351" w14:textId="70466EAA" w:rsidR="001206AA" w:rsidRDefault="006E0A1F" w:rsidP="001206AA">
          <w:pPr>
            <w:pStyle w:val="ListBullet"/>
            <w:tabs>
              <w:tab w:val="num" w:pos="284"/>
            </w:tabs>
            <w:spacing w:before="60"/>
            <w:ind w:left="0" w:hanging="426"/>
            <w:textboxTightWrap w:val="none"/>
          </w:pPr>
          <w:r>
            <w:t>soak items in water which contains bleach. The water temperature required will vary with the</w:t>
          </w:r>
          <w:r w:rsidRPr="006E0A1F">
            <w:t xml:space="preserve"> </w:t>
          </w:r>
          <w:r>
            <w:t>concentration of chlorine. The table following shows the amount of bleach required and the corresponding water temperature to make sanitising solutions.</w:t>
          </w:r>
        </w:p>
        <w:p w14:paraId="591068C4" w14:textId="77777777" w:rsidR="009B22D0" w:rsidRDefault="009B22D0" w:rsidP="009B22D0">
          <w:pPr>
            <w:pStyle w:val="ListBullet"/>
            <w:numPr>
              <w:ilvl w:val="0"/>
              <w:numId w:val="0"/>
            </w:numPr>
            <w:spacing w:before="60"/>
            <w:textboxTightWrap w:val="none"/>
          </w:pPr>
        </w:p>
        <w:tbl>
          <w:tblPr>
            <w:tblStyle w:val="QHHealthTable11"/>
            <w:tblW w:w="5000" w:type="pct"/>
            <w:tblInd w:w="0" w:type="dxa"/>
            <w:tblLook w:val="04A0" w:firstRow="1" w:lastRow="0" w:firstColumn="1" w:lastColumn="0" w:noHBand="0" w:noVBand="1"/>
          </w:tblPr>
          <w:tblGrid>
            <w:gridCol w:w="1703"/>
            <w:gridCol w:w="1191"/>
            <w:gridCol w:w="1190"/>
            <w:gridCol w:w="1190"/>
            <w:gridCol w:w="1190"/>
            <w:gridCol w:w="1190"/>
            <w:gridCol w:w="1190"/>
          </w:tblGrid>
          <w:tr w:rsidR="009B22D0" w:rsidRPr="00784D04" w14:paraId="660A0856" w14:textId="77777777" w:rsidTr="002908FC">
            <w:trPr>
              <w:cnfStyle w:val="100000000000" w:firstRow="1" w:lastRow="0" w:firstColumn="0" w:lastColumn="0" w:oddVBand="0" w:evenVBand="0" w:oddHBand="0" w:evenHBand="0" w:firstRowFirstColumn="0" w:firstRowLastColumn="0" w:lastRowFirstColumn="0" w:lastRowLastColumn="0"/>
              <w:cantSplit/>
              <w:trHeight w:val="454"/>
              <w:tblHeader/>
            </w:trPr>
            <w:tc>
              <w:tcPr>
                <w:cnfStyle w:val="001000000100" w:firstRow="0" w:lastRow="0" w:firstColumn="1" w:lastColumn="0" w:oddVBand="0" w:evenVBand="0" w:oddHBand="0" w:evenHBand="0" w:firstRowFirstColumn="1" w:firstRowLastColumn="0" w:lastRowFirstColumn="0" w:lastRowLastColumn="0"/>
                <w:tcW w:w="962" w:type="pct"/>
              </w:tcPr>
              <w:p w14:paraId="020177F2" w14:textId="77777777" w:rsidR="009B22D0" w:rsidRPr="00784D04" w:rsidRDefault="009B22D0" w:rsidP="002908FC"/>
            </w:tc>
            <w:tc>
              <w:tcPr>
                <w:tcW w:w="2019" w:type="pct"/>
                <w:gridSpan w:val="3"/>
                <w:hideMark/>
              </w:tcPr>
              <w:p w14:paraId="0D6342E1" w14:textId="77777777" w:rsidR="009B22D0" w:rsidRPr="00784D04" w:rsidRDefault="009B22D0" w:rsidP="002908FC">
                <w:pPr>
                  <w:cnfStyle w:val="100000000000" w:firstRow="1" w:lastRow="0" w:firstColumn="0" w:lastColumn="0" w:oddVBand="0" w:evenVBand="0" w:oddHBand="0" w:evenHBand="0" w:firstRowFirstColumn="0" w:firstRowLastColumn="0" w:lastRowFirstColumn="0" w:lastRowLastColumn="0"/>
                </w:pPr>
                <w:r w:rsidRPr="00784D04">
                  <w:t>With household bleach</w:t>
                </w:r>
                <w:r w:rsidRPr="00784D04">
                  <w:br/>
                  <w:t>(4% chlorine)</w:t>
                </w:r>
              </w:p>
            </w:tc>
            <w:tc>
              <w:tcPr>
                <w:tcW w:w="2019" w:type="pct"/>
                <w:gridSpan w:val="3"/>
                <w:hideMark/>
              </w:tcPr>
              <w:p w14:paraId="34095B8D" w14:textId="77777777" w:rsidR="009B22D0" w:rsidRPr="00784D04" w:rsidRDefault="009B22D0" w:rsidP="002908FC">
                <w:pPr>
                  <w:cnfStyle w:val="100000000000" w:firstRow="1" w:lastRow="0" w:firstColumn="0" w:lastColumn="0" w:oddVBand="0" w:evenVBand="0" w:oddHBand="0" w:evenHBand="0" w:firstRowFirstColumn="0" w:firstRowLastColumn="0" w:lastRowFirstColumn="0" w:lastRowLastColumn="0"/>
                </w:pPr>
                <w:r w:rsidRPr="00784D04">
                  <w:t>With commercial bleach</w:t>
                </w:r>
                <w:r w:rsidRPr="00784D04">
                  <w:br/>
                  <w:t>(10% chlorine)</w:t>
                </w:r>
              </w:p>
            </w:tc>
          </w:tr>
          <w:tr w:rsidR="009B22D0" w:rsidRPr="00784D04" w14:paraId="520FF323" w14:textId="77777777" w:rsidTr="002908FC">
            <w:trPr>
              <w:cnfStyle w:val="000000100000" w:firstRow="0" w:lastRow="0" w:firstColumn="0" w:lastColumn="0" w:oddVBand="0" w:evenVBand="0" w:oddHBand="1" w:evenHBand="0"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962" w:type="pct"/>
                <w:hideMark/>
              </w:tcPr>
              <w:p w14:paraId="29EEBC76" w14:textId="77777777" w:rsidR="009B22D0" w:rsidRPr="00784D04" w:rsidRDefault="009B22D0" w:rsidP="002908FC">
                <w:pPr>
                  <w:rPr>
                    <w:rFonts w:ascii="Fira Sans SemiBold" w:hAnsi="Fira Sans SemiBold"/>
                    <w:sz w:val="20"/>
                    <w:szCs w:val="20"/>
                  </w:rPr>
                </w:pPr>
                <w:r w:rsidRPr="00784D04">
                  <w:rPr>
                    <w:rFonts w:ascii="Fira Sans SemiBold" w:hAnsi="Fira Sans SemiBold"/>
                    <w:sz w:val="20"/>
                    <w:szCs w:val="20"/>
                  </w:rPr>
                  <w:t>Minimum water temperature</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C0BFF3"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sidRPr="002C1DA6">
                  <w:rPr>
                    <w:rFonts w:cs="Arial"/>
                    <w:sz w:val="20"/>
                    <w:szCs w:val="20"/>
                  </w:rPr>
                  <w:t>49°C</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B90B93F" w14:textId="77777777" w:rsidR="009B22D0" w:rsidRPr="002908FC"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sidRPr="002908FC">
                  <w:rPr>
                    <w:rFonts w:cs="Arial"/>
                    <w:sz w:val="20"/>
                    <w:szCs w:val="20"/>
                  </w:rPr>
                  <w:t>38°C</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A1F9C46" w14:textId="77777777" w:rsidR="009B22D0" w:rsidRPr="002908FC"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sidRPr="002908FC">
                  <w:rPr>
                    <w:rFonts w:cs="Arial"/>
                    <w:sz w:val="20"/>
                    <w:szCs w:val="20"/>
                  </w:rPr>
                  <w:t>13°C</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9BB02F9" w14:textId="77777777" w:rsidR="009B22D0" w:rsidRPr="002908FC"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sidRPr="002908FC">
                  <w:rPr>
                    <w:rFonts w:cs="Arial"/>
                    <w:sz w:val="20"/>
                    <w:szCs w:val="20"/>
                  </w:rPr>
                  <w:t>49°C</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66DC042" w14:textId="77777777" w:rsidR="009B22D0" w:rsidRPr="002908FC"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sidRPr="002908FC">
                  <w:rPr>
                    <w:rFonts w:cs="Arial"/>
                    <w:sz w:val="20"/>
                    <w:szCs w:val="20"/>
                  </w:rPr>
                  <w:t>38°C</w:t>
                </w:r>
              </w:p>
            </w:tc>
            <w:tc>
              <w:tcPr>
                <w:tcW w:w="673" w:type="pct"/>
                <w:tcBorders>
                  <w:top w:val="single" w:sz="4" w:space="0" w:color="FFFFFF" w:themeColor="background1"/>
                  <w:left w:val="single" w:sz="4" w:space="0" w:color="FFFFFF" w:themeColor="background1"/>
                  <w:bottom w:val="single" w:sz="4" w:space="0" w:color="FFFFFF" w:themeColor="background1"/>
                  <w:right w:val="nil"/>
                </w:tcBorders>
                <w:hideMark/>
              </w:tcPr>
              <w:p w14:paraId="2B75677D" w14:textId="77777777" w:rsidR="009B22D0" w:rsidRPr="002908FC"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sidRPr="002908FC">
                  <w:rPr>
                    <w:rFonts w:cs="Arial"/>
                    <w:sz w:val="20"/>
                    <w:szCs w:val="20"/>
                  </w:rPr>
                  <w:t>13°C</w:t>
                </w:r>
              </w:p>
            </w:tc>
          </w:tr>
          <w:tr w:rsidR="009B22D0" w:rsidRPr="00784D04" w14:paraId="390FD60E" w14:textId="77777777" w:rsidTr="002908FC">
            <w:trPr>
              <w:cnfStyle w:val="000000010000" w:firstRow="0" w:lastRow="0" w:firstColumn="0" w:lastColumn="0" w:oddVBand="0" w:evenVBand="0" w:oddHBand="0" w:evenHBand="1" w:firstRowFirstColumn="0" w:firstRowLastColumn="0" w:lastRowFirstColumn="0" w:lastRowLastColumn="0"/>
              <w:cantSplit/>
              <w:trHeight w:val="504"/>
            </w:trPr>
            <w:tc>
              <w:tcPr>
                <w:cnfStyle w:val="001000000000" w:firstRow="0" w:lastRow="0" w:firstColumn="1" w:lastColumn="0" w:oddVBand="0" w:evenVBand="0" w:oddHBand="0" w:evenHBand="0" w:firstRowFirstColumn="0" w:firstRowLastColumn="0" w:lastRowFirstColumn="0" w:lastRowLastColumn="0"/>
                <w:tcW w:w="962" w:type="pct"/>
                <w:hideMark/>
              </w:tcPr>
              <w:p w14:paraId="48EF5F8E" w14:textId="77777777" w:rsidR="009B22D0" w:rsidRPr="00784D04" w:rsidRDefault="009B22D0" w:rsidP="002908FC">
                <w:pPr>
                  <w:rPr>
                    <w:rFonts w:ascii="Fira Sans SemiBold" w:hAnsi="Fira Sans SemiBold"/>
                    <w:sz w:val="20"/>
                    <w:szCs w:val="20"/>
                  </w:rPr>
                </w:pPr>
                <w:r w:rsidRPr="00784D04">
                  <w:rPr>
                    <w:rFonts w:ascii="Fira Sans SemiBold" w:hAnsi="Fira Sans SemiBold"/>
                    <w:sz w:val="20"/>
                    <w:szCs w:val="20"/>
                  </w:rPr>
                  <w:t>Concentration required</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2319C43" w14:textId="77777777" w:rsidR="009B22D0" w:rsidRPr="002C1DA6" w:rsidRDefault="009B22D0" w:rsidP="002908FC">
                <w:pPr>
                  <w:cnfStyle w:val="000000010000" w:firstRow="0" w:lastRow="0" w:firstColumn="0" w:lastColumn="0" w:oddVBand="0" w:evenVBand="0" w:oddHBand="0" w:evenHBand="1" w:firstRowFirstColumn="0" w:firstRowLastColumn="0" w:lastRowFirstColumn="0" w:lastRowLastColumn="0"/>
                  <w:rPr>
                    <w:sz w:val="20"/>
                    <w:szCs w:val="20"/>
                  </w:rPr>
                </w:pPr>
                <w:r w:rsidRPr="002C1DA6">
                  <w:rPr>
                    <w:rFonts w:cs="Arial"/>
                    <w:sz w:val="20"/>
                    <w:szCs w:val="20"/>
                  </w:rPr>
                  <w:t>25 ppm</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44695D" w14:textId="77777777" w:rsidR="009B22D0" w:rsidRPr="002908FC" w:rsidRDefault="009B22D0" w:rsidP="002908FC">
                <w:pPr>
                  <w:cnfStyle w:val="000000010000" w:firstRow="0" w:lastRow="0" w:firstColumn="0" w:lastColumn="0" w:oddVBand="0" w:evenVBand="0" w:oddHBand="0" w:evenHBand="1" w:firstRowFirstColumn="0" w:firstRowLastColumn="0" w:lastRowFirstColumn="0" w:lastRowLastColumn="0"/>
                  <w:rPr>
                    <w:sz w:val="20"/>
                    <w:szCs w:val="20"/>
                  </w:rPr>
                </w:pPr>
                <w:r w:rsidRPr="002908FC">
                  <w:rPr>
                    <w:rFonts w:cs="Arial"/>
                    <w:sz w:val="20"/>
                    <w:szCs w:val="20"/>
                  </w:rPr>
                  <w:t>50 ppm</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8B0960" w14:textId="77777777" w:rsidR="009B22D0" w:rsidRPr="002908FC" w:rsidRDefault="009B22D0" w:rsidP="002908FC">
                <w:pPr>
                  <w:cnfStyle w:val="000000010000" w:firstRow="0" w:lastRow="0" w:firstColumn="0" w:lastColumn="0" w:oddVBand="0" w:evenVBand="0" w:oddHBand="0" w:evenHBand="1" w:firstRowFirstColumn="0" w:firstRowLastColumn="0" w:lastRowFirstColumn="0" w:lastRowLastColumn="0"/>
                  <w:rPr>
                    <w:sz w:val="20"/>
                    <w:szCs w:val="20"/>
                  </w:rPr>
                </w:pPr>
                <w:r w:rsidRPr="002908FC">
                  <w:rPr>
                    <w:rFonts w:cs="Arial"/>
                    <w:sz w:val="20"/>
                    <w:szCs w:val="20"/>
                  </w:rPr>
                  <w:t>100 ppm</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373A2" w14:textId="77777777" w:rsidR="009B22D0" w:rsidRPr="002908FC" w:rsidRDefault="009B22D0" w:rsidP="002908FC">
                <w:pPr>
                  <w:cnfStyle w:val="000000010000" w:firstRow="0" w:lastRow="0" w:firstColumn="0" w:lastColumn="0" w:oddVBand="0" w:evenVBand="0" w:oddHBand="0" w:evenHBand="1" w:firstRowFirstColumn="0" w:firstRowLastColumn="0" w:lastRowFirstColumn="0" w:lastRowLastColumn="0"/>
                  <w:rPr>
                    <w:sz w:val="20"/>
                    <w:szCs w:val="20"/>
                  </w:rPr>
                </w:pPr>
                <w:r w:rsidRPr="002908FC">
                  <w:rPr>
                    <w:rFonts w:cs="Arial"/>
                    <w:sz w:val="20"/>
                    <w:szCs w:val="20"/>
                  </w:rPr>
                  <w:t>25 ppm</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DA7B378" w14:textId="77777777" w:rsidR="009B22D0" w:rsidRPr="002908FC" w:rsidRDefault="009B22D0" w:rsidP="002908FC">
                <w:pPr>
                  <w:cnfStyle w:val="000000010000" w:firstRow="0" w:lastRow="0" w:firstColumn="0" w:lastColumn="0" w:oddVBand="0" w:evenVBand="0" w:oddHBand="0" w:evenHBand="1" w:firstRowFirstColumn="0" w:firstRowLastColumn="0" w:lastRowFirstColumn="0" w:lastRowLastColumn="0"/>
                  <w:rPr>
                    <w:sz w:val="20"/>
                    <w:szCs w:val="20"/>
                  </w:rPr>
                </w:pPr>
                <w:r w:rsidRPr="002908FC">
                  <w:rPr>
                    <w:rFonts w:cs="Arial"/>
                    <w:sz w:val="20"/>
                    <w:szCs w:val="20"/>
                  </w:rPr>
                  <w:t>50 ppm</w:t>
                </w:r>
              </w:p>
            </w:tc>
            <w:tc>
              <w:tcPr>
                <w:tcW w:w="673" w:type="pct"/>
                <w:tcBorders>
                  <w:top w:val="single" w:sz="4" w:space="0" w:color="FFFFFF" w:themeColor="background1"/>
                  <w:left w:val="single" w:sz="4" w:space="0" w:color="FFFFFF" w:themeColor="background1"/>
                  <w:bottom w:val="single" w:sz="4" w:space="0" w:color="FFFFFF" w:themeColor="background1"/>
                  <w:right w:val="nil"/>
                </w:tcBorders>
                <w:hideMark/>
              </w:tcPr>
              <w:p w14:paraId="159CBD1E" w14:textId="77777777" w:rsidR="009B22D0" w:rsidRPr="002908FC" w:rsidRDefault="009B22D0" w:rsidP="002908FC">
                <w:pPr>
                  <w:cnfStyle w:val="000000010000" w:firstRow="0" w:lastRow="0" w:firstColumn="0" w:lastColumn="0" w:oddVBand="0" w:evenVBand="0" w:oddHBand="0" w:evenHBand="1" w:firstRowFirstColumn="0" w:firstRowLastColumn="0" w:lastRowFirstColumn="0" w:lastRowLastColumn="0"/>
                  <w:rPr>
                    <w:sz w:val="20"/>
                    <w:szCs w:val="20"/>
                  </w:rPr>
                </w:pPr>
                <w:r w:rsidRPr="002908FC">
                  <w:rPr>
                    <w:rFonts w:cs="Arial"/>
                    <w:sz w:val="20"/>
                    <w:szCs w:val="20"/>
                  </w:rPr>
                  <w:t>100 ppm</w:t>
                </w:r>
              </w:p>
            </w:tc>
          </w:tr>
          <w:tr w:rsidR="009B22D0" w:rsidRPr="00784D04" w14:paraId="54B9003A" w14:textId="77777777" w:rsidTr="002908FC">
            <w:trPr>
              <w:cnfStyle w:val="000000100000" w:firstRow="0" w:lastRow="0" w:firstColumn="0" w:lastColumn="0" w:oddVBand="0" w:evenVBand="0" w:oddHBand="1" w:evenHBand="0" w:firstRowFirstColumn="0" w:firstRowLastColumn="0" w:lastRowFirstColumn="0" w:lastRowLastColumn="0"/>
              <w:cantSplit/>
              <w:trHeight w:val="256"/>
            </w:trPr>
            <w:tc>
              <w:tcPr>
                <w:cnfStyle w:val="001000000000" w:firstRow="0" w:lastRow="0" w:firstColumn="1" w:lastColumn="0" w:oddVBand="0" w:evenVBand="0" w:oddHBand="0" w:evenHBand="0" w:firstRowFirstColumn="0" w:firstRowLastColumn="0" w:lastRowFirstColumn="0" w:lastRowLastColumn="0"/>
                <w:tcW w:w="962" w:type="pct"/>
                <w:hideMark/>
              </w:tcPr>
              <w:p w14:paraId="2F93ACBB" w14:textId="77777777" w:rsidR="009B22D0" w:rsidRPr="00784D04" w:rsidRDefault="009B22D0" w:rsidP="002908FC">
                <w:pPr>
                  <w:rPr>
                    <w:rFonts w:ascii="Fira Sans SemiBold" w:hAnsi="Fira Sans SemiBold"/>
                    <w:sz w:val="20"/>
                    <w:szCs w:val="20"/>
                  </w:rPr>
                </w:pPr>
                <w:r w:rsidRPr="00784D04">
                  <w:rPr>
                    <w:rFonts w:ascii="Fira Sans SemiBold" w:hAnsi="Fira Sans SemiBold"/>
                    <w:sz w:val="20"/>
                    <w:szCs w:val="20"/>
                  </w:rPr>
                  <w:t xml:space="preserve">5 </w:t>
                </w:r>
                <w:proofErr w:type="spellStart"/>
                <w:r>
                  <w:rPr>
                    <w:rFonts w:ascii="Fira Sans SemiBold" w:hAnsi="Fira Sans SemiBold"/>
                    <w:sz w:val="20"/>
                    <w:szCs w:val="20"/>
                  </w:rPr>
                  <w:t>L</w:t>
                </w:r>
                <w:r w:rsidRPr="00784D04">
                  <w:rPr>
                    <w:rFonts w:ascii="Fira Sans SemiBold" w:hAnsi="Fira Sans SemiBold"/>
                    <w:sz w:val="20"/>
                    <w:szCs w:val="20"/>
                  </w:rPr>
                  <w:t>itres</w:t>
                </w:r>
                <w:proofErr w:type="spellEnd"/>
                <w:r>
                  <w:rPr>
                    <w:rFonts w:ascii="Fira Sans SemiBold" w:hAnsi="Fira Sans SemiBold"/>
                    <w:sz w:val="20"/>
                    <w:szCs w:val="20"/>
                  </w:rPr>
                  <w:t xml:space="preserve"> water</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F564D03"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sidRPr="002908FC">
                  <w:rPr>
                    <w:rFonts w:cs="Arial"/>
                    <w:sz w:val="20"/>
                    <w:szCs w:val="20"/>
                  </w:rPr>
                  <w:t>3.12 mL</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D54614"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sidRPr="002908FC">
                  <w:rPr>
                    <w:rFonts w:cs="Arial"/>
                    <w:sz w:val="20"/>
                    <w:szCs w:val="20"/>
                  </w:rPr>
                  <w:t>6.25 mL</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CEE4CDF"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sidRPr="002908FC">
                  <w:rPr>
                    <w:rFonts w:cs="Arial"/>
                    <w:sz w:val="20"/>
                    <w:szCs w:val="20"/>
                  </w:rPr>
                  <w:t>12.5 mL</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07FE86"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sidRPr="002908FC">
                  <w:rPr>
                    <w:rFonts w:cs="Arial"/>
                    <w:sz w:val="20"/>
                    <w:szCs w:val="20"/>
                  </w:rPr>
                  <w:t>1.25 mL</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BC29A7"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sidRPr="002908FC">
                  <w:rPr>
                    <w:rFonts w:cs="Arial"/>
                    <w:sz w:val="20"/>
                    <w:szCs w:val="20"/>
                  </w:rPr>
                  <w:t>2.5 mL</w:t>
                </w:r>
              </w:p>
            </w:tc>
            <w:tc>
              <w:tcPr>
                <w:tcW w:w="673" w:type="pct"/>
                <w:tcBorders>
                  <w:top w:val="single" w:sz="4" w:space="0" w:color="FFFFFF" w:themeColor="background1"/>
                  <w:left w:val="single" w:sz="4" w:space="0" w:color="FFFFFF" w:themeColor="background1"/>
                  <w:bottom w:val="single" w:sz="4" w:space="0" w:color="FFFFFF" w:themeColor="background1"/>
                  <w:right w:val="nil"/>
                </w:tcBorders>
                <w:hideMark/>
              </w:tcPr>
              <w:p w14:paraId="2B96D6BE"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sidRPr="002908FC">
                  <w:rPr>
                    <w:rFonts w:cs="Arial"/>
                    <w:sz w:val="20"/>
                    <w:szCs w:val="20"/>
                  </w:rPr>
                  <w:t>5 mL</w:t>
                </w:r>
              </w:p>
            </w:tc>
          </w:tr>
          <w:tr w:rsidR="009B22D0" w:rsidRPr="00784D04" w14:paraId="5F3AE092" w14:textId="77777777" w:rsidTr="002908FC">
            <w:trPr>
              <w:cnfStyle w:val="000000010000" w:firstRow="0" w:lastRow="0" w:firstColumn="0" w:lastColumn="0" w:oddVBand="0" w:evenVBand="0" w:oddHBand="0" w:evenHBand="1" w:firstRowFirstColumn="0" w:firstRowLastColumn="0" w:lastRowFirstColumn="0" w:lastRowLastColumn="0"/>
              <w:cantSplit/>
              <w:trHeight w:val="256"/>
            </w:trPr>
            <w:tc>
              <w:tcPr>
                <w:cnfStyle w:val="001000000000" w:firstRow="0" w:lastRow="0" w:firstColumn="1" w:lastColumn="0" w:oddVBand="0" w:evenVBand="0" w:oddHBand="0" w:evenHBand="0" w:firstRowFirstColumn="0" w:firstRowLastColumn="0" w:lastRowFirstColumn="0" w:lastRowLastColumn="0"/>
                <w:tcW w:w="962" w:type="pct"/>
                <w:hideMark/>
              </w:tcPr>
              <w:p w14:paraId="584A9CAB" w14:textId="77777777" w:rsidR="009B22D0" w:rsidRPr="00784D04" w:rsidRDefault="009B22D0" w:rsidP="002908FC">
                <w:pPr>
                  <w:rPr>
                    <w:rFonts w:ascii="Fira Sans SemiBold" w:hAnsi="Fira Sans SemiBold"/>
                    <w:sz w:val="20"/>
                    <w:szCs w:val="20"/>
                  </w:rPr>
                </w:pPr>
                <w:r w:rsidRPr="00784D04">
                  <w:rPr>
                    <w:rFonts w:ascii="Fira Sans SemiBold" w:hAnsi="Fira Sans SemiBold"/>
                    <w:sz w:val="20"/>
                    <w:szCs w:val="20"/>
                  </w:rPr>
                  <w:t xml:space="preserve">10 </w:t>
                </w:r>
                <w:proofErr w:type="spellStart"/>
                <w:r>
                  <w:rPr>
                    <w:rFonts w:ascii="Fira Sans SemiBold" w:hAnsi="Fira Sans SemiBold"/>
                    <w:sz w:val="20"/>
                    <w:szCs w:val="20"/>
                  </w:rPr>
                  <w:t>L</w:t>
                </w:r>
                <w:r w:rsidRPr="00784D04">
                  <w:rPr>
                    <w:rFonts w:ascii="Fira Sans SemiBold" w:hAnsi="Fira Sans SemiBold"/>
                    <w:sz w:val="20"/>
                    <w:szCs w:val="20"/>
                  </w:rPr>
                  <w:t>itres</w:t>
                </w:r>
                <w:proofErr w:type="spellEnd"/>
                <w:r>
                  <w:rPr>
                    <w:rFonts w:ascii="Fira Sans SemiBold" w:hAnsi="Fira Sans SemiBold"/>
                    <w:sz w:val="20"/>
                    <w:szCs w:val="20"/>
                  </w:rPr>
                  <w:t xml:space="preserve"> water</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1691FAB" w14:textId="77777777" w:rsidR="009B22D0" w:rsidRPr="002C1DA6" w:rsidRDefault="009B22D0" w:rsidP="002908FC">
                <w:pPr>
                  <w:cnfStyle w:val="000000010000" w:firstRow="0" w:lastRow="0" w:firstColumn="0" w:lastColumn="0" w:oddVBand="0" w:evenVBand="0" w:oddHBand="0" w:evenHBand="1" w:firstRowFirstColumn="0" w:firstRowLastColumn="0" w:lastRowFirstColumn="0" w:lastRowLastColumn="0"/>
                  <w:rPr>
                    <w:sz w:val="20"/>
                    <w:szCs w:val="20"/>
                  </w:rPr>
                </w:pPr>
                <w:r w:rsidRPr="002908FC">
                  <w:rPr>
                    <w:rFonts w:cs="Arial"/>
                    <w:sz w:val="20"/>
                    <w:szCs w:val="20"/>
                  </w:rPr>
                  <w:t>6.25 mL</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F0AAE6" w14:textId="77777777" w:rsidR="009B22D0" w:rsidRPr="002C1DA6" w:rsidRDefault="009B22D0" w:rsidP="002908FC">
                <w:pPr>
                  <w:cnfStyle w:val="000000010000" w:firstRow="0" w:lastRow="0" w:firstColumn="0" w:lastColumn="0" w:oddVBand="0" w:evenVBand="0" w:oddHBand="0" w:evenHBand="1" w:firstRowFirstColumn="0" w:firstRowLastColumn="0" w:lastRowFirstColumn="0" w:lastRowLastColumn="0"/>
                  <w:rPr>
                    <w:sz w:val="20"/>
                    <w:szCs w:val="20"/>
                  </w:rPr>
                </w:pPr>
                <w:r w:rsidRPr="002908FC">
                  <w:rPr>
                    <w:rFonts w:cs="Arial"/>
                    <w:sz w:val="20"/>
                    <w:szCs w:val="20"/>
                  </w:rPr>
                  <w:t>12.5 mL</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D93A35" w14:textId="77777777" w:rsidR="009B22D0" w:rsidRPr="002C1DA6" w:rsidRDefault="009B22D0" w:rsidP="002908FC">
                <w:pPr>
                  <w:cnfStyle w:val="000000010000" w:firstRow="0" w:lastRow="0" w:firstColumn="0" w:lastColumn="0" w:oddVBand="0" w:evenVBand="0" w:oddHBand="0" w:evenHBand="1" w:firstRowFirstColumn="0" w:firstRowLastColumn="0" w:lastRowFirstColumn="0" w:lastRowLastColumn="0"/>
                  <w:rPr>
                    <w:sz w:val="20"/>
                    <w:szCs w:val="20"/>
                  </w:rPr>
                </w:pPr>
                <w:r w:rsidRPr="002908FC">
                  <w:rPr>
                    <w:rFonts w:cs="Arial"/>
                    <w:sz w:val="20"/>
                    <w:szCs w:val="20"/>
                  </w:rPr>
                  <w:t>25 mL</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9AD872" w14:textId="77777777" w:rsidR="009B22D0" w:rsidRPr="002C1DA6" w:rsidRDefault="009B22D0" w:rsidP="002908FC">
                <w:pPr>
                  <w:cnfStyle w:val="000000010000" w:firstRow="0" w:lastRow="0" w:firstColumn="0" w:lastColumn="0" w:oddVBand="0" w:evenVBand="0" w:oddHBand="0" w:evenHBand="1" w:firstRowFirstColumn="0" w:firstRowLastColumn="0" w:lastRowFirstColumn="0" w:lastRowLastColumn="0"/>
                  <w:rPr>
                    <w:sz w:val="20"/>
                    <w:szCs w:val="20"/>
                  </w:rPr>
                </w:pPr>
                <w:r w:rsidRPr="002908FC">
                  <w:rPr>
                    <w:rFonts w:cs="Arial"/>
                    <w:sz w:val="20"/>
                    <w:szCs w:val="20"/>
                  </w:rPr>
                  <w:t>2.5 mL</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26E7B68" w14:textId="77777777" w:rsidR="009B22D0" w:rsidRPr="002C1DA6" w:rsidRDefault="009B22D0" w:rsidP="002908FC">
                <w:pPr>
                  <w:cnfStyle w:val="000000010000" w:firstRow="0" w:lastRow="0" w:firstColumn="0" w:lastColumn="0" w:oddVBand="0" w:evenVBand="0" w:oddHBand="0" w:evenHBand="1" w:firstRowFirstColumn="0" w:firstRowLastColumn="0" w:lastRowFirstColumn="0" w:lastRowLastColumn="0"/>
                  <w:rPr>
                    <w:sz w:val="20"/>
                    <w:szCs w:val="20"/>
                  </w:rPr>
                </w:pPr>
                <w:r w:rsidRPr="002908FC">
                  <w:rPr>
                    <w:rFonts w:cs="Arial"/>
                    <w:sz w:val="20"/>
                    <w:szCs w:val="20"/>
                  </w:rPr>
                  <w:t>5 mL</w:t>
                </w:r>
              </w:p>
            </w:tc>
            <w:tc>
              <w:tcPr>
                <w:tcW w:w="673" w:type="pct"/>
                <w:tcBorders>
                  <w:top w:val="single" w:sz="4" w:space="0" w:color="FFFFFF" w:themeColor="background1"/>
                  <w:left w:val="single" w:sz="4" w:space="0" w:color="FFFFFF" w:themeColor="background1"/>
                  <w:bottom w:val="single" w:sz="4" w:space="0" w:color="FFFFFF" w:themeColor="background1"/>
                  <w:right w:val="nil"/>
                </w:tcBorders>
                <w:hideMark/>
              </w:tcPr>
              <w:p w14:paraId="13813780" w14:textId="77777777" w:rsidR="009B22D0" w:rsidRPr="002C1DA6" w:rsidRDefault="009B22D0" w:rsidP="002908FC">
                <w:pPr>
                  <w:cnfStyle w:val="000000010000" w:firstRow="0" w:lastRow="0" w:firstColumn="0" w:lastColumn="0" w:oddVBand="0" w:evenVBand="0" w:oddHBand="0" w:evenHBand="1" w:firstRowFirstColumn="0" w:firstRowLastColumn="0" w:lastRowFirstColumn="0" w:lastRowLastColumn="0"/>
                  <w:rPr>
                    <w:sz w:val="20"/>
                    <w:szCs w:val="20"/>
                  </w:rPr>
                </w:pPr>
                <w:r w:rsidRPr="002908FC">
                  <w:rPr>
                    <w:rFonts w:cs="Arial"/>
                    <w:sz w:val="20"/>
                    <w:szCs w:val="20"/>
                  </w:rPr>
                  <w:t>10 mL</w:t>
                </w:r>
              </w:p>
            </w:tc>
          </w:tr>
          <w:tr w:rsidR="009B22D0" w:rsidRPr="00784D04" w14:paraId="75E1BE17" w14:textId="77777777" w:rsidTr="002908FC">
            <w:trPr>
              <w:cnfStyle w:val="000000100000" w:firstRow="0" w:lastRow="0" w:firstColumn="0" w:lastColumn="0" w:oddVBand="0" w:evenVBand="0" w:oddHBand="1" w:evenHBand="0" w:firstRowFirstColumn="0" w:firstRowLastColumn="0" w:lastRowFirstColumn="0" w:lastRowLastColumn="0"/>
              <w:cantSplit/>
              <w:trHeight w:val="256"/>
            </w:trPr>
            <w:tc>
              <w:tcPr>
                <w:cnfStyle w:val="001000000000" w:firstRow="0" w:lastRow="0" w:firstColumn="1" w:lastColumn="0" w:oddVBand="0" w:evenVBand="0" w:oddHBand="0" w:evenHBand="0" w:firstRowFirstColumn="0" w:firstRowLastColumn="0" w:lastRowFirstColumn="0" w:lastRowLastColumn="0"/>
                <w:tcW w:w="962" w:type="pct"/>
                <w:hideMark/>
              </w:tcPr>
              <w:p w14:paraId="70C62E48" w14:textId="77777777" w:rsidR="009B22D0" w:rsidRPr="00784D04" w:rsidRDefault="009B22D0" w:rsidP="002908FC">
                <w:pPr>
                  <w:rPr>
                    <w:rFonts w:ascii="Fira Sans SemiBold" w:hAnsi="Fira Sans SemiBold"/>
                    <w:sz w:val="20"/>
                    <w:szCs w:val="20"/>
                  </w:rPr>
                </w:pPr>
                <w:r>
                  <w:rPr>
                    <w:rFonts w:ascii="Fira Sans SemiBold" w:hAnsi="Fira Sans SemiBold"/>
                    <w:sz w:val="20"/>
                    <w:szCs w:val="20"/>
                  </w:rPr>
                  <w:t>50</w:t>
                </w:r>
                <w:r w:rsidRPr="00784D04">
                  <w:rPr>
                    <w:rFonts w:ascii="Fira Sans SemiBold" w:hAnsi="Fira Sans SemiBold"/>
                    <w:sz w:val="20"/>
                    <w:szCs w:val="20"/>
                  </w:rPr>
                  <w:t xml:space="preserve"> </w:t>
                </w:r>
                <w:proofErr w:type="spellStart"/>
                <w:r>
                  <w:rPr>
                    <w:rFonts w:ascii="Fira Sans SemiBold" w:hAnsi="Fira Sans SemiBold"/>
                    <w:sz w:val="20"/>
                    <w:szCs w:val="20"/>
                  </w:rPr>
                  <w:t>L</w:t>
                </w:r>
                <w:r w:rsidRPr="00784D04">
                  <w:rPr>
                    <w:rFonts w:ascii="Fira Sans SemiBold" w:hAnsi="Fira Sans SemiBold"/>
                    <w:sz w:val="20"/>
                    <w:szCs w:val="20"/>
                  </w:rPr>
                  <w:t>itres</w:t>
                </w:r>
                <w:proofErr w:type="spellEnd"/>
                <w:r>
                  <w:rPr>
                    <w:rFonts w:ascii="Fira Sans SemiBold" w:hAnsi="Fira Sans SemiBold"/>
                    <w:sz w:val="20"/>
                    <w:szCs w:val="20"/>
                  </w:rPr>
                  <w:t xml:space="preserve"> water</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EA79E9"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Pr>
                    <w:rFonts w:cs="Arial"/>
                    <w:sz w:val="20"/>
                    <w:szCs w:val="20"/>
                  </w:rPr>
                  <w:t>31.25</w:t>
                </w:r>
                <w:r w:rsidRPr="002908FC">
                  <w:rPr>
                    <w:rFonts w:cs="Arial"/>
                    <w:sz w:val="20"/>
                    <w:szCs w:val="20"/>
                  </w:rPr>
                  <w:t>mL</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753E64B"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Pr>
                    <w:rFonts w:cs="Arial"/>
                    <w:sz w:val="20"/>
                    <w:szCs w:val="20"/>
                  </w:rPr>
                  <w:t>62</w:t>
                </w:r>
                <w:r w:rsidRPr="002908FC">
                  <w:rPr>
                    <w:rFonts w:cs="Arial"/>
                    <w:sz w:val="20"/>
                    <w:szCs w:val="20"/>
                  </w:rPr>
                  <w:t>.5 mL</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B68E75"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Pr>
                    <w:rFonts w:cs="Arial"/>
                    <w:sz w:val="20"/>
                    <w:szCs w:val="20"/>
                  </w:rPr>
                  <w:t>125</w:t>
                </w:r>
                <w:r w:rsidRPr="002908FC">
                  <w:rPr>
                    <w:rFonts w:cs="Arial"/>
                    <w:sz w:val="20"/>
                    <w:szCs w:val="20"/>
                  </w:rPr>
                  <w:t xml:space="preserve"> mL</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E83F5B8"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Pr>
                    <w:rFonts w:cs="Arial"/>
                    <w:sz w:val="20"/>
                    <w:szCs w:val="20"/>
                  </w:rPr>
                  <w:t>12</w:t>
                </w:r>
                <w:r w:rsidRPr="002908FC">
                  <w:rPr>
                    <w:rFonts w:cs="Arial"/>
                    <w:sz w:val="20"/>
                    <w:szCs w:val="20"/>
                  </w:rPr>
                  <w:t>.5 mL</w:t>
                </w:r>
              </w:p>
            </w:tc>
            <w:tc>
              <w:tcPr>
                <w:tcW w:w="6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767E2A"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Pr>
                    <w:rFonts w:cs="Arial"/>
                    <w:sz w:val="20"/>
                    <w:szCs w:val="20"/>
                  </w:rPr>
                  <w:t>2</w:t>
                </w:r>
                <w:r w:rsidRPr="002908FC">
                  <w:rPr>
                    <w:rFonts w:cs="Arial"/>
                    <w:sz w:val="20"/>
                    <w:szCs w:val="20"/>
                  </w:rPr>
                  <w:t>5 mL</w:t>
                </w:r>
              </w:p>
            </w:tc>
            <w:tc>
              <w:tcPr>
                <w:tcW w:w="673" w:type="pct"/>
                <w:tcBorders>
                  <w:top w:val="single" w:sz="4" w:space="0" w:color="FFFFFF" w:themeColor="background1"/>
                  <w:left w:val="single" w:sz="4" w:space="0" w:color="FFFFFF" w:themeColor="background1"/>
                  <w:bottom w:val="single" w:sz="4" w:space="0" w:color="FFFFFF" w:themeColor="background1"/>
                  <w:right w:val="nil"/>
                </w:tcBorders>
                <w:hideMark/>
              </w:tcPr>
              <w:p w14:paraId="77D307DE" w14:textId="77777777" w:rsidR="009B22D0" w:rsidRPr="002C1DA6" w:rsidRDefault="009B22D0" w:rsidP="002908FC">
                <w:pPr>
                  <w:cnfStyle w:val="000000100000" w:firstRow="0" w:lastRow="0" w:firstColumn="0" w:lastColumn="0" w:oddVBand="0" w:evenVBand="0" w:oddHBand="1" w:evenHBand="0" w:firstRowFirstColumn="0" w:firstRowLastColumn="0" w:lastRowFirstColumn="0" w:lastRowLastColumn="0"/>
                  <w:rPr>
                    <w:sz w:val="20"/>
                    <w:szCs w:val="20"/>
                  </w:rPr>
                </w:pPr>
                <w:r>
                  <w:rPr>
                    <w:rFonts w:cs="Arial"/>
                    <w:sz w:val="20"/>
                    <w:szCs w:val="20"/>
                  </w:rPr>
                  <w:t>50</w:t>
                </w:r>
                <w:r w:rsidRPr="002908FC">
                  <w:rPr>
                    <w:rFonts w:cs="Arial"/>
                    <w:sz w:val="20"/>
                    <w:szCs w:val="20"/>
                  </w:rPr>
                  <w:t xml:space="preserve"> mL</w:t>
                </w:r>
              </w:p>
            </w:tc>
          </w:tr>
        </w:tbl>
        <w:p w14:paraId="08FDA48D" w14:textId="29F84E82" w:rsidR="00456544" w:rsidRDefault="006E0A1F" w:rsidP="00780276">
          <w:pPr>
            <w:pStyle w:val="ListBullet"/>
            <w:numPr>
              <w:ilvl w:val="0"/>
              <w:numId w:val="0"/>
            </w:numPr>
            <w:sectPr w:rsidR="00456544" w:rsidSect="006E0A1F">
              <w:headerReference w:type="default" r:id="rId14"/>
              <w:footerReference w:type="default" r:id="rId15"/>
              <w:footerReference w:type="first" r:id="rId16"/>
              <w:type w:val="continuous"/>
              <w:pgSz w:w="11906" w:h="16838" w:code="9"/>
              <w:pgMar w:top="851" w:right="1531" w:bottom="1531" w:left="1531" w:header="709" w:footer="709" w:gutter="0"/>
              <w:cols w:space="708"/>
              <w:titlePg/>
              <w:docGrid w:linePitch="360"/>
            </w:sectPr>
          </w:pPr>
          <w:r w:rsidRPr="00003ADC">
            <w:rPr>
              <w:rFonts w:cs="Arial"/>
              <w:sz w:val="18"/>
            </w:rPr>
            <w:t>ppm – parts per million</w:t>
          </w:r>
          <w:bookmarkStart w:id="17" w:name="_Toc430086378"/>
          <w:r>
            <w:br w:type="page"/>
          </w:r>
        </w:p>
        <w:p w14:paraId="5006F9DA" w14:textId="059E6974" w:rsidR="006E0A1F" w:rsidRDefault="006E0A1F" w:rsidP="00780276">
          <w:pPr>
            <w:pStyle w:val="Heading1"/>
            <w:spacing w:before="0"/>
          </w:pPr>
          <w:r>
            <w:lastRenderedPageBreak/>
            <w:t>Cleaning and sanitising</w:t>
          </w:r>
          <w:bookmarkEnd w:id="17"/>
          <w:r>
            <w:t xml:space="preserve"> records</w:t>
          </w:r>
        </w:p>
        <w:p w14:paraId="5EBD3BDF" w14:textId="77777777" w:rsidR="00C6166D" w:rsidRPr="003A0FDF" w:rsidRDefault="00C6166D" w:rsidP="00780276">
          <w:pPr>
            <w:pStyle w:val="Heading2"/>
            <w:spacing w:before="0"/>
          </w:pPr>
          <w:bookmarkStart w:id="18" w:name="_Hlk72739419"/>
          <w:r w:rsidRPr="00BC4E98">
            <w:t>Daily cleaning and sanitising</w:t>
          </w:r>
          <w:r w:rsidRPr="00BC4E98">
            <w:tab/>
          </w:r>
          <w:r w:rsidRPr="00BC4E98">
            <w:tab/>
          </w:r>
          <w:r>
            <w:tab/>
          </w:r>
          <w:r>
            <w:tab/>
            <w:t xml:space="preserve"> Week starting         /      /</w:t>
          </w:r>
        </w:p>
        <w:tbl>
          <w:tblPr>
            <w:tblStyle w:val="GridTable5Dark-Accent1"/>
            <w:tblW w:w="4772" w:type="pct"/>
            <w:tblLayout w:type="fixed"/>
            <w:tblLook w:val="0420" w:firstRow="1" w:lastRow="0" w:firstColumn="0" w:lastColumn="0" w:noHBand="0" w:noVBand="1"/>
          </w:tblPr>
          <w:tblGrid>
            <w:gridCol w:w="2833"/>
            <w:gridCol w:w="2408"/>
            <w:gridCol w:w="1134"/>
            <w:gridCol w:w="1209"/>
            <w:gridCol w:w="1518"/>
            <w:gridCol w:w="1242"/>
            <w:gridCol w:w="1104"/>
            <w:gridCol w:w="1242"/>
            <w:gridCol w:w="1107"/>
          </w:tblGrid>
          <w:tr w:rsidR="00C6166D" w:rsidRPr="00F11F16" w14:paraId="56669B56" w14:textId="77777777" w:rsidTr="00780276">
            <w:trPr>
              <w:cnfStyle w:val="100000000000" w:firstRow="1" w:lastRow="0" w:firstColumn="0" w:lastColumn="0" w:oddVBand="0" w:evenVBand="0" w:oddHBand="0" w:evenHBand="0" w:firstRowFirstColumn="0" w:firstRowLastColumn="0" w:lastRowFirstColumn="0" w:lastRowLastColumn="0"/>
              <w:trHeight w:val="717"/>
            </w:trPr>
            <w:tc>
              <w:tcPr>
                <w:tcW w:w="1899" w:type="pct"/>
                <w:gridSpan w:val="2"/>
              </w:tcPr>
              <w:p w14:paraId="1CAED32C" w14:textId="77777777" w:rsidR="00C6166D" w:rsidRPr="00F11F16" w:rsidRDefault="00C6166D" w:rsidP="00E24C4D">
                <w:pPr>
                  <w:spacing w:line="240" w:lineRule="auto"/>
                  <w:rPr>
                    <w:rFonts w:ascii="Fira Sans" w:hAnsi="Fira Sans"/>
                    <w:szCs w:val="22"/>
                  </w:rPr>
                </w:pPr>
                <w:r w:rsidRPr="00F11F16">
                  <w:rPr>
                    <w:szCs w:val="22"/>
                  </w:rPr>
                  <w:t>Areas or equipment to be cleaned on a daily basis</w:t>
                </w:r>
              </w:p>
            </w:tc>
            <w:tc>
              <w:tcPr>
                <w:tcW w:w="3101" w:type="pct"/>
                <w:gridSpan w:val="7"/>
              </w:tcPr>
              <w:p w14:paraId="79E80DCE" w14:textId="77777777" w:rsidR="00C6166D" w:rsidRPr="00F11F16" w:rsidRDefault="00C6166D" w:rsidP="00E24C4D">
                <w:pPr>
                  <w:spacing w:line="240" w:lineRule="auto"/>
                  <w:jc w:val="center"/>
                  <w:rPr>
                    <w:rFonts w:ascii="Fira Sans" w:hAnsi="Fira Sans"/>
                    <w:szCs w:val="22"/>
                  </w:rPr>
                </w:pPr>
                <w:r w:rsidRPr="00F11F16">
                  <w:rPr>
                    <w:szCs w:val="22"/>
                  </w:rPr>
                  <w:t xml:space="preserve">Completed by </w:t>
                </w:r>
                <w:r w:rsidRPr="00780276">
                  <w:rPr>
                    <w:i/>
                    <w:iCs/>
                    <w:szCs w:val="22"/>
                  </w:rPr>
                  <w:t>(please sign)</w:t>
                </w:r>
              </w:p>
            </w:tc>
          </w:tr>
          <w:tr w:rsidR="00706D90" w:rsidRPr="00F11F16" w14:paraId="485A6BB8" w14:textId="77777777" w:rsidTr="00DB539D">
            <w:trPr>
              <w:cnfStyle w:val="000000100000" w:firstRow="0" w:lastRow="0" w:firstColumn="0" w:lastColumn="0" w:oddVBand="0" w:evenVBand="0" w:oddHBand="1" w:evenHBand="0" w:firstRowFirstColumn="0" w:firstRowLastColumn="0" w:lastRowFirstColumn="0" w:lastRowLastColumn="0"/>
              <w:trHeight w:val="579"/>
            </w:trPr>
            <w:tc>
              <w:tcPr>
                <w:tcW w:w="1027" w:type="pct"/>
                <w:tcBorders>
                  <w:bottom w:val="single" w:sz="4" w:space="0" w:color="183C5D" w:themeColor="text2"/>
                </w:tcBorders>
                <w:shd w:val="clear" w:color="auto" w:fill="0B4479" w:themeFill="accent1" w:themeFillShade="BF"/>
              </w:tcPr>
              <w:p w14:paraId="396203B1" w14:textId="77777777" w:rsidR="00C6166D" w:rsidRPr="00780276" w:rsidRDefault="00C6166D" w:rsidP="00E24C4D">
                <w:pPr>
                  <w:spacing w:line="240" w:lineRule="auto"/>
                  <w:rPr>
                    <w:bCs/>
                    <w:color w:val="FFFFFF" w:themeColor="background1"/>
                    <w:sz w:val="22"/>
                    <w:szCs w:val="22"/>
                  </w:rPr>
                </w:pPr>
                <w:r w:rsidRPr="00780276">
                  <w:rPr>
                    <w:bCs/>
                    <w:color w:val="FFFFFF" w:themeColor="background1"/>
                    <w:sz w:val="22"/>
                    <w:szCs w:val="22"/>
                  </w:rPr>
                  <w:t>Area / Equipment</w:t>
                </w:r>
              </w:p>
            </w:tc>
            <w:tc>
              <w:tcPr>
                <w:tcW w:w="873" w:type="pct"/>
                <w:tcBorders>
                  <w:bottom w:val="single" w:sz="4" w:space="0" w:color="183C5D" w:themeColor="text2"/>
                </w:tcBorders>
                <w:shd w:val="clear" w:color="auto" w:fill="0B4479" w:themeFill="accent1" w:themeFillShade="BF"/>
              </w:tcPr>
              <w:p w14:paraId="003461CA" w14:textId="77777777" w:rsidR="00C6166D" w:rsidRPr="00780276" w:rsidRDefault="00C6166D" w:rsidP="00E24C4D">
                <w:pPr>
                  <w:spacing w:line="240" w:lineRule="auto"/>
                  <w:rPr>
                    <w:bCs/>
                    <w:color w:val="FFFFFF" w:themeColor="background1"/>
                    <w:sz w:val="22"/>
                    <w:szCs w:val="22"/>
                  </w:rPr>
                </w:pPr>
                <w:r w:rsidRPr="00780276">
                  <w:rPr>
                    <w:bCs/>
                    <w:color w:val="FFFFFF" w:themeColor="background1"/>
                    <w:sz w:val="22"/>
                    <w:szCs w:val="22"/>
                  </w:rPr>
                  <w:t>Responsible person</w:t>
                </w:r>
              </w:p>
            </w:tc>
            <w:tc>
              <w:tcPr>
                <w:tcW w:w="411" w:type="pct"/>
                <w:tcBorders>
                  <w:bottom w:val="single" w:sz="4" w:space="0" w:color="183C5D" w:themeColor="text2"/>
                </w:tcBorders>
                <w:shd w:val="clear" w:color="auto" w:fill="0B4479" w:themeFill="accent1" w:themeFillShade="BF"/>
              </w:tcPr>
              <w:p w14:paraId="7498369B" w14:textId="77777777" w:rsidR="00C6166D" w:rsidRPr="00780276" w:rsidRDefault="00C6166D" w:rsidP="00E24C4D">
                <w:pPr>
                  <w:spacing w:line="240" w:lineRule="auto"/>
                  <w:rPr>
                    <w:bCs/>
                    <w:color w:val="FFFFFF" w:themeColor="background1"/>
                    <w:sz w:val="22"/>
                    <w:szCs w:val="22"/>
                  </w:rPr>
                </w:pPr>
                <w:r w:rsidRPr="00780276">
                  <w:rPr>
                    <w:bCs/>
                    <w:color w:val="FFFFFF" w:themeColor="background1"/>
                    <w:sz w:val="22"/>
                    <w:szCs w:val="22"/>
                  </w:rPr>
                  <w:t>Monday</w:t>
                </w:r>
              </w:p>
            </w:tc>
            <w:tc>
              <w:tcPr>
                <w:tcW w:w="438" w:type="pct"/>
                <w:tcBorders>
                  <w:bottom w:val="single" w:sz="4" w:space="0" w:color="183C5D" w:themeColor="text2"/>
                </w:tcBorders>
                <w:shd w:val="clear" w:color="auto" w:fill="0B4479" w:themeFill="accent1" w:themeFillShade="BF"/>
              </w:tcPr>
              <w:p w14:paraId="0E73C94E" w14:textId="77777777" w:rsidR="00C6166D" w:rsidRPr="00780276" w:rsidRDefault="00C6166D" w:rsidP="00E24C4D">
                <w:pPr>
                  <w:spacing w:line="240" w:lineRule="auto"/>
                  <w:rPr>
                    <w:bCs/>
                    <w:color w:val="FFFFFF" w:themeColor="background1"/>
                    <w:sz w:val="22"/>
                    <w:szCs w:val="22"/>
                  </w:rPr>
                </w:pPr>
                <w:r w:rsidRPr="00780276">
                  <w:rPr>
                    <w:bCs/>
                    <w:color w:val="FFFFFF" w:themeColor="background1"/>
                    <w:sz w:val="22"/>
                    <w:szCs w:val="22"/>
                  </w:rPr>
                  <w:t>Tuesday</w:t>
                </w:r>
              </w:p>
            </w:tc>
            <w:tc>
              <w:tcPr>
                <w:tcW w:w="0" w:type="pct"/>
                <w:tcBorders>
                  <w:bottom w:val="single" w:sz="4" w:space="0" w:color="183C5D" w:themeColor="text2"/>
                </w:tcBorders>
                <w:shd w:val="clear" w:color="auto" w:fill="0B4479" w:themeFill="accent1" w:themeFillShade="BF"/>
              </w:tcPr>
              <w:p w14:paraId="0AFE73E8" w14:textId="77777777" w:rsidR="00C6166D" w:rsidRPr="00780276" w:rsidRDefault="00C6166D" w:rsidP="00E24C4D">
                <w:pPr>
                  <w:spacing w:line="240" w:lineRule="auto"/>
                  <w:rPr>
                    <w:bCs/>
                    <w:color w:val="FFFFFF" w:themeColor="background1"/>
                    <w:sz w:val="22"/>
                    <w:szCs w:val="22"/>
                  </w:rPr>
                </w:pPr>
                <w:r w:rsidRPr="00780276">
                  <w:rPr>
                    <w:bCs/>
                    <w:color w:val="FFFFFF" w:themeColor="background1"/>
                    <w:sz w:val="22"/>
                    <w:szCs w:val="22"/>
                  </w:rPr>
                  <w:t>Wednesday</w:t>
                </w:r>
              </w:p>
            </w:tc>
            <w:tc>
              <w:tcPr>
                <w:tcW w:w="0" w:type="pct"/>
                <w:tcBorders>
                  <w:bottom w:val="single" w:sz="4" w:space="0" w:color="183C5D" w:themeColor="text2"/>
                </w:tcBorders>
                <w:shd w:val="clear" w:color="auto" w:fill="0B4479" w:themeFill="accent1" w:themeFillShade="BF"/>
              </w:tcPr>
              <w:p w14:paraId="5EB13218" w14:textId="77777777" w:rsidR="00C6166D" w:rsidRPr="00780276" w:rsidRDefault="00C6166D" w:rsidP="00E24C4D">
                <w:pPr>
                  <w:spacing w:line="240" w:lineRule="auto"/>
                  <w:rPr>
                    <w:bCs/>
                    <w:color w:val="FFFFFF" w:themeColor="background1"/>
                    <w:sz w:val="22"/>
                    <w:szCs w:val="22"/>
                  </w:rPr>
                </w:pPr>
                <w:r w:rsidRPr="00780276">
                  <w:rPr>
                    <w:bCs/>
                    <w:color w:val="FFFFFF" w:themeColor="background1"/>
                    <w:sz w:val="22"/>
                    <w:szCs w:val="22"/>
                  </w:rPr>
                  <w:t>Thursday</w:t>
                </w:r>
              </w:p>
            </w:tc>
            <w:tc>
              <w:tcPr>
                <w:tcW w:w="0" w:type="pct"/>
                <w:tcBorders>
                  <w:bottom w:val="single" w:sz="4" w:space="0" w:color="183C5D" w:themeColor="text2"/>
                </w:tcBorders>
                <w:shd w:val="clear" w:color="auto" w:fill="0B4479" w:themeFill="accent1" w:themeFillShade="BF"/>
              </w:tcPr>
              <w:p w14:paraId="4EDBA001" w14:textId="77777777" w:rsidR="00C6166D" w:rsidRPr="00780276" w:rsidRDefault="00C6166D" w:rsidP="00E24C4D">
                <w:pPr>
                  <w:spacing w:line="240" w:lineRule="auto"/>
                  <w:rPr>
                    <w:bCs/>
                    <w:color w:val="FFFFFF" w:themeColor="background1"/>
                    <w:sz w:val="22"/>
                    <w:szCs w:val="22"/>
                  </w:rPr>
                </w:pPr>
                <w:r w:rsidRPr="00780276">
                  <w:rPr>
                    <w:bCs/>
                    <w:color w:val="FFFFFF" w:themeColor="background1"/>
                    <w:sz w:val="22"/>
                    <w:szCs w:val="22"/>
                  </w:rPr>
                  <w:t>Friday</w:t>
                </w:r>
              </w:p>
            </w:tc>
            <w:tc>
              <w:tcPr>
                <w:tcW w:w="0" w:type="pct"/>
                <w:tcBorders>
                  <w:bottom w:val="single" w:sz="4" w:space="0" w:color="183C5D" w:themeColor="text2"/>
                </w:tcBorders>
                <w:shd w:val="clear" w:color="auto" w:fill="0B4479" w:themeFill="accent1" w:themeFillShade="BF"/>
              </w:tcPr>
              <w:p w14:paraId="5A9625AC" w14:textId="77777777" w:rsidR="00C6166D" w:rsidRPr="00780276" w:rsidRDefault="00C6166D" w:rsidP="00E24C4D">
                <w:pPr>
                  <w:spacing w:line="240" w:lineRule="auto"/>
                  <w:rPr>
                    <w:bCs/>
                    <w:color w:val="FFFFFF" w:themeColor="background1"/>
                    <w:sz w:val="22"/>
                    <w:szCs w:val="22"/>
                  </w:rPr>
                </w:pPr>
                <w:r w:rsidRPr="00780276">
                  <w:rPr>
                    <w:bCs/>
                    <w:color w:val="FFFFFF" w:themeColor="background1"/>
                    <w:sz w:val="22"/>
                    <w:szCs w:val="22"/>
                  </w:rPr>
                  <w:t>Saturday</w:t>
                </w:r>
              </w:p>
            </w:tc>
            <w:tc>
              <w:tcPr>
                <w:tcW w:w="401" w:type="pct"/>
                <w:tcBorders>
                  <w:bottom w:val="single" w:sz="4" w:space="0" w:color="183C5D" w:themeColor="text2"/>
                </w:tcBorders>
                <w:shd w:val="clear" w:color="auto" w:fill="0B4479" w:themeFill="accent1" w:themeFillShade="BF"/>
              </w:tcPr>
              <w:p w14:paraId="4D30131F" w14:textId="77777777" w:rsidR="00C6166D" w:rsidRPr="00780276" w:rsidRDefault="00C6166D" w:rsidP="00E24C4D">
                <w:pPr>
                  <w:spacing w:line="240" w:lineRule="auto"/>
                  <w:rPr>
                    <w:bCs/>
                    <w:color w:val="FFFFFF" w:themeColor="background1"/>
                    <w:sz w:val="22"/>
                    <w:szCs w:val="22"/>
                  </w:rPr>
                </w:pPr>
                <w:r w:rsidRPr="00780276">
                  <w:rPr>
                    <w:bCs/>
                    <w:color w:val="FFFFFF" w:themeColor="background1"/>
                    <w:sz w:val="22"/>
                    <w:szCs w:val="22"/>
                  </w:rPr>
                  <w:t>Sunday</w:t>
                </w:r>
              </w:p>
            </w:tc>
          </w:tr>
          <w:tr w:rsidR="00706D90" w14:paraId="0D8F6543" w14:textId="77777777" w:rsidTr="00DB539D">
            <w:trPr>
              <w:cnfStyle w:val="000000010000" w:firstRow="0" w:lastRow="0" w:firstColumn="0" w:lastColumn="0" w:oddVBand="0" w:evenVBand="0" w:oddHBand="0" w:evenHBand="1" w:firstRowFirstColumn="0" w:firstRowLastColumn="0" w:lastRowFirstColumn="0" w:lastRowLastColumn="0"/>
              <w:trHeight w:val="812"/>
            </w:trPr>
            <w:tc>
              <w:tcPr>
                <w:tcW w:w="102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FE35B6B" w14:textId="77777777" w:rsidR="00C6166D" w:rsidRPr="00405B6E" w:rsidRDefault="00C6166D" w:rsidP="00E24C4D">
                <w:pPr>
                  <w:spacing w:line="240" w:lineRule="auto"/>
                  <w:rPr>
                    <w:sz w:val="20"/>
                    <w:szCs w:val="20"/>
                  </w:rPr>
                </w:pPr>
              </w:p>
            </w:tc>
            <w:tc>
              <w:tcPr>
                <w:tcW w:w="873"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036EF16" w14:textId="77777777" w:rsidR="00C6166D" w:rsidRPr="00405B6E" w:rsidRDefault="00C6166D" w:rsidP="00E24C4D">
                <w:pPr>
                  <w:spacing w:line="240" w:lineRule="auto"/>
                  <w:rPr>
                    <w:sz w:val="20"/>
                    <w:szCs w:val="20"/>
                  </w:rPr>
                </w:pPr>
              </w:p>
            </w:tc>
            <w:tc>
              <w:tcPr>
                <w:tcW w:w="411"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367F0951" w14:textId="77777777" w:rsidR="00C6166D" w:rsidRPr="00405B6E" w:rsidRDefault="00C6166D" w:rsidP="00E24C4D">
                <w:pPr>
                  <w:spacing w:line="240" w:lineRule="auto"/>
                  <w:rPr>
                    <w:sz w:val="20"/>
                    <w:szCs w:val="20"/>
                  </w:rPr>
                </w:pPr>
              </w:p>
            </w:tc>
            <w:tc>
              <w:tcPr>
                <w:tcW w:w="438"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2953899"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1A92D0E"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02326C5F"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3743CC5"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D4C3D9D" w14:textId="77777777" w:rsidR="00C6166D" w:rsidRPr="00405B6E" w:rsidRDefault="00C6166D" w:rsidP="00E24C4D">
                <w:pPr>
                  <w:spacing w:line="240" w:lineRule="auto"/>
                  <w:rPr>
                    <w:sz w:val="20"/>
                    <w:szCs w:val="20"/>
                  </w:rPr>
                </w:pPr>
              </w:p>
            </w:tc>
            <w:tc>
              <w:tcPr>
                <w:tcW w:w="401"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0E49E07" w14:textId="77777777" w:rsidR="00C6166D" w:rsidRPr="00405B6E" w:rsidRDefault="00C6166D" w:rsidP="00E24C4D">
                <w:pPr>
                  <w:spacing w:line="240" w:lineRule="auto"/>
                  <w:rPr>
                    <w:sz w:val="20"/>
                    <w:szCs w:val="20"/>
                  </w:rPr>
                </w:pPr>
              </w:p>
            </w:tc>
          </w:tr>
          <w:tr w:rsidR="00706D90" w14:paraId="548DDF8C" w14:textId="77777777" w:rsidTr="00DB539D">
            <w:trPr>
              <w:cnfStyle w:val="000000100000" w:firstRow="0" w:lastRow="0" w:firstColumn="0" w:lastColumn="0" w:oddVBand="0" w:evenVBand="0" w:oddHBand="1" w:evenHBand="0" w:firstRowFirstColumn="0" w:firstRowLastColumn="0" w:lastRowFirstColumn="0" w:lastRowLastColumn="0"/>
              <w:trHeight w:val="812"/>
            </w:trPr>
            <w:tc>
              <w:tcPr>
                <w:tcW w:w="102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512C7269" w14:textId="77777777" w:rsidR="00C6166D" w:rsidRPr="00405B6E" w:rsidRDefault="00C6166D" w:rsidP="00E24C4D">
                <w:pPr>
                  <w:spacing w:line="240" w:lineRule="auto"/>
                  <w:rPr>
                    <w:sz w:val="20"/>
                    <w:szCs w:val="20"/>
                  </w:rPr>
                </w:pPr>
              </w:p>
            </w:tc>
            <w:tc>
              <w:tcPr>
                <w:tcW w:w="873"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312E1364" w14:textId="77777777" w:rsidR="00C6166D" w:rsidRPr="00405B6E" w:rsidRDefault="00C6166D" w:rsidP="00E24C4D">
                <w:pPr>
                  <w:spacing w:line="240" w:lineRule="auto"/>
                  <w:rPr>
                    <w:sz w:val="20"/>
                    <w:szCs w:val="20"/>
                  </w:rPr>
                </w:pPr>
              </w:p>
            </w:tc>
            <w:tc>
              <w:tcPr>
                <w:tcW w:w="411"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FAAB6B9" w14:textId="77777777" w:rsidR="00C6166D" w:rsidRPr="00405B6E" w:rsidRDefault="00C6166D" w:rsidP="00E24C4D">
                <w:pPr>
                  <w:spacing w:line="240" w:lineRule="auto"/>
                  <w:rPr>
                    <w:sz w:val="20"/>
                    <w:szCs w:val="20"/>
                  </w:rPr>
                </w:pPr>
              </w:p>
            </w:tc>
            <w:tc>
              <w:tcPr>
                <w:tcW w:w="438"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330B76A"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5EF94009"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B1A9401"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5ACB211"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D382FDC" w14:textId="77777777" w:rsidR="00C6166D" w:rsidRPr="00405B6E" w:rsidRDefault="00C6166D" w:rsidP="00E24C4D">
                <w:pPr>
                  <w:spacing w:line="240" w:lineRule="auto"/>
                  <w:rPr>
                    <w:sz w:val="20"/>
                    <w:szCs w:val="20"/>
                  </w:rPr>
                </w:pPr>
              </w:p>
            </w:tc>
            <w:tc>
              <w:tcPr>
                <w:tcW w:w="401"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5F90E429" w14:textId="77777777" w:rsidR="00C6166D" w:rsidRPr="00405B6E" w:rsidRDefault="00C6166D" w:rsidP="00E24C4D">
                <w:pPr>
                  <w:spacing w:line="240" w:lineRule="auto"/>
                  <w:rPr>
                    <w:sz w:val="20"/>
                    <w:szCs w:val="20"/>
                  </w:rPr>
                </w:pPr>
              </w:p>
            </w:tc>
          </w:tr>
          <w:tr w:rsidR="00706D90" w14:paraId="26DF7C6E" w14:textId="77777777" w:rsidTr="00DB539D">
            <w:trPr>
              <w:cnfStyle w:val="000000010000" w:firstRow="0" w:lastRow="0" w:firstColumn="0" w:lastColumn="0" w:oddVBand="0" w:evenVBand="0" w:oddHBand="0" w:evenHBand="1" w:firstRowFirstColumn="0" w:firstRowLastColumn="0" w:lastRowFirstColumn="0" w:lastRowLastColumn="0"/>
              <w:trHeight w:val="812"/>
            </w:trPr>
            <w:tc>
              <w:tcPr>
                <w:tcW w:w="102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1C5D1DA" w14:textId="77777777" w:rsidR="00C6166D" w:rsidRPr="00405B6E" w:rsidRDefault="00C6166D" w:rsidP="00E24C4D">
                <w:pPr>
                  <w:spacing w:line="240" w:lineRule="auto"/>
                  <w:rPr>
                    <w:sz w:val="20"/>
                    <w:szCs w:val="20"/>
                  </w:rPr>
                </w:pPr>
              </w:p>
            </w:tc>
            <w:tc>
              <w:tcPr>
                <w:tcW w:w="873"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D1089C8" w14:textId="77777777" w:rsidR="00C6166D" w:rsidRPr="00405B6E" w:rsidRDefault="00C6166D" w:rsidP="00E24C4D">
                <w:pPr>
                  <w:spacing w:line="240" w:lineRule="auto"/>
                  <w:rPr>
                    <w:sz w:val="20"/>
                    <w:szCs w:val="20"/>
                  </w:rPr>
                </w:pPr>
              </w:p>
            </w:tc>
            <w:tc>
              <w:tcPr>
                <w:tcW w:w="411"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E82CBF1" w14:textId="77777777" w:rsidR="00C6166D" w:rsidRPr="00405B6E" w:rsidRDefault="00C6166D" w:rsidP="00E24C4D">
                <w:pPr>
                  <w:spacing w:line="240" w:lineRule="auto"/>
                  <w:rPr>
                    <w:sz w:val="20"/>
                    <w:szCs w:val="20"/>
                  </w:rPr>
                </w:pPr>
              </w:p>
            </w:tc>
            <w:tc>
              <w:tcPr>
                <w:tcW w:w="438"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AD6DA5A"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F83AE00"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9B700DB"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CA896A5"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0AA7FD8E" w14:textId="77777777" w:rsidR="00C6166D" w:rsidRPr="00405B6E" w:rsidRDefault="00C6166D" w:rsidP="00E24C4D">
                <w:pPr>
                  <w:spacing w:line="240" w:lineRule="auto"/>
                  <w:rPr>
                    <w:sz w:val="20"/>
                    <w:szCs w:val="20"/>
                  </w:rPr>
                </w:pPr>
              </w:p>
            </w:tc>
            <w:tc>
              <w:tcPr>
                <w:tcW w:w="401"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9B6DA3E" w14:textId="77777777" w:rsidR="00C6166D" w:rsidRPr="00405B6E" w:rsidRDefault="00C6166D" w:rsidP="00E24C4D">
                <w:pPr>
                  <w:spacing w:line="240" w:lineRule="auto"/>
                  <w:rPr>
                    <w:sz w:val="20"/>
                    <w:szCs w:val="20"/>
                  </w:rPr>
                </w:pPr>
              </w:p>
            </w:tc>
          </w:tr>
          <w:tr w:rsidR="00706D90" w14:paraId="59577D0C" w14:textId="77777777" w:rsidTr="00DB539D">
            <w:trPr>
              <w:cnfStyle w:val="000000100000" w:firstRow="0" w:lastRow="0" w:firstColumn="0" w:lastColumn="0" w:oddVBand="0" w:evenVBand="0" w:oddHBand="1" w:evenHBand="0" w:firstRowFirstColumn="0" w:firstRowLastColumn="0" w:lastRowFirstColumn="0" w:lastRowLastColumn="0"/>
              <w:trHeight w:val="812"/>
            </w:trPr>
            <w:tc>
              <w:tcPr>
                <w:tcW w:w="102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6B53DC2" w14:textId="77777777" w:rsidR="00C6166D" w:rsidRPr="00405B6E" w:rsidRDefault="00C6166D" w:rsidP="00E24C4D">
                <w:pPr>
                  <w:spacing w:line="240" w:lineRule="auto"/>
                  <w:rPr>
                    <w:sz w:val="20"/>
                    <w:szCs w:val="20"/>
                  </w:rPr>
                </w:pPr>
              </w:p>
            </w:tc>
            <w:tc>
              <w:tcPr>
                <w:tcW w:w="873"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520F2559" w14:textId="77777777" w:rsidR="00C6166D" w:rsidRPr="00405B6E" w:rsidRDefault="00C6166D" w:rsidP="00E24C4D">
                <w:pPr>
                  <w:spacing w:line="240" w:lineRule="auto"/>
                  <w:rPr>
                    <w:sz w:val="20"/>
                    <w:szCs w:val="20"/>
                  </w:rPr>
                </w:pPr>
              </w:p>
            </w:tc>
            <w:tc>
              <w:tcPr>
                <w:tcW w:w="411"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A18BA6C" w14:textId="77777777" w:rsidR="00C6166D" w:rsidRPr="00405B6E" w:rsidRDefault="00C6166D" w:rsidP="00E24C4D">
                <w:pPr>
                  <w:spacing w:line="240" w:lineRule="auto"/>
                  <w:rPr>
                    <w:sz w:val="20"/>
                    <w:szCs w:val="20"/>
                  </w:rPr>
                </w:pPr>
              </w:p>
            </w:tc>
            <w:tc>
              <w:tcPr>
                <w:tcW w:w="438"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1B49B14"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58ADF993"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54C55CB"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C841AF8"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30B8E35" w14:textId="77777777" w:rsidR="00C6166D" w:rsidRPr="00405B6E" w:rsidRDefault="00C6166D" w:rsidP="00E24C4D">
                <w:pPr>
                  <w:spacing w:line="240" w:lineRule="auto"/>
                  <w:rPr>
                    <w:sz w:val="20"/>
                    <w:szCs w:val="20"/>
                  </w:rPr>
                </w:pPr>
              </w:p>
            </w:tc>
            <w:tc>
              <w:tcPr>
                <w:tcW w:w="401"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D5B79AC" w14:textId="77777777" w:rsidR="00C6166D" w:rsidRPr="00405B6E" w:rsidRDefault="00C6166D" w:rsidP="00E24C4D">
                <w:pPr>
                  <w:spacing w:line="240" w:lineRule="auto"/>
                  <w:rPr>
                    <w:sz w:val="20"/>
                    <w:szCs w:val="20"/>
                  </w:rPr>
                </w:pPr>
              </w:p>
            </w:tc>
          </w:tr>
          <w:tr w:rsidR="00706D90" w14:paraId="1F44115B" w14:textId="77777777" w:rsidTr="00DB539D">
            <w:trPr>
              <w:cnfStyle w:val="000000010000" w:firstRow="0" w:lastRow="0" w:firstColumn="0" w:lastColumn="0" w:oddVBand="0" w:evenVBand="0" w:oddHBand="0" w:evenHBand="1" w:firstRowFirstColumn="0" w:firstRowLastColumn="0" w:lastRowFirstColumn="0" w:lastRowLastColumn="0"/>
              <w:trHeight w:val="812"/>
            </w:trPr>
            <w:tc>
              <w:tcPr>
                <w:tcW w:w="102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C65F4CE" w14:textId="77777777" w:rsidR="00C6166D" w:rsidRPr="00405B6E" w:rsidRDefault="00C6166D" w:rsidP="00E24C4D">
                <w:pPr>
                  <w:spacing w:line="240" w:lineRule="auto"/>
                  <w:rPr>
                    <w:sz w:val="20"/>
                    <w:szCs w:val="20"/>
                  </w:rPr>
                </w:pPr>
              </w:p>
            </w:tc>
            <w:tc>
              <w:tcPr>
                <w:tcW w:w="873"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E6D6A50" w14:textId="77777777" w:rsidR="00C6166D" w:rsidRPr="00405B6E" w:rsidRDefault="00C6166D" w:rsidP="00E24C4D">
                <w:pPr>
                  <w:spacing w:line="240" w:lineRule="auto"/>
                  <w:rPr>
                    <w:sz w:val="20"/>
                    <w:szCs w:val="20"/>
                  </w:rPr>
                </w:pPr>
              </w:p>
            </w:tc>
            <w:tc>
              <w:tcPr>
                <w:tcW w:w="411"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694530E" w14:textId="77777777" w:rsidR="00C6166D" w:rsidRPr="00405B6E" w:rsidRDefault="00C6166D" w:rsidP="00E24C4D">
                <w:pPr>
                  <w:spacing w:line="240" w:lineRule="auto"/>
                  <w:rPr>
                    <w:sz w:val="20"/>
                    <w:szCs w:val="20"/>
                  </w:rPr>
                </w:pPr>
              </w:p>
            </w:tc>
            <w:tc>
              <w:tcPr>
                <w:tcW w:w="438"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34331AD"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3D5A1C6"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55AC004C"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2943582"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AD58428" w14:textId="77777777" w:rsidR="00C6166D" w:rsidRPr="00405B6E" w:rsidRDefault="00C6166D" w:rsidP="00E24C4D">
                <w:pPr>
                  <w:spacing w:line="240" w:lineRule="auto"/>
                  <w:rPr>
                    <w:sz w:val="20"/>
                    <w:szCs w:val="20"/>
                  </w:rPr>
                </w:pPr>
              </w:p>
            </w:tc>
            <w:tc>
              <w:tcPr>
                <w:tcW w:w="401"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C3BDAC1" w14:textId="77777777" w:rsidR="00C6166D" w:rsidRPr="00405B6E" w:rsidRDefault="00C6166D" w:rsidP="00E24C4D">
                <w:pPr>
                  <w:spacing w:line="240" w:lineRule="auto"/>
                  <w:rPr>
                    <w:sz w:val="20"/>
                    <w:szCs w:val="20"/>
                  </w:rPr>
                </w:pPr>
              </w:p>
            </w:tc>
          </w:tr>
          <w:tr w:rsidR="00DB539D" w14:paraId="52073EB5" w14:textId="77777777" w:rsidTr="00DB539D">
            <w:trPr>
              <w:cnfStyle w:val="000000100000" w:firstRow="0" w:lastRow="0" w:firstColumn="0" w:lastColumn="0" w:oddVBand="0" w:evenVBand="0" w:oddHBand="1" w:evenHBand="0" w:firstRowFirstColumn="0" w:firstRowLastColumn="0" w:lastRowFirstColumn="0" w:lastRowLastColumn="0"/>
              <w:trHeight w:val="812"/>
            </w:trPr>
            <w:tc>
              <w:tcPr>
                <w:tcW w:w="102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FE62E62" w14:textId="77777777" w:rsidR="00DB539D" w:rsidRPr="00405B6E" w:rsidRDefault="00DB539D" w:rsidP="00E24C4D">
                <w:pPr>
                  <w:spacing w:line="240" w:lineRule="auto"/>
                  <w:rPr>
                    <w:sz w:val="20"/>
                    <w:szCs w:val="20"/>
                  </w:rPr>
                </w:pPr>
              </w:p>
            </w:tc>
            <w:tc>
              <w:tcPr>
                <w:tcW w:w="873"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C8E37F3" w14:textId="77777777" w:rsidR="00DB539D" w:rsidRPr="00405B6E" w:rsidRDefault="00DB539D" w:rsidP="00E24C4D">
                <w:pPr>
                  <w:spacing w:line="240" w:lineRule="auto"/>
                  <w:rPr>
                    <w:sz w:val="20"/>
                    <w:szCs w:val="20"/>
                  </w:rPr>
                </w:pPr>
              </w:p>
            </w:tc>
            <w:tc>
              <w:tcPr>
                <w:tcW w:w="411"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070530A9" w14:textId="77777777" w:rsidR="00DB539D" w:rsidRPr="00405B6E" w:rsidRDefault="00DB539D" w:rsidP="00E24C4D">
                <w:pPr>
                  <w:spacing w:line="240" w:lineRule="auto"/>
                  <w:rPr>
                    <w:sz w:val="20"/>
                    <w:szCs w:val="20"/>
                  </w:rPr>
                </w:pPr>
              </w:p>
            </w:tc>
            <w:tc>
              <w:tcPr>
                <w:tcW w:w="438"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D286C87" w14:textId="77777777" w:rsidR="00DB539D" w:rsidRPr="00405B6E" w:rsidRDefault="00DB539D" w:rsidP="00E24C4D">
                <w:pPr>
                  <w:spacing w:line="240" w:lineRule="auto"/>
                  <w:rPr>
                    <w:sz w:val="20"/>
                    <w:szCs w:val="20"/>
                  </w:rPr>
                </w:pPr>
              </w:p>
            </w:tc>
            <w:tc>
              <w:tcPr>
                <w:tcW w:w="55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2D86C88" w14:textId="77777777" w:rsidR="00DB539D" w:rsidRPr="00405B6E" w:rsidRDefault="00DB539D" w:rsidP="00E24C4D">
                <w:pPr>
                  <w:spacing w:line="240" w:lineRule="auto"/>
                  <w:rPr>
                    <w:sz w:val="20"/>
                    <w:szCs w:val="20"/>
                  </w:rPr>
                </w:pPr>
              </w:p>
            </w:tc>
            <w:tc>
              <w:tcPr>
                <w:tcW w:w="45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03C8700E" w14:textId="77777777" w:rsidR="00DB539D" w:rsidRPr="00405B6E" w:rsidRDefault="00DB539D" w:rsidP="00E24C4D">
                <w:pPr>
                  <w:spacing w:line="240" w:lineRule="auto"/>
                  <w:rPr>
                    <w:sz w:val="20"/>
                    <w:szCs w:val="20"/>
                  </w:rPr>
                </w:pPr>
              </w:p>
            </w:tc>
            <w:tc>
              <w:tcPr>
                <w:tcW w:w="4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3B7F89F9" w14:textId="77777777" w:rsidR="00DB539D" w:rsidRPr="00405B6E" w:rsidRDefault="00DB539D" w:rsidP="00E24C4D">
                <w:pPr>
                  <w:spacing w:line="240" w:lineRule="auto"/>
                  <w:rPr>
                    <w:sz w:val="20"/>
                    <w:szCs w:val="20"/>
                  </w:rPr>
                </w:pPr>
              </w:p>
            </w:tc>
            <w:tc>
              <w:tcPr>
                <w:tcW w:w="45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6DCFAD6" w14:textId="77777777" w:rsidR="00DB539D" w:rsidRPr="00405B6E" w:rsidRDefault="00DB539D" w:rsidP="00E24C4D">
                <w:pPr>
                  <w:spacing w:line="240" w:lineRule="auto"/>
                  <w:rPr>
                    <w:sz w:val="20"/>
                    <w:szCs w:val="20"/>
                  </w:rPr>
                </w:pPr>
              </w:p>
            </w:tc>
            <w:tc>
              <w:tcPr>
                <w:tcW w:w="401"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068FB45E" w14:textId="77777777" w:rsidR="00DB539D" w:rsidRPr="00405B6E" w:rsidRDefault="00DB539D" w:rsidP="00E24C4D">
                <w:pPr>
                  <w:spacing w:line="240" w:lineRule="auto"/>
                  <w:rPr>
                    <w:sz w:val="20"/>
                    <w:szCs w:val="20"/>
                  </w:rPr>
                </w:pPr>
              </w:p>
            </w:tc>
          </w:tr>
          <w:bookmarkEnd w:id="18"/>
        </w:tbl>
        <w:p w14:paraId="0F4AA90B" w14:textId="77777777" w:rsidR="0029291A" w:rsidRDefault="0029291A" w:rsidP="00C6166D">
          <w:pPr>
            <w:pStyle w:val="Heading2"/>
            <w:rPr>
              <w:b/>
              <w:bCs/>
            </w:rPr>
            <w:sectPr w:rsidR="0029291A" w:rsidSect="00456544">
              <w:headerReference w:type="default" r:id="rId17"/>
              <w:pgSz w:w="16838" w:h="11906" w:orient="landscape" w:code="9"/>
              <w:pgMar w:top="1531" w:right="851" w:bottom="1531" w:left="1531" w:header="709" w:footer="709" w:gutter="0"/>
              <w:cols w:space="708"/>
              <w:titlePg/>
              <w:docGrid w:linePitch="360"/>
            </w:sectPr>
          </w:pPr>
        </w:p>
        <w:p w14:paraId="37ABA655" w14:textId="072AC816" w:rsidR="00C6166D" w:rsidRDefault="00C6166D" w:rsidP="00C6166D">
          <w:pPr>
            <w:pStyle w:val="Heading2"/>
          </w:pPr>
          <w:r w:rsidRPr="00F37E02">
            <w:rPr>
              <w:b/>
              <w:bCs/>
            </w:rPr>
            <w:t>Weekly</w:t>
          </w:r>
          <w:r w:rsidRPr="00BC4E98">
            <w:t xml:space="preserve"> cleaning and sanitising</w:t>
          </w:r>
          <w:r w:rsidRPr="00BC4E98">
            <w:tab/>
          </w:r>
          <w:r w:rsidRPr="00BC4E98">
            <w:tab/>
          </w:r>
          <w:r>
            <w:tab/>
          </w:r>
          <w:r>
            <w:tab/>
            <w:t xml:space="preserve"> Week starting         /      /</w:t>
          </w:r>
        </w:p>
        <w:tbl>
          <w:tblPr>
            <w:tblStyle w:val="GridTable5Dark-Accent1"/>
            <w:tblW w:w="4772" w:type="pct"/>
            <w:tblLayout w:type="fixed"/>
            <w:tblLook w:val="0420" w:firstRow="1" w:lastRow="0" w:firstColumn="0" w:lastColumn="0" w:noHBand="0" w:noVBand="1"/>
          </w:tblPr>
          <w:tblGrid>
            <w:gridCol w:w="2484"/>
            <w:gridCol w:w="2483"/>
            <w:gridCol w:w="1261"/>
            <w:gridCol w:w="1261"/>
            <w:gridCol w:w="1479"/>
            <w:gridCol w:w="1242"/>
            <w:gridCol w:w="1062"/>
            <w:gridCol w:w="1261"/>
            <w:gridCol w:w="1264"/>
          </w:tblGrid>
          <w:tr w:rsidR="00C6166D" w:rsidRPr="00F11F16" w14:paraId="20356D8A" w14:textId="77777777" w:rsidTr="00E24C4D">
            <w:trPr>
              <w:cnfStyle w:val="100000000000" w:firstRow="1" w:lastRow="0" w:firstColumn="0" w:lastColumn="0" w:oddVBand="0" w:evenVBand="0" w:oddHBand="0" w:evenHBand="0" w:firstRowFirstColumn="0" w:firstRowLastColumn="0" w:lastRowFirstColumn="0" w:lastRowLastColumn="0"/>
              <w:trHeight w:val="749"/>
            </w:trPr>
            <w:tc>
              <w:tcPr>
                <w:tcW w:w="1800" w:type="pct"/>
                <w:gridSpan w:val="2"/>
              </w:tcPr>
              <w:p w14:paraId="099DD1EC" w14:textId="77777777" w:rsidR="00C6166D" w:rsidRPr="00F11F16" w:rsidRDefault="00C6166D" w:rsidP="00E24C4D">
                <w:pPr>
                  <w:spacing w:line="240" w:lineRule="auto"/>
                  <w:rPr>
                    <w:rFonts w:ascii="Fira Sans" w:hAnsi="Fira Sans"/>
                    <w:szCs w:val="20"/>
                  </w:rPr>
                </w:pPr>
                <w:bookmarkStart w:id="19" w:name="_Hlk72739993"/>
                <w:r w:rsidRPr="00F11F16">
                  <w:rPr>
                    <w:szCs w:val="20"/>
                  </w:rPr>
                  <w:t>Areas or equipment to be cleaned on a weekly (or less frequently than daily) basis including day cleaning is to be undertaken</w:t>
                </w:r>
              </w:p>
            </w:tc>
            <w:tc>
              <w:tcPr>
                <w:tcW w:w="3200" w:type="pct"/>
                <w:gridSpan w:val="7"/>
              </w:tcPr>
              <w:p w14:paraId="068B11C5" w14:textId="77777777" w:rsidR="00C6166D" w:rsidRPr="00F11F16" w:rsidRDefault="00C6166D" w:rsidP="00E24C4D">
                <w:pPr>
                  <w:spacing w:line="240" w:lineRule="auto"/>
                  <w:jc w:val="center"/>
                  <w:rPr>
                    <w:rFonts w:ascii="Fira Sans" w:hAnsi="Fira Sans"/>
                    <w:szCs w:val="20"/>
                  </w:rPr>
                </w:pPr>
                <w:r w:rsidRPr="00F11F16">
                  <w:rPr>
                    <w:szCs w:val="20"/>
                  </w:rPr>
                  <w:t xml:space="preserve">Completed by </w:t>
                </w:r>
                <w:r w:rsidRPr="00780276">
                  <w:rPr>
                    <w:i/>
                    <w:iCs/>
                    <w:szCs w:val="20"/>
                  </w:rPr>
                  <w:t>(please sign)</w:t>
                </w:r>
              </w:p>
            </w:tc>
          </w:tr>
          <w:tr w:rsidR="00C6166D" w:rsidRPr="00F11F16" w14:paraId="05FD5AF7" w14:textId="77777777" w:rsidTr="00E24C4D">
            <w:trPr>
              <w:cnfStyle w:val="000000100000" w:firstRow="0" w:lastRow="0" w:firstColumn="0" w:lastColumn="0" w:oddVBand="0" w:evenVBand="0" w:oddHBand="1" w:evenHBand="0" w:firstRowFirstColumn="0" w:firstRowLastColumn="0" w:lastRowFirstColumn="0" w:lastRowLastColumn="0"/>
              <w:trHeight w:val="574"/>
            </w:trPr>
            <w:tc>
              <w:tcPr>
                <w:tcW w:w="900" w:type="pct"/>
                <w:tcBorders>
                  <w:bottom w:val="single" w:sz="4" w:space="0" w:color="183C5D" w:themeColor="text2"/>
                </w:tcBorders>
                <w:shd w:val="clear" w:color="auto" w:fill="0B4479" w:themeFill="accent1" w:themeFillShade="BF"/>
              </w:tcPr>
              <w:p w14:paraId="3CB7F8BC"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Area / Equipment</w:t>
                </w:r>
              </w:p>
            </w:tc>
            <w:tc>
              <w:tcPr>
                <w:tcW w:w="900" w:type="pct"/>
                <w:tcBorders>
                  <w:bottom w:val="single" w:sz="4" w:space="0" w:color="183C5D" w:themeColor="text2"/>
                </w:tcBorders>
                <w:shd w:val="clear" w:color="auto" w:fill="0B4479" w:themeFill="accent1" w:themeFillShade="BF"/>
              </w:tcPr>
              <w:p w14:paraId="78CE2793"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Responsible person</w:t>
                </w:r>
              </w:p>
            </w:tc>
            <w:tc>
              <w:tcPr>
                <w:tcW w:w="457" w:type="pct"/>
                <w:tcBorders>
                  <w:bottom w:val="single" w:sz="4" w:space="0" w:color="183C5D" w:themeColor="text2"/>
                </w:tcBorders>
                <w:shd w:val="clear" w:color="auto" w:fill="0B4479" w:themeFill="accent1" w:themeFillShade="BF"/>
              </w:tcPr>
              <w:p w14:paraId="17D12618"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Monday</w:t>
                </w:r>
              </w:p>
            </w:tc>
            <w:tc>
              <w:tcPr>
                <w:tcW w:w="457" w:type="pct"/>
                <w:tcBorders>
                  <w:bottom w:val="single" w:sz="4" w:space="0" w:color="183C5D" w:themeColor="text2"/>
                </w:tcBorders>
                <w:shd w:val="clear" w:color="auto" w:fill="0B4479" w:themeFill="accent1" w:themeFillShade="BF"/>
              </w:tcPr>
              <w:p w14:paraId="4DAF2B94"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Tuesday</w:t>
                </w:r>
              </w:p>
            </w:tc>
            <w:tc>
              <w:tcPr>
                <w:tcW w:w="536" w:type="pct"/>
                <w:tcBorders>
                  <w:bottom w:val="single" w:sz="4" w:space="0" w:color="183C5D" w:themeColor="text2"/>
                </w:tcBorders>
                <w:shd w:val="clear" w:color="auto" w:fill="0B4479" w:themeFill="accent1" w:themeFillShade="BF"/>
              </w:tcPr>
              <w:p w14:paraId="5427A3D5"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Wednesday</w:t>
                </w:r>
              </w:p>
            </w:tc>
            <w:tc>
              <w:tcPr>
                <w:tcW w:w="450" w:type="pct"/>
                <w:tcBorders>
                  <w:bottom w:val="single" w:sz="4" w:space="0" w:color="183C5D" w:themeColor="text2"/>
                </w:tcBorders>
                <w:shd w:val="clear" w:color="auto" w:fill="0B4479" w:themeFill="accent1" w:themeFillShade="BF"/>
              </w:tcPr>
              <w:p w14:paraId="0FC4FEC5"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Thursday</w:t>
                </w:r>
              </w:p>
            </w:tc>
            <w:tc>
              <w:tcPr>
                <w:tcW w:w="385" w:type="pct"/>
                <w:tcBorders>
                  <w:bottom w:val="single" w:sz="4" w:space="0" w:color="183C5D" w:themeColor="text2"/>
                </w:tcBorders>
                <w:shd w:val="clear" w:color="auto" w:fill="0B4479" w:themeFill="accent1" w:themeFillShade="BF"/>
              </w:tcPr>
              <w:p w14:paraId="136E7D9F"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Friday</w:t>
                </w:r>
              </w:p>
            </w:tc>
            <w:tc>
              <w:tcPr>
                <w:tcW w:w="457" w:type="pct"/>
                <w:tcBorders>
                  <w:bottom w:val="single" w:sz="4" w:space="0" w:color="183C5D" w:themeColor="text2"/>
                </w:tcBorders>
                <w:shd w:val="clear" w:color="auto" w:fill="0B4479" w:themeFill="accent1" w:themeFillShade="BF"/>
              </w:tcPr>
              <w:p w14:paraId="10D5FD21"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Saturday</w:t>
                </w:r>
              </w:p>
            </w:tc>
            <w:tc>
              <w:tcPr>
                <w:tcW w:w="458" w:type="pct"/>
                <w:tcBorders>
                  <w:bottom w:val="single" w:sz="4" w:space="0" w:color="183C5D" w:themeColor="text2"/>
                </w:tcBorders>
                <w:shd w:val="clear" w:color="auto" w:fill="0B4479" w:themeFill="accent1" w:themeFillShade="BF"/>
              </w:tcPr>
              <w:p w14:paraId="7C5C8F96"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Sunday</w:t>
                </w:r>
              </w:p>
            </w:tc>
          </w:tr>
          <w:tr w:rsidR="00C6166D" w:rsidRPr="002D3672" w14:paraId="1C1C1FC9" w14:textId="77777777" w:rsidTr="00E24C4D">
            <w:trPr>
              <w:cnfStyle w:val="000000010000" w:firstRow="0" w:lastRow="0" w:firstColumn="0" w:lastColumn="0" w:oddVBand="0" w:evenVBand="0" w:oddHBand="0" w:evenHBand="1" w:firstRowFirstColumn="0" w:firstRowLastColumn="0" w:lastRowFirstColumn="0" w:lastRowLastColumn="0"/>
              <w:trHeight w:val="812"/>
            </w:trPr>
            <w:tc>
              <w:tcPr>
                <w:tcW w:w="9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39777BE" w14:textId="27D03B11" w:rsidR="00C6166D" w:rsidRPr="002D3672" w:rsidRDefault="007624A3" w:rsidP="00E24C4D">
                <w:pPr>
                  <w:spacing w:line="240" w:lineRule="auto"/>
                  <w:rPr>
                    <w:i/>
                    <w:iCs/>
                    <w:sz w:val="20"/>
                    <w:szCs w:val="20"/>
                  </w:rPr>
                </w:pPr>
                <w:r>
                  <w:rPr>
                    <w:i/>
                    <w:iCs/>
                    <w:sz w:val="20"/>
                    <w:szCs w:val="20"/>
                  </w:rPr>
                  <w:t>e.</w:t>
                </w:r>
                <w:r w:rsidR="00C6166D">
                  <w:rPr>
                    <w:i/>
                    <w:iCs/>
                    <w:sz w:val="20"/>
                    <w:szCs w:val="20"/>
                  </w:rPr>
                  <w:t>g. Clean oven, Wednesday, Saturday</w:t>
                </w:r>
              </w:p>
            </w:tc>
            <w:tc>
              <w:tcPr>
                <w:tcW w:w="9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4D98ED6" w14:textId="77777777" w:rsidR="00C6166D" w:rsidRPr="002D3672" w:rsidRDefault="00C6166D" w:rsidP="00E24C4D">
                <w:pPr>
                  <w:spacing w:line="240" w:lineRule="auto"/>
                  <w:rPr>
                    <w:i/>
                    <w:iCs/>
                    <w:sz w:val="20"/>
                    <w:szCs w:val="20"/>
                  </w:rPr>
                </w:pPr>
                <w:r>
                  <w:rPr>
                    <w:i/>
                    <w:iCs/>
                    <w:sz w:val="20"/>
                    <w:szCs w:val="20"/>
                  </w:rPr>
                  <w:t>Kitchen hand</w:t>
                </w: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BFBFBF" w:themeFill="background1" w:themeFillShade="BF"/>
              </w:tcPr>
              <w:p w14:paraId="69498746" w14:textId="77777777" w:rsidR="00C6166D" w:rsidRPr="002D3672" w:rsidRDefault="00C6166D" w:rsidP="00E24C4D">
                <w:pPr>
                  <w:spacing w:line="240" w:lineRule="auto"/>
                  <w:rPr>
                    <w:i/>
                    <w:iCs/>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BFBFBF" w:themeFill="background1" w:themeFillShade="BF"/>
              </w:tcPr>
              <w:p w14:paraId="44D778F9" w14:textId="77777777" w:rsidR="00C6166D" w:rsidRPr="002D3672" w:rsidRDefault="00C6166D" w:rsidP="00E24C4D">
                <w:pPr>
                  <w:spacing w:line="240" w:lineRule="auto"/>
                  <w:rPr>
                    <w:i/>
                    <w:iCs/>
                    <w:sz w:val="20"/>
                    <w:szCs w:val="20"/>
                  </w:rPr>
                </w:pPr>
              </w:p>
            </w:tc>
            <w:tc>
              <w:tcPr>
                <w:tcW w:w="536"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948BB8E" w14:textId="77777777" w:rsidR="00C6166D" w:rsidRPr="002D3672" w:rsidRDefault="00C6166D" w:rsidP="00E24C4D">
                <w:pPr>
                  <w:spacing w:line="240" w:lineRule="auto"/>
                  <w:rPr>
                    <w:i/>
                    <w:iCs/>
                    <w:sz w:val="20"/>
                    <w:szCs w:val="20"/>
                  </w:rPr>
                </w:pPr>
                <w:proofErr w:type="spellStart"/>
                <w:proofErr w:type="gramStart"/>
                <w:r>
                  <w:rPr>
                    <w:i/>
                    <w:iCs/>
                    <w:sz w:val="20"/>
                    <w:szCs w:val="20"/>
                  </w:rPr>
                  <w:t>P.Citizen</w:t>
                </w:r>
                <w:proofErr w:type="spellEnd"/>
                <w:proofErr w:type="gramEnd"/>
              </w:p>
            </w:tc>
            <w:tc>
              <w:tcPr>
                <w:tcW w:w="45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BFBFBF" w:themeFill="background1" w:themeFillShade="BF"/>
              </w:tcPr>
              <w:p w14:paraId="164FFAEC" w14:textId="77777777" w:rsidR="00C6166D" w:rsidRPr="002D3672" w:rsidRDefault="00C6166D" w:rsidP="00E24C4D">
                <w:pPr>
                  <w:spacing w:line="240" w:lineRule="auto"/>
                  <w:rPr>
                    <w:i/>
                    <w:iCs/>
                    <w:sz w:val="20"/>
                    <w:szCs w:val="20"/>
                  </w:rPr>
                </w:pPr>
              </w:p>
            </w:tc>
            <w:tc>
              <w:tcPr>
                <w:tcW w:w="385"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BFBFBF" w:themeFill="background1" w:themeFillShade="BF"/>
              </w:tcPr>
              <w:p w14:paraId="1559FC64" w14:textId="77777777" w:rsidR="00C6166D" w:rsidRPr="002D3672" w:rsidRDefault="00C6166D" w:rsidP="00E24C4D">
                <w:pPr>
                  <w:spacing w:line="240" w:lineRule="auto"/>
                  <w:rPr>
                    <w:i/>
                    <w:iCs/>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383434D6" w14:textId="77777777" w:rsidR="00C6166D" w:rsidRPr="002D3672" w:rsidRDefault="00C6166D" w:rsidP="00E24C4D">
                <w:pPr>
                  <w:spacing w:line="240" w:lineRule="auto"/>
                  <w:rPr>
                    <w:i/>
                    <w:iCs/>
                    <w:sz w:val="20"/>
                    <w:szCs w:val="20"/>
                  </w:rPr>
                </w:pPr>
                <w:proofErr w:type="spellStart"/>
                <w:proofErr w:type="gramStart"/>
                <w:r>
                  <w:rPr>
                    <w:i/>
                    <w:iCs/>
                    <w:sz w:val="20"/>
                    <w:szCs w:val="20"/>
                  </w:rPr>
                  <w:t>P.Citizen</w:t>
                </w:r>
                <w:proofErr w:type="spellEnd"/>
                <w:proofErr w:type="gramEnd"/>
              </w:p>
            </w:tc>
            <w:tc>
              <w:tcPr>
                <w:tcW w:w="458"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BFBFBF" w:themeFill="background1" w:themeFillShade="BF"/>
              </w:tcPr>
              <w:p w14:paraId="45DBCB89" w14:textId="77777777" w:rsidR="00C6166D" w:rsidRPr="002D3672" w:rsidRDefault="00C6166D" w:rsidP="00E24C4D">
                <w:pPr>
                  <w:spacing w:line="240" w:lineRule="auto"/>
                  <w:rPr>
                    <w:i/>
                    <w:iCs/>
                    <w:sz w:val="20"/>
                    <w:szCs w:val="20"/>
                  </w:rPr>
                </w:pPr>
              </w:p>
            </w:tc>
          </w:tr>
          <w:tr w:rsidR="00C6166D" w14:paraId="5EB10557" w14:textId="77777777" w:rsidTr="00E24C4D">
            <w:trPr>
              <w:cnfStyle w:val="000000100000" w:firstRow="0" w:lastRow="0" w:firstColumn="0" w:lastColumn="0" w:oddVBand="0" w:evenVBand="0" w:oddHBand="1" w:evenHBand="0" w:firstRowFirstColumn="0" w:firstRowLastColumn="0" w:lastRowFirstColumn="0" w:lastRowLastColumn="0"/>
              <w:trHeight w:val="812"/>
            </w:trPr>
            <w:tc>
              <w:tcPr>
                <w:tcW w:w="9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DFC33C3" w14:textId="6DF596B9" w:rsidR="00C6166D" w:rsidRPr="00405B6E" w:rsidRDefault="00C6166D" w:rsidP="00E24C4D">
                <w:pPr>
                  <w:spacing w:line="240" w:lineRule="auto"/>
                  <w:rPr>
                    <w:sz w:val="20"/>
                    <w:szCs w:val="20"/>
                  </w:rPr>
                </w:pPr>
              </w:p>
            </w:tc>
            <w:tc>
              <w:tcPr>
                <w:tcW w:w="9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F5AC68F"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8804C90"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D0630BE" w14:textId="77777777" w:rsidR="00C6166D" w:rsidRPr="00405B6E" w:rsidRDefault="00C6166D" w:rsidP="00E24C4D">
                <w:pPr>
                  <w:spacing w:line="240" w:lineRule="auto"/>
                  <w:rPr>
                    <w:sz w:val="20"/>
                    <w:szCs w:val="20"/>
                  </w:rPr>
                </w:pPr>
              </w:p>
            </w:tc>
            <w:tc>
              <w:tcPr>
                <w:tcW w:w="536"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188A93D" w14:textId="77777777" w:rsidR="00C6166D" w:rsidRPr="00405B6E" w:rsidRDefault="00C6166D" w:rsidP="00E24C4D">
                <w:pPr>
                  <w:spacing w:line="240" w:lineRule="auto"/>
                  <w:rPr>
                    <w:sz w:val="20"/>
                    <w:szCs w:val="20"/>
                  </w:rPr>
                </w:pPr>
              </w:p>
            </w:tc>
            <w:tc>
              <w:tcPr>
                <w:tcW w:w="45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2D15630" w14:textId="77777777" w:rsidR="00C6166D" w:rsidRPr="00405B6E" w:rsidRDefault="00C6166D" w:rsidP="00E24C4D">
                <w:pPr>
                  <w:spacing w:line="240" w:lineRule="auto"/>
                  <w:rPr>
                    <w:sz w:val="20"/>
                    <w:szCs w:val="20"/>
                  </w:rPr>
                </w:pPr>
              </w:p>
            </w:tc>
            <w:tc>
              <w:tcPr>
                <w:tcW w:w="385"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3E43EC9"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6498C93" w14:textId="77777777" w:rsidR="00C6166D" w:rsidRPr="00405B6E" w:rsidRDefault="00C6166D" w:rsidP="00E24C4D">
                <w:pPr>
                  <w:spacing w:line="240" w:lineRule="auto"/>
                  <w:rPr>
                    <w:sz w:val="20"/>
                    <w:szCs w:val="20"/>
                  </w:rPr>
                </w:pPr>
              </w:p>
            </w:tc>
            <w:tc>
              <w:tcPr>
                <w:tcW w:w="458"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EA29814" w14:textId="77777777" w:rsidR="00C6166D" w:rsidRPr="00405B6E" w:rsidRDefault="00C6166D" w:rsidP="00E24C4D">
                <w:pPr>
                  <w:spacing w:line="240" w:lineRule="auto"/>
                  <w:rPr>
                    <w:sz w:val="20"/>
                    <w:szCs w:val="20"/>
                  </w:rPr>
                </w:pPr>
              </w:p>
            </w:tc>
          </w:tr>
          <w:tr w:rsidR="00C6166D" w14:paraId="310A59F3" w14:textId="77777777" w:rsidTr="00E24C4D">
            <w:trPr>
              <w:cnfStyle w:val="000000010000" w:firstRow="0" w:lastRow="0" w:firstColumn="0" w:lastColumn="0" w:oddVBand="0" w:evenVBand="0" w:oddHBand="0" w:evenHBand="1" w:firstRowFirstColumn="0" w:firstRowLastColumn="0" w:lastRowFirstColumn="0" w:lastRowLastColumn="0"/>
              <w:trHeight w:val="812"/>
            </w:trPr>
            <w:tc>
              <w:tcPr>
                <w:tcW w:w="9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826BEC9" w14:textId="77777777" w:rsidR="00C6166D" w:rsidRPr="00405B6E" w:rsidRDefault="00C6166D" w:rsidP="00E24C4D">
                <w:pPr>
                  <w:spacing w:line="240" w:lineRule="auto"/>
                  <w:rPr>
                    <w:sz w:val="20"/>
                    <w:szCs w:val="20"/>
                  </w:rPr>
                </w:pPr>
              </w:p>
            </w:tc>
            <w:tc>
              <w:tcPr>
                <w:tcW w:w="9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171F93E"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5C73794B"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55010DCF" w14:textId="77777777" w:rsidR="00C6166D" w:rsidRPr="00405B6E" w:rsidRDefault="00C6166D" w:rsidP="00E24C4D">
                <w:pPr>
                  <w:spacing w:line="240" w:lineRule="auto"/>
                  <w:rPr>
                    <w:sz w:val="20"/>
                    <w:szCs w:val="20"/>
                  </w:rPr>
                </w:pPr>
              </w:p>
            </w:tc>
            <w:tc>
              <w:tcPr>
                <w:tcW w:w="536"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47B96B1" w14:textId="77777777" w:rsidR="00C6166D" w:rsidRPr="00405B6E" w:rsidRDefault="00C6166D" w:rsidP="00E24C4D">
                <w:pPr>
                  <w:spacing w:line="240" w:lineRule="auto"/>
                  <w:rPr>
                    <w:sz w:val="20"/>
                    <w:szCs w:val="20"/>
                  </w:rPr>
                </w:pPr>
              </w:p>
            </w:tc>
            <w:tc>
              <w:tcPr>
                <w:tcW w:w="45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3450CBA2" w14:textId="77777777" w:rsidR="00C6166D" w:rsidRPr="00405B6E" w:rsidRDefault="00C6166D" w:rsidP="00E24C4D">
                <w:pPr>
                  <w:spacing w:line="240" w:lineRule="auto"/>
                  <w:rPr>
                    <w:sz w:val="20"/>
                    <w:szCs w:val="20"/>
                  </w:rPr>
                </w:pPr>
              </w:p>
            </w:tc>
            <w:tc>
              <w:tcPr>
                <w:tcW w:w="385"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AA0DCB2"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83F6026" w14:textId="77777777" w:rsidR="00C6166D" w:rsidRPr="00405B6E" w:rsidRDefault="00C6166D" w:rsidP="00E24C4D">
                <w:pPr>
                  <w:spacing w:line="240" w:lineRule="auto"/>
                  <w:rPr>
                    <w:sz w:val="20"/>
                    <w:szCs w:val="20"/>
                  </w:rPr>
                </w:pPr>
              </w:p>
            </w:tc>
            <w:tc>
              <w:tcPr>
                <w:tcW w:w="458"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2585039" w14:textId="77777777" w:rsidR="00C6166D" w:rsidRPr="00405B6E" w:rsidRDefault="00C6166D" w:rsidP="00E24C4D">
                <w:pPr>
                  <w:spacing w:line="240" w:lineRule="auto"/>
                  <w:rPr>
                    <w:sz w:val="20"/>
                    <w:szCs w:val="20"/>
                  </w:rPr>
                </w:pPr>
              </w:p>
            </w:tc>
          </w:tr>
          <w:tr w:rsidR="00C6166D" w14:paraId="5A7B2F34" w14:textId="77777777" w:rsidTr="00E24C4D">
            <w:trPr>
              <w:cnfStyle w:val="000000100000" w:firstRow="0" w:lastRow="0" w:firstColumn="0" w:lastColumn="0" w:oddVBand="0" w:evenVBand="0" w:oddHBand="1" w:evenHBand="0" w:firstRowFirstColumn="0" w:firstRowLastColumn="0" w:lastRowFirstColumn="0" w:lastRowLastColumn="0"/>
              <w:trHeight w:val="812"/>
            </w:trPr>
            <w:tc>
              <w:tcPr>
                <w:tcW w:w="9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5297E70" w14:textId="77777777" w:rsidR="00C6166D" w:rsidRPr="00405B6E" w:rsidRDefault="00C6166D" w:rsidP="00E24C4D">
                <w:pPr>
                  <w:spacing w:line="240" w:lineRule="auto"/>
                  <w:rPr>
                    <w:sz w:val="20"/>
                    <w:szCs w:val="20"/>
                  </w:rPr>
                </w:pPr>
              </w:p>
            </w:tc>
            <w:tc>
              <w:tcPr>
                <w:tcW w:w="9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53E4939C"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02FFAA82"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53CE0BF" w14:textId="77777777" w:rsidR="00C6166D" w:rsidRPr="00405B6E" w:rsidRDefault="00C6166D" w:rsidP="00E24C4D">
                <w:pPr>
                  <w:spacing w:line="240" w:lineRule="auto"/>
                  <w:rPr>
                    <w:sz w:val="20"/>
                    <w:szCs w:val="20"/>
                  </w:rPr>
                </w:pPr>
              </w:p>
            </w:tc>
            <w:tc>
              <w:tcPr>
                <w:tcW w:w="536"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B86B69D" w14:textId="77777777" w:rsidR="00C6166D" w:rsidRPr="00405B6E" w:rsidRDefault="00C6166D" w:rsidP="00E24C4D">
                <w:pPr>
                  <w:spacing w:line="240" w:lineRule="auto"/>
                  <w:rPr>
                    <w:sz w:val="20"/>
                    <w:szCs w:val="20"/>
                  </w:rPr>
                </w:pPr>
              </w:p>
            </w:tc>
            <w:tc>
              <w:tcPr>
                <w:tcW w:w="45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A186A7E" w14:textId="77777777" w:rsidR="00C6166D" w:rsidRPr="00405B6E" w:rsidRDefault="00C6166D" w:rsidP="00E24C4D">
                <w:pPr>
                  <w:spacing w:line="240" w:lineRule="auto"/>
                  <w:rPr>
                    <w:sz w:val="20"/>
                    <w:szCs w:val="20"/>
                  </w:rPr>
                </w:pPr>
              </w:p>
            </w:tc>
            <w:tc>
              <w:tcPr>
                <w:tcW w:w="385"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5BA4C39"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70B087E" w14:textId="77777777" w:rsidR="00C6166D" w:rsidRPr="00405B6E" w:rsidRDefault="00C6166D" w:rsidP="00E24C4D">
                <w:pPr>
                  <w:spacing w:line="240" w:lineRule="auto"/>
                  <w:rPr>
                    <w:sz w:val="20"/>
                    <w:szCs w:val="20"/>
                  </w:rPr>
                </w:pPr>
              </w:p>
            </w:tc>
            <w:tc>
              <w:tcPr>
                <w:tcW w:w="458"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D517ED3" w14:textId="77777777" w:rsidR="00C6166D" w:rsidRPr="00405B6E" w:rsidRDefault="00C6166D" w:rsidP="00E24C4D">
                <w:pPr>
                  <w:spacing w:line="240" w:lineRule="auto"/>
                  <w:rPr>
                    <w:sz w:val="20"/>
                    <w:szCs w:val="20"/>
                  </w:rPr>
                </w:pPr>
              </w:p>
            </w:tc>
          </w:tr>
          <w:tr w:rsidR="00C6166D" w14:paraId="65697922" w14:textId="77777777" w:rsidTr="00E24C4D">
            <w:trPr>
              <w:cnfStyle w:val="000000010000" w:firstRow="0" w:lastRow="0" w:firstColumn="0" w:lastColumn="0" w:oddVBand="0" w:evenVBand="0" w:oddHBand="0" w:evenHBand="1" w:firstRowFirstColumn="0" w:firstRowLastColumn="0" w:lastRowFirstColumn="0" w:lastRowLastColumn="0"/>
              <w:trHeight w:val="812"/>
            </w:trPr>
            <w:tc>
              <w:tcPr>
                <w:tcW w:w="9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2CED3D4" w14:textId="77777777" w:rsidR="00C6166D" w:rsidRPr="00405B6E" w:rsidRDefault="00C6166D" w:rsidP="00E24C4D">
                <w:pPr>
                  <w:spacing w:line="240" w:lineRule="auto"/>
                  <w:rPr>
                    <w:sz w:val="20"/>
                    <w:szCs w:val="20"/>
                  </w:rPr>
                </w:pPr>
              </w:p>
            </w:tc>
            <w:tc>
              <w:tcPr>
                <w:tcW w:w="9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3A1421C"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C71FAB3"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BAB664B" w14:textId="77777777" w:rsidR="00C6166D" w:rsidRPr="00405B6E" w:rsidRDefault="00C6166D" w:rsidP="00E24C4D">
                <w:pPr>
                  <w:spacing w:line="240" w:lineRule="auto"/>
                  <w:rPr>
                    <w:sz w:val="20"/>
                    <w:szCs w:val="20"/>
                  </w:rPr>
                </w:pPr>
              </w:p>
            </w:tc>
            <w:tc>
              <w:tcPr>
                <w:tcW w:w="536"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98006BD" w14:textId="77777777" w:rsidR="00C6166D" w:rsidRPr="00405B6E" w:rsidRDefault="00C6166D" w:rsidP="00E24C4D">
                <w:pPr>
                  <w:spacing w:line="240" w:lineRule="auto"/>
                  <w:rPr>
                    <w:sz w:val="20"/>
                    <w:szCs w:val="20"/>
                  </w:rPr>
                </w:pPr>
              </w:p>
            </w:tc>
            <w:tc>
              <w:tcPr>
                <w:tcW w:w="45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F8F630A" w14:textId="77777777" w:rsidR="00C6166D" w:rsidRPr="00405B6E" w:rsidRDefault="00C6166D" w:rsidP="00E24C4D">
                <w:pPr>
                  <w:spacing w:line="240" w:lineRule="auto"/>
                  <w:rPr>
                    <w:sz w:val="20"/>
                    <w:szCs w:val="20"/>
                  </w:rPr>
                </w:pPr>
              </w:p>
            </w:tc>
            <w:tc>
              <w:tcPr>
                <w:tcW w:w="385"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AD7636D"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40E42E8" w14:textId="77777777" w:rsidR="00C6166D" w:rsidRPr="00405B6E" w:rsidRDefault="00C6166D" w:rsidP="00E24C4D">
                <w:pPr>
                  <w:spacing w:line="240" w:lineRule="auto"/>
                  <w:rPr>
                    <w:sz w:val="20"/>
                    <w:szCs w:val="20"/>
                  </w:rPr>
                </w:pPr>
              </w:p>
            </w:tc>
            <w:tc>
              <w:tcPr>
                <w:tcW w:w="458"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229B74B" w14:textId="77777777" w:rsidR="00C6166D" w:rsidRPr="00405B6E" w:rsidRDefault="00C6166D" w:rsidP="00E24C4D">
                <w:pPr>
                  <w:spacing w:line="240" w:lineRule="auto"/>
                  <w:rPr>
                    <w:sz w:val="20"/>
                    <w:szCs w:val="20"/>
                  </w:rPr>
                </w:pPr>
              </w:p>
            </w:tc>
          </w:tr>
          <w:tr w:rsidR="00C6166D" w14:paraId="3B457709" w14:textId="77777777" w:rsidTr="00E24C4D">
            <w:trPr>
              <w:cnfStyle w:val="000000100000" w:firstRow="0" w:lastRow="0" w:firstColumn="0" w:lastColumn="0" w:oddVBand="0" w:evenVBand="0" w:oddHBand="1" w:evenHBand="0" w:firstRowFirstColumn="0" w:firstRowLastColumn="0" w:lastRowFirstColumn="0" w:lastRowLastColumn="0"/>
              <w:trHeight w:val="812"/>
            </w:trPr>
            <w:tc>
              <w:tcPr>
                <w:tcW w:w="9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A58F2BB" w14:textId="77777777" w:rsidR="00C6166D" w:rsidRPr="00405B6E" w:rsidRDefault="00C6166D" w:rsidP="00E24C4D">
                <w:pPr>
                  <w:spacing w:line="240" w:lineRule="auto"/>
                  <w:rPr>
                    <w:sz w:val="20"/>
                    <w:szCs w:val="20"/>
                  </w:rPr>
                </w:pPr>
              </w:p>
            </w:tc>
            <w:tc>
              <w:tcPr>
                <w:tcW w:w="9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164C08E"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13BF282"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3D346C9" w14:textId="77777777" w:rsidR="00C6166D" w:rsidRPr="00405B6E" w:rsidRDefault="00C6166D" w:rsidP="00E24C4D">
                <w:pPr>
                  <w:spacing w:line="240" w:lineRule="auto"/>
                  <w:rPr>
                    <w:sz w:val="20"/>
                    <w:szCs w:val="20"/>
                  </w:rPr>
                </w:pPr>
              </w:p>
            </w:tc>
            <w:tc>
              <w:tcPr>
                <w:tcW w:w="536"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B4F53AC" w14:textId="77777777" w:rsidR="00C6166D" w:rsidRPr="00405B6E" w:rsidRDefault="00C6166D" w:rsidP="00E24C4D">
                <w:pPr>
                  <w:spacing w:line="240" w:lineRule="auto"/>
                  <w:rPr>
                    <w:sz w:val="20"/>
                    <w:szCs w:val="20"/>
                  </w:rPr>
                </w:pPr>
              </w:p>
            </w:tc>
            <w:tc>
              <w:tcPr>
                <w:tcW w:w="45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D49F8B4" w14:textId="77777777" w:rsidR="00C6166D" w:rsidRPr="00405B6E" w:rsidRDefault="00C6166D" w:rsidP="00E24C4D">
                <w:pPr>
                  <w:spacing w:line="240" w:lineRule="auto"/>
                  <w:rPr>
                    <w:sz w:val="20"/>
                    <w:szCs w:val="20"/>
                  </w:rPr>
                </w:pPr>
              </w:p>
            </w:tc>
            <w:tc>
              <w:tcPr>
                <w:tcW w:w="385"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09D6D7C0" w14:textId="77777777" w:rsidR="00C6166D" w:rsidRPr="00405B6E" w:rsidRDefault="00C6166D" w:rsidP="00E24C4D">
                <w:pPr>
                  <w:spacing w:line="240" w:lineRule="auto"/>
                  <w:rPr>
                    <w:sz w:val="20"/>
                    <w:szCs w:val="20"/>
                  </w:rPr>
                </w:pPr>
              </w:p>
            </w:tc>
            <w:tc>
              <w:tcPr>
                <w:tcW w:w="457"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21FA9BC" w14:textId="77777777" w:rsidR="00C6166D" w:rsidRPr="00405B6E" w:rsidRDefault="00C6166D" w:rsidP="00E24C4D">
                <w:pPr>
                  <w:spacing w:line="240" w:lineRule="auto"/>
                  <w:rPr>
                    <w:sz w:val="20"/>
                    <w:szCs w:val="20"/>
                  </w:rPr>
                </w:pPr>
              </w:p>
            </w:tc>
            <w:tc>
              <w:tcPr>
                <w:tcW w:w="458"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63BF41A0" w14:textId="77777777" w:rsidR="00C6166D" w:rsidRPr="00405B6E" w:rsidRDefault="00C6166D" w:rsidP="00E24C4D">
                <w:pPr>
                  <w:spacing w:line="240" w:lineRule="auto"/>
                  <w:rPr>
                    <w:sz w:val="20"/>
                    <w:szCs w:val="20"/>
                  </w:rPr>
                </w:pPr>
              </w:p>
            </w:tc>
          </w:tr>
          <w:bookmarkEnd w:id="19"/>
        </w:tbl>
        <w:p w14:paraId="72F45AED" w14:textId="77777777" w:rsidR="00C6166D" w:rsidRDefault="00C6166D" w:rsidP="00C6166D">
          <w:pPr>
            <w:rPr>
              <w:rFonts w:ascii="Fira Sans SemiBold" w:eastAsiaTheme="majorEastAsia" w:hAnsi="Fira Sans SemiBold" w:cstheme="majorBidi"/>
              <w:iCs/>
              <w:color w:val="183C5D" w:themeColor="text2"/>
              <w:kern w:val="21"/>
              <w:sz w:val="28"/>
              <w:szCs w:val="24"/>
              <w:lang w:val="en-AU"/>
              <w14:numSpacing w14:val="proportional"/>
            </w:rPr>
          </w:pPr>
          <w:r>
            <w:rPr>
              <w:sz w:val="28"/>
              <w:szCs w:val="24"/>
            </w:rPr>
            <w:br w:type="page"/>
          </w:r>
        </w:p>
        <w:p w14:paraId="132BDF82" w14:textId="77777777" w:rsidR="0029291A" w:rsidRDefault="0029291A" w:rsidP="00C6166D">
          <w:pPr>
            <w:pStyle w:val="Heading2"/>
            <w:rPr>
              <w:b/>
              <w:bCs/>
            </w:rPr>
            <w:sectPr w:rsidR="0029291A" w:rsidSect="0029291A">
              <w:type w:val="continuous"/>
              <w:pgSz w:w="16838" w:h="11906" w:orient="landscape" w:code="9"/>
              <w:pgMar w:top="1531" w:right="851" w:bottom="1531" w:left="1531" w:header="709" w:footer="709" w:gutter="0"/>
              <w:cols w:space="708"/>
              <w:titlePg/>
              <w:docGrid w:linePitch="360"/>
            </w:sectPr>
          </w:pPr>
          <w:bookmarkStart w:id="20" w:name="_Hlk72740986"/>
        </w:p>
        <w:p w14:paraId="23511AF4" w14:textId="548BD309" w:rsidR="00C6166D" w:rsidRDefault="00C6166D" w:rsidP="00C6166D">
          <w:pPr>
            <w:pStyle w:val="Heading2"/>
          </w:pPr>
          <w:r w:rsidRPr="00F37E02">
            <w:rPr>
              <w:b/>
              <w:bCs/>
            </w:rPr>
            <w:lastRenderedPageBreak/>
            <w:t xml:space="preserve">Monthly </w:t>
          </w:r>
          <w:r w:rsidRPr="00F37E02">
            <w:t>cleaning and sanitising</w:t>
          </w:r>
          <w:r>
            <w:tab/>
          </w:r>
          <w:r>
            <w:tab/>
          </w:r>
          <w:r>
            <w:tab/>
          </w:r>
          <w:r>
            <w:tab/>
            <w:t>Month ______________</w:t>
          </w:r>
        </w:p>
        <w:tbl>
          <w:tblPr>
            <w:tblStyle w:val="GridTable5Dark-Accent1"/>
            <w:tblW w:w="4772" w:type="pct"/>
            <w:tblLayout w:type="fixed"/>
            <w:tblLook w:val="0420" w:firstRow="1" w:lastRow="0" w:firstColumn="0" w:lastColumn="0" w:noHBand="0" w:noVBand="1"/>
          </w:tblPr>
          <w:tblGrid>
            <w:gridCol w:w="4415"/>
            <w:gridCol w:w="2621"/>
            <w:gridCol w:w="1932"/>
            <w:gridCol w:w="1932"/>
            <w:gridCol w:w="2897"/>
          </w:tblGrid>
          <w:tr w:rsidR="00C6166D" w:rsidRPr="00F11F16" w14:paraId="58C2E41B" w14:textId="77777777" w:rsidTr="00E24C4D">
            <w:trPr>
              <w:cnfStyle w:val="100000000000" w:firstRow="1" w:lastRow="0" w:firstColumn="0" w:lastColumn="0" w:oddVBand="0" w:evenVBand="0" w:oddHBand="0" w:evenHBand="0" w:firstRowFirstColumn="0" w:firstRowLastColumn="0" w:lastRowFirstColumn="0" w:lastRowLastColumn="0"/>
              <w:trHeight w:val="699"/>
            </w:trPr>
            <w:tc>
              <w:tcPr>
                <w:tcW w:w="2550" w:type="pct"/>
                <w:gridSpan w:val="2"/>
              </w:tcPr>
              <w:p w14:paraId="7983C8FF" w14:textId="56690D53" w:rsidR="00C6166D" w:rsidRPr="00F11F16" w:rsidRDefault="00C6166D" w:rsidP="00E24C4D">
                <w:pPr>
                  <w:spacing w:line="240" w:lineRule="auto"/>
                  <w:rPr>
                    <w:rFonts w:ascii="Fira Sans" w:hAnsi="Fira Sans"/>
                    <w:szCs w:val="20"/>
                  </w:rPr>
                </w:pPr>
                <w:r w:rsidRPr="00F11F16">
                  <w:rPr>
                    <w:szCs w:val="20"/>
                  </w:rPr>
                  <w:t xml:space="preserve">Areas or equipment to be cleaned on a monthly (or </w:t>
                </w:r>
                <w:r w:rsidR="00F11F16" w:rsidRPr="00F11F16">
                  <w:rPr>
                    <w:szCs w:val="20"/>
                  </w:rPr>
                  <w:t>less</w:t>
                </w:r>
                <w:r w:rsidRPr="00F11F16">
                  <w:rPr>
                    <w:szCs w:val="20"/>
                  </w:rPr>
                  <w:t xml:space="preserve"> frequently than weekly) basis</w:t>
                </w:r>
              </w:p>
            </w:tc>
            <w:tc>
              <w:tcPr>
                <w:tcW w:w="700" w:type="pct"/>
                <w:vMerge w:val="restart"/>
              </w:tcPr>
              <w:p w14:paraId="4FC2CDFB" w14:textId="77777777" w:rsidR="00C6166D" w:rsidRPr="00706D90" w:rsidRDefault="00C6166D" w:rsidP="00E24C4D">
                <w:pPr>
                  <w:spacing w:line="240" w:lineRule="auto"/>
                  <w:jc w:val="center"/>
                  <w:rPr>
                    <w:rFonts w:ascii="Fira Sans" w:hAnsi="Fira Sans"/>
                    <w:szCs w:val="20"/>
                  </w:rPr>
                </w:pPr>
                <w:r w:rsidRPr="00F11F16">
                  <w:rPr>
                    <w:szCs w:val="20"/>
                  </w:rPr>
                  <w:t>Date scheduled</w:t>
                </w:r>
              </w:p>
            </w:tc>
            <w:tc>
              <w:tcPr>
                <w:tcW w:w="700" w:type="pct"/>
                <w:vMerge w:val="restart"/>
              </w:tcPr>
              <w:p w14:paraId="7F64ED06" w14:textId="77777777" w:rsidR="00C6166D" w:rsidRPr="00706D90" w:rsidRDefault="00C6166D" w:rsidP="00E24C4D">
                <w:pPr>
                  <w:spacing w:line="240" w:lineRule="auto"/>
                  <w:jc w:val="center"/>
                  <w:rPr>
                    <w:rFonts w:ascii="Fira Sans" w:hAnsi="Fira Sans"/>
                    <w:szCs w:val="20"/>
                  </w:rPr>
                </w:pPr>
                <w:r w:rsidRPr="00F11F16">
                  <w:rPr>
                    <w:szCs w:val="20"/>
                  </w:rPr>
                  <w:t>Date completed</w:t>
                </w:r>
              </w:p>
            </w:tc>
            <w:tc>
              <w:tcPr>
                <w:tcW w:w="1050" w:type="pct"/>
                <w:vMerge w:val="restart"/>
              </w:tcPr>
              <w:p w14:paraId="09971042" w14:textId="77777777" w:rsidR="00F11F16" w:rsidRPr="00706D90" w:rsidRDefault="00C6166D" w:rsidP="00E24C4D">
                <w:pPr>
                  <w:spacing w:line="240" w:lineRule="auto"/>
                  <w:jc w:val="center"/>
                  <w:rPr>
                    <w:szCs w:val="20"/>
                  </w:rPr>
                </w:pPr>
                <w:r w:rsidRPr="00F11F16">
                  <w:rPr>
                    <w:szCs w:val="20"/>
                  </w:rPr>
                  <w:t xml:space="preserve">Completed by </w:t>
                </w:r>
              </w:p>
              <w:p w14:paraId="5DE5ED06" w14:textId="769D3F6C" w:rsidR="00C6166D" w:rsidRPr="00780276" w:rsidRDefault="00C6166D" w:rsidP="00E24C4D">
                <w:pPr>
                  <w:spacing w:line="240" w:lineRule="auto"/>
                  <w:jc w:val="center"/>
                  <w:rPr>
                    <w:rFonts w:ascii="Fira Sans" w:hAnsi="Fira Sans"/>
                    <w:i/>
                    <w:iCs/>
                    <w:szCs w:val="20"/>
                  </w:rPr>
                </w:pPr>
                <w:r w:rsidRPr="00780276">
                  <w:rPr>
                    <w:i/>
                    <w:iCs/>
                    <w:szCs w:val="20"/>
                  </w:rPr>
                  <w:t>(please sign)</w:t>
                </w:r>
              </w:p>
            </w:tc>
          </w:tr>
          <w:tr w:rsidR="00C6166D" w:rsidRPr="00F11F16" w14:paraId="0AC660BF" w14:textId="77777777" w:rsidTr="00E24C4D">
            <w:trPr>
              <w:cnfStyle w:val="000000100000" w:firstRow="0" w:lastRow="0" w:firstColumn="0" w:lastColumn="0" w:oddVBand="0" w:evenVBand="0" w:oddHBand="1" w:evenHBand="0" w:firstRowFirstColumn="0" w:firstRowLastColumn="0" w:lastRowFirstColumn="0" w:lastRowLastColumn="0"/>
              <w:trHeight w:val="574"/>
            </w:trPr>
            <w:tc>
              <w:tcPr>
                <w:tcW w:w="1600" w:type="pct"/>
                <w:tcBorders>
                  <w:bottom w:val="single" w:sz="4" w:space="0" w:color="183C5D" w:themeColor="text2"/>
                </w:tcBorders>
                <w:shd w:val="clear" w:color="auto" w:fill="0B4479" w:themeFill="accent1" w:themeFillShade="BF"/>
              </w:tcPr>
              <w:p w14:paraId="47B5D359"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Area / Equipment</w:t>
                </w:r>
              </w:p>
            </w:tc>
            <w:tc>
              <w:tcPr>
                <w:tcW w:w="950" w:type="pct"/>
                <w:tcBorders>
                  <w:bottom w:val="single" w:sz="4" w:space="0" w:color="183C5D" w:themeColor="text2"/>
                </w:tcBorders>
                <w:shd w:val="clear" w:color="auto" w:fill="0B4479" w:themeFill="accent1" w:themeFillShade="BF"/>
              </w:tcPr>
              <w:p w14:paraId="2579DA9F"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Responsible person</w:t>
                </w:r>
              </w:p>
            </w:tc>
            <w:tc>
              <w:tcPr>
                <w:tcW w:w="700" w:type="pct"/>
                <w:vMerge/>
                <w:tcBorders>
                  <w:bottom w:val="single" w:sz="4" w:space="0" w:color="auto"/>
                </w:tcBorders>
                <w:shd w:val="clear" w:color="auto" w:fill="0B4479" w:themeFill="accent1" w:themeFillShade="BF"/>
              </w:tcPr>
              <w:p w14:paraId="4EC4BEB5" w14:textId="77777777" w:rsidR="00C6166D" w:rsidRPr="00780276" w:rsidRDefault="00C6166D" w:rsidP="00E24C4D">
                <w:pPr>
                  <w:spacing w:line="240" w:lineRule="auto"/>
                  <w:rPr>
                    <w:bCs/>
                    <w:color w:val="FFFFFF" w:themeColor="background1"/>
                    <w:sz w:val="22"/>
                    <w:szCs w:val="20"/>
                  </w:rPr>
                </w:pPr>
              </w:p>
            </w:tc>
            <w:tc>
              <w:tcPr>
                <w:tcW w:w="700" w:type="pct"/>
                <w:vMerge/>
                <w:tcBorders>
                  <w:bottom w:val="single" w:sz="4" w:space="0" w:color="auto"/>
                </w:tcBorders>
                <w:shd w:val="clear" w:color="auto" w:fill="0B4479" w:themeFill="accent1" w:themeFillShade="BF"/>
              </w:tcPr>
              <w:p w14:paraId="6CD50164" w14:textId="77777777" w:rsidR="00C6166D" w:rsidRPr="00780276" w:rsidRDefault="00C6166D" w:rsidP="00E24C4D">
                <w:pPr>
                  <w:spacing w:line="240" w:lineRule="auto"/>
                  <w:rPr>
                    <w:bCs/>
                    <w:color w:val="FFFFFF" w:themeColor="background1"/>
                    <w:sz w:val="22"/>
                    <w:szCs w:val="20"/>
                  </w:rPr>
                </w:pPr>
              </w:p>
            </w:tc>
            <w:tc>
              <w:tcPr>
                <w:tcW w:w="1050" w:type="pct"/>
                <w:vMerge/>
                <w:tcBorders>
                  <w:bottom w:val="single" w:sz="4" w:space="0" w:color="auto"/>
                </w:tcBorders>
                <w:shd w:val="clear" w:color="auto" w:fill="0B4479" w:themeFill="accent1" w:themeFillShade="BF"/>
              </w:tcPr>
              <w:p w14:paraId="42A338C9" w14:textId="77777777" w:rsidR="00C6166D" w:rsidRPr="00780276" w:rsidRDefault="00C6166D" w:rsidP="00E24C4D">
                <w:pPr>
                  <w:spacing w:line="240" w:lineRule="auto"/>
                  <w:rPr>
                    <w:bCs/>
                    <w:color w:val="FFFFFF" w:themeColor="background1"/>
                    <w:sz w:val="22"/>
                    <w:szCs w:val="20"/>
                  </w:rPr>
                </w:pPr>
              </w:p>
            </w:tc>
          </w:tr>
          <w:tr w:rsidR="00C6166D" w14:paraId="1DAB1EAE" w14:textId="77777777" w:rsidTr="00E24C4D">
            <w:trPr>
              <w:cnfStyle w:val="000000010000" w:firstRow="0" w:lastRow="0" w:firstColumn="0" w:lastColumn="0" w:oddVBand="0" w:evenVBand="0" w:oddHBand="0" w:evenHBand="1" w:firstRowFirstColumn="0" w:firstRowLastColumn="0" w:lastRowFirstColumn="0" w:lastRowLastColumn="0"/>
              <w:trHeight w:val="812"/>
            </w:trPr>
            <w:tc>
              <w:tcPr>
                <w:tcW w:w="16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77A3E2C" w14:textId="77777777" w:rsidR="00C6166D" w:rsidRPr="00405B6E" w:rsidRDefault="00C6166D" w:rsidP="00E24C4D">
                <w:pPr>
                  <w:spacing w:line="240" w:lineRule="auto"/>
                  <w:rPr>
                    <w:sz w:val="20"/>
                    <w:szCs w:val="20"/>
                  </w:rPr>
                </w:pPr>
              </w:p>
            </w:tc>
            <w:tc>
              <w:tcPr>
                <w:tcW w:w="95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27B0266E" w14:textId="77777777" w:rsidR="00C6166D" w:rsidRPr="00405B6E" w:rsidRDefault="00C6166D" w:rsidP="00E24C4D">
                <w:pPr>
                  <w:spacing w:line="240" w:lineRule="auto"/>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2BBF1AF6" w14:textId="77777777" w:rsidR="00C6166D" w:rsidRPr="00405B6E" w:rsidRDefault="00C6166D" w:rsidP="00E24C4D">
                <w:pPr>
                  <w:spacing w:line="240" w:lineRule="auto"/>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7A1067" w14:textId="77777777" w:rsidR="00C6166D" w:rsidRPr="00405B6E" w:rsidRDefault="00C6166D" w:rsidP="00E24C4D">
                <w:pPr>
                  <w:spacing w:line="240" w:lineRule="auto"/>
                  <w:rPr>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tcPr>
              <w:p w14:paraId="2ED432BC" w14:textId="77777777" w:rsidR="00C6166D" w:rsidRPr="00405B6E" w:rsidRDefault="00C6166D" w:rsidP="00E24C4D">
                <w:pPr>
                  <w:spacing w:line="240" w:lineRule="auto"/>
                  <w:rPr>
                    <w:sz w:val="20"/>
                    <w:szCs w:val="20"/>
                  </w:rPr>
                </w:pPr>
              </w:p>
            </w:tc>
          </w:tr>
          <w:tr w:rsidR="00C6166D" w14:paraId="08F9076C" w14:textId="77777777" w:rsidTr="00E24C4D">
            <w:trPr>
              <w:cnfStyle w:val="000000100000" w:firstRow="0" w:lastRow="0" w:firstColumn="0" w:lastColumn="0" w:oddVBand="0" w:evenVBand="0" w:oddHBand="1" w:evenHBand="0" w:firstRowFirstColumn="0" w:firstRowLastColumn="0" w:lastRowFirstColumn="0" w:lastRowLastColumn="0"/>
              <w:trHeight w:val="812"/>
            </w:trPr>
            <w:tc>
              <w:tcPr>
                <w:tcW w:w="16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8C4BE85" w14:textId="77777777" w:rsidR="00C6166D" w:rsidRPr="00405B6E" w:rsidRDefault="00C6166D" w:rsidP="00E24C4D">
                <w:pPr>
                  <w:spacing w:line="240" w:lineRule="auto"/>
                  <w:rPr>
                    <w:sz w:val="20"/>
                    <w:szCs w:val="20"/>
                  </w:rPr>
                </w:pPr>
              </w:p>
            </w:tc>
            <w:tc>
              <w:tcPr>
                <w:tcW w:w="95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3ECDCED5" w14:textId="77777777" w:rsidR="00C6166D" w:rsidRPr="00405B6E" w:rsidRDefault="00C6166D" w:rsidP="00E24C4D">
                <w:pPr>
                  <w:spacing w:line="240" w:lineRule="auto"/>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78848509" w14:textId="77777777" w:rsidR="00C6166D" w:rsidRPr="00405B6E" w:rsidRDefault="00C6166D" w:rsidP="00E24C4D">
                <w:pPr>
                  <w:spacing w:line="240" w:lineRule="auto"/>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0EF0AB4D" w14:textId="77777777" w:rsidR="00C6166D" w:rsidRPr="00405B6E" w:rsidRDefault="00C6166D" w:rsidP="00E24C4D">
                <w:pPr>
                  <w:spacing w:line="240" w:lineRule="auto"/>
                  <w:rPr>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tcPr>
              <w:p w14:paraId="41E8545B" w14:textId="77777777" w:rsidR="00C6166D" w:rsidRPr="00405B6E" w:rsidRDefault="00C6166D" w:rsidP="00E24C4D">
                <w:pPr>
                  <w:spacing w:line="240" w:lineRule="auto"/>
                  <w:rPr>
                    <w:sz w:val="20"/>
                    <w:szCs w:val="20"/>
                  </w:rPr>
                </w:pPr>
              </w:p>
            </w:tc>
          </w:tr>
          <w:tr w:rsidR="00C6166D" w14:paraId="706A4C24" w14:textId="77777777" w:rsidTr="00E24C4D">
            <w:trPr>
              <w:cnfStyle w:val="000000010000" w:firstRow="0" w:lastRow="0" w:firstColumn="0" w:lastColumn="0" w:oddVBand="0" w:evenVBand="0" w:oddHBand="0" w:evenHBand="1" w:firstRowFirstColumn="0" w:firstRowLastColumn="0" w:lastRowFirstColumn="0" w:lastRowLastColumn="0"/>
              <w:trHeight w:val="812"/>
            </w:trPr>
            <w:tc>
              <w:tcPr>
                <w:tcW w:w="16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549E5DF9" w14:textId="77777777" w:rsidR="00C6166D" w:rsidRPr="00405B6E" w:rsidRDefault="00C6166D" w:rsidP="00E24C4D">
                <w:pPr>
                  <w:spacing w:line="240" w:lineRule="auto"/>
                  <w:rPr>
                    <w:sz w:val="20"/>
                    <w:szCs w:val="20"/>
                  </w:rPr>
                </w:pPr>
              </w:p>
            </w:tc>
            <w:tc>
              <w:tcPr>
                <w:tcW w:w="95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5A880BF2" w14:textId="77777777" w:rsidR="00C6166D" w:rsidRPr="00405B6E" w:rsidRDefault="00C6166D" w:rsidP="00E24C4D">
                <w:pPr>
                  <w:spacing w:line="240" w:lineRule="auto"/>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303F31BC" w14:textId="77777777" w:rsidR="00C6166D" w:rsidRPr="00405B6E" w:rsidRDefault="00C6166D" w:rsidP="00E24C4D">
                <w:pPr>
                  <w:spacing w:line="240" w:lineRule="auto"/>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0363C594" w14:textId="77777777" w:rsidR="00C6166D" w:rsidRPr="00405B6E" w:rsidRDefault="00C6166D" w:rsidP="00E24C4D">
                <w:pPr>
                  <w:spacing w:line="240" w:lineRule="auto"/>
                  <w:rPr>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tcPr>
              <w:p w14:paraId="259F6ECC" w14:textId="77777777" w:rsidR="00C6166D" w:rsidRPr="00405B6E" w:rsidRDefault="00C6166D" w:rsidP="00E24C4D">
                <w:pPr>
                  <w:spacing w:line="240" w:lineRule="auto"/>
                  <w:rPr>
                    <w:sz w:val="20"/>
                    <w:szCs w:val="20"/>
                  </w:rPr>
                </w:pPr>
              </w:p>
            </w:tc>
          </w:tr>
          <w:tr w:rsidR="00C6166D" w14:paraId="3B157366" w14:textId="77777777" w:rsidTr="00E24C4D">
            <w:trPr>
              <w:cnfStyle w:val="000000100000" w:firstRow="0" w:lastRow="0" w:firstColumn="0" w:lastColumn="0" w:oddVBand="0" w:evenVBand="0" w:oddHBand="1" w:evenHBand="0" w:firstRowFirstColumn="0" w:firstRowLastColumn="0" w:lastRowFirstColumn="0" w:lastRowLastColumn="0"/>
              <w:trHeight w:val="812"/>
            </w:trPr>
            <w:tc>
              <w:tcPr>
                <w:tcW w:w="16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38F7FE95" w14:textId="77777777" w:rsidR="00C6166D" w:rsidRPr="00405B6E" w:rsidRDefault="00C6166D" w:rsidP="00E24C4D">
                <w:pPr>
                  <w:spacing w:line="240" w:lineRule="auto"/>
                  <w:rPr>
                    <w:sz w:val="20"/>
                    <w:szCs w:val="20"/>
                  </w:rPr>
                </w:pPr>
              </w:p>
            </w:tc>
            <w:tc>
              <w:tcPr>
                <w:tcW w:w="95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1CEE7D90" w14:textId="77777777" w:rsidR="00C6166D" w:rsidRPr="00405B6E" w:rsidRDefault="00C6166D" w:rsidP="00E24C4D">
                <w:pPr>
                  <w:spacing w:line="240" w:lineRule="auto"/>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0453B237" w14:textId="77777777" w:rsidR="00C6166D" w:rsidRPr="00405B6E" w:rsidRDefault="00C6166D" w:rsidP="00E24C4D">
                <w:pPr>
                  <w:spacing w:line="240" w:lineRule="auto"/>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19E8A49A" w14:textId="77777777" w:rsidR="00C6166D" w:rsidRPr="00405B6E" w:rsidRDefault="00C6166D" w:rsidP="00E24C4D">
                <w:pPr>
                  <w:spacing w:line="240" w:lineRule="auto"/>
                  <w:rPr>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tcPr>
              <w:p w14:paraId="0CFF5967" w14:textId="77777777" w:rsidR="00C6166D" w:rsidRPr="00405B6E" w:rsidRDefault="00C6166D" w:rsidP="00E24C4D">
                <w:pPr>
                  <w:spacing w:line="240" w:lineRule="auto"/>
                  <w:rPr>
                    <w:sz w:val="20"/>
                    <w:szCs w:val="20"/>
                  </w:rPr>
                </w:pPr>
              </w:p>
            </w:tc>
          </w:tr>
          <w:tr w:rsidR="00C6166D" w14:paraId="4F71C457" w14:textId="77777777" w:rsidTr="00E24C4D">
            <w:trPr>
              <w:cnfStyle w:val="000000010000" w:firstRow="0" w:lastRow="0" w:firstColumn="0" w:lastColumn="0" w:oddVBand="0" w:evenVBand="0" w:oddHBand="0" w:evenHBand="1" w:firstRowFirstColumn="0" w:firstRowLastColumn="0" w:lastRowFirstColumn="0" w:lastRowLastColumn="0"/>
              <w:trHeight w:val="812"/>
            </w:trPr>
            <w:tc>
              <w:tcPr>
                <w:tcW w:w="16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40F8E5A0" w14:textId="77777777" w:rsidR="00C6166D" w:rsidRPr="00405B6E" w:rsidRDefault="00C6166D" w:rsidP="00E24C4D">
                <w:pPr>
                  <w:spacing w:line="240" w:lineRule="auto"/>
                  <w:rPr>
                    <w:sz w:val="20"/>
                    <w:szCs w:val="20"/>
                  </w:rPr>
                </w:pPr>
              </w:p>
            </w:tc>
            <w:tc>
              <w:tcPr>
                <w:tcW w:w="95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278DEF3D" w14:textId="77777777" w:rsidR="00C6166D" w:rsidRPr="00405B6E" w:rsidRDefault="00C6166D" w:rsidP="00E24C4D">
                <w:pPr>
                  <w:spacing w:line="240" w:lineRule="auto"/>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0B1FAEE9" w14:textId="77777777" w:rsidR="00C6166D" w:rsidRPr="00405B6E" w:rsidRDefault="00C6166D" w:rsidP="00E24C4D">
                <w:pPr>
                  <w:spacing w:line="240" w:lineRule="auto"/>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5985D984" w14:textId="77777777" w:rsidR="00C6166D" w:rsidRPr="00405B6E" w:rsidRDefault="00C6166D" w:rsidP="00E24C4D">
                <w:pPr>
                  <w:spacing w:line="240" w:lineRule="auto"/>
                  <w:rPr>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tcPr>
              <w:p w14:paraId="7EF6719E" w14:textId="77777777" w:rsidR="00C6166D" w:rsidRPr="00405B6E" w:rsidRDefault="00C6166D" w:rsidP="00E24C4D">
                <w:pPr>
                  <w:spacing w:line="240" w:lineRule="auto"/>
                  <w:rPr>
                    <w:sz w:val="20"/>
                    <w:szCs w:val="20"/>
                  </w:rPr>
                </w:pPr>
              </w:p>
            </w:tc>
          </w:tr>
          <w:tr w:rsidR="00C6166D" w14:paraId="487D3845" w14:textId="77777777" w:rsidTr="00E24C4D">
            <w:trPr>
              <w:cnfStyle w:val="000000100000" w:firstRow="0" w:lastRow="0" w:firstColumn="0" w:lastColumn="0" w:oddVBand="0" w:evenVBand="0" w:oddHBand="1" w:evenHBand="0" w:firstRowFirstColumn="0" w:firstRowLastColumn="0" w:lastRowFirstColumn="0" w:lastRowLastColumn="0"/>
              <w:trHeight w:val="812"/>
            </w:trPr>
            <w:tc>
              <w:tcPr>
                <w:tcW w:w="160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5A8626E1" w14:textId="77777777" w:rsidR="00C6166D" w:rsidRPr="00405B6E" w:rsidRDefault="00C6166D" w:rsidP="00E24C4D">
                <w:pPr>
                  <w:spacing w:line="240" w:lineRule="auto"/>
                  <w:rPr>
                    <w:sz w:val="20"/>
                    <w:szCs w:val="20"/>
                  </w:rPr>
                </w:pPr>
              </w:p>
            </w:tc>
            <w:tc>
              <w:tcPr>
                <w:tcW w:w="95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678E6771" w14:textId="77777777" w:rsidR="00C6166D" w:rsidRPr="00405B6E" w:rsidRDefault="00C6166D" w:rsidP="00E24C4D">
                <w:pPr>
                  <w:spacing w:line="240" w:lineRule="auto"/>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2354DB" w14:textId="77777777" w:rsidR="00C6166D" w:rsidRPr="00405B6E" w:rsidRDefault="00C6166D" w:rsidP="00E24C4D">
                <w:pPr>
                  <w:spacing w:line="240" w:lineRule="auto"/>
                  <w:rPr>
                    <w:sz w:val="20"/>
                    <w:szCs w:val="20"/>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tcPr>
              <w:p w14:paraId="2F7B4A99" w14:textId="77777777" w:rsidR="00C6166D" w:rsidRPr="00405B6E" w:rsidRDefault="00C6166D" w:rsidP="00E24C4D">
                <w:pPr>
                  <w:spacing w:line="240" w:lineRule="auto"/>
                  <w:rPr>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FFFFFF" w:themeFill="background1"/>
              </w:tcPr>
              <w:p w14:paraId="27E99EC8" w14:textId="77777777" w:rsidR="00C6166D" w:rsidRPr="00405B6E" w:rsidRDefault="00C6166D" w:rsidP="00E24C4D">
                <w:pPr>
                  <w:spacing w:line="240" w:lineRule="auto"/>
                  <w:rPr>
                    <w:sz w:val="20"/>
                    <w:szCs w:val="20"/>
                  </w:rPr>
                </w:pPr>
              </w:p>
            </w:tc>
          </w:tr>
          <w:bookmarkEnd w:id="20"/>
        </w:tbl>
        <w:p w14:paraId="06E49233" w14:textId="77777777" w:rsidR="00C6166D" w:rsidRDefault="00C6166D" w:rsidP="00C6166D">
          <w:pPr>
            <w:rPr>
              <w:rFonts w:eastAsiaTheme="majorEastAsia" w:cstheme="majorBidi"/>
              <w:color w:val="0F5CA2" w:themeColor="accent1"/>
              <w:kern w:val="21"/>
              <w:sz w:val="40"/>
              <w:szCs w:val="42"/>
              <w:lang w:val="en-AU" w:eastAsia="en-AU"/>
              <w14:numSpacing w14:val="proportional"/>
            </w:rPr>
          </w:pPr>
          <w:r>
            <w:br w:type="page"/>
          </w:r>
        </w:p>
        <w:p w14:paraId="134FE37A" w14:textId="77777777" w:rsidR="0029291A" w:rsidRDefault="0029291A" w:rsidP="00C6166D">
          <w:pPr>
            <w:pStyle w:val="Heading2"/>
            <w:rPr>
              <w:b/>
              <w:bCs/>
            </w:rPr>
            <w:sectPr w:rsidR="0029291A" w:rsidSect="0029291A">
              <w:type w:val="continuous"/>
              <w:pgSz w:w="16838" w:h="11906" w:orient="landscape" w:code="9"/>
              <w:pgMar w:top="1531" w:right="851" w:bottom="1531" w:left="1531" w:header="709" w:footer="709" w:gutter="0"/>
              <w:cols w:space="708"/>
              <w:titlePg/>
              <w:docGrid w:linePitch="360"/>
            </w:sectPr>
          </w:pPr>
        </w:p>
        <w:p w14:paraId="09C96DEC" w14:textId="76075B8B" w:rsidR="00C6166D" w:rsidRDefault="00C6166D" w:rsidP="00C6166D">
          <w:pPr>
            <w:pStyle w:val="Heading2"/>
          </w:pPr>
          <w:r>
            <w:rPr>
              <w:b/>
              <w:bCs/>
            </w:rPr>
            <w:lastRenderedPageBreak/>
            <w:t>Year</w:t>
          </w:r>
          <w:r w:rsidRPr="00F37E02">
            <w:rPr>
              <w:b/>
              <w:bCs/>
            </w:rPr>
            <w:t xml:space="preserve">ly </w:t>
          </w:r>
          <w:r w:rsidRPr="00F37E02">
            <w:t>cleaning and sanitising</w:t>
          </w:r>
          <w:r>
            <w:tab/>
          </w:r>
          <w:r>
            <w:tab/>
          </w:r>
          <w:r>
            <w:tab/>
          </w:r>
          <w:r>
            <w:tab/>
            <w:t>Year ______________</w:t>
          </w:r>
        </w:p>
        <w:tbl>
          <w:tblPr>
            <w:tblStyle w:val="GridTable5Dark-Accent1"/>
            <w:tblW w:w="4772" w:type="pct"/>
            <w:tblLayout w:type="fixed"/>
            <w:tblLook w:val="0420" w:firstRow="1" w:lastRow="0" w:firstColumn="0" w:lastColumn="0" w:noHBand="0" w:noVBand="1"/>
          </w:tblPr>
          <w:tblGrid>
            <w:gridCol w:w="4415"/>
            <w:gridCol w:w="2621"/>
            <w:gridCol w:w="1932"/>
            <w:gridCol w:w="1932"/>
            <w:gridCol w:w="2897"/>
          </w:tblGrid>
          <w:tr w:rsidR="00C6166D" w:rsidRPr="00F11F16" w14:paraId="25F5FA0E" w14:textId="77777777" w:rsidTr="00E24C4D">
            <w:trPr>
              <w:cnfStyle w:val="100000000000" w:firstRow="1" w:lastRow="0" w:firstColumn="0" w:lastColumn="0" w:oddVBand="0" w:evenVBand="0" w:oddHBand="0" w:evenHBand="0" w:firstRowFirstColumn="0" w:firstRowLastColumn="0" w:lastRowFirstColumn="0" w:lastRowLastColumn="0"/>
              <w:trHeight w:val="699"/>
            </w:trPr>
            <w:tc>
              <w:tcPr>
                <w:tcW w:w="2550" w:type="pct"/>
                <w:gridSpan w:val="2"/>
              </w:tcPr>
              <w:p w14:paraId="0F8A9D7A" w14:textId="3B889914" w:rsidR="00C6166D" w:rsidRPr="00F11F16" w:rsidRDefault="00C6166D" w:rsidP="00E24C4D">
                <w:pPr>
                  <w:spacing w:line="240" w:lineRule="auto"/>
                  <w:rPr>
                    <w:rFonts w:ascii="Fira Sans" w:hAnsi="Fira Sans"/>
                    <w:szCs w:val="20"/>
                  </w:rPr>
                </w:pPr>
                <w:r w:rsidRPr="00F11F16">
                  <w:rPr>
                    <w:szCs w:val="20"/>
                  </w:rPr>
                  <w:t xml:space="preserve">Areas or equipment to be cleaned on a yearly (or </w:t>
                </w:r>
                <w:r w:rsidR="00F11F16" w:rsidRPr="00F11F16">
                  <w:rPr>
                    <w:szCs w:val="20"/>
                  </w:rPr>
                  <w:t>less</w:t>
                </w:r>
                <w:r w:rsidRPr="00F11F16">
                  <w:rPr>
                    <w:szCs w:val="20"/>
                  </w:rPr>
                  <w:t xml:space="preserve"> frequently than monthly) basis</w:t>
                </w:r>
              </w:p>
            </w:tc>
            <w:tc>
              <w:tcPr>
                <w:tcW w:w="700" w:type="pct"/>
                <w:vMerge w:val="restart"/>
              </w:tcPr>
              <w:p w14:paraId="53C80146" w14:textId="77777777" w:rsidR="00C6166D" w:rsidRPr="00706D90" w:rsidRDefault="00C6166D" w:rsidP="00E24C4D">
                <w:pPr>
                  <w:spacing w:line="240" w:lineRule="auto"/>
                  <w:jc w:val="center"/>
                </w:pPr>
                <w:r w:rsidRPr="00F11F16">
                  <w:t>Date scheduled</w:t>
                </w:r>
              </w:p>
            </w:tc>
            <w:tc>
              <w:tcPr>
                <w:tcW w:w="700" w:type="pct"/>
                <w:vMerge w:val="restart"/>
              </w:tcPr>
              <w:p w14:paraId="3AE5BDDC" w14:textId="77777777" w:rsidR="00C6166D" w:rsidRPr="00706D90" w:rsidRDefault="00C6166D" w:rsidP="00E24C4D">
                <w:pPr>
                  <w:spacing w:line="240" w:lineRule="auto"/>
                  <w:jc w:val="center"/>
                </w:pPr>
                <w:r w:rsidRPr="00F11F16">
                  <w:t>Date completed</w:t>
                </w:r>
              </w:p>
            </w:tc>
            <w:tc>
              <w:tcPr>
                <w:tcW w:w="1050" w:type="pct"/>
                <w:vMerge w:val="restart"/>
              </w:tcPr>
              <w:p w14:paraId="058912A7" w14:textId="77777777" w:rsidR="00F11F16" w:rsidRPr="00706D90" w:rsidRDefault="00C6166D" w:rsidP="00E24C4D">
                <w:pPr>
                  <w:spacing w:line="240" w:lineRule="auto"/>
                  <w:jc w:val="center"/>
                  <w:rPr>
                    <w:szCs w:val="20"/>
                  </w:rPr>
                </w:pPr>
                <w:r w:rsidRPr="00F11F16">
                  <w:rPr>
                    <w:szCs w:val="20"/>
                  </w:rPr>
                  <w:t>Completed by</w:t>
                </w:r>
              </w:p>
              <w:p w14:paraId="1AB17C30" w14:textId="02655C0D" w:rsidR="00C6166D" w:rsidRPr="00780276" w:rsidRDefault="00C6166D" w:rsidP="00E24C4D">
                <w:pPr>
                  <w:spacing w:line="240" w:lineRule="auto"/>
                  <w:jc w:val="center"/>
                  <w:rPr>
                    <w:i/>
                    <w:iCs/>
                  </w:rPr>
                </w:pPr>
                <w:r w:rsidRPr="00780276">
                  <w:rPr>
                    <w:i/>
                    <w:iCs/>
                    <w:szCs w:val="20"/>
                  </w:rPr>
                  <w:t xml:space="preserve"> (please sign)</w:t>
                </w:r>
              </w:p>
            </w:tc>
          </w:tr>
          <w:tr w:rsidR="00C6166D" w:rsidRPr="00F11F16" w14:paraId="7E0B41F0" w14:textId="77777777" w:rsidTr="00E24C4D">
            <w:trPr>
              <w:cnfStyle w:val="000000100000" w:firstRow="0" w:lastRow="0" w:firstColumn="0" w:lastColumn="0" w:oddVBand="0" w:evenVBand="0" w:oddHBand="1" w:evenHBand="0" w:firstRowFirstColumn="0" w:firstRowLastColumn="0" w:lastRowFirstColumn="0" w:lastRowLastColumn="0"/>
              <w:trHeight w:val="574"/>
            </w:trPr>
            <w:tc>
              <w:tcPr>
                <w:tcW w:w="1600" w:type="pct"/>
                <w:tcBorders>
                  <w:bottom w:val="single" w:sz="4" w:space="0" w:color="183C5D" w:themeColor="text2"/>
                </w:tcBorders>
                <w:shd w:val="clear" w:color="auto" w:fill="0B4479" w:themeFill="accent1" w:themeFillShade="BF"/>
              </w:tcPr>
              <w:p w14:paraId="6886C2E6"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Area / Equipment</w:t>
                </w:r>
              </w:p>
            </w:tc>
            <w:tc>
              <w:tcPr>
                <w:tcW w:w="950" w:type="pct"/>
                <w:tcBorders>
                  <w:bottom w:val="single" w:sz="4" w:space="0" w:color="183C5D" w:themeColor="text2"/>
                </w:tcBorders>
                <w:shd w:val="clear" w:color="auto" w:fill="0B4479" w:themeFill="accent1" w:themeFillShade="BF"/>
              </w:tcPr>
              <w:p w14:paraId="14EFED44" w14:textId="77777777" w:rsidR="00C6166D" w:rsidRPr="00780276" w:rsidRDefault="00C6166D" w:rsidP="00E24C4D">
                <w:pPr>
                  <w:spacing w:line="240" w:lineRule="auto"/>
                  <w:rPr>
                    <w:bCs/>
                    <w:color w:val="FFFFFF" w:themeColor="background1"/>
                    <w:sz w:val="22"/>
                    <w:szCs w:val="20"/>
                  </w:rPr>
                </w:pPr>
                <w:r w:rsidRPr="00780276">
                  <w:rPr>
                    <w:bCs/>
                    <w:color w:val="FFFFFF" w:themeColor="background1"/>
                    <w:sz w:val="22"/>
                    <w:szCs w:val="20"/>
                  </w:rPr>
                  <w:t>Responsible person</w:t>
                </w:r>
              </w:p>
            </w:tc>
            <w:tc>
              <w:tcPr>
                <w:tcW w:w="700" w:type="pct"/>
                <w:vMerge/>
                <w:tcBorders>
                  <w:bottom w:val="single" w:sz="4" w:space="0" w:color="auto"/>
                </w:tcBorders>
                <w:shd w:val="clear" w:color="auto" w:fill="0B4479" w:themeFill="accent1" w:themeFillShade="BF"/>
              </w:tcPr>
              <w:p w14:paraId="536DF8E8" w14:textId="77777777" w:rsidR="00C6166D" w:rsidRPr="00780276" w:rsidRDefault="00C6166D" w:rsidP="00E24C4D">
                <w:pPr>
                  <w:spacing w:line="240" w:lineRule="auto"/>
                  <w:rPr>
                    <w:bCs/>
                    <w:color w:val="FFFFFF" w:themeColor="background1"/>
                    <w:sz w:val="20"/>
                    <w:szCs w:val="22"/>
                  </w:rPr>
                </w:pPr>
              </w:p>
            </w:tc>
            <w:tc>
              <w:tcPr>
                <w:tcW w:w="700" w:type="pct"/>
                <w:vMerge/>
                <w:tcBorders>
                  <w:bottom w:val="single" w:sz="4" w:space="0" w:color="auto"/>
                </w:tcBorders>
                <w:shd w:val="clear" w:color="auto" w:fill="0B4479" w:themeFill="accent1" w:themeFillShade="BF"/>
              </w:tcPr>
              <w:p w14:paraId="3CF2C6C1" w14:textId="77777777" w:rsidR="00C6166D" w:rsidRPr="00780276" w:rsidRDefault="00C6166D" w:rsidP="00E24C4D">
                <w:pPr>
                  <w:spacing w:line="240" w:lineRule="auto"/>
                  <w:rPr>
                    <w:bCs/>
                    <w:color w:val="FFFFFF" w:themeColor="background1"/>
                    <w:sz w:val="20"/>
                    <w:szCs w:val="22"/>
                  </w:rPr>
                </w:pPr>
              </w:p>
            </w:tc>
            <w:tc>
              <w:tcPr>
                <w:tcW w:w="1050" w:type="pct"/>
                <w:vMerge/>
                <w:tcBorders>
                  <w:bottom w:val="single" w:sz="4" w:space="0" w:color="auto"/>
                </w:tcBorders>
                <w:shd w:val="clear" w:color="auto" w:fill="0B4479" w:themeFill="accent1" w:themeFillShade="BF"/>
              </w:tcPr>
              <w:p w14:paraId="48BFB839" w14:textId="77777777" w:rsidR="00C6166D" w:rsidRPr="00780276" w:rsidRDefault="00C6166D" w:rsidP="00E24C4D">
                <w:pPr>
                  <w:spacing w:line="240" w:lineRule="auto"/>
                  <w:rPr>
                    <w:bCs/>
                    <w:color w:val="FFFFFF" w:themeColor="background1"/>
                    <w:sz w:val="20"/>
                    <w:szCs w:val="22"/>
                  </w:rPr>
                </w:pPr>
              </w:p>
            </w:tc>
          </w:tr>
          <w:tr w:rsidR="00780276" w14:paraId="4BF44BA6" w14:textId="77777777" w:rsidTr="00780276">
            <w:trPr>
              <w:cnfStyle w:val="000000010000" w:firstRow="0" w:lastRow="0" w:firstColumn="0" w:lastColumn="0" w:oddVBand="0" w:evenVBand="0" w:oddHBand="0" w:evenHBand="1" w:firstRowFirstColumn="0" w:firstRowLastColumn="0" w:lastRowFirstColumn="0" w:lastRowLastColumn="0"/>
              <w:trHeight w:val="730"/>
            </w:trPr>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10ED8F39"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049C3B14"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789318AC"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3E267758"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64BD445B" w14:textId="77777777" w:rsidR="00C6166D" w:rsidRPr="00405B6E" w:rsidRDefault="00C6166D" w:rsidP="00E24C4D">
                <w:pPr>
                  <w:spacing w:line="240" w:lineRule="auto"/>
                  <w:rPr>
                    <w:sz w:val="20"/>
                    <w:szCs w:val="20"/>
                  </w:rPr>
                </w:pPr>
              </w:p>
            </w:tc>
          </w:tr>
          <w:tr w:rsidR="00780276" w14:paraId="5BDFBE8C" w14:textId="77777777" w:rsidTr="00780276">
            <w:trPr>
              <w:cnfStyle w:val="000000100000" w:firstRow="0" w:lastRow="0" w:firstColumn="0" w:lastColumn="0" w:oddVBand="0" w:evenVBand="0" w:oddHBand="1" w:evenHBand="0" w:firstRowFirstColumn="0" w:firstRowLastColumn="0" w:lastRowFirstColumn="0" w:lastRowLastColumn="0"/>
              <w:trHeight w:val="730"/>
            </w:trPr>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7606EB0E"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02746A6E"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4723B8A1"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406EDAF2"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77D25A51" w14:textId="77777777" w:rsidR="00C6166D" w:rsidRPr="00405B6E" w:rsidRDefault="00C6166D" w:rsidP="00E24C4D">
                <w:pPr>
                  <w:spacing w:line="240" w:lineRule="auto"/>
                  <w:rPr>
                    <w:sz w:val="20"/>
                    <w:szCs w:val="20"/>
                  </w:rPr>
                </w:pPr>
              </w:p>
            </w:tc>
          </w:tr>
          <w:tr w:rsidR="00780276" w14:paraId="7E55C84C" w14:textId="77777777" w:rsidTr="00780276">
            <w:trPr>
              <w:cnfStyle w:val="000000010000" w:firstRow="0" w:lastRow="0" w:firstColumn="0" w:lastColumn="0" w:oddVBand="0" w:evenVBand="0" w:oddHBand="0" w:evenHBand="1" w:firstRowFirstColumn="0" w:firstRowLastColumn="0" w:lastRowFirstColumn="0" w:lastRowLastColumn="0"/>
              <w:trHeight w:val="730"/>
            </w:trPr>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319DFB12"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14B59ED5"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169B1B30"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576EB0B1"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4C7D4F3D" w14:textId="77777777" w:rsidR="00C6166D" w:rsidRPr="00405B6E" w:rsidRDefault="00C6166D" w:rsidP="00E24C4D">
                <w:pPr>
                  <w:spacing w:line="240" w:lineRule="auto"/>
                  <w:rPr>
                    <w:sz w:val="20"/>
                    <w:szCs w:val="20"/>
                  </w:rPr>
                </w:pPr>
              </w:p>
            </w:tc>
          </w:tr>
          <w:tr w:rsidR="00780276" w14:paraId="23D798A7" w14:textId="77777777" w:rsidTr="00780276">
            <w:trPr>
              <w:cnfStyle w:val="000000100000" w:firstRow="0" w:lastRow="0" w:firstColumn="0" w:lastColumn="0" w:oddVBand="0" w:evenVBand="0" w:oddHBand="1" w:evenHBand="0" w:firstRowFirstColumn="0" w:firstRowLastColumn="0" w:lastRowFirstColumn="0" w:lastRowLastColumn="0"/>
              <w:trHeight w:val="730"/>
            </w:trPr>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3BF21674"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515429F2"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24D9FF88"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5A2CDD58"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06346A1D" w14:textId="77777777" w:rsidR="00C6166D" w:rsidRPr="00405B6E" w:rsidRDefault="00C6166D" w:rsidP="00E24C4D">
                <w:pPr>
                  <w:spacing w:line="240" w:lineRule="auto"/>
                  <w:rPr>
                    <w:sz w:val="20"/>
                    <w:szCs w:val="20"/>
                  </w:rPr>
                </w:pPr>
              </w:p>
            </w:tc>
          </w:tr>
          <w:tr w:rsidR="00780276" w14:paraId="4056CC58" w14:textId="77777777" w:rsidTr="00780276">
            <w:trPr>
              <w:cnfStyle w:val="000000010000" w:firstRow="0" w:lastRow="0" w:firstColumn="0" w:lastColumn="0" w:oddVBand="0" w:evenVBand="0" w:oddHBand="0" w:evenHBand="1" w:firstRowFirstColumn="0" w:firstRowLastColumn="0" w:lastRowFirstColumn="0" w:lastRowLastColumn="0"/>
              <w:trHeight w:val="730"/>
            </w:trPr>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21080866"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4C3700B4"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7522D673"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5489EA8B"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49F7BE92" w14:textId="77777777" w:rsidR="00C6166D" w:rsidRPr="00405B6E" w:rsidRDefault="00C6166D" w:rsidP="00E24C4D">
                <w:pPr>
                  <w:spacing w:line="240" w:lineRule="auto"/>
                  <w:rPr>
                    <w:sz w:val="20"/>
                    <w:szCs w:val="20"/>
                  </w:rPr>
                </w:pPr>
              </w:p>
            </w:tc>
          </w:tr>
          <w:tr w:rsidR="00780276" w14:paraId="014E85DB" w14:textId="77777777" w:rsidTr="00780276">
            <w:trPr>
              <w:cnfStyle w:val="000000100000" w:firstRow="0" w:lastRow="0" w:firstColumn="0" w:lastColumn="0" w:oddVBand="0" w:evenVBand="0" w:oddHBand="1" w:evenHBand="0" w:firstRowFirstColumn="0" w:firstRowLastColumn="0" w:lastRowFirstColumn="0" w:lastRowLastColumn="0"/>
              <w:trHeight w:val="730"/>
            </w:trPr>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5CEA159F"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1B4C63CF"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5C9DB704"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298304D9"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225DBDFE" w14:textId="77777777" w:rsidR="00C6166D" w:rsidRPr="00405B6E" w:rsidRDefault="00C6166D" w:rsidP="00E24C4D">
                <w:pPr>
                  <w:spacing w:line="240" w:lineRule="auto"/>
                  <w:rPr>
                    <w:sz w:val="20"/>
                    <w:szCs w:val="20"/>
                  </w:rPr>
                </w:pPr>
              </w:p>
            </w:tc>
          </w:tr>
          <w:tr w:rsidR="00780276" w14:paraId="0D5B09C4" w14:textId="77777777" w:rsidTr="00780276">
            <w:trPr>
              <w:cnfStyle w:val="000000010000" w:firstRow="0" w:lastRow="0" w:firstColumn="0" w:lastColumn="0" w:oddVBand="0" w:evenVBand="0" w:oddHBand="0" w:evenHBand="1" w:firstRowFirstColumn="0" w:firstRowLastColumn="0" w:lastRowFirstColumn="0" w:lastRowLastColumn="0"/>
              <w:trHeight w:val="730"/>
            </w:trPr>
            <w:tc>
              <w:tcPr>
                <w:tcW w:w="0" w:type="pct"/>
                <w:tcBorders>
                  <w:top w:val="single" w:sz="4" w:space="0" w:color="183C5D" w:themeColor="text2"/>
                  <w:left w:val="single" w:sz="4" w:space="0" w:color="183C5D" w:themeColor="text2"/>
                  <w:bottom w:val="single" w:sz="4" w:space="0" w:color="183C5D" w:themeColor="text2"/>
                  <w:right w:val="single" w:sz="4" w:space="0" w:color="183C5D" w:themeColor="text2"/>
                </w:tcBorders>
                <w:shd w:val="clear" w:color="auto" w:fill="FFFFFF" w:themeFill="background1"/>
              </w:tcPr>
              <w:p w14:paraId="3C71C819" w14:textId="77777777" w:rsidR="00C6166D" w:rsidRPr="00405B6E" w:rsidRDefault="00C6166D" w:rsidP="00E24C4D">
                <w:pPr>
                  <w:spacing w:line="240" w:lineRule="auto"/>
                  <w:rPr>
                    <w:sz w:val="20"/>
                    <w:szCs w:val="20"/>
                  </w:rPr>
                </w:pPr>
              </w:p>
            </w:tc>
            <w:tc>
              <w:tcPr>
                <w:tcW w:w="0" w:type="pct"/>
                <w:tcBorders>
                  <w:top w:val="single" w:sz="4" w:space="0" w:color="183C5D" w:themeColor="text2"/>
                  <w:left w:val="single" w:sz="4" w:space="0" w:color="183C5D" w:themeColor="text2"/>
                  <w:bottom w:val="single" w:sz="4" w:space="0" w:color="183C5D" w:themeColor="text2"/>
                  <w:right w:val="single" w:sz="4" w:space="0" w:color="auto"/>
                </w:tcBorders>
                <w:shd w:val="clear" w:color="auto" w:fill="FFFFFF" w:themeFill="background1"/>
              </w:tcPr>
              <w:p w14:paraId="741640FF"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14C85ABE"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654DF846" w14:textId="77777777" w:rsidR="00C6166D" w:rsidRPr="00405B6E" w:rsidRDefault="00C6166D" w:rsidP="00E24C4D">
                <w:pPr>
                  <w:spacing w:line="240" w:lineRule="auto"/>
                  <w:rPr>
                    <w:sz w:val="20"/>
                    <w:szCs w:val="20"/>
                  </w:rPr>
                </w:pP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7B3A79AE" w14:textId="77777777" w:rsidR="00C6166D" w:rsidRPr="00405B6E" w:rsidRDefault="00C6166D" w:rsidP="00E24C4D">
                <w:pPr>
                  <w:spacing w:line="240" w:lineRule="auto"/>
                  <w:rPr>
                    <w:sz w:val="20"/>
                    <w:szCs w:val="20"/>
                  </w:rPr>
                </w:pPr>
              </w:p>
            </w:tc>
          </w:tr>
        </w:tbl>
        <w:p w14:paraId="652A20B1" w14:textId="29399391" w:rsidR="00757ADC" w:rsidRDefault="00780276" w:rsidP="00780276">
          <w:pPr>
            <w:pStyle w:val="ListBullet"/>
            <w:numPr>
              <w:ilvl w:val="0"/>
              <w:numId w:val="0"/>
            </w:numPr>
            <w:ind w:right="-567"/>
          </w:pPr>
        </w:p>
      </w:sdtContent>
    </w:sdt>
    <w:sectPr w:rsidR="00757ADC" w:rsidSect="00780276">
      <w:type w:val="continuous"/>
      <w:pgSz w:w="16838" w:h="11906" w:orient="landscape" w:code="9"/>
      <w:pgMar w:top="1531" w:right="85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4A168" w14:textId="77777777" w:rsidR="007635EA" w:rsidRDefault="007635EA" w:rsidP="005655C9">
      <w:pPr>
        <w:spacing w:line="240" w:lineRule="auto"/>
      </w:pPr>
      <w:r>
        <w:separator/>
      </w:r>
    </w:p>
    <w:p w14:paraId="2CB0F670" w14:textId="77777777" w:rsidR="007635EA" w:rsidRDefault="007635EA"/>
    <w:p w14:paraId="1BEAF07F" w14:textId="77777777" w:rsidR="007635EA" w:rsidRDefault="007635EA" w:rsidP="00952B5B"/>
    <w:p w14:paraId="1F18E865" w14:textId="77777777" w:rsidR="007635EA" w:rsidRDefault="007635EA" w:rsidP="00952B5B"/>
    <w:p w14:paraId="19981D45" w14:textId="77777777" w:rsidR="007635EA" w:rsidRDefault="007635EA"/>
    <w:p w14:paraId="7BA7AAD7" w14:textId="77777777" w:rsidR="007635EA" w:rsidRDefault="007635EA"/>
    <w:p w14:paraId="6A5204F2" w14:textId="77777777" w:rsidR="007635EA" w:rsidRDefault="007635EA"/>
    <w:p w14:paraId="6794A814" w14:textId="77777777" w:rsidR="007635EA" w:rsidRDefault="007635EA"/>
  </w:endnote>
  <w:endnote w:type="continuationSeparator" w:id="0">
    <w:p w14:paraId="3B0CBDD4" w14:textId="77777777" w:rsidR="007635EA" w:rsidRDefault="007635EA" w:rsidP="005655C9">
      <w:pPr>
        <w:spacing w:line="240" w:lineRule="auto"/>
      </w:pPr>
      <w:r>
        <w:continuationSeparator/>
      </w:r>
    </w:p>
    <w:p w14:paraId="72DB38CB" w14:textId="77777777" w:rsidR="007635EA" w:rsidRDefault="007635EA"/>
    <w:p w14:paraId="5F1EA839" w14:textId="77777777" w:rsidR="007635EA" w:rsidRDefault="007635EA" w:rsidP="00952B5B"/>
    <w:p w14:paraId="362882E0" w14:textId="77777777" w:rsidR="007635EA" w:rsidRDefault="007635EA" w:rsidP="00952B5B"/>
    <w:p w14:paraId="4B31A1FE" w14:textId="77777777" w:rsidR="007635EA" w:rsidRDefault="007635EA"/>
    <w:p w14:paraId="4A206637" w14:textId="77777777" w:rsidR="007635EA" w:rsidRDefault="007635EA"/>
    <w:p w14:paraId="57FE16C2" w14:textId="77777777" w:rsidR="007635EA" w:rsidRDefault="007635EA"/>
    <w:p w14:paraId="49BBF4F5" w14:textId="77777777" w:rsidR="007635EA" w:rsidRDefault="00763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21E8" w14:textId="328CCEED" w:rsidR="00DD3033" w:rsidRDefault="00780276"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6E0A1F">
          <w:t>Cleaning and sanitising</w:t>
        </w:r>
      </w:sdtContent>
    </w:sdt>
    <w:r w:rsidR="00DD3033">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6E0A1F">
          <w:t>Procedure</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DEA6" w14:textId="18A282FD"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7F477450" wp14:editId="734616C6">
          <wp:simplePos x="0" y="0"/>
          <wp:positionH relativeFrom="column">
            <wp:posOffset>4189730</wp:posOffset>
          </wp:positionH>
          <wp:positionV relativeFrom="page">
            <wp:posOffset>9819880</wp:posOffset>
          </wp:positionV>
          <wp:extent cx="1501775" cy="490220"/>
          <wp:effectExtent l="0" t="0" r="3175" b="5080"/>
          <wp:wrapSquare wrapText="bothSides"/>
          <wp:docPr id="15" name="Picture 15"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39C8B" w14:textId="77777777" w:rsidR="007635EA" w:rsidRPr="00DB3896" w:rsidRDefault="007635EA" w:rsidP="00DB3896">
      <w:pPr>
        <w:spacing w:line="240" w:lineRule="auto"/>
        <w:rPr>
          <w:color w:val="D9D9D9" w:themeColor="background1" w:themeShade="D9"/>
        </w:rPr>
      </w:pPr>
      <w:r w:rsidRPr="007638A8">
        <w:rPr>
          <w:color w:val="D9D9D9" w:themeColor="background1" w:themeShade="D9"/>
        </w:rPr>
        <w:separator/>
      </w:r>
    </w:p>
    <w:p w14:paraId="423925BC" w14:textId="77777777" w:rsidR="007635EA" w:rsidRDefault="007635EA"/>
    <w:p w14:paraId="256981B4" w14:textId="77777777" w:rsidR="007635EA" w:rsidRDefault="007635EA"/>
    <w:p w14:paraId="5BA19926" w14:textId="77777777" w:rsidR="007635EA" w:rsidRDefault="007635EA"/>
  </w:footnote>
  <w:footnote w:type="continuationSeparator" w:id="0">
    <w:p w14:paraId="1D3113E0" w14:textId="77777777" w:rsidR="007635EA" w:rsidRDefault="007635EA" w:rsidP="005655C9">
      <w:pPr>
        <w:spacing w:line="240" w:lineRule="auto"/>
      </w:pPr>
      <w:r>
        <w:continuationSeparator/>
      </w:r>
    </w:p>
    <w:p w14:paraId="7ED4464C" w14:textId="77777777" w:rsidR="007635EA" w:rsidRDefault="007635EA"/>
    <w:p w14:paraId="3099CE37" w14:textId="77777777" w:rsidR="007635EA" w:rsidRDefault="007635EA" w:rsidP="00952B5B"/>
    <w:p w14:paraId="1788F085" w14:textId="77777777" w:rsidR="007635EA" w:rsidRDefault="007635EA" w:rsidP="00952B5B"/>
    <w:p w14:paraId="7B7FDE4D" w14:textId="77777777" w:rsidR="007635EA" w:rsidRDefault="007635EA"/>
    <w:p w14:paraId="738034D1" w14:textId="77777777" w:rsidR="007635EA" w:rsidRDefault="007635EA"/>
    <w:p w14:paraId="18773814" w14:textId="77777777" w:rsidR="007635EA" w:rsidRDefault="007635EA"/>
    <w:p w14:paraId="30AF1E60" w14:textId="77777777" w:rsidR="007635EA" w:rsidRDefault="00763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3B1B" w14:textId="77777777" w:rsidR="0019023A" w:rsidRDefault="0019023A">
    <w:pPr>
      <w:pStyle w:val="Header"/>
    </w:pPr>
    <w:r>
      <w:rPr>
        <w:noProof/>
      </w:rPr>
      <w:drawing>
        <wp:anchor distT="0" distB="0" distL="114300" distR="114300" simplePos="0" relativeHeight="251664384" behindDoc="1" locked="0" layoutInCell="1" allowOverlap="1" wp14:anchorId="32974CE0" wp14:editId="3118A148">
          <wp:simplePos x="0" y="0"/>
          <wp:positionH relativeFrom="column">
            <wp:posOffset>-1112520</wp:posOffset>
          </wp:positionH>
          <wp:positionV relativeFrom="page">
            <wp:posOffset>-21590</wp:posOffset>
          </wp:positionV>
          <wp:extent cx="15116175" cy="1303020"/>
          <wp:effectExtent l="0" t="0" r="9525" b="0"/>
          <wp:wrapNone/>
          <wp:docPr id="14" name="Picture 14"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D6488" w14:textId="77777777" w:rsidR="0019023A" w:rsidRDefault="001902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8B5B8" w14:textId="77777777" w:rsidR="00412B30" w:rsidRDefault="00412B30">
    <w:pPr>
      <w:pStyle w:val="Header"/>
    </w:pPr>
    <w:r>
      <w:rPr>
        <w:noProof/>
      </w:rPr>
      <w:drawing>
        <wp:anchor distT="0" distB="0" distL="114300" distR="114300" simplePos="0" relativeHeight="251668480" behindDoc="1" locked="0" layoutInCell="1" allowOverlap="1" wp14:anchorId="651CD970" wp14:editId="77B17AB4">
          <wp:simplePos x="0" y="0"/>
          <wp:positionH relativeFrom="column">
            <wp:posOffset>-1112520</wp:posOffset>
          </wp:positionH>
          <wp:positionV relativeFrom="page">
            <wp:posOffset>-21590</wp:posOffset>
          </wp:positionV>
          <wp:extent cx="15116175" cy="1303020"/>
          <wp:effectExtent l="0" t="0" r="9525" b="0"/>
          <wp:wrapNone/>
          <wp:docPr id="3" name="Picture 3"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0467C" w14:textId="77777777" w:rsidR="00412B30" w:rsidRDefault="00412B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2A6841"/>
    <w:multiLevelType w:val="hybridMultilevel"/>
    <w:tmpl w:val="A2762060"/>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5403EEB"/>
    <w:multiLevelType w:val="multilevel"/>
    <w:tmpl w:val="C2FE460C"/>
    <w:numStyleLink w:val="Bullets"/>
  </w:abstractNum>
  <w:abstractNum w:abstractNumId="6"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094328"/>
    <w:multiLevelType w:val="multilevel"/>
    <w:tmpl w:val="C2FE460C"/>
    <w:numStyleLink w:val="Bullets"/>
  </w:abstractNum>
  <w:abstractNum w:abstractNumId="9"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0"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F82DD8"/>
    <w:multiLevelType w:val="multilevel"/>
    <w:tmpl w:val="C9E85044"/>
    <w:lvl w:ilvl="0">
      <w:start w:val="1"/>
      <w:numFmt w:val="decimal"/>
      <w:lvlText w:val="%1."/>
      <w:lvlJc w:val="left"/>
      <w:pPr>
        <w:tabs>
          <w:tab w:val="num" w:pos="851"/>
        </w:tabs>
        <w:ind w:left="851" w:hanging="851"/>
      </w:pPr>
      <w:rPr>
        <w:rFonts w:hint="default"/>
        <w:b/>
        <w:i w:val="0"/>
        <w:color w:val="003C69"/>
        <w:sz w:val="36"/>
        <w:szCs w:val="22"/>
      </w:rPr>
    </w:lvl>
    <w:lvl w:ilvl="1">
      <w:start w:val="1"/>
      <w:numFmt w:val="decimal"/>
      <w:lvlText w:val="%1.%2"/>
      <w:lvlJc w:val="left"/>
      <w:pPr>
        <w:tabs>
          <w:tab w:val="num" w:pos="851"/>
        </w:tabs>
        <w:ind w:left="851" w:hanging="851"/>
      </w:pPr>
      <w:rPr>
        <w:rFonts w:hint="default"/>
        <w:b/>
        <w:i w:val="0"/>
        <w:color w:val="7AB800"/>
        <w:sz w:val="32"/>
      </w:rPr>
    </w:lvl>
    <w:lvl w:ilvl="2">
      <w:start w:val="1"/>
      <w:numFmt w:val="decimal"/>
      <w:lvlText w:val="%1.%2.%3"/>
      <w:lvlJc w:val="left"/>
      <w:pPr>
        <w:tabs>
          <w:tab w:val="num" w:pos="1419"/>
        </w:tabs>
        <w:ind w:left="1419" w:hanging="851"/>
      </w:pPr>
      <w:rPr>
        <w:rFonts w:hint="default"/>
        <w:b/>
        <w:i w:val="0"/>
        <w:color w:val="003C69"/>
        <w:sz w:val="28"/>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ascii="Arial" w:hAnsi="Arial" w:cs="Arial"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num w:numId="1">
    <w:abstractNumId w:val="5"/>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0"/>
  </w:num>
  <w:num w:numId="32">
    <w:abstractNumId w:val="7"/>
  </w:num>
  <w:num w:numId="33">
    <w:abstractNumId w:val="6"/>
  </w:num>
  <w:num w:numId="34">
    <w:abstractNumId w:val="9"/>
  </w:num>
  <w:num w:numId="35">
    <w:abstractNumId w:val="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0"/>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
  </w:num>
  <w:num w:numId="48">
    <w:abstractNumId w:val="9"/>
  </w:num>
  <w:num w:numId="49">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markup="0"/>
  <w:styleLockTheme/>
  <w:styleLockQFSet/>
  <w:defaultTabStop w:val="720"/>
  <w:clickAndTypeStyle w:val="BodyText"/>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1F"/>
    <w:rsid w:val="0000006D"/>
    <w:rsid w:val="00002B1B"/>
    <w:rsid w:val="0000330E"/>
    <w:rsid w:val="00004C05"/>
    <w:rsid w:val="000102EE"/>
    <w:rsid w:val="00011ACB"/>
    <w:rsid w:val="00016271"/>
    <w:rsid w:val="000177FA"/>
    <w:rsid w:val="00020E27"/>
    <w:rsid w:val="00022D7A"/>
    <w:rsid w:val="00022DDB"/>
    <w:rsid w:val="00030AB2"/>
    <w:rsid w:val="000317F2"/>
    <w:rsid w:val="00033F9C"/>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E426F"/>
    <w:rsid w:val="000F1ED2"/>
    <w:rsid w:val="000F2801"/>
    <w:rsid w:val="001010D2"/>
    <w:rsid w:val="00102B00"/>
    <w:rsid w:val="00102FEC"/>
    <w:rsid w:val="0010338A"/>
    <w:rsid w:val="0010463C"/>
    <w:rsid w:val="001206AA"/>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74F30"/>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7F5"/>
    <w:rsid w:val="00264ABB"/>
    <w:rsid w:val="0026586D"/>
    <w:rsid w:val="00267FFD"/>
    <w:rsid w:val="00277858"/>
    <w:rsid w:val="00285E94"/>
    <w:rsid w:val="00287D05"/>
    <w:rsid w:val="0029291A"/>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2A7"/>
    <w:rsid w:val="00403DFD"/>
    <w:rsid w:val="00403FCC"/>
    <w:rsid w:val="00405200"/>
    <w:rsid w:val="00405B6E"/>
    <w:rsid w:val="00405F56"/>
    <w:rsid w:val="00411F34"/>
    <w:rsid w:val="00412B30"/>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56544"/>
    <w:rsid w:val="00460114"/>
    <w:rsid w:val="00460870"/>
    <w:rsid w:val="00462408"/>
    <w:rsid w:val="00462C04"/>
    <w:rsid w:val="00462DC3"/>
    <w:rsid w:val="00463275"/>
    <w:rsid w:val="004652CC"/>
    <w:rsid w:val="00474C27"/>
    <w:rsid w:val="0047576D"/>
    <w:rsid w:val="0048181E"/>
    <w:rsid w:val="00482CC3"/>
    <w:rsid w:val="004831D3"/>
    <w:rsid w:val="0048427C"/>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1B45"/>
    <w:rsid w:val="00524A14"/>
    <w:rsid w:val="005277E7"/>
    <w:rsid w:val="00531475"/>
    <w:rsid w:val="00531752"/>
    <w:rsid w:val="00541570"/>
    <w:rsid w:val="005433C7"/>
    <w:rsid w:val="0054704A"/>
    <w:rsid w:val="00553A02"/>
    <w:rsid w:val="00555240"/>
    <w:rsid w:val="00555902"/>
    <w:rsid w:val="0056004A"/>
    <w:rsid w:val="0056129F"/>
    <w:rsid w:val="005619DA"/>
    <w:rsid w:val="005655C9"/>
    <w:rsid w:val="0056583A"/>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3FB6"/>
    <w:rsid w:val="006D7458"/>
    <w:rsid w:val="006E0A1F"/>
    <w:rsid w:val="006F0A87"/>
    <w:rsid w:val="006F77E7"/>
    <w:rsid w:val="00706D90"/>
    <w:rsid w:val="007110FF"/>
    <w:rsid w:val="007135A8"/>
    <w:rsid w:val="00724065"/>
    <w:rsid w:val="0072754B"/>
    <w:rsid w:val="007321AB"/>
    <w:rsid w:val="00734807"/>
    <w:rsid w:val="0073685D"/>
    <w:rsid w:val="007404B1"/>
    <w:rsid w:val="00746618"/>
    <w:rsid w:val="00751572"/>
    <w:rsid w:val="00752D75"/>
    <w:rsid w:val="00753E0F"/>
    <w:rsid w:val="00757ADC"/>
    <w:rsid w:val="007624A3"/>
    <w:rsid w:val="00762B5F"/>
    <w:rsid w:val="0076327F"/>
    <w:rsid w:val="007635EA"/>
    <w:rsid w:val="007638A8"/>
    <w:rsid w:val="00763927"/>
    <w:rsid w:val="00766B20"/>
    <w:rsid w:val="007708DC"/>
    <w:rsid w:val="00772344"/>
    <w:rsid w:val="007723E0"/>
    <w:rsid w:val="00773A97"/>
    <w:rsid w:val="007740B0"/>
    <w:rsid w:val="007741DC"/>
    <w:rsid w:val="00780276"/>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2C3A"/>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273C"/>
    <w:rsid w:val="008911F2"/>
    <w:rsid w:val="00893741"/>
    <w:rsid w:val="008A51D2"/>
    <w:rsid w:val="008A5C34"/>
    <w:rsid w:val="008A5E96"/>
    <w:rsid w:val="008A7379"/>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2D0"/>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767D1"/>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6166D"/>
    <w:rsid w:val="00C62BF6"/>
    <w:rsid w:val="00C66D8F"/>
    <w:rsid w:val="00C673B8"/>
    <w:rsid w:val="00C71484"/>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51E9B"/>
    <w:rsid w:val="00D62DA7"/>
    <w:rsid w:val="00D635C0"/>
    <w:rsid w:val="00D67089"/>
    <w:rsid w:val="00D707FE"/>
    <w:rsid w:val="00D72439"/>
    <w:rsid w:val="00D76DB7"/>
    <w:rsid w:val="00D82B75"/>
    <w:rsid w:val="00D851C4"/>
    <w:rsid w:val="00D90EB7"/>
    <w:rsid w:val="00D93333"/>
    <w:rsid w:val="00D96285"/>
    <w:rsid w:val="00D97072"/>
    <w:rsid w:val="00DB0A95"/>
    <w:rsid w:val="00DB0C46"/>
    <w:rsid w:val="00DB0E5A"/>
    <w:rsid w:val="00DB1D3D"/>
    <w:rsid w:val="00DB3896"/>
    <w:rsid w:val="00DB539D"/>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1F16"/>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ABCC7DF"/>
  <w14:discardImageEditingData/>
  <w14:defaultImageDpi w14:val="330"/>
  <w15:chartTrackingRefBased/>
  <w15:docId w15:val="{7923210D-ECAD-4602-8640-86196BB3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customStyle="1" w:styleId="QHHealthTable11">
    <w:name w:val="QH Health Table 11"/>
    <w:basedOn w:val="TableNormal"/>
    <w:next w:val="GridTable5Dark-Accent1"/>
    <w:uiPriority w:val="50"/>
    <w:rsid w:val="009B22D0"/>
    <w:pPr>
      <w:spacing w:line="252" w:lineRule="auto"/>
    </w:pPr>
    <w:rPr>
      <w:rFonts w:eastAsia="Calibri" w:cs="Times New Roman"/>
      <w:spacing w:val="-2"/>
      <w:sz w:val="20"/>
    </w:rPr>
    <w:tblPr>
      <w:tblStyleRowBandSize w:val="1"/>
      <w:tblStyleColBandSize w:val="1"/>
      <w:tblInd w:w="0" w:type="nil"/>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cPr>
      <w:shd w:val="clear" w:color="auto" w:fill="F2F2F2" w:themeFill="background1" w:themeFillShade="F2"/>
      <w:vAlign w:val="center"/>
    </w:tcPr>
    <w:tblStylePr w:type="firstRow">
      <w:pPr>
        <w:jc w:val="left"/>
      </w:pPr>
      <w:rPr>
        <w:rFonts w:ascii="Fira Sans SemiBold" w:hAnsi="Fira Sans SemiBold" w:hint="default"/>
        <w:b w:val="0"/>
        <w:bCs/>
        <w:color w:val="FFFFFF" w:themeColor="background1"/>
        <w:sz w:val="22"/>
        <w:szCs w:val="22"/>
      </w:rPr>
      <w:tbl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hint="default"/>
        <w:b w:val="0"/>
        <w:bCs/>
        <w:color w:val="426520" w:themeColor="accent2" w:themeShade="80"/>
        <w:sz w:val="20"/>
        <w:szCs w:val="20"/>
      </w:rPr>
      <w:tblPr/>
      <w:tcPr>
        <w:tcBorders>
          <w:top w:val="nil"/>
        </w:tcBorders>
        <w:shd w:val="clear" w:color="auto" w:fill="E0EDC2" w:themeFill="accent5" w:themeFillTint="99"/>
      </w:tcPr>
    </w:tblStylePr>
    <w:tblStylePr w:type="firstCol">
      <w:rPr>
        <w:rFonts w:ascii="Fira Sans" w:hAnsi="Fira Sans" w:hint="default"/>
        <w:b w:val="0"/>
        <w:bCs/>
        <w:color w:val="FFFFFF" w:themeColor="background1"/>
        <w:sz w:val="18"/>
        <w:szCs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hint="default"/>
        <w:b w:val="0"/>
        <w:bCs/>
        <w:color w:val="426520" w:themeColor="accent2" w:themeShade="80"/>
        <w:sz w:val="18"/>
        <w:szCs w:val="18"/>
      </w:rPr>
      <w:tblPr/>
      <w:tcPr>
        <w:shd w:val="clear" w:color="auto" w:fill="E0EDC2" w:themeFill="accent5" w:themeFillTint="99"/>
      </w:tcPr>
    </w:tblStylePr>
    <w:tblStylePr w:type="band1Vert">
      <w:rPr>
        <w:rFonts w:ascii="Fira Sans" w:hAnsi="Fira Sans" w:hint="default"/>
        <w:sz w:val="18"/>
        <w:szCs w:val="18"/>
      </w:rPr>
      <w:tblPr/>
      <w:tcPr>
        <w:shd w:val="clear" w:color="auto" w:fill="F2F2F2" w:themeFill="background1" w:themeFillShade="F2"/>
      </w:tcPr>
    </w:tblStylePr>
    <w:tblStylePr w:type="band2Vert">
      <w:rPr>
        <w:rFonts w:ascii="Fira Sans" w:hAnsi="Fira Sans" w:hint="default"/>
        <w:sz w:val="18"/>
        <w:szCs w:val="18"/>
      </w:rPr>
      <w:tblPr/>
      <w:tcPr>
        <w:shd w:val="clear" w:color="auto" w:fill="E4E4E4"/>
      </w:tcPr>
    </w:tblStylePr>
    <w:tblStylePr w:type="band1Horz">
      <w:rPr>
        <w:rFonts w:ascii="Fira Sans" w:hAnsi="Fira Sans" w:hint="default"/>
        <w:sz w:val="18"/>
        <w:szCs w:val="18"/>
      </w:rPr>
    </w:tblStylePr>
    <w:tblStylePr w:type="band2Horz">
      <w:rPr>
        <w:rFonts w:ascii="Fira Sans" w:hAnsi="Fira Sans" w:hint="default"/>
        <w:sz w:val="18"/>
        <w:szCs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hint="default"/>
        <w:color w:val="183C5D" w:themeColor="text2"/>
        <w:sz w:val="22"/>
        <w:szCs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4.xml><?xml version="1.0" encoding="utf-8"?>
<ct:contentTypeSchema xmlns:ct="http://schemas.microsoft.com/office/2006/metadata/contentType" xmlns:ma="http://schemas.microsoft.com/office/2006/metadata/properties/metaAttributes" ct:_="" ma:_="" ma:contentTypeName="Document" ma:contentTypeID="0x0101005921BE86E04B1F47BBA719659CE9D4F6" ma:contentTypeVersion="12" ma:contentTypeDescription="Create a new document." ma:contentTypeScope="" ma:versionID="3a9eecbf38cdc8db1074e1f196a4fb12">
  <xsd:schema xmlns:xsd="http://www.w3.org/2001/XMLSchema" xmlns:xs="http://www.w3.org/2001/XMLSchema" xmlns:p="http://schemas.microsoft.com/office/2006/metadata/properties" xmlns:ns2="d9370570-3a3d-4dbc-9ca6-8ba9af3b7bd0" xmlns:ns3="e2fb1df8-7a3e-4b72-9d0a-a55892bb2c69" targetNamespace="http://schemas.microsoft.com/office/2006/metadata/properties" ma:root="true" ma:fieldsID="74c8f3dda00c1302384bdac0b0bea2ab" ns2:_="" ns3:_="">
    <xsd:import namespace="d9370570-3a3d-4dbc-9ca6-8ba9af3b7bd0"/>
    <xsd:import namespace="e2fb1df8-7a3e-4b72-9d0a-a55892bb2c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70570-3a3d-4dbc-9ca6-8ba9af3b7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b1df8-7a3e-4b72-9d0a-a55892bb2c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d9370570-3a3d-4dbc-9ca6-8ba9af3b7bd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1BBD28-CC83-41C6-BE35-69DA614A2ABB}">
  <ds:schemaRefs>
    <ds:schemaRef ds:uri="http://schemas.openxmlformats.org/officeDocument/2006/bibliography"/>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4.xml><?xml version="1.0" encoding="utf-8"?>
<ds:datastoreItem xmlns:ds="http://schemas.openxmlformats.org/officeDocument/2006/customXml" ds:itemID="{6BBF1574-CF3D-4798-B4EB-2A7C6C038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70570-3a3d-4dbc-9ca6-8ba9af3b7bd0"/>
    <ds:schemaRef ds:uri="e2fb1df8-7a3e-4b72-9d0a-a55892bb2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425916-E97E-4A41-9755-443CE2BDC179}">
  <ds:schemaRefs>
    <ds:schemaRef ds:uri="http://schemas.microsoft.com/sharepoint/v3/contenttype/forms"/>
  </ds:schemaRefs>
</ds:datastoreItem>
</file>

<file path=customXml/itemProps6.xml><?xml version="1.0" encoding="utf-8"?>
<ds:datastoreItem xmlns:ds="http://schemas.openxmlformats.org/officeDocument/2006/customXml" ds:itemID="{31CF3377-6FF8-4D98-8708-34427552834B}">
  <ds:schemaRefs>
    <ds:schemaRef ds:uri="http://schemas.microsoft.com/office/2006/metadata/properties"/>
    <ds:schemaRef ds:uri="http://schemas.microsoft.com/office/infopath/2007/PartnerControls"/>
    <ds:schemaRef ds:uri="d9370570-3a3d-4dbc-9ca6-8ba9af3b7bd0"/>
  </ds:schemaRefs>
</ds:datastoreItem>
</file>

<file path=docProps/app.xml><?xml version="1.0" encoding="utf-8"?>
<Properties xmlns="http://schemas.openxmlformats.org/officeDocument/2006/extended-properties" xmlns:vt="http://schemas.openxmlformats.org/officeDocument/2006/docPropsVTypes">
  <Template>QH A4 Portrait Word Template</Template>
  <TotalTime>2</TotalTime>
  <Pages>7</Pages>
  <Words>1039</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Cleaning and sanitising</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sanitising</dc:title>
  <dc:subject>Procedure</dc:subject>
  <dc:creator>Leanne Fulmer</dc:creator>
  <cp:keywords/>
  <dc:description/>
  <cp:lastModifiedBy>Justine Barnes</cp:lastModifiedBy>
  <cp:revision>3</cp:revision>
  <dcterms:created xsi:type="dcterms:W3CDTF">2021-07-20T23:29:00Z</dcterms:created>
  <dcterms:modified xsi:type="dcterms:W3CDTF">2021-07-20T23:29:00Z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0x0101005921BE86E04B1F47BBA719659CE9D4F6</vt:lpwstr>
  </property>
</Properties>
</file>