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kern w:val="21"/>
          <w:sz w:val="2"/>
          <w:szCs w:val="2"/>
          <w:lang w:val="en-AU"/>
          <w14:numSpacing w14:val="proportional"/>
        </w:rPr>
        <w:id w:val="1577162327"/>
        <w:docPartObj>
          <w:docPartGallery w:val="Cover Pages"/>
          <w:docPartUnique/>
        </w:docPartObj>
      </w:sdtPr>
      <w:sdtEndPr>
        <w:rPr>
          <w:kern w:val="0"/>
          <w:sz w:val="21"/>
          <w:szCs w:val="21"/>
          <w:lang w:val="en-US"/>
          <w14:numSpacing w14:val="default"/>
        </w:rPr>
      </w:sdtEndPr>
      <w:sdtContent>
        <w:p w14:paraId="4E56B2ED" w14:textId="1ECD92B3" w:rsidR="00F008DC" w:rsidRPr="0070782A" w:rsidRDefault="00F6790A" w:rsidP="004A66D8">
          <w:pPr>
            <w:spacing w:line="240" w:lineRule="auto"/>
            <w:rPr>
              <w:sz w:val="2"/>
              <w:szCs w:val="2"/>
            </w:rPr>
          </w:pPr>
          <w:r w:rsidRPr="0070782A">
            <w:rPr>
              <w:noProof/>
              <w:sz w:val="2"/>
              <w:szCs w:val="2"/>
            </w:rPr>
            <mc:AlternateContent>
              <mc:Choice Requires="wps">
                <w:drawing>
                  <wp:anchor distT="45720" distB="45720" distL="114300" distR="114300" simplePos="0" relativeHeight="251658241" behindDoc="0" locked="0" layoutInCell="1" allowOverlap="1" wp14:anchorId="72C08C16" wp14:editId="180FD1B0">
                    <wp:simplePos x="0" y="0"/>
                    <wp:positionH relativeFrom="column">
                      <wp:posOffset>-362585</wp:posOffset>
                    </wp:positionH>
                    <wp:positionV relativeFrom="page">
                      <wp:posOffset>590550</wp:posOffset>
                    </wp:positionV>
                    <wp:extent cx="4724400" cy="947420"/>
                    <wp:effectExtent l="0" t="0" r="0" b="5080"/>
                    <wp:wrapSquare wrapText="bothSides"/>
                    <wp:docPr id="6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24400" cy="9474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D71BBF5" w14:textId="0864501B" w:rsidR="00961143" w:rsidRPr="002F3517" w:rsidRDefault="00470E3A" w:rsidP="004A66D8">
                                <w:pPr>
                                  <w:pStyle w:val="HeaderTitle"/>
                                  <w:spacing w:before="0"/>
                                  <w:rPr>
                                    <w:sz w:val="56"/>
                                    <w:szCs w:val="56"/>
                                  </w:rPr>
                                </w:pPr>
                                <w:sdt>
                                  <w:sdtPr>
                                    <w:rPr>
                                      <w:rFonts w:ascii="Arial" w:eastAsia="MS Mincho" w:hAnsi="Arial" w:cs="Arial"/>
                                      <w:b/>
                                      <w:spacing w:val="0"/>
                                      <w:kern w:val="0"/>
                                      <w:sz w:val="36"/>
                                      <w:szCs w:val="36"/>
                                      <w:lang w:val="en-GB"/>
                                      <w14:numSpacing w14:val="default"/>
                                    </w:rPr>
                                    <w:alias w:val="Title"/>
                                    <w:tag w:val=""/>
                                    <w:id w:val="-73300170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961143">
                                      <w:rPr>
                                        <w:rFonts w:ascii="Arial" w:eastAsia="MS Mincho" w:hAnsi="Arial" w:cs="Arial"/>
                                        <w:b/>
                                        <w:spacing w:val="0"/>
                                        <w:kern w:val="0"/>
                                        <w:sz w:val="36"/>
                                        <w:szCs w:val="36"/>
                                        <w:lang w:val="en-GB"/>
                                        <w14:numSpacing w14:val="default"/>
                                      </w:rPr>
                                      <w:t>COVID-19 quarantine management plan</w:t>
                                    </w:r>
                                  </w:sdtContent>
                                </w:sdt>
                              </w:p>
                              <w:p w14:paraId="7EB8F511" w14:textId="77777777" w:rsidR="00961143" w:rsidRDefault="00961143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2C08C1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-28.55pt;margin-top:46.5pt;width:372pt;height:74.6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" filled="f" stroked="f">
                    <v:textbox>
                      <w:txbxContent>
                        <w:p w14:paraId="3D71BBF5" w14:textId="0864501B" w:rsidR="00961143" w:rsidRPr="002F3517" w:rsidRDefault="006E5CD7" w:rsidP="004A66D8">
                          <w:pPr>
                            <w:pStyle w:val="HeaderTitle"/>
                            <w:spacing w:before="0"/>
                            <w:rPr>
                              <w:sz w:val="56"/>
                              <w:szCs w:val="56"/>
                            </w:rPr>
                          </w:pPr>
                          <w:sdt>
                            <w:sdtPr>
                              <w:rPr>
                                <w:rFonts w:ascii="Arial" w:eastAsia="MS Mincho" w:hAnsi="Arial" w:cs="Arial"/>
                                <w:b/>
                                <w:spacing w:val="0"/>
                                <w:kern w:val="0"/>
                                <w:sz w:val="36"/>
                                <w:szCs w:val="36"/>
                                <w:lang w:val="en-GB"/>
                                <w14:numSpacing w14:val="default"/>
                              </w:rPr>
                              <w:alias w:val="Title"/>
                              <w:tag w:val=""/>
                              <w:id w:val="-73300170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961143">
                                <w:rPr>
                                  <w:rFonts w:ascii="Arial" w:eastAsia="MS Mincho" w:hAnsi="Arial" w:cs="Arial"/>
                                  <w:b/>
                                  <w:spacing w:val="0"/>
                                  <w:kern w:val="0"/>
                                  <w:sz w:val="36"/>
                                  <w:szCs w:val="36"/>
                                  <w:lang w:val="en-GB"/>
                                  <w14:numSpacing w14:val="default"/>
                                </w:rPr>
                                <w:t>COVID-19 quarantine management plan</w:t>
                              </w:r>
                            </w:sdtContent>
                          </w:sdt>
                        </w:p>
                        <w:p w14:paraId="7EB8F511" w14:textId="77777777" w:rsidR="00961143" w:rsidRDefault="00961143"/>
                      </w:txbxContent>
                    </v:textbox>
                    <w10:wrap type="square" anchory="page"/>
                  </v:shape>
                </w:pict>
              </mc:Fallback>
            </mc:AlternateContent>
          </w:r>
          <w:r w:rsidR="00F008DC" w:rsidRPr="0070782A">
            <w:rPr>
              <w:noProof/>
              <w:sz w:val="2"/>
              <w:szCs w:val="2"/>
            </w:rPr>
            <w:drawing>
              <wp:anchor distT="0" distB="0" distL="114300" distR="114300" simplePos="0" relativeHeight="251658240" behindDoc="1" locked="0" layoutInCell="1" allowOverlap="1" wp14:anchorId="0C2BA205" wp14:editId="00F35769">
                <wp:simplePos x="0" y="0"/>
                <wp:positionH relativeFrom="column">
                  <wp:posOffset>-987117</wp:posOffset>
                </wp:positionH>
                <wp:positionV relativeFrom="page">
                  <wp:posOffset>0</wp:posOffset>
                </wp:positionV>
                <wp:extent cx="7579360" cy="1762125"/>
                <wp:effectExtent l="0" t="0" r="0" b="0"/>
                <wp:wrapTight wrapText="bothSides">
                  <wp:wrapPolygon edited="1">
                    <wp:start x="0" y="0"/>
                    <wp:lineTo x="0" y="24859"/>
                    <wp:lineTo x="21600" y="24724"/>
                    <wp:lineTo x="21553" y="0"/>
                    <wp:lineTo x="0" y="0"/>
                  </wp:wrapPolygon>
                </wp:wrapTight>
                <wp:docPr id="13" name="Picture 13" descr="\\Mac\Home\Desktop\Headers\QH - A4 Fact Sheet - 297x210 - 3mm Bleed_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 descr="\\Mac\Home\Desktop\Headers\QH - A4 Fact Sheet - 297x210 - 3mm Bleed_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7579360" cy="176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FB59AB8" w14:textId="1C1C30B3" w:rsidR="00B6230B" w:rsidRPr="0070782A" w:rsidRDefault="00B6230B" w:rsidP="00F7114B">
          <w:pPr>
            <w:pStyle w:val="NoSpacing"/>
            <w:ind w:left="-426"/>
            <w:rPr>
              <w:b/>
              <w:bCs/>
              <w:sz w:val="24"/>
              <w:szCs w:val="24"/>
            </w:rPr>
          </w:pPr>
          <w:r w:rsidRPr="0070782A">
            <w:rPr>
              <w:b/>
              <w:bCs/>
              <w:sz w:val="24"/>
              <w:szCs w:val="24"/>
            </w:rPr>
            <w:t xml:space="preserve">A </w:t>
          </w:r>
          <w:r w:rsidR="0011338E" w:rsidRPr="0070782A">
            <w:rPr>
              <w:b/>
              <w:bCs/>
              <w:sz w:val="24"/>
              <w:szCs w:val="24"/>
            </w:rPr>
            <w:t>q</w:t>
          </w:r>
          <w:r w:rsidRPr="0070782A">
            <w:rPr>
              <w:b/>
              <w:bCs/>
              <w:sz w:val="24"/>
              <w:szCs w:val="24"/>
            </w:rPr>
            <w:t xml:space="preserve">uarantine </w:t>
          </w:r>
          <w:r w:rsidR="0011338E" w:rsidRPr="0070782A">
            <w:rPr>
              <w:b/>
              <w:bCs/>
              <w:sz w:val="24"/>
              <w:szCs w:val="24"/>
            </w:rPr>
            <w:t>m</w:t>
          </w:r>
          <w:r w:rsidRPr="0070782A">
            <w:rPr>
              <w:b/>
              <w:bCs/>
              <w:sz w:val="24"/>
              <w:szCs w:val="24"/>
            </w:rPr>
            <w:t xml:space="preserve">anagement </w:t>
          </w:r>
          <w:r w:rsidR="0011338E" w:rsidRPr="0070782A">
            <w:rPr>
              <w:b/>
              <w:bCs/>
              <w:sz w:val="24"/>
              <w:szCs w:val="24"/>
            </w:rPr>
            <w:t>p</w:t>
          </w:r>
          <w:r w:rsidRPr="0070782A">
            <w:rPr>
              <w:b/>
              <w:bCs/>
              <w:sz w:val="24"/>
              <w:szCs w:val="24"/>
            </w:rPr>
            <w:t xml:space="preserve">lan (QMP) is required for all </w:t>
          </w:r>
          <w:r w:rsidR="0011338E" w:rsidRPr="0070782A">
            <w:rPr>
              <w:b/>
              <w:bCs/>
              <w:sz w:val="24"/>
              <w:szCs w:val="24"/>
            </w:rPr>
            <w:t>reques</w:t>
          </w:r>
          <w:r w:rsidR="002E08CC" w:rsidRPr="0070782A">
            <w:rPr>
              <w:b/>
              <w:bCs/>
              <w:sz w:val="24"/>
              <w:szCs w:val="24"/>
            </w:rPr>
            <w:t xml:space="preserve">ts for exemption as a </w:t>
          </w:r>
          <w:r w:rsidRPr="0070782A">
            <w:rPr>
              <w:b/>
              <w:bCs/>
              <w:sz w:val="24"/>
              <w:szCs w:val="24"/>
            </w:rPr>
            <w:t>specialist</w:t>
          </w:r>
          <w:r w:rsidR="002E08CC" w:rsidRPr="0070782A">
            <w:rPr>
              <w:b/>
              <w:bCs/>
              <w:sz w:val="24"/>
              <w:szCs w:val="24"/>
            </w:rPr>
            <w:t xml:space="preserve"> or </w:t>
          </w:r>
          <w:r w:rsidRPr="0070782A">
            <w:rPr>
              <w:b/>
              <w:bCs/>
              <w:sz w:val="24"/>
              <w:szCs w:val="24"/>
            </w:rPr>
            <w:t>essential worker</w:t>
          </w:r>
          <w:r w:rsidR="00AD242C" w:rsidRPr="0070782A">
            <w:rPr>
              <w:b/>
              <w:bCs/>
              <w:sz w:val="24"/>
              <w:szCs w:val="24"/>
            </w:rPr>
            <w:t xml:space="preserve"> (‘the worker’)</w:t>
          </w:r>
        </w:p>
        <w:p w14:paraId="44FD4881" w14:textId="3CA07C0F" w:rsidR="00B6230B" w:rsidRPr="0070782A" w:rsidRDefault="00B6230B">
          <w:pPr>
            <w:pStyle w:val="NoSpacing"/>
            <w:ind w:left="-426"/>
            <w:rPr>
              <w:sz w:val="20"/>
              <w:szCs w:val="20"/>
            </w:rPr>
          </w:pPr>
        </w:p>
        <w:p w14:paraId="73C42762" w14:textId="2818CEBE" w:rsidR="001B7ED3" w:rsidRPr="0070782A" w:rsidRDefault="007A15E9">
          <w:pPr>
            <w:pStyle w:val="NoSpacing"/>
            <w:ind w:left="-426"/>
            <w:rPr>
              <w:sz w:val="20"/>
              <w:szCs w:val="20"/>
            </w:rPr>
          </w:pPr>
          <w:r w:rsidRPr="0070782A">
            <w:rPr>
              <w:sz w:val="20"/>
              <w:szCs w:val="20"/>
            </w:rPr>
            <w:t>A specialist or essential worker (‘the worker’) provides a time critical service in Queensland that cannot be obtained by a person already in Queensland. Employers are recommended to undertake long-term resource and workforce planning that is not dependent on specialist</w:t>
          </w:r>
          <w:r w:rsidR="008C5478">
            <w:rPr>
              <w:sz w:val="20"/>
              <w:szCs w:val="20"/>
            </w:rPr>
            <w:t xml:space="preserve"> or essential</w:t>
          </w:r>
          <w:r w:rsidRPr="0070782A">
            <w:rPr>
              <w:sz w:val="20"/>
              <w:szCs w:val="20"/>
            </w:rPr>
            <w:t xml:space="preserve"> worker endorsements being granted and arrange for the worker</w:t>
          </w:r>
          <w:r w:rsidR="001F3767" w:rsidRPr="0070782A">
            <w:rPr>
              <w:sz w:val="20"/>
              <w:szCs w:val="20"/>
            </w:rPr>
            <w:t>(s)</w:t>
          </w:r>
          <w:r w:rsidRPr="0070782A">
            <w:rPr>
              <w:sz w:val="20"/>
              <w:szCs w:val="20"/>
            </w:rPr>
            <w:t xml:space="preserve"> to complete 14 days quarantine in government-nominated accommodation prior to the commencement of work. </w:t>
          </w:r>
          <w:r w:rsidR="00C72E8B" w:rsidRPr="0070782A">
            <w:rPr>
              <w:sz w:val="20"/>
              <w:szCs w:val="20"/>
            </w:rPr>
            <w:t xml:space="preserve">Alternatively, </w:t>
          </w:r>
          <w:r w:rsidRPr="0070782A">
            <w:rPr>
              <w:sz w:val="20"/>
              <w:szCs w:val="20"/>
            </w:rPr>
            <w:t>the worker</w:t>
          </w:r>
          <w:r w:rsidR="001F3767" w:rsidRPr="0070782A">
            <w:rPr>
              <w:sz w:val="20"/>
              <w:szCs w:val="20"/>
            </w:rPr>
            <w:t>(s)</w:t>
          </w:r>
          <w:r w:rsidRPr="0070782A">
            <w:rPr>
              <w:sz w:val="20"/>
              <w:szCs w:val="20"/>
            </w:rPr>
            <w:t xml:space="preserve"> </w:t>
          </w:r>
          <w:r w:rsidR="00C72E8B" w:rsidRPr="0070782A">
            <w:rPr>
              <w:sz w:val="20"/>
              <w:szCs w:val="20"/>
            </w:rPr>
            <w:t xml:space="preserve">may </w:t>
          </w:r>
          <w:r w:rsidRPr="0070782A">
            <w:rPr>
              <w:sz w:val="20"/>
              <w:szCs w:val="20"/>
            </w:rPr>
            <w:t>enter Queensland</w:t>
          </w:r>
          <w:r w:rsidR="00C72E8B" w:rsidRPr="0070782A">
            <w:rPr>
              <w:sz w:val="20"/>
              <w:szCs w:val="20"/>
            </w:rPr>
            <w:t xml:space="preserve"> where an endorsement requires</w:t>
          </w:r>
          <w:r w:rsidR="00BC7388" w:rsidRPr="0070782A">
            <w:rPr>
              <w:sz w:val="20"/>
              <w:szCs w:val="20"/>
            </w:rPr>
            <w:t>:</w:t>
          </w:r>
        </w:p>
        <w:p w14:paraId="0268A6B0" w14:textId="736D5250" w:rsidR="00C72BE0" w:rsidRPr="0070782A" w:rsidRDefault="00C72E8B" w:rsidP="00F7114B">
          <w:pPr>
            <w:pStyle w:val="NoSpacing"/>
            <w:numPr>
              <w:ilvl w:val="0"/>
              <w:numId w:val="26"/>
            </w:numPr>
            <w:rPr>
              <w:sz w:val="20"/>
              <w:szCs w:val="20"/>
            </w:rPr>
          </w:pPr>
          <w:r w:rsidRPr="0070782A">
            <w:rPr>
              <w:sz w:val="20"/>
              <w:szCs w:val="20"/>
            </w:rPr>
            <w:t>Q</w:t>
          </w:r>
          <w:r w:rsidR="00C72BE0" w:rsidRPr="0070782A">
            <w:rPr>
              <w:sz w:val="20"/>
              <w:szCs w:val="20"/>
            </w:rPr>
            <w:t xml:space="preserve">uarantine </w:t>
          </w:r>
          <w:r w:rsidRPr="0070782A">
            <w:rPr>
              <w:sz w:val="20"/>
              <w:szCs w:val="20"/>
            </w:rPr>
            <w:t xml:space="preserve">to occur </w:t>
          </w:r>
          <w:r w:rsidR="00C72BE0" w:rsidRPr="0070782A">
            <w:rPr>
              <w:sz w:val="20"/>
              <w:szCs w:val="20"/>
            </w:rPr>
            <w:t>in government</w:t>
          </w:r>
          <w:r w:rsidR="00AF59F0" w:rsidRPr="0070782A">
            <w:rPr>
              <w:sz w:val="20"/>
              <w:szCs w:val="20"/>
            </w:rPr>
            <w:noBreakHyphen/>
          </w:r>
          <w:r w:rsidR="00C72BE0" w:rsidRPr="0070782A">
            <w:rPr>
              <w:sz w:val="20"/>
              <w:szCs w:val="20"/>
            </w:rPr>
            <w:t xml:space="preserve">nominated </w:t>
          </w:r>
          <w:r w:rsidRPr="0070782A">
            <w:rPr>
              <w:sz w:val="20"/>
              <w:szCs w:val="20"/>
            </w:rPr>
            <w:t xml:space="preserve">accommodation with </w:t>
          </w:r>
          <w:r w:rsidR="00C72BE0" w:rsidRPr="0070782A">
            <w:rPr>
              <w:sz w:val="20"/>
              <w:szCs w:val="20"/>
            </w:rPr>
            <w:t xml:space="preserve">an exemption to leave </w:t>
          </w:r>
          <w:r w:rsidR="005935FB" w:rsidRPr="0070782A">
            <w:rPr>
              <w:sz w:val="20"/>
              <w:szCs w:val="20"/>
            </w:rPr>
            <w:t xml:space="preserve">during the </w:t>
          </w:r>
          <w:r w:rsidR="00C72BE0" w:rsidRPr="0070782A">
            <w:rPr>
              <w:sz w:val="20"/>
              <w:szCs w:val="20"/>
            </w:rPr>
            <w:t xml:space="preserve">quarantine </w:t>
          </w:r>
          <w:r w:rsidR="005935FB" w:rsidRPr="0070782A">
            <w:rPr>
              <w:sz w:val="20"/>
              <w:szCs w:val="20"/>
            </w:rPr>
            <w:t xml:space="preserve">period </w:t>
          </w:r>
          <w:r w:rsidR="00C72BE0" w:rsidRPr="0070782A">
            <w:rPr>
              <w:sz w:val="20"/>
              <w:szCs w:val="20"/>
            </w:rPr>
            <w:t>to attend the worksite (</w:t>
          </w:r>
          <w:r w:rsidR="00E14FA9" w:rsidRPr="0070782A">
            <w:rPr>
              <w:sz w:val="20"/>
              <w:szCs w:val="20"/>
            </w:rPr>
            <w:t>c</w:t>
          </w:r>
          <w:r w:rsidR="00C72BE0" w:rsidRPr="0070782A">
            <w:rPr>
              <w:sz w:val="20"/>
              <w:szCs w:val="20"/>
            </w:rPr>
            <w:t>omplete PARTS A and C only)</w:t>
          </w:r>
        </w:p>
        <w:p w14:paraId="17A5CBEC" w14:textId="528B9F52" w:rsidR="00C72BE0" w:rsidRPr="0070782A" w:rsidRDefault="00C72E8B" w:rsidP="00DD1FE4">
          <w:pPr>
            <w:pStyle w:val="NoSpacing"/>
            <w:numPr>
              <w:ilvl w:val="0"/>
              <w:numId w:val="26"/>
            </w:numPr>
            <w:rPr>
              <w:sz w:val="20"/>
              <w:szCs w:val="20"/>
            </w:rPr>
          </w:pPr>
          <w:r w:rsidRPr="0070782A">
            <w:rPr>
              <w:sz w:val="20"/>
              <w:szCs w:val="20"/>
            </w:rPr>
            <w:t>Q</w:t>
          </w:r>
          <w:r w:rsidR="00C72BE0" w:rsidRPr="0070782A">
            <w:rPr>
              <w:sz w:val="20"/>
              <w:szCs w:val="20"/>
            </w:rPr>
            <w:t xml:space="preserve">uarantine </w:t>
          </w:r>
          <w:r w:rsidRPr="0070782A">
            <w:rPr>
              <w:sz w:val="20"/>
              <w:szCs w:val="20"/>
            </w:rPr>
            <w:t xml:space="preserve">to occur </w:t>
          </w:r>
          <w:r w:rsidR="00C72BE0" w:rsidRPr="0070782A">
            <w:rPr>
              <w:sz w:val="20"/>
              <w:szCs w:val="20"/>
            </w:rPr>
            <w:t xml:space="preserve">in employer/business-nominated hotel accommodation </w:t>
          </w:r>
          <w:r w:rsidRPr="0070782A">
            <w:rPr>
              <w:sz w:val="20"/>
              <w:szCs w:val="20"/>
            </w:rPr>
            <w:t xml:space="preserve">with </w:t>
          </w:r>
          <w:r w:rsidR="00AA53BF" w:rsidRPr="0070782A">
            <w:rPr>
              <w:sz w:val="20"/>
              <w:szCs w:val="20"/>
            </w:rPr>
            <w:t xml:space="preserve">an exemption </w:t>
          </w:r>
          <w:r w:rsidR="00C72BE0" w:rsidRPr="0070782A">
            <w:rPr>
              <w:sz w:val="20"/>
              <w:szCs w:val="20"/>
            </w:rPr>
            <w:t xml:space="preserve">to leave during </w:t>
          </w:r>
          <w:r w:rsidR="0057379F">
            <w:rPr>
              <w:sz w:val="20"/>
              <w:szCs w:val="20"/>
            </w:rPr>
            <w:t xml:space="preserve">the </w:t>
          </w:r>
          <w:r w:rsidR="00C72BE0" w:rsidRPr="0070782A">
            <w:rPr>
              <w:sz w:val="20"/>
              <w:szCs w:val="20"/>
            </w:rPr>
            <w:t xml:space="preserve">quarantine period to attend the worksite (complete </w:t>
          </w:r>
          <w:r w:rsidR="004C26EE" w:rsidRPr="0070782A">
            <w:rPr>
              <w:sz w:val="20"/>
              <w:szCs w:val="20"/>
            </w:rPr>
            <w:t xml:space="preserve">PARTS </w:t>
          </w:r>
          <w:r w:rsidR="00C72BE0" w:rsidRPr="0070782A">
            <w:rPr>
              <w:sz w:val="20"/>
              <w:szCs w:val="20"/>
            </w:rPr>
            <w:t>A, B and C)</w:t>
          </w:r>
          <w:r w:rsidR="00C72BE0" w:rsidRPr="0070782A" w:rsidDel="00C72BE0">
            <w:rPr>
              <w:sz w:val="20"/>
              <w:szCs w:val="20"/>
            </w:rPr>
            <w:t xml:space="preserve"> </w:t>
          </w:r>
        </w:p>
        <w:p w14:paraId="69294CCF" w14:textId="7074A0A6" w:rsidR="0011338E" w:rsidRPr="0070782A" w:rsidRDefault="0011338E" w:rsidP="00415D99">
          <w:pPr>
            <w:pStyle w:val="NoSpacing"/>
            <w:ind w:left="294"/>
            <w:rPr>
              <w:sz w:val="20"/>
              <w:szCs w:val="20"/>
            </w:rPr>
          </w:pPr>
        </w:p>
        <w:p w14:paraId="4543FF62" w14:textId="3DB58AC3" w:rsidR="0011338E" w:rsidRPr="0070782A" w:rsidRDefault="00D36881" w:rsidP="00F7114B">
          <w:pPr>
            <w:pStyle w:val="NoSpacing"/>
            <w:ind w:left="-426"/>
            <w:rPr>
              <w:sz w:val="20"/>
              <w:szCs w:val="20"/>
            </w:rPr>
          </w:pPr>
          <w:r w:rsidRPr="0070782A">
            <w:rPr>
              <w:sz w:val="20"/>
              <w:szCs w:val="20"/>
            </w:rPr>
            <w:t xml:space="preserve">Based on the option chosen, complete the </w:t>
          </w:r>
          <w:r w:rsidR="00D81B48" w:rsidRPr="0070782A">
            <w:rPr>
              <w:sz w:val="20"/>
              <w:szCs w:val="20"/>
            </w:rPr>
            <w:t>relevant</w:t>
          </w:r>
          <w:r w:rsidR="00A94425" w:rsidRPr="0070782A">
            <w:rPr>
              <w:sz w:val="20"/>
              <w:szCs w:val="20"/>
            </w:rPr>
            <w:t xml:space="preserve"> part</w:t>
          </w:r>
          <w:r w:rsidR="000C0FE7" w:rsidRPr="0070782A">
            <w:rPr>
              <w:sz w:val="20"/>
              <w:szCs w:val="20"/>
            </w:rPr>
            <w:t>(s)</w:t>
          </w:r>
          <w:r w:rsidR="00D81B48" w:rsidRPr="0070782A">
            <w:rPr>
              <w:sz w:val="20"/>
              <w:szCs w:val="20"/>
            </w:rPr>
            <w:t xml:space="preserve"> of the QMP.</w:t>
          </w:r>
          <w:r w:rsidR="00BC20D8" w:rsidRPr="0070782A">
            <w:rPr>
              <w:sz w:val="20"/>
              <w:szCs w:val="20"/>
            </w:rPr>
            <w:t xml:space="preserve"> The employer/business must also complete the endorsement page.</w:t>
          </w:r>
        </w:p>
        <w:p w14:paraId="6176B895" w14:textId="22941B1A" w:rsidR="0011338E" w:rsidRPr="0070782A" w:rsidRDefault="0011338E" w:rsidP="00D81B48">
          <w:pPr>
            <w:pStyle w:val="NoSpacing"/>
            <w:ind w:left="-426"/>
            <w:rPr>
              <w:sz w:val="20"/>
              <w:szCs w:val="20"/>
            </w:rPr>
          </w:pPr>
        </w:p>
        <w:p w14:paraId="02CAA5FE" w14:textId="369708ED" w:rsidR="00525645" w:rsidRPr="0070782A" w:rsidRDefault="004E304F" w:rsidP="00D81B48">
          <w:pPr>
            <w:pStyle w:val="NoSpacing"/>
            <w:ind w:left="-426"/>
            <w:rPr>
              <w:b/>
              <w:bCs/>
              <w:sz w:val="20"/>
              <w:szCs w:val="20"/>
            </w:rPr>
          </w:pPr>
          <w:r w:rsidRPr="0070782A">
            <w:rPr>
              <w:b/>
              <w:bCs/>
              <w:sz w:val="20"/>
              <w:szCs w:val="20"/>
            </w:rPr>
            <w:t xml:space="preserve">Notes on PARTS </w:t>
          </w:r>
          <w:r w:rsidR="00A7702A" w:rsidRPr="0070782A">
            <w:rPr>
              <w:b/>
              <w:bCs/>
              <w:sz w:val="20"/>
              <w:szCs w:val="20"/>
            </w:rPr>
            <w:t>B and C</w:t>
          </w:r>
        </w:p>
        <w:p w14:paraId="3B90620B" w14:textId="00C62AE8" w:rsidR="005E6620" w:rsidRPr="0070782A" w:rsidRDefault="00CF3C12" w:rsidP="00F7114B">
          <w:pPr>
            <w:pStyle w:val="NoSpacing"/>
            <w:numPr>
              <w:ilvl w:val="0"/>
              <w:numId w:val="25"/>
            </w:numPr>
            <w:rPr>
              <w:sz w:val="20"/>
              <w:szCs w:val="20"/>
            </w:rPr>
          </w:pPr>
          <w:r w:rsidRPr="0070782A">
            <w:rPr>
              <w:sz w:val="20"/>
              <w:szCs w:val="20"/>
            </w:rPr>
            <w:t xml:space="preserve">If PART B is not completed, the </w:t>
          </w:r>
          <w:r w:rsidR="00FC3598" w:rsidRPr="0070782A">
            <w:rPr>
              <w:sz w:val="20"/>
              <w:szCs w:val="20"/>
            </w:rPr>
            <w:t>worker</w:t>
          </w:r>
          <w:r w:rsidRPr="0070782A">
            <w:rPr>
              <w:sz w:val="20"/>
              <w:szCs w:val="20"/>
            </w:rPr>
            <w:t xml:space="preserve"> </w:t>
          </w:r>
          <w:r w:rsidR="00DF77BE" w:rsidRPr="0070782A">
            <w:rPr>
              <w:sz w:val="20"/>
              <w:szCs w:val="20"/>
            </w:rPr>
            <w:t>must quarantine at government</w:t>
          </w:r>
          <w:r w:rsidR="00373303" w:rsidRPr="0070782A">
            <w:rPr>
              <w:sz w:val="20"/>
              <w:szCs w:val="20"/>
            </w:rPr>
            <w:noBreakHyphen/>
          </w:r>
          <w:r w:rsidR="00DF77BE" w:rsidRPr="0070782A">
            <w:rPr>
              <w:sz w:val="20"/>
              <w:szCs w:val="20"/>
            </w:rPr>
            <w:t>nominated hotel accommodation</w:t>
          </w:r>
          <w:r w:rsidR="008041A2" w:rsidRPr="0070782A">
            <w:rPr>
              <w:sz w:val="20"/>
              <w:szCs w:val="20"/>
            </w:rPr>
            <w:t>.</w:t>
          </w:r>
        </w:p>
        <w:p w14:paraId="2681312E" w14:textId="2526BD24" w:rsidR="00215A13" w:rsidRPr="0070782A" w:rsidRDefault="005E6620" w:rsidP="00F7114B">
          <w:pPr>
            <w:pStyle w:val="NoSpacing"/>
            <w:numPr>
              <w:ilvl w:val="0"/>
              <w:numId w:val="25"/>
            </w:numPr>
            <w:rPr>
              <w:sz w:val="20"/>
              <w:szCs w:val="20"/>
            </w:rPr>
          </w:pPr>
          <w:r w:rsidRPr="0070782A">
            <w:rPr>
              <w:sz w:val="20"/>
              <w:szCs w:val="20"/>
            </w:rPr>
            <w:t>Any quarantine in government</w:t>
          </w:r>
          <w:r w:rsidRPr="0070782A">
            <w:rPr>
              <w:sz w:val="20"/>
              <w:szCs w:val="20"/>
            </w:rPr>
            <w:noBreakHyphen/>
            <w:t>nominated hotel accommodation is at own cost</w:t>
          </w:r>
          <w:r w:rsidR="008041A2" w:rsidRPr="0070782A">
            <w:rPr>
              <w:sz w:val="20"/>
              <w:szCs w:val="20"/>
            </w:rPr>
            <w:t>.</w:t>
          </w:r>
        </w:p>
        <w:p w14:paraId="78BB663B" w14:textId="7125F94F" w:rsidR="00DD1FE4" w:rsidRPr="0070782A" w:rsidRDefault="000D16C9" w:rsidP="00F7114B">
          <w:pPr>
            <w:pStyle w:val="NoSpacing"/>
            <w:numPr>
              <w:ilvl w:val="0"/>
              <w:numId w:val="25"/>
            </w:numPr>
            <w:rPr>
              <w:sz w:val="20"/>
              <w:szCs w:val="20"/>
            </w:rPr>
          </w:pPr>
          <w:r w:rsidRPr="0070782A">
            <w:rPr>
              <w:sz w:val="20"/>
              <w:szCs w:val="20"/>
            </w:rPr>
            <w:t>G</w:t>
          </w:r>
          <w:r w:rsidR="00215A13" w:rsidRPr="0070782A">
            <w:rPr>
              <w:sz w:val="20"/>
              <w:szCs w:val="20"/>
            </w:rPr>
            <w:t>overnment</w:t>
          </w:r>
          <w:r w:rsidR="00373303" w:rsidRPr="0070782A">
            <w:rPr>
              <w:sz w:val="20"/>
              <w:szCs w:val="20"/>
            </w:rPr>
            <w:noBreakHyphen/>
          </w:r>
          <w:r w:rsidR="00215A13" w:rsidRPr="0070782A">
            <w:rPr>
              <w:sz w:val="20"/>
              <w:szCs w:val="20"/>
            </w:rPr>
            <w:t xml:space="preserve">nominated hotel accommodation is available in </w:t>
          </w:r>
          <w:r w:rsidR="00232C3D" w:rsidRPr="0070782A">
            <w:rPr>
              <w:sz w:val="20"/>
              <w:szCs w:val="20"/>
            </w:rPr>
            <w:t xml:space="preserve">major Queensland centres </w:t>
          </w:r>
          <w:r w:rsidR="00DD1FE4" w:rsidRPr="0070782A">
            <w:rPr>
              <w:sz w:val="20"/>
              <w:szCs w:val="20"/>
            </w:rPr>
            <w:t>and wo</w:t>
          </w:r>
          <w:r w:rsidR="00744097" w:rsidRPr="0070782A">
            <w:rPr>
              <w:sz w:val="20"/>
              <w:szCs w:val="20"/>
            </w:rPr>
            <w:t>rkers</w:t>
          </w:r>
          <w:r w:rsidR="00116FB9" w:rsidRPr="0070782A">
            <w:rPr>
              <w:sz w:val="20"/>
              <w:szCs w:val="20"/>
            </w:rPr>
            <w:t xml:space="preserve"> must quarantine </w:t>
          </w:r>
          <w:r w:rsidR="005966D3" w:rsidRPr="0070782A">
            <w:rPr>
              <w:sz w:val="20"/>
              <w:szCs w:val="20"/>
            </w:rPr>
            <w:t>in the city/town</w:t>
          </w:r>
          <w:r w:rsidR="00C3402F">
            <w:rPr>
              <w:sz w:val="20"/>
              <w:szCs w:val="20"/>
            </w:rPr>
            <w:t xml:space="preserve"> that is</w:t>
          </w:r>
          <w:r w:rsidR="005966D3" w:rsidRPr="0070782A">
            <w:rPr>
              <w:sz w:val="20"/>
              <w:szCs w:val="20"/>
            </w:rPr>
            <w:t xml:space="preserve"> </w:t>
          </w:r>
          <w:r w:rsidR="001F3767" w:rsidRPr="0070782A">
            <w:rPr>
              <w:sz w:val="20"/>
              <w:szCs w:val="20"/>
            </w:rPr>
            <w:t xml:space="preserve">within 2 hours of the </w:t>
          </w:r>
          <w:r w:rsidR="005966D3" w:rsidRPr="0070782A">
            <w:rPr>
              <w:sz w:val="20"/>
              <w:szCs w:val="20"/>
            </w:rPr>
            <w:t>port of arrival into Queensland</w:t>
          </w:r>
          <w:r w:rsidR="001F3767" w:rsidRPr="0070782A">
            <w:rPr>
              <w:sz w:val="20"/>
              <w:szCs w:val="20"/>
            </w:rPr>
            <w:t>.</w:t>
          </w:r>
        </w:p>
        <w:p w14:paraId="71BF3112" w14:textId="73F53E4E" w:rsidR="00215A13" w:rsidRPr="0070782A" w:rsidRDefault="00DD1FE4" w:rsidP="00F7114B">
          <w:pPr>
            <w:pStyle w:val="NoSpacing"/>
            <w:numPr>
              <w:ilvl w:val="0"/>
              <w:numId w:val="25"/>
            </w:numPr>
            <w:rPr>
              <w:sz w:val="20"/>
              <w:szCs w:val="20"/>
            </w:rPr>
          </w:pPr>
          <w:r w:rsidRPr="0070782A">
            <w:rPr>
              <w:sz w:val="20"/>
              <w:szCs w:val="20"/>
            </w:rPr>
            <w:t>H</w:t>
          </w:r>
          <w:r w:rsidR="006D45DE" w:rsidRPr="0070782A">
            <w:rPr>
              <w:sz w:val="20"/>
              <w:szCs w:val="20"/>
            </w:rPr>
            <w:t>otel</w:t>
          </w:r>
          <w:r w:rsidR="00172C8E" w:rsidRPr="0070782A">
            <w:rPr>
              <w:sz w:val="20"/>
              <w:szCs w:val="20"/>
            </w:rPr>
            <w:t xml:space="preserve"> room type </w:t>
          </w:r>
          <w:r w:rsidRPr="0070782A">
            <w:rPr>
              <w:sz w:val="20"/>
              <w:szCs w:val="20"/>
            </w:rPr>
            <w:t xml:space="preserve">is dependent </w:t>
          </w:r>
          <w:r w:rsidR="00217D03" w:rsidRPr="0070782A">
            <w:rPr>
              <w:sz w:val="20"/>
              <w:szCs w:val="20"/>
            </w:rPr>
            <w:t xml:space="preserve">on </w:t>
          </w:r>
          <w:r w:rsidR="001D06FB" w:rsidRPr="0070782A">
            <w:rPr>
              <w:sz w:val="20"/>
              <w:szCs w:val="20"/>
            </w:rPr>
            <w:t>what is available at time of arrival</w:t>
          </w:r>
          <w:r w:rsidR="008041A2" w:rsidRPr="0070782A">
            <w:rPr>
              <w:sz w:val="20"/>
              <w:szCs w:val="20"/>
            </w:rPr>
            <w:t>.</w:t>
          </w:r>
        </w:p>
        <w:p w14:paraId="676354FF" w14:textId="56F49727" w:rsidR="005867E4" w:rsidRPr="0070782A" w:rsidRDefault="00DD1FE4" w:rsidP="002C2490">
          <w:pPr>
            <w:pStyle w:val="NoSpacing"/>
            <w:numPr>
              <w:ilvl w:val="0"/>
              <w:numId w:val="25"/>
            </w:numPr>
            <w:rPr>
              <w:sz w:val="20"/>
              <w:szCs w:val="20"/>
            </w:rPr>
          </w:pPr>
          <w:r w:rsidRPr="0070782A">
            <w:rPr>
              <w:sz w:val="20"/>
              <w:szCs w:val="20"/>
            </w:rPr>
            <w:t xml:space="preserve">A </w:t>
          </w:r>
          <w:r w:rsidR="005E00E1" w:rsidRPr="0070782A">
            <w:rPr>
              <w:sz w:val="20"/>
              <w:szCs w:val="20"/>
            </w:rPr>
            <w:t xml:space="preserve">worker </w:t>
          </w:r>
          <w:r w:rsidRPr="0070782A">
            <w:rPr>
              <w:sz w:val="20"/>
              <w:szCs w:val="20"/>
            </w:rPr>
            <w:t xml:space="preserve">who </w:t>
          </w:r>
          <w:r w:rsidR="008116DF" w:rsidRPr="0070782A">
            <w:rPr>
              <w:sz w:val="20"/>
              <w:szCs w:val="20"/>
            </w:rPr>
            <w:t>performs</w:t>
          </w:r>
          <w:r w:rsidRPr="0070782A">
            <w:rPr>
              <w:sz w:val="20"/>
              <w:szCs w:val="20"/>
            </w:rPr>
            <w:t xml:space="preserve"> their</w:t>
          </w:r>
          <w:r w:rsidR="008C5478">
            <w:rPr>
              <w:sz w:val="20"/>
              <w:szCs w:val="20"/>
            </w:rPr>
            <w:t xml:space="preserve"> specialist or</w:t>
          </w:r>
          <w:r w:rsidRPr="0070782A">
            <w:rPr>
              <w:sz w:val="20"/>
              <w:szCs w:val="20"/>
            </w:rPr>
            <w:t xml:space="preserve"> essential services prior to the completion of 14 days quarantine </w:t>
          </w:r>
          <w:r w:rsidR="0037253C" w:rsidRPr="0070782A">
            <w:rPr>
              <w:sz w:val="20"/>
              <w:szCs w:val="20"/>
            </w:rPr>
            <w:t xml:space="preserve">must depart Queensland </w:t>
          </w:r>
          <w:r w:rsidRPr="0070782A">
            <w:rPr>
              <w:sz w:val="20"/>
              <w:szCs w:val="20"/>
            </w:rPr>
            <w:t>immediately</w:t>
          </w:r>
          <w:r w:rsidR="00384FB9" w:rsidRPr="0070782A">
            <w:rPr>
              <w:sz w:val="20"/>
              <w:szCs w:val="20"/>
            </w:rPr>
            <w:t>.</w:t>
          </w:r>
        </w:p>
        <w:p w14:paraId="1CC95BCE" w14:textId="7A4AF2C4" w:rsidR="00DD1FE4" w:rsidRPr="0070782A" w:rsidRDefault="00DD1FE4" w:rsidP="00F7114B">
          <w:pPr>
            <w:pStyle w:val="NoSpacing"/>
            <w:numPr>
              <w:ilvl w:val="0"/>
              <w:numId w:val="25"/>
            </w:numPr>
            <w:rPr>
              <w:sz w:val="20"/>
              <w:szCs w:val="20"/>
            </w:rPr>
          </w:pPr>
          <w:r w:rsidRPr="0070782A">
            <w:rPr>
              <w:sz w:val="20"/>
              <w:szCs w:val="20"/>
            </w:rPr>
            <w:t xml:space="preserve">A </w:t>
          </w:r>
          <w:r w:rsidR="004F6BCC" w:rsidRPr="0070782A">
            <w:rPr>
              <w:sz w:val="20"/>
              <w:szCs w:val="20"/>
            </w:rPr>
            <w:t xml:space="preserve">worker </w:t>
          </w:r>
          <w:r w:rsidRPr="0070782A">
            <w:rPr>
              <w:sz w:val="20"/>
              <w:szCs w:val="20"/>
            </w:rPr>
            <w:t xml:space="preserve">planning to </w:t>
          </w:r>
          <w:r w:rsidR="004F6BCC" w:rsidRPr="0070782A">
            <w:rPr>
              <w:sz w:val="20"/>
              <w:szCs w:val="20"/>
            </w:rPr>
            <w:t xml:space="preserve">enter Queensland by road and stop overnight </w:t>
          </w:r>
          <w:r w:rsidR="002D67C9" w:rsidRPr="0070782A">
            <w:rPr>
              <w:sz w:val="20"/>
              <w:szCs w:val="20"/>
            </w:rPr>
            <w:t>in Queensland before reaching their destination</w:t>
          </w:r>
          <w:r w:rsidRPr="0070782A">
            <w:rPr>
              <w:sz w:val="20"/>
              <w:szCs w:val="20"/>
            </w:rPr>
            <w:t xml:space="preserve"> must complete PART B</w:t>
          </w:r>
          <w:r w:rsidR="00384FB9" w:rsidRPr="0070782A">
            <w:rPr>
              <w:sz w:val="20"/>
              <w:szCs w:val="20"/>
            </w:rPr>
            <w:t>.</w:t>
          </w:r>
        </w:p>
        <w:p w14:paraId="245926FB" w14:textId="6F6933E3" w:rsidR="00C51AB0" w:rsidRPr="0070782A" w:rsidRDefault="00DA06ED" w:rsidP="00F7114B">
          <w:pPr>
            <w:pStyle w:val="NoSpacing"/>
            <w:numPr>
              <w:ilvl w:val="0"/>
              <w:numId w:val="25"/>
            </w:numPr>
            <w:rPr>
              <w:sz w:val="20"/>
              <w:szCs w:val="20"/>
            </w:rPr>
          </w:pPr>
          <w:r w:rsidRPr="0070782A">
            <w:rPr>
              <w:sz w:val="20"/>
              <w:szCs w:val="20"/>
            </w:rPr>
            <w:t>A</w:t>
          </w:r>
          <w:r w:rsidR="00DD1FE4" w:rsidRPr="0070782A">
            <w:rPr>
              <w:sz w:val="20"/>
              <w:szCs w:val="20"/>
            </w:rPr>
            <w:t xml:space="preserve"> </w:t>
          </w:r>
          <w:r w:rsidRPr="0070782A">
            <w:rPr>
              <w:sz w:val="20"/>
              <w:szCs w:val="20"/>
            </w:rPr>
            <w:t>worker e</w:t>
          </w:r>
          <w:r w:rsidR="0061180A" w:rsidRPr="0070782A">
            <w:rPr>
              <w:sz w:val="20"/>
              <w:szCs w:val="20"/>
            </w:rPr>
            <w:t xml:space="preserve">ntering and leaving Queensland on the same day </w:t>
          </w:r>
          <w:r w:rsidR="00C13214" w:rsidRPr="0070782A">
            <w:rPr>
              <w:sz w:val="20"/>
              <w:szCs w:val="20"/>
            </w:rPr>
            <w:t xml:space="preserve">is </w:t>
          </w:r>
          <w:r w:rsidR="0061180A" w:rsidRPr="0070782A">
            <w:rPr>
              <w:sz w:val="20"/>
              <w:szCs w:val="20"/>
            </w:rPr>
            <w:t>not required to complete PART B</w:t>
          </w:r>
          <w:r w:rsidR="00384FB9" w:rsidRPr="0070782A">
            <w:rPr>
              <w:sz w:val="20"/>
              <w:szCs w:val="20"/>
            </w:rPr>
            <w:t>.</w:t>
          </w:r>
        </w:p>
        <w:p w14:paraId="497A697B" w14:textId="77777777" w:rsidR="000D021E" w:rsidRPr="0070782A" w:rsidRDefault="000D021E">
          <w:pPr>
            <w:pStyle w:val="NoSpacing"/>
            <w:ind w:left="-426"/>
            <w:rPr>
              <w:sz w:val="20"/>
              <w:szCs w:val="20"/>
            </w:rPr>
          </w:pPr>
        </w:p>
        <w:p w14:paraId="78D3FF7D" w14:textId="30AFEBDF" w:rsidR="000345B4" w:rsidRPr="0070782A" w:rsidRDefault="009E5117">
          <w:pPr>
            <w:pStyle w:val="NoSpacing"/>
            <w:ind w:left="-426"/>
            <w:rPr>
              <w:b/>
              <w:bCs/>
              <w:sz w:val="20"/>
              <w:szCs w:val="20"/>
            </w:rPr>
          </w:pPr>
          <w:r w:rsidRPr="0070782A">
            <w:rPr>
              <w:b/>
              <w:bCs/>
              <w:sz w:val="20"/>
              <w:szCs w:val="20"/>
            </w:rPr>
            <w:t xml:space="preserve">Completing </w:t>
          </w:r>
          <w:r w:rsidR="000D4319" w:rsidRPr="0070782A">
            <w:rPr>
              <w:b/>
              <w:bCs/>
              <w:sz w:val="20"/>
              <w:szCs w:val="20"/>
            </w:rPr>
            <w:t>the QMP</w:t>
          </w:r>
        </w:p>
        <w:p w14:paraId="77FD4462" w14:textId="31F86BF9" w:rsidR="000345B4" w:rsidRPr="0070782A" w:rsidRDefault="00AE2DE8" w:rsidP="000345B4">
          <w:pPr>
            <w:pStyle w:val="NoSpacing"/>
            <w:numPr>
              <w:ilvl w:val="0"/>
              <w:numId w:val="8"/>
            </w:numPr>
            <w:ind w:left="426" w:hanging="426"/>
            <w:rPr>
              <w:sz w:val="20"/>
              <w:szCs w:val="20"/>
            </w:rPr>
          </w:pPr>
          <w:r w:rsidRPr="0070782A">
            <w:rPr>
              <w:sz w:val="20"/>
              <w:szCs w:val="20"/>
            </w:rPr>
            <w:t xml:space="preserve">An </w:t>
          </w:r>
          <w:r w:rsidR="000345B4" w:rsidRPr="0070782A">
            <w:rPr>
              <w:sz w:val="20"/>
              <w:szCs w:val="20"/>
            </w:rPr>
            <w:t>employer</w:t>
          </w:r>
          <w:r w:rsidR="003062CB" w:rsidRPr="0070782A">
            <w:rPr>
              <w:sz w:val="20"/>
              <w:szCs w:val="20"/>
            </w:rPr>
            <w:t>/business</w:t>
          </w:r>
          <w:r w:rsidR="000345B4" w:rsidRPr="0070782A">
            <w:rPr>
              <w:sz w:val="20"/>
              <w:szCs w:val="20"/>
            </w:rPr>
            <w:t xml:space="preserve"> </w:t>
          </w:r>
          <w:r w:rsidR="00355AC7" w:rsidRPr="0070782A">
            <w:rPr>
              <w:sz w:val="20"/>
              <w:szCs w:val="20"/>
            </w:rPr>
            <w:t xml:space="preserve">must </w:t>
          </w:r>
          <w:r w:rsidR="000345B4" w:rsidRPr="0070782A">
            <w:rPr>
              <w:sz w:val="20"/>
              <w:szCs w:val="20"/>
            </w:rPr>
            <w:t>complete this QMP on behalf of the</w:t>
          </w:r>
          <w:r w:rsidRPr="0070782A">
            <w:rPr>
              <w:sz w:val="20"/>
              <w:szCs w:val="20"/>
            </w:rPr>
            <w:t>ir</w:t>
          </w:r>
          <w:r w:rsidR="000345B4" w:rsidRPr="0070782A">
            <w:rPr>
              <w:sz w:val="20"/>
              <w:szCs w:val="20"/>
            </w:rPr>
            <w:t xml:space="preserve"> worker</w:t>
          </w:r>
          <w:r w:rsidR="00644C3D" w:rsidRPr="0070782A">
            <w:rPr>
              <w:sz w:val="20"/>
              <w:szCs w:val="20"/>
            </w:rPr>
            <w:t>(s)</w:t>
          </w:r>
          <w:r w:rsidR="00384FB9" w:rsidRPr="0070782A">
            <w:rPr>
              <w:sz w:val="20"/>
              <w:szCs w:val="20"/>
            </w:rPr>
            <w:t>.</w:t>
          </w:r>
        </w:p>
        <w:p w14:paraId="4A356C0C" w14:textId="22530780" w:rsidR="000345B4" w:rsidRPr="0070782A" w:rsidRDefault="000345B4" w:rsidP="000345B4">
          <w:pPr>
            <w:pStyle w:val="NoSpacing"/>
            <w:numPr>
              <w:ilvl w:val="0"/>
              <w:numId w:val="8"/>
            </w:numPr>
            <w:ind w:left="426" w:hanging="426"/>
            <w:rPr>
              <w:sz w:val="20"/>
              <w:szCs w:val="20"/>
            </w:rPr>
          </w:pPr>
          <w:r w:rsidRPr="0070782A">
            <w:rPr>
              <w:sz w:val="20"/>
              <w:szCs w:val="20"/>
            </w:rPr>
            <w:t xml:space="preserve">Multiple workers </w:t>
          </w:r>
          <w:r w:rsidR="001A6C35" w:rsidRPr="0070782A">
            <w:rPr>
              <w:sz w:val="20"/>
              <w:szCs w:val="20"/>
            </w:rPr>
            <w:t xml:space="preserve">may </w:t>
          </w:r>
          <w:r w:rsidR="0036192A" w:rsidRPr="0070782A">
            <w:rPr>
              <w:sz w:val="20"/>
              <w:szCs w:val="20"/>
            </w:rPr>
            <w:t xml:space="preserve">be covered by </w:t>
          </w:r>
          <w:r w:rsidRPr="0070782A">
            <w:rPr>
              <w:sz w:val="20"/>
              <w:szCs w:val="20"/>
            </w:rPr>
            <w:t xml:space="preserve">a single QMP </w:t>
          </w:r>
          <w:r w:rsidR="00551D5B" w:rsidRPr="0070782A">
            <w:rPr>
              <w:sz w:val="20"/>
              <w:szCs w:val="20"/>
            </w:rPr>
            <w:t xml:space="preserve">only if </w:t>
          </w:r>
          <w:r w:rsidRPr="0070782A">
            <w:rPr>
              <w:sz w:val="20"/>
              <w:szCs w:val="20"/>
            </w:rPr>
            <w:t>they have the same travel, accommodation and workplace arrangements.</w:t>
          </w:r>
          <w:r w:rsidR="006C622C" w:rsidRPr="0070782A">
            <w:rPr>
              <w:sz w:val="20"/>
              <w:szCs w:val="20"/>
            </w:rPr>
            <w:t xml:space="preserve"> </w:t>
          </w:r>
          <w:r w:rsidR="00F4771E" w:rsidRPr="0070782A">
            <w:rPr>
              <w:sz w:val="20"/>
              <w:szCs w:val="20"/>
            </w:rPr>
            <w:t>Where these arrangements differ between workers, each must have</w:t>
          </w:r>
          <w:r w:rsidR="009B57EF" w:rsidRPr="0070782A">
            <w:rPr>
              <w:sz w:val="20"/>
              <w:szCs w:val="20"/>
            </w:rPr>
            <w:t xml:space="preserve"> </w:t>
          </w:r>
          <w:r w:rsidR="00F4771E" w:rsidRPr="0070782A">
            <w:rPr>
              <w:sz w:val="20"/>
              <w:szCs w:val="20"/>
            </w:rPr>
            <w:t>their own QMP</w:t>
          </w:r>
          <w:r w:rsidR="00384FB9" w:rsidRPr="0070782A">
            <w:rPr>
              <w:sz w:val="20"/>
              <w:szCs w:val="20"/>
            </w:rPr>
            <w:t>.</w:t>
          </w:r>
        </w:p>
        <w:p w14:paraId="5383C7B0" w14:textId="66537D62" w:rsidR="005433F5" w:rsidRPr="0070782A" w:rsidRDefault="00AB78BC" w:rsidP="000345B4">
          <w:pPr>
            <w:pStyle w:val="NoSpacing"/>
            <w:numPr>
              <w:ilvl w:val="0"/>
              <w:numId w:val="8"/>
            </w:numPr>
            <w:ind w:left="426" w:hanging="426"/>
            <w:rPr>
              <w:sz w:val="20"/>
              <w:szCs w:val="20"/>
            </w:rPr>
          </w:pPr>
          <w:r w:rsidRPr="0070782A">
            <w:rPr>
              <w:sz w:val="20"/>
              <w:szCs w:val="20"/>
            </w:rPr>
            <w:t>P</w:t>
          </w:r>
          <w:r w:rsidR="005433F5" w:rsidRPr="0070782A">
            <w:rPr>
              <w:sz w:val="20"/>
              <w:szCs w:val="20"/>
            </w:rPr>
            <w:t>ers</w:t>
          </w:r>
          <w:r w:rsidR="00D77291" w:rsidRPr="0070782A">
            <w:rPr>
              <w:sz w:val="20"/>
              <w:szCs w:val="20"/>
            </w:rPr>
            <w:t>on</w:t>
          </w:r>
          <w:r w:rsidRPr="0070782A">
            <w:rPr>
              <w:sz w:val="20"/>
              <w:szCs w:val="20"/>
            </w:rPr>
            <w:t xml:space="preserve">s travelling to Queensland </w:t>
          </w:r>
          <w:r w:rsidR="000E4DCB" w:rsidRPr="0070782A">
            <w:rPr>
              <w:sz w:val="20"/>
              <w:szCs w:val="20"/>
            </w:rPr>
            <w:t>for continuous, long</w:t>
          </w:r>
          <w:r w:rsidR="000E4DCB" w:rsidRPr="0070782A">
            <w:rPr>
              <w:sz w:val="20"/>
              <w:szCs w:val="20"/>
            </w:rPr>
            <w:noBreakHyphen/>
            <w:t xml:space="preserve">term </w:t>
          </w:r>
          <w:r w:rsidR="003943E9" w:rsidRPr="0070782A">
            <w:rPr>
              <w:sz w:val="20"/>
              <w:szCs w:val="20"/>
            </w:rPr>
            <w:t>employment (</w:t>
          </w:r>
          <w:r w:rsidR="00DC3F05" w:rsidRPr="0070782A">
            <w:rPr>
              <w:sz w:val="20"/>
              <w:szCs w:val="20"/>
            </w:rPr>
            <w:t>i.e. more than three months)</w:t>
          </w:r>
          <w:r w:rsidR="00D77291" w:rsidRPr="0070782A">
            <w:rPr>
              <w:sz w:val="20"/>
              <w:szCs w:val="20"/>
            </w:rPr>
            <w:t xml:space="preserve"> </w:t>
          </w:r>
          <w:r w:rsidR="00D7135F" w:rsidRPr="0070782A">
            <w:rPr>
              <w:sz w:val="20"/>
              <w:szCs w:val="20"/>
            </w:rPr>
            <w:t>are</w:t>
          </w:r>
          <w:r w:rsidR="00D77291" w:rsidRPr="0070782A">
            <w:rPr>
              <w:sz w:val="20"/>
              <w:szCs w:val="20"/>
            </w:rPr>
            <w:t xml:space="preserve"> not eligible </w:t>
          </w:r>
          <w:r w:rsidR="00875B10" w:rsidRPr="0070782A">
            <w:rPr>
              <w:sz w:val="20"/>
              <w:szCs w:val="20"/>
            </w:rPr>
            <w:t xml:space="preserve">for </w:t>
          </w:r>
          <w:r w:rsidR="00A77105" w:rsidRPr="0070782A">
            <w:rPr>
              <w:sz w:val="20"/>
              <w:szCs w:val="20"/>
            </w:rPr>
            <w:t>exem</w:t>
          </w:r>
          <w:r w:rsidRPr="0070782A">
            <w:rPr>
              <w:sz w:val="20"/>
              <w:szCs w:val="20"/>
            </w:rPr>
            <w:t>ption as a specialist or essential worker.</w:t>
          </w:r>
          <w:r w:rsidR="00AE2DE8" w:rsidRPr="0070782A">
            <w:rPr>
              <w:sz w:val="20"/>
              <w:szCs w:val="20"/>
            </w:rPr>
            <w:t xml:space="preserve"> Instead, they must </w:t>
          </w:r>
          <w:r w:rsidR="007D324E" w:rsidRPr="0070782A">
            <w:rPr>
              <w:sz w:val="20"/>
              <w:szCs w:val="20"/>
            </w:rPr>
            <w:t>request to enter Queensland as a new resident</w:t>
          </w:r>
          <w:r w:rsidR="00384FB9" w:rsidRPr="0070782A">
            <w:rPr>
              <w:sz w:val="20"/>
              <w:szCs w:val="20"/>
            </w:rPr>
            <w:t>.</w:t>
          </w:r>
        </w:p>
        <w:p w14:paraId="7E7ED95A" w14:textId="73211A9B" w:rsidR="000345B4" w:rsidRPr="0070782A" w:rsidRDefault="007556AB" w:rsidP="000345B4">
          <w:pPr>
            <w:pStyle w:val="NoSpacing"/>
            <w:numPr>
              <w:ilvl w:val="0"/>
              <w:numId w:val="8"/>
            </w:numPr>
            <w:ind w:left="426" w:hanging="426"/>
            <w:rPr>
              <w:sz w:val="20"/>
              <w:szCs w:val="20"/>
            </w:rPr>
          </w:pPr>
          <w:r w:rsidRPr="0070782A">
            <w:rPr>
              <w:sz w:val="20"/>
              <w:szCs w:val="20"/>
            </w:rPr>
            <w:t>A</w:t>
          </w:r>
          <w:r w:rsidR="000345B4" w:rsidRPr="0070782A">
            <w:rPr>
              <w:sz w:val="20"/>
              <w:szCs w:val="20"/>
            </w:rPr>
            <w:t>ll information must be contained within the QMP</w:t>
          </w:r>
          <w:r w:rsidR="00384FB9" w:rsidRPr="0070782A">
            <w:rPr>
              <w:sz w:val="20"/>
              <w:szCs w:val="20"/>
            </w:rPr>
            <w:t xml:space="preserve"> - </w:t>
          </w:r>
          <w:r w:rsidR="00FA6142" w:rsidRPr="0070782A">
            <w:rPr>
              <w:sz w:val="20"/>
              <w:szCs w:val="20"/>
            </w:rPr>
            <w:t>do not refer to external documents.</w:t>
          </w:r>
        </w:p>
        <w:p w14:paraId="530FB45E" w14:textId="5806ACF6" w:rsidR="00CE470C" w:rsidRPr="0070782A" w:rsidRDefault="00384FB9" w:rsidP="000345B4">
          <w:pPr>
            <w:pStyle w:val="NoSpacing"/>
            <w:numPr>
              <w:ilvl w:val="0"/>
              <w:numId w:val="8"/>
            </w:numPr>
            <w:ind w:left="426" w:hanging="426"/>
            <w:rPr>
              <w:sz w:val="20"/>
              <w:szCs w:val="20"/>
            </w:rPr>
          </w:pPr>
          <w:bookmarkStart w:id="0" w:name="_Hlk63322172"/>
          <w:r w:rsidRPr="0070782A">
            <w:rPr>
              <w:sz w:val="20"/>
              <w:szCs w:val="20"/>
            </w:rPr>
            <w:lastRenderedPageBreak/>
            <w:t>A</w:t>
          </w:r>
          <w:r w:rsidR="00DF6B7F" w:rsidRPr="0070782A">
            <w:rPr>
              <w:sz w:val="20"/>
              <w:szCs w:val="20"/>
            </w:rPr>
            <w:t xml:space="preserve">llow </w:t>
          </w:r>
          <w:r w:rsidR="0017726C" w:rsidRPr="0070782A">
            <w:rPr>
              <w:sz w:val="20"/>
              <w:szCs w:val="20"/>
            </w:rPr>
            <w:t>at least</w:t>
          </w:r>
          <w:r w:rsidR="005A1E13" w:rsidRPr="0070782A">
            <w:rPr>
              <w:sz w:val="20"/>
              <w:szCs w:val="20"/>
            </w:rPr>
            <w:t xml:space="preserve"> </w:t>
          </w:r>
          <w:r w:rsidR="00DF6B7F" w:rsidRPr="0070782A">
            <w:rPr>
              <w:sz w:val="20"/>
              <w:szCs w:val="20"/>
            </w:rPr>
            <w:t xml:space="preserve">14 days for </w:t>
          </w:r>
          <w:r w:rsidR="00DE5546" w:rsidRPr="0070782A">
            <w:rPr>
              <w:sz w:val="20"/>
              <w:szCs w:val="20"/>
            </w:rPr>
            <w:t>the exemption request to be assessed and decided.</w:t>
          </w:r>
          <w:bookmarkEnd w:id="0"/>
          <w:r w:rsidR="00DE5546" w:rsidRPr="0070782A">
            <w:rPr>
              <w:sz w:val="20"/>
              <w:szCs w:val="20"/>
            </w:rPr>
            <w:t xml:space="preserve"> </w:t>
          </w:r>
          <w:r w:rsidR="00401C77" w:rsidRPr="0070782A">
            <w:rPr>
              <w:sz w:val="20"/>
              <w:szCs w:val="20"/>
            </w:rPr>
            <w:t xml:space="preserve">Each </w:t>
          </w:r>
          <w:r w:rsidR="00DA1158" w:rsidRPr="0070782A">
            <w:rPr>
              <w:sz w:val="20"/>
              <w:szCs w:val="20"/>
            </w:rPr>
            <w:t xml:space="preserve">worker on a QMP will be assessed on their own merits and </w:t>
          </w:r>
          <w:r w:rsidR="001C3709" w:rsidRPr="0070782A">
            <w:rPr>
              <w:sz w:val="20"/>
              <w:szCs w:val="20"/>
            </w:rPr>
            <w:t>therefore n</w:t>
          </w:r>
          <w:r w:rsidR="00DA1158" w:rsidRPr="0070782A">
            <w:rPr>
              <w:sz w:val="20"/>
              <w:szCs w:val="20"/>
            </w:rPr>
            <w:t>ot all workers may be granted an exemption.</w:t>
          </w:r>
        </w:p>
        <w:p w14:paraId="3CBB4EAC" w14:textId="77777777" w:rsidR="00087824" w:rsidRPr="0070782A" w:rsidRDefault="00087824" w:rsidP="00087824">
          <w:pPr>
            <w:pStyle w:val="NoSpacing"/>
            <w:rPr>
              <w:sz w:val="20"/>
              <w:szCs w:val="20"/>
            </w:rPr>
          </w:pPr>
        </w:p>
        <w:p w14:paraId="5E45574A" w14:textId="79AB4792" w:rsidR="00087824" w:rsidRPr="0070782A" w:rsidRDefault="00087824" w:rsidP="00F7114B">
          <w:pPr>
            <w:pStyle w:val="NoSpacing"/>
            <w:ind w:left="-426"/>
            <w:rPr>
              <w:rFonts w:cs="Arial"/>
              <w:b/>
              <w:bCs/>
              <w:sz w:val="20"/>
              <w:szCs w:val="20"/>
            </w:rPr>
          </w:pPr>
          <w:r w:rsidRPr="0070782A">
            <w:rPr>
              <w:rFonts w:cs="Arial"/>
              <w:b/>
              <w:bCs/>
              <w:sz w:val="20"/>
              <w:szCs w:val="20"/>
            </w:rPr>
            <w:t xml:space="preserve">Carrying </w:t>
          </w:r>
          <w:r w:rsidR="00234351" w:rsidRPr="0070782A">
            <w:rPr>
              <w:rFonts w:cs="Arial"/>
              <w:b/>
              <w:bCs/>
              <w:sz w:val="20"/>
              <w:szCs w:val="20"/>
            </w:rPr>
            <w:t xml:space="preserve">and providing </w:t>
          </w:r>
          <w:r w:rsidRPr="0070782A">
            <w:rPr>
              <w:rFonts w:cs="Arial"/>
              <w:b/>
              <w:bCs/>
              <w:sz w:val="20"/>
              <w:szCs w:val="20"/>
            </w:rPr>
            <w:t>the QMP</w:t>
          </w:r>
        </w:p>
        <w:p w14:paraId="75B821F0" w14:textId="48B3A784" w:rsidR="00FE0734" w:rsidRPr="0070782A" w:rsidRDefault="00FE0734" w:rsidP="00FE0734">
          <w:pPr>
            <w:pStyle w:val="NoSpacing"/>
            <w:numPr>
              <w:ilvl w:val="0"/>
              <w:numId w:val="8"/>
            </w:numPr>
            <w:ind w:left="426" w:hanging="426"/>
            <w:rPr>
              <w:sz w:val="20"/>
              <w:szCs w:val="20"/>
            </w:rPr>
          </w:pPr>
          <w:r w:rsidRPr="0070782A">
            <w:rPr>
              <w:sz w:val="20"/>
              <w:szCs w:val="20"/>
            </w:rPr>
            <w:t>The worker</w:t>
          </w:r>
          <w:r w:rsidR="00C62042" w:rsidRPr="0070782A">
            <w:rPr>
              <w:sz w:val="20"/>
              <w:szCs w:val="20"/>
            </w:rPr>
            <w:t>(s)</w:t>
          </w:r>
          <w:r w:rsidRPr="0070782A">
            <w:rPr>
              <w:sz w:val="20"/>
              <w:szCs w:val="20"/>
            </w:rPr>
            <w:t xml:space="preserve"> must be provided with a copy of their endorsed QMP</w:t>
          </w:r>
          <w:r w:rsidR="0014026E" w:rsidRPr="0070782A">
            <w:rPr>
              <w:sz w:val="20"/>
              <w:szCs w:val="20"/>
            </w:rPr>
            <w:t>. Also, the worker</w:t>
          </w:r>
          <w:r w:rsidR="00C62042" w:rsidRPr="0070782A">
            <w:rPr>
              <w:sz w:val="20"/>
              <w:szCs w:val="20"/>
            </w:rPr>
            <w:t>(s)</w:t>
          </w:r>
          <w:r w:rsidR="0014026E" w:rsidRPr="0070782A">
            <w:rPr>
              <w:sz w:val="20"/>
              <w:szCs w:val="20"/>
            </w:rPr>
            <w:t xml:space="preserve"> </w:t>
          </w:r>
          <w:proofErr w:type="gramStart"/>
          <w:r w:rsidR="0014026E" w:rsidRPr="0070782A">
            <w:rPr>
              <w:sz w:val="20"/>
              <w:szCs w:val="20"/>
            </w:rPr>
            <w:t>must be</w:t>
          </w:r>
          <w:r w:rsidR="00E76129" w:rsidRPr="0070782A">
            <w:rPr>
              <w:sz w:val="20"/>
              <w:szCs w:val="20"/>
            </w:rPr>
            <w:t xml:space="preserve"> advised </w:t>
          </w:r>
          <w:r w:rsidR="0014026E" w:rsidRPr="0070782A">
            <w:rPr>
              <w:sz w:val="20"/>
              <w:szCs w:val="20"/>
            </w:rPr>
            <w:t xml:space="preserve">to </w:t>
          </w:r>
          <w:r w:rsidR="00E76129" w:rsidRPr="0070782A">
            <w:rPr>
              <w:sz w:val="20"/>
              <w:szCs w:val="20"/>
            </w:rPr>
            <w:t xml:space="preserve">carry </w:t>
          </w:r>
          <w:r w:rsidR="00BE49BE" w:rsidRPr="0070782A">
            <w:rPr>
              <w:sz w:val="20"/>
              <w:szCs w:val="20"/>
            </w:rPr>
            <w:t>it</w:t>
          </w:r>
          <w:r w:rsidR="00E76129" w:rsidRPr="0070782A">
            <w:rPr>
              <w:sz w:val="20"/>
              <w:szCs w:val="20"/>
            </w:rPr>
            <w:t xml:space="preserve"> with them at all times</w:t>
          </w:r>
          <w:proofErr w:type="gramEnd"/>
          <w:r w:rsidR="00E76129" w:rsidRPr="0070782A">
            <w:rPr>
              <w:sz w:val="20"/>
              <w:szCs w:val="20"/>
            </w:rPr>
            <w:t xml:space="preserve"> when in Queensland.</w:t>
          </w:r>
        </w:p>
        <w:p w14:paraId="6FAB4AF1" w14:textId="5D940505" w:rsidR="000510C6" w:rsidRPr="0070782A" w:rsidRDefault="000510C6" w:rsidP="009859DD">
          <w:pPr>
            <w:pStyle w:val="NoSpacing"/>
            <w:numPr>
              <w:ilvl w:val="0"/>
              <w:numId w:val="8"/>
            </w:numPr>
            <w:ind w:left="426" w:hanging="426"/>
            <w:rPr>
              <w:sz w:val="20"/>
              <w:szCs w:val="20"/>
            </w:rPr>
          </w:pPr>
          <w:r w:rsidRPr="0070782A">
            <w:rPr>
              <w:sz w:val="20"/>
              <w:szCs w:val="20"/>
            </w:rPr>
            <w:t xml:space="preserve">The QMP must be provided to an </w:t>
          </w:r>
          <w:r w:rsidR="00B114C5" w:rsidRPr="0070782A">
            <w:rPr>
              <w:sz w:val="20"/>
              <w:szCs w:val="20"/>
            </w:rPr>
            <w:t>e</w:t>
          </w:r>
          <w:r w:rsidRPr="0070782A">
            <w:rPr>
              <w:sz w:val="20"/>
              <w:szCs w:val="20"/>
            </w:rPr>
            <w:t xml:space="preserve">mergency </w:t>
          </w:r>
          <w:r w:rsidR="00B114C5" w:rsidRPr="0070782A">
            <w:rPr>
              <w:sz w:val="20"/>
              <w:szCs w:val="20"/>
            </w:rPr>
            <w:t>o</w:t>
          </w:r>
          <w:r w:rsidRPr="0070782A">
            <w:rPr>
              <w:sz w:val="20"/>
              <w:szCs w:val="20"/>
            </w:rPr>
            <w:t xml:space="preserve">fficer (public health) </w:t>
          </w:r>
          <w:r w:rsidR="00FB4A6E" w:rsidRPr="0070782A">
            <w:rPr>
              <w:sz w:val="20"/>
              <w:szCs w:val="20"/>
            </w:rPr>
            <w:t>upon</w:t>
          </w:r>
          <w:r w:rsidRPr="0070782A">
            <w:rPr>
              <w:sz w:val="20"/>
              <w:szCs w:val="20"/>
            </w:rPr>
            <w:t xml:space="preserve"> request. </w:t>
          </w:r>
        </w:p>
        <w:p w14:paraId="1DCD5247" w14:textId="0410B706" w:rsidR="009859DD" w:rsidRPr="0070782A" w:rsidRDefault="009859DD" w:rsidP="009859DD">
          <w:pPr>
            <w:pStyle w:val="NoSpacing"/>
            <w:rPr>
              <w:sz w:val="20"/>
              <w:szCs w:val="20"/>
            </w:rPr>
          </w:pPr>
        </w:p>
        <w:p w14:paraId="711233D7" w14:textId="631809DA" w:rsidR="009859DD" w:rsidRPr="0070782A" w:rsidRDefault="00B20AFC" w:rsidP="009859DD">
          <w:pPr>
            <w:pStyle w:val="NoSpacing"/>
            <w:ind w:left="-426"/>
            <w:rPr>
              <w:rFonts w:cs="Arial"/>
              <w:b/>
              <w:bCs/>
              <w:sz w:val="20"/>
              <w:szCs w:val="20"/>
            </w:rPr>
          </w:pPr>
          <w:r w:rsidRPr="0070782A">
            <w:rPr>
              <w:rFonts w:cs="Arial"/>
              <w:b/>
              <w:bCs/>
              <w:sz w:val="20"/>
              <w:szCs w:val="20"/>
            </w:rPr>
            <w:t xml:space="preserve">Mandatory requirements for specialist </w:t>
          </w:r>
          <w:r w:rsidR="00AF2923" w:rsidRPr="0070782A">
            <w:rPr>
              <w:rFonts w:cs="Arial"/>
              <w:b/>
              <w:bCs/>
              <w:sz w:val="20"/>
              <w:szCs w:val="20"/>
            </w:rPr>
            <w:t xml:space="preserve">or essential </w:t>
          </w:r>
          <w:r w:rsidRPr="0070782A">
            <w:rPr>
              <w:rFonts w:cs="Arial"/>
              <w:b/>
              <w:bCs/>
              <w:sz w:val="20"/>
              <w:szCs w:val="20"/>
            </w:rPr>
            <w:t>worker</w:t>
          </w:r>
          <w:r w:rsidR="00D70D97" w:rsidRPr="0070782A">
            <w:rPr>
              <w:rFonts w:cs="Arial"/>
              <w:b/>
              <w:bCs/>
              <w:sz w:val="20"/>
              <w:szCs w:val="20"/>
            </w:rPr>
            <w:t>(</w:t>
          </w:r>
          <w:r w:rsidRPr="0070782A">
            <w:rPr>
              <w:rFonts w:cs="Arial"/>
              <w:b/>
              <w:bCs/>
              <w:sz w:val="20"/>
              <w:szCs w:val="20"/>
            </w:rPr>
            <w:t>s</w:t>
          </w:r>
          <w:r w:rsidR="00D70D97" w:rsidRPr="0070782A">
            <w:rPr>
              <w:rFonts w:cs="Arial"/>
              <w:b/>
              <w:bCs/>
              <w:sz w:val="20"/>
              <w:szCs w:val="20"/>
            </w:rPr>
            <w:t>)</w:t>
          </w:r>
          <w:r w:rsidRPr="0070782A">
            <w:rPr>
              <w:rFonts w:cs="Arial"/>
              <w:b/>
              <w:bCs/>
              <w:sz w:val="20"/>
              <w:szCs w:val="20"/>
            </w:rPr>
            <w:t xml:space="preserve"> </w:t>
          </w:r>
          <w:r w:rsidR="00A1557E" w:rsidRPr="0070782A">
            <w:rPr>
              <w:rFonts w:cs="Arial"/>
              <w:b/>
              <w:bCs/>
              <w:sz w:val="20"/>
              <w:szCs w:val="20"/>
            </w:rPr>
            <w:t>in Queensland</w:t>
          </w:r>
        </w:p>
        <w:p w14:paraId="625BAD40" w14:textId="266D347A" w:rsidR="009859DD" w:rsidRPr="0070782A" w:rsidRDefault="00C44462" w:rsidP="009859DD">
          <w:pPr>
            <w:pStyle w:val="NoSpacing"/>
            <w:numPr>
              <w:ilvl w:val="0"/>
              <w:numId w:val="8"/>
            </w:numPr>
            <w:ind w:left="426" w:hanging="426"/>
            <w:rPr>
              <w:sz w:val="20"/>
              <w:szCs w:val="20"/>
            </w:rPr>
          </w:pPr>
          <w:r w:rsidRPr="0070782A">
            <w:rPr>
              <w:sz w:val="20"/>
              <w:szCs w:val="20"/>
            </w:rPr>
            <w:t>The worker</w:t>
          </w:r>
          <w:r w:rsidR="005124C2" w:rsidRPr="0070782A">
            <w:rPr>
              <w:sz w:val="20"/>
              <w:szCs w:val="20"/>
            </w:rPr>
            <w:t>(s)</w:t>
          </w:r>
          <w:r w:rsidRPr="0070782A">
            <w:rPr>
              <w:sz w:val="20"/>
              <w:szCs w:val="20"/>
            </w:rPr>
            <w:t xml:space="preserve"> must c</w:t>
          </w:r>
          <w:r w:rsidR="009859DD" w:rsidRPr="0070782A">
            <w:rPr>
              <w:sz w:val="20"/>
              <w:szCs w:val="20"/>
            </w:rPr>
            <w:t xml:space="preserve">omply with all mandatory requirements of this </w:t>
          </w:r>
          <w:r w:rsidRPr="0070782A">
            <w:rPr>
              <w:sz w:val="20"/>
              <w:szCs w:val="20"/>
            </w:rPr>
            <w:t>QMP.</w:t>
          </w:r>
          <w:r w:rsidR="009859DD" w:rsidRPr="0070782A">
            <w:rPr>
              <w:sz w:val="20"/>
              <w:szCs w:val="20"/>
            </w:rPr>
            <w:t xml:space="preserve"> </w:t>
          </w:r>
        </w:p>
        <w:p w14:paraId="03A5A7FB" w14:textId="29BE7985" w:rsidR="00BF4B8A" w:rsidRPr="0070782A" w:rsidRDefault="00645F5E" w:rsidP="009859DD">
          <w:pPr>
            <w:pStyle w:val="NoSpacing"/>
            <w:numPr>
              <w:ilvl w:val="0"/>
              <w:numId w:val="8"/>
            </w:numPr>
            <w:ind w:left="426" w:hanging="426"/>
            <w:rPr>
              <w:sz w:val="20"/>
              <w:szCs w:val="20"/>
            </w:rPr>
          </w:pPr>
          <w:r w:rsidRPr="0070782A">
            <w:rPr>
              <w:sz w:val="20"/>
              <w:szCs w:val="20"/>
            </w:rPr>
            <w:t>Commencing on their date of arrival in Queensland, t</w:t>
          </w:r>
          <w:r w:rsidR="00220C7B" w:rsidRPr="0070782A">
            <w:rPr>
              <w:sz w:val="20"/>
              <w:szCs w:val="20"/>
            </w:rPr>
            <w:t>he worker</w:t>
          </w:r>
          <w:r w:rsidR="005124C2" w:rsidRPr="0070782A">
            <w:rPr>
              <w:sz w:val="20"/>
              <w:szCs w:val="20"/>
            </w:rPr>
            <w:t>(s)</w:t>
          </w:r>
          <w:r w:rsidR="00220C7B" w:rsidRPr="0070782A">
            <w:rPr>
              <w:sz w:val="20"/>
              <w:szCs w:val="20"/>
            </w:rPr>
            <w:t xml:space="preserve"> must </w:t>
          </w:r>
          <w:r w:rsidR="00A66F01" w:rsidRPr="0070782A">
            <w:rPr>
              <w:sz w:val="20"/>
              <w:szCs w:val="20"/>
            </w:rPr>
            <w:t xml:space="preserve">make </w:t>
          </w:r>
          <w:r w:rsidR="009859DD" w:rsidRPr="0070782A">
            <w:rPr>
              <w:sz w:val="20"/>
              <w:szCs w:val="20"/>
            </w:rPr>
            <w:t>and retain written records of close contacts for a 14-day period</w:t>
          </w:r>
          <w:r w:rsidR="002039A3" w:rsidRPr="0070782A">
            <w:rPr>
              <w:sz w:val="20"/>
              <w:szCs w:val="20"/>
            </w:rPr>
            <w:t xml:space="preserve"> or </w:t>
          </w:r>
          <w:r w:rsidR="003F2F25" w:rsidRPr="0070782A">
            <w:rPr>
              <w:sz w:val="20"/>
              <w:szCs w:val="20"/>
            </w:rPr>
            <w:t xml:space="preserve">until they </w:t>
          </w:r>
          <w:r w:rsidR="00BF4B8A" w:rsidRPr="0070782A">
            <w:rPr>
              <w:sz w:val="20"/>
              <w:szCs w:val="20"/>
            </w:rPr>
            <w:t>leave Queensland, whichever happens first.</w:t>
          </w:r>
        </w:p>
        <w:p w14:paraId="42C824FE" w14:textId="0BC9F9C4" w:rsidR="009859DD" w:rsidRPr="0070782A" w:rsidRDefault="003741C4" w:rsidP="009859DD">
          <w:pPr>
            <w:pStyle w:val="NoSpacing"/>
            <w:numPr>
              <w:ilvl w:val="0"/>
              <w:numId w:val="8"/>
            </w:numPr>
            <w:ind w:left="426" w:hanging="426"/>
            <w:rPr>
              <w:sz w:val="20"/>
              <w:szCs w:val="20"/>
            </w:rPr>
          </w:pPr>
          <w:r w:rsidRPr="0070782A">
            <w:rPr>
              <w:sz w:val="20"/>
              <w:szCs w:val="20"/>
            </w:rPr>
            <w:t>If directed by</w:t>
          </w:r>
          <w:r w:rsidR="00644086" w:rsidRPr="0070782A">
            <w:rPr>
              <w:sz w:val="20"/>
              <w:szCs w:val="20"/>
            </w:rPr>
            <w:t xml:space="preserve"> an em</w:t>
          </w:r>
          <w:r w:rsidRPr="0070782A">
            <w:rPr>
              <w:sz w:val="20"/>
              <w:szCs w:val="20"/>
            </w:rPr>
            <w:t>ergency officer (public health) or contact tracing officer</w:t>
          </w:r>
          <w:r w:rsidR="00644086" w:rsidRPr="0070782A">
            <w:rPr>
              <w:sz w:val="20"/>
              <w:szCs w:val="20"/>
            </w:rPr>
            <w:t>, t</w:t>
          </w:r>
          <w:r w:rsidR="003C5AC2" w:rsidRPr="0070782A">
            <w:rPr>
              <w:sz w:val="20"/>
              <w:szCs w:val="20"/>
            </w:rPr>
            <w:t>he worker</w:t>
          </w:r>
          <w:r w:rsidR="005124C2" w:rsidRPr="0070782A">
            <w:rPr>
              <w:sz w:val="20"/>
              <w:szCs w:val="20"/>
            </w:rPr>
            <w:t>(s)</w:t>
          </w:r>
          <w:r w:rsidR="003C5AC2" w:rsidRPr="0070782A">
            <w:rPr>
              <w:sz w:val="20"/>
              <w:szCs w:val="20"/>
            </w:rPr>
            <w:t xml:space="preserve"> must p</w:t>
          </w:r>
          <w:r w:rsidR="009859DD" w:rsidRPr="0070782A">
            <w:rPr>
              <w:sz w:val="20"/>
              <w:szCs w:val="20"/>
            </w:rPr>
            <w:t>rovide the records</w:t>
          </w:r>
          <w:r w:rsidR="00C81477" w:rsidRPr="0070782A">
            <w:rPr>
              <w:sz w:val="20"/>
              <w:szCs w:val="20"/>
            </w:rPr>
            <w:t xml:space="preserve"> to Queens</w:t>
          </w:r>
          <w:r w:rsidR="00915E87" w:rsidRPr="0070782A">
            <w:rPr>
              <w:sz w:val="20"/>
              <w:szCs w:val="20"/>
            </w:rPr>
            <w:t>land Health</w:t>
          </w:r>
          <w:r w:rsidR="00170C6E" w:rsidRPr="0070782A">
            <w:rPr>
              <w:sz w:val="20"/>
              <w:szCs w:val="20"/>
            </w:rPr>
            <w:t>.</w:t>
          </w:r>
        </w:p>
        <w:p w14:paraId="13400336" w14:textId="7AE329DB" w:rsidR="009859DD" w:rsidRPr="0070782A" w:rsidRDefault="00170C6E" w:rsidP="009859DD">
          <w:pPr>
            <w:pStyle w:val="NoSpacing"/>
            <w:numPr>
              <w:ilvl w:val="0"/>
              <w:numId w:val="8"/>
            </w:numPr>
            <w:ind w:left="426" w:hanging="426"/>
            <w:rPr>
              <w:sz w:val="20"/>
              <w:szCs w:val="20"/>
            </w:rPr>
          </w:pPr>
          <w:r w:rsidRPr="0070782A">
            <w:rPr>
              <w:sz w:val="20"/>
              <w:szCs w:val="20"/>
            </w:rPr>
            <w:t>The worker</w:t>
          </w:r>
          <w:r w:rsidR="005124C2" w:rsidRPr="0070782A">
            <w:rPr>
              <w:sz w:val="20"/>
              <w:szCs w:val="20"/>
            </w:rPr>
            <w:t>(s)</w:t>
          </w:r>
          <w:r w:rsidRPr="0070782A">
            <w:rPr>
              <w:sz w:val="20"/>
              <w:szCs w:val="20"/>
            </w:rPr>
            <w:t xml:space="preserve"> must m</w:t>
          </w:r>
          <w:r w:rsidR="009859DD" w:rsidRPr="0070782A">
            <w:rPr>
              <w:sz w:val="20"/>
              <w:szCs w:val="20"/>
            </w:rPr>
            <w:t xml:space="preserve">inimise contact with the community for a period of 14 days </w:t>
          </w:r>
          <w:r w:rsidR="00F0604D" w:rsidRPr="0070782A">
            <w:rPr>
              <w:sz w:val="20"/>
              <w:szCs w:val="20"/>
            </w:rPr>
            <w:t>or until they leave Queensland, whichever happens first.</w:t>
          </w:r>
        </w:p>
        <w:p w14:paraId="19C7E76A" w14:textId="1DFB51F9" w:rsidR="009859DD" w:rsidRPr="0070782A" w:rsidRDefault="009859DD" w:rsidP="009859DD">
          <w:pPr>
            <w:pStyle w:val="NoSpacing"/>
            <w:numPr>
              <w:ilvl w:val="0"/>
              <w:numId w:val="8"/>
            </w:numPr>
            <w:ind w:left="426" w:hanging="426"/>
            <w:rPr>
              <w:sz w:val="20"/>
              <w:szCs w:val="20"/>
            </w:rPr>
          </w:pPr>
          <w:r w:rsidRPr="0070782A">
            <w:rPr>
              <w:sz w:val="20"/>
              <w:szCs w:val="20"/>
            </w:rPr>
            <w:t xml:space="preserve">To the extent reasonably practicable, </w:t>
          </w:r>
          <w:r w:rsidR="00F0604D" w:rsidRPr="0070782A">
            <w:rPr>
              <w:sz w:val="20"/>
              <w:szCs w:val="20"/>
            </w:rPr>
            <w:t>the worker</w:t>
          </w:r>
          <w:r w:rsidR="005124C2" w:rsidRPr="0070782A">
            <w:rPr>
              <w:sz w:val="20"/>
              <w:szCs w:val="20"/>
            </w:rPr>
            <w:t>(s)</w:t>
          </w:r>
          <w:r w:rsidR="00F0604D" w:rsidRPr="0070782A">
            <w:rPr>
              <w:sz w:val="20"/>
              <w:szCs w:val="20"/>
            </w:rPr>
            <w:t xml:space="preserve"> </w:t>
          </w:r>
          <w:r w:rsidR="00BC4A76" w:rsidRPr="0070782A">
            <w:rPr>
              <w:sz w:val="20"/>
              <w:szCs w:val="20"/>
            </w:rPr>
            <w:t xml:space="preserve">must </w:t>
          </w:r>
          <w:r w:rsidRPr="0070782A">
            <w:rPr>
              <w:sz w:val="20"/>
              <w:szCs w:val="20"/>
            </w:rPr>
            <w:t>practice physical distancing</w:t>
          </w:r>
          <w:r w:rsidR="00912340" w:rsidRPr="0070782A">
            <w:rPr>
              <w:sz w:val="20"/>
              <w:szCs w:val="20"/>
            </w:rPr>
            <w:t xml:space="preserve">. This </w:t>
          </w:r>
          <w:r w:rsidRPr="0070782A">
            <w:rPr>
              <w:sz w:val="20"/>
              <w:szCs w:val="20"/>
            </w:rPr>
            <w:t>includ</w:t>
          </w:r>
          <w:r w:rsidR="00912340" w:rsidRPr="0070782A">
            <w:rPr>
              <w:sz w:val="20"/>
              <w:szCs w:val="20"/>
            </w:rPr>
            <w:t>es</w:t>
          </w:r>
          <w:r w:rsidRPr="0070782A">
            <w:rPr>
              <w:sz w:val="20"/>
              <w:szCs w:val="20"/>
            </w:rPr>
            <w:t xml:space="preserve"> remaining at least 1.5 metres from other people</w:t>
          </w:r>
          <w:r w:rsidR="00912340" w:rsidRPr="0070782A">
            <w:rPr>
              <w:sz w:val="20"/>
              <w:szCs w:val="20"/>
            </w:rPr>
            <w:t>.</w:t>
          </w:r>
        </w:p>
        <w:p w14:paraId="4EDB0DD5" w14:textId="75C8CD4F" w:rsidR="00EB2E2E" w:rsidRPr="0070782A" w:rsidRDefault="00EB2E2E" w:rsidP="009859DD">
          <w:pPr>
            <w:pStyle w:val="NoSpacing"/>
            <w:numPr>
              <w:ilvl w:val="0"/>
              <w:numId w:val="8"/>
            </w:numPr>
            <w:ind w:left="426" w:hanging="426"/>
            <w:rPr>
              <w:sz w:val="20"/>
              <w:szCs w:val="20"/>
            </w:rPr>
          </w:pPr>
          <w:r w:rsidRPr="0070782A">
            <w:rPr>
              <w:sz w:val="20"/>
              <w:szCs w:val="20"/>
            </w:rPr>
            <w:t xml:space="preserve">Other than to attend the quarantine accommodation </w:t>
          </w:r>
          <w:r w:rsidR="00C56E14" w:rsidRPr="0070782A">
            <w:rPr>
              <w:sz w:val="20"/>
              <w:szCs w:val="20"/>
            </w:rPr>
            <w:t>and/or the worksite</w:t>
          </w:r>
          <w:r w:rsidR="00371085" w:rsidRPr="0070782A">
            <w:rPr>
              <w:sz w:val="20"/>
              <w:szCs w:val="20"/>
            </w:rPr>
            <w:t xml:space="preserve"> (and for other limited reasons detailed below, e.g. to </w:t>
          </w:r>
          <w:r w:rsidR="003F0D8C" w:rsidRPr="0070782A">
            <w:rPr>
              <w:sz w:val="20"/>
              <w:szCs w:val="20"/>
            </w:rPr>
            <w:t>be tested for COVID</w:t>
          </w:r>
          <w:r w:rsidR="003F0D8C" w:rsidRPr="0070782A">
            <w:rPr>
              <w:sz w:val="20"/>
              <w:szCs w:val="20"/>
            </w:rPr>
            <w:noBreakHyphen/>
            <w:t>19)</w:t>
          </w:r>
          <w:r w:rsidR="00C56E14" w:rsidRPr="0070782A">
            <w:rPr>
              <w:sz w:val="20"/>
              <w:szCs w:val="20"/>
            </w:rPr>
            <w:t>, the worker(s) are not permitted to travel elsewhere within Queensland.</w:t>
          </w:r>
        </w:p>
        <w:p w14:paraId="63A9A477" w14:textId="1D8FC036" w:rsidR="009859DD" w:rsidRPr="0070782A" w:rsidRDefault="00E577C1" w:rsidP="00602CFA">
          <w:pPr>
            <w:pStyle w:val="NoSpacing"/>
            <w:numPr>
              <w:ilvl w:val="0"/>
              <w:numId w:val="8"/>
            </w:numPr>
            <w:ind w:left="426" w:hanging="426"/>
            <w:rPr>
              <w:sz w:val="20"/>
              <w:szCs w:val="20"/>
            </w:rPr>
          </w:pPr>
          <w:r w:rsidRPr="0070782A">
            <w:rPr>
              <w:sz w:val="20"/>
              <w:szCs w:val="20"/>
            </w:rPr>
            <w:t>The worker</w:t>
          </w:r>
          <w:r w:rsidR="00473B0A" w:rsidRPr="0070782A">
            <w:rPr>
              <w:sz w:val="20"/>
              <w:szCs w:val="20"/>
            </w:rPr>
            <w:t>(s)</w:t>
          </w:r>
          <w:r w:rsidRPr="0070782A">
            <w:rPr>
              <w:sz w:val="20"/>
              <w:szCs w:val="20"/>
            </w:rPr>
            <w:t xml:space="preserve"> must c</w:t>
          </w:r>
          <w:r w:rsidR="009859DD" w:rsidRPr="0070782A">
            <w:rPr>
              <w:sz w:val="20"/>
              <w:szCs w:val="20"/>
            </w:rPr>
            <w:t xml:space="preserve">omply with any relevant requirements under other Public Health Directions and with any </w:t>
          </w:r>
          <w:r w:rsidR="00602CFA" w:rsidRPr="0070782A">
            <w:rPr>
              <w:sz w:val="20"/>
              <w:szCs w:val="20"/>
            </w:rPr>
            <w:t xml:space="preserve">relevant </w:t>
          </w:r>
          <w:r w:rsidR="009859DD" w:rsidRPr="0070782A">
            <w:rPr>
              <w:sz w:val="20"/>
              <w:szCs w:val="20"/>
            </w:rPr>
            <w:t>protocol approved by the Chief Health Officer.</w:t>
          </w:r>
        </w:p>
        <w:p w14:paraId="2DC5474C" w14:textId="77777777" w:rsidR="003454C8" w:rsidRPr="0070782A" w:rsidRDefault="003454C8" w:rsidP="003454C8">
          <w:pPr>
            <w:pStyle w:val="NoSpacing"/>
            <w:numPr>
              <w:ilvl w:val="0"/>
              <w:numId w:val="8"/>
            </w:numPr>
            <w:ind w:left="426" w:hanging="426"/>
            <w:rPr>
              <w:sz w:val="20"/>
              <w:szCs w:val="20"/>
            </w:rPr>
          </w:pPr>
          <w:r w:rsidRPr="0070782A">
            <w:rPr>
              <w:sz w:val="20"/>
              <w:szCs w:val="20"/>
            </w:rPr>
            <w:t>must undertake a COVID-19 test, organised by their employer in accordance with the below table:</w:t>
          </w:r>
        </w:p>
        <w:p w14:paraId="044CF86B" w14:textId="77777777" w:rsidR="003454C8" w:rsidRPr="0070782A" w:rsidRDefault="003454C8" w:rsidP="003454C8">
          <w:pPr>
            <w:pStyle w:val="NoSpacing"/>
            <w:rPr>
              <w:rFonts w:cs="Arial"/>
              <w:b/>
              <w:bCs/>
              <w:szCs w:val="22"/>
            </w:rPr>
          </w:pPr>
        </w:p>
        <w:tbl>
          <w:tblPr>
            <w:tblStyle w:val="GridTable5Dark-Accent1"/>
            <w:tblW w:w="9215" w:type="dxa"/>
            <w:tblInd w:w="-431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600" w:firstRow="0" w:lastRow="0" w:firstColumn="0" w:lastColumn="0" w:noHBand="1" w:noVBand="1"/>
          </w:tblPr>
          <w:tblGrid>
            <w:gridCol w:w="4395"/>
            <w:gridCol w:w="4820"/>
          </w:tblGrid>
          <w:tr w:rsidR="003454C8" w:rsidRPr="0070782A" w14:paraId="33463275" w14:textId="77777777" w:rsidTr="006F41E8">
            <w:trPr>
              <w:trHeight w:val="154"/>
            </w:trPr>
            <w:tc>
              <w:tcPr>
                <w:tcW w:w="4395" w:type="dxa"/>
                <w:vAlign w:val="top"/>
              </w:tcPr>
              <w:p w14:paraId="17E2D121" w14:textId="77777777" w:rsidR="003454C8" w:rsidRPr="0070782A" w:rsidRDefault="003454C8" w:rsidP="00CD20D3">
                <w:pPr>
                  <w:spacing w:line="240" w:lineRule="auto"/>
                  <w:jc w:val="center"/>
                  <w:rPr>
                    <w:szCs w:val="20"/>
                  </w:rPr>
                </w:pPr>
                <w:r w:rsidRPr="0070782A">
                  <w:rPr>
                    <w:b/>
                    <w:bCs/>
                    <w:szCs w:val="20"/>
                  </w:rPr>
                  <w:t>Specialist or essential worker in Queensland</w:t>
                </w:r>
              </w:p>
            </w:tc>
            <w:tc>
              <w:tcPr>
                <w:tcW w:w="4820" w:type="dxa"/>
                <w:vAlign w:val="top"/>
              </w:tcPr>
              <w:p w14:paraId="737D9190" w14:textId="77777777" w:rsidR="003454C8" w:rsidRPr="0070782A" w:rsidRDefault="003454C8" w:rsidP="00CD20D3">
                <w:pPr>
                  <w:spacing w:line="240" w:lineRule="auto"/>
                  <w:jc w:val="center"/>
                  <w:rPr>
                    <w:szCs w:val="20"/>
                  </w:rPr>
                </w:pPr>
                <w:r w:rsidRPr="0070782A">
                  <w:rPr>
                    <w:b/>
                    <w:bCs/>
                    <w:szCs w:val="20"/>
                  </w:rPr>
                  <w:t>COVID</w:t>
                </w:r>
                <w:r w:rsidRPr="0070782A">
                  <w:rPr>
                    <w:b/>
                    <w:bCs/>
                    <w:szCs w:val="20"/>
                  </w:rPr>
                  <w:noBreakHyphen/>
                  <w:t>19 testing requirements</w:t>
                </w:r>
              </w:p>
            </w:tc>
          </w:tr>
          <w:tr w:rsidR="003454C8" w:rsidRPr="0070782A" w14:paraId="2F297E34" w14:textId="77777777" w:rsidTr="006F41E8">
            <w:trPr>
              <w:trHeight w:val="193"/>
            </w:trPr>
            <w:tc>
              <w:tcPr>
                <w:tcW w:w="4395" w:type="dxa"/>
                <w:shd w:val="clear" w:color="auto" w:fill="auto"/>
                <w:vAlign w:val="top"/>
              </w:tcPr>
              <w:p w14:paraId="270A70C5" w14:textId="77777777" w:rsidR="003454C8" w:rsidRPr="0070782A" w:rsidRDefault="003454C8" w:rsidP="00CD20D3">
                <w:pPr>
                  <w:spacing w:line="240" w:lineRule="auto"/>
                  <w:rPr>
                    <w:szCs w:val="20"/>
                  </w:rPr>
                </w:pPr>
                <w:r w:rsidRPr="0070782A">
                  <w:rPr>
                    <w:rFonts w:eastAsia="Times New Roman" w:cs="Segoe UI"/>
                    <w:color w:val="252423"/>
                    <w:szCs w:val="20"/>
                    <w:lang w:eastAsia="en-AU"/>
                  </w:rPr>
                  <w:t>Worker is in Queensland for 12 or more days</w:t>
                </w:r>
              </w:p>
            </w:tc>
            <w:tc>
              <w:tcPr>
                <w:tcW w:w="4820" w:type="dxa"/>
                <w:shd w:val="clear" w:color="auto" w:fill="auto"/>
                <w:vAlign w:val="top"/>
              </w:tcPr>
              <w:p w14:paraId="56950D3B" w14:textId="79368FD9" w:rsidR="003454C8" w:rsidRPr="0070782A" w:rsidRDefault="00680C7F" w:rsidP="00CD20D3">
                <w:pPr>
                  <w:spacing w:line="240" w:lineRule="auto"/>
                  <w:rPr>
                    <w:szCs w:val="20"/>
                  </w:rPr>
                </w:pPr>
                <w:r>
                  <w:rPr>
                    <w:rFonts w:eastAsia="Times New Roman" w:cs="Segoe UI"/>
                    <w:color w:val="252423"/>
                    <w:szCs w:val="20"/>
                    <w:lang w:eastAsia="en-AU"/>
                  </w:rPr>
                  <w:t>As soon as possible after arriv</w:t>
                </w:r>
                <w:r w:rsidR="002D1F39">
                  <w:rPr>
                    <w:rFonts w:eastAsia="Times New Roman" w:cs="Segoe UI"/>
                    <w:color w:val="252423"/>
                    <w:szCs w:val="20"/>
                    <w:lang w:eastAsia="en-AU"/>
                  </w:rPr>
                  <w:t>ing</w:t>
                </w:r>
                <w:r>
                  <w:rPr>
                    <w:rFonts w:eastAsia="Times New Roman" w:cs="Segoe UI"/>
                    <w:color w:val="252423"/>
                    <w:szCs w:val="20"/>
                    <w:lang w:eastAsia="en-AU"/>
                  </w:rPr>
                  <w:t xml:space="preserve"> in Queensland, on day 5</w:t>
                </w:r>
                <w:r w:rsidR="003454C8" w:rsidRPr="0070782A">
                  <w:rPr>
                    <w:rFonts w:eastAsia="Times New Roman" w:cs="Segoe UI"/>
                    <w:color w:val="252423"/>
                    <w:szCs w:val="20"/>
                    <w:lang w:eastAsia="en-AU"/>
                  </w:rPr>
                  <w:t xml:space="preserve">, and </w:t>
                </w:r>
                <w:r w:rsidR="001B10F4">
                  <w:rPr>
                    <w:rFonts w:eastAsia="Times New Roman" w:cs="Segoe UI"/>
                    <w:color w:val="252423"/>
                    <w:szCs w:val="20"/>
                    <w:lang w:eastAsia="en-AU"/>
                  </w:rPr>
                  <w:t xml:space="preserve">on </w:t>
                </w:r>
                <w:r w:rsidR="003454C8" w:rsidRPr="0070782A">
                  <w:rPr>
                    <w:rFonts w:eastAsia="Times New Roman" w:cs="Segoe UI"/>
                    <w:color w:val="252423"/>
                    <w:szCs w:val="20"/>
                    <w:lang w:eastAsia="en-AU"/>
                  </w:rPr>
                  <w:t xml:space="preserve">day </w:t>
                </w:r>
                <w:r w:rsidR="001B10F4">
                  <w:rPr>
                    <w:rFonts w:eastAsia="Times New Roman" w:cs="Segoe UI"/>
                    <w:color w:val="252423"/>
                    <w:szCs w:val="20"/>
                    <w:lang w:eastAsia="en-AU"/>
                  </w:rPr>
                  <w:t>1</w:t>
                </w:r>
                <w:r w:rsidR="003454C8" w:rsidRPr="0070782A">
                  <w:rPr>
                    <w:rFonts w:eastAsia="Times New Roman" w:cs="Segoe UI"/>
                    <w:color w:val="252423"/>
                    <w:szCs w:val="20"/>
                    <w:lang w:eastAsia="en-AU"/>
                  </w:rPr>
                  <w:t>2</w:t>
                </w:r>
                <w:r w:rsidR="001B10F4">
                  <w:rPr>
                    <w:rFonts w:eastAsia="Times New Roman" w:cs="Segoe UI"/>
                    <w:color w:val="252423"/>
                    <w:szCs w:val="20"/>
                    <w:lang w:eastAsia="en-AU"/>
                  </w:rPr>
                  <w:t xml:space="preserve"> or 13</w:t>
                </w:r>
                <w:r w:rsidR="003454C8" w:rsidRPr="0070782A">
                  <w:rPr>
                    <w:rFonts w:eastAsia="Times New Roman" w:cs="Segoe UI"/>
                    <w:color w:val="252423"/>
                    <w:szCs w:val="20"/>
                    <w:lang w:eastAsia="en-AU"/>
                  </w:rPr>
                  <w:t xml:space="preserve"> </w:t>
                </w:r>
                <w:r w:rsidR="00D160BD">
                  <w:rPr>
                    <w:rFonts w:eastAsia="Times New Roman" w:cs="Segoe UI"/>
                    <w:color w:val="252423"/>
                    <w:szCs w:val="20"/>
                    <w:lang w:eastAsia="en-AU"/>
                  </w:rPr>
                  <w:t xml:space="preserve">of </w:t>
                </w:r>
                <w:r w:rsidR="006C5797">
                  <w:rPr>
                    <w:rFonts w:eastAsia="Times New Roman" w:cs="Segoe UI"/>
                    <w:color w:val="252423"/>
                    <w:szCs w:val="20"/>
                    <w:lang w:eastAsia="en-AU"/>
                  </w:rPr>
                  <w:t>the</w:t>
                </w:r>
                <w:r w:rsidR="00D160BD">
                  <w:rPr>
                    <w:rFonts w:eastAsia="Times New Roman" w:cs="Segoe UI"/>
                    <w:color w:val="252423"/>
                    <w:szCs w:val="20"/>
                    <w:lang w:eastAsia="en-AU"/>
                  </w:rPr>
                  <w:t xml:space="preserve"> quarantine period</w:t>
                </w:r>
              </w:p>
            </w:tc>
          </w:tr>
          <w:tr w:rsidR="003454C8" w:rsidRPr="0070782A" w14:paraId="6A0054E7" w14:textId="77777777" w:rsidTr="006F41E8">
            <w:trPr>
              <w:trHeight w:val="321"/>
            </w:trPr>
            <w:tc>
              <w:tcPr>
                <w:tcW w:w="4395" w:type="dxa"/>
                <w:shd w:val="clear" w:color="auto" w:fill="auto"/>
                <w:vAlign w:val="top"/>
              </w:tcPr>
              <w:p w14:paraId="65DB6EB3" w14:textId="77777777" w:rsidR="003454C8" w:rsidRPr="0070782A" w:rsidRDefault="003454C8" w:rsidP="00CD20D3">
                <w:pPr>
                  <w:spacing w:line="240" w:lineRule="auto"/>
                  <w:rPr>
                    <w:szCs w:val="20"/>
                  </w:rPr>
                </w:pPr>
                <w:r w:rsidRPr="0070782A">
                  <w:rPr>
                    <w:rFonts w:eastAsia="Times New Roman" w:cs="Segoe UI"/>
                    <w:color w:val="252423"/>
                    <w:szCs w:val="20"/>
                    <w:lang w:eastAsia="en-AU"/>
                  </w:rPr>
                  <w:t>Worker is in Queensland for less than 12 days</w:t>
                </w:r>
              </w:p>
            </w:tc>
            <w:tc>
              <w:tcPr>
                <w:tcW w:w="4820" w:type="dxa"/>
                <w:shd w:val="clear" w:color="auto" w:fill="auto"/>
                <w:vAlign w:val="top"/>
              </w:tcPr>
              <w:p w14:paraId="2E32B2C1" w14:textId="50771E7E" w:rsidR="003454C8" w:rsidRPr="0070782A" w:rsidRDefault="00D160BD" w:rsidP="00CD20D3">
                <w:pPr>
                  <w:spacing w:line="240" w:lineRule="auto"/>
                  <w:rPr>
                    <w:szCs w:val="20"/>
                  </w:rPr>
                </w:pPr>
                <w:r>
                  <w:rPr>
                    <w:rFonts w:eastAsia="Times New Roman" w:cs="Segoe UI"/>
                    <w:color w:val="252423"/>
                    <w:szCs w:val="20"/>
                    <w:lang w:eastAsia="en-AU"/>
                  </w:rPr>
                  <w:t>As soon as possible after arriving in Queensland and on day 5</w:t>
                </w:r>
                <w:r w:rsidR="00C96FF0">
                  <w:rPr>
                    <w:rFonts w:eastAsia="Times New Roman" w:cs="Segoe UI"/>
                    <w:color w:val="252423"/>
                    <w:szCs w:val="20"/>
                    <w:lang w:eastAsia="en-AU"/>
                  </w:rPr>
                  <w:t xml:space="preserve"> of the quarantine period unless the person has left Queensland prior to day 5</w:t>
                </w:r>
              </w:p>
            </w:tc>
          </w:tr>
          <w:tr w:rsidR="003454C8" w:rsidRPr="0070782A" w14:paraId="4F24F22B" w14:textId="77777777" w:rsidTr="006F41E8">
            <w:trPr>
              <w:trHeight w:val="450"/>
            </w:trPr>
            <w:tc>
              <w:tcPr>
                <w:tcW w:w="4395" w:type="dxa"/>
                <w:shd w:val="clear" w:color="auto" w:fill="auto"/>
                <w:vAlign w:val="top"/>
              </w:tcPr>
              <w:p w14:paraId="29C60400" w14:textId="77777777" w:rsidR="003454C8" w:rsidRPr="0070782A" w:rsidRDefault="003454C8" w:rsidP="00CD20D3">
                <w:pPr>
                  <w:spacing w:line="240" w:lineRule="auto"/>
                  <w:rPr>
                    <w:szCs w:val="20"/>
                  </w:rPr>
                </w:pPr>
                <w:r w:rsidRPr="0070782A">
                  <w:rPr>
                    <w:rFonts w:eastAsia="Times New Roman" w:cs="Segoe UI"/>
                    <w:color w:val="252423"/>
                    <w:szCs w:val="20"/>
                    <w:lang w:eastAsia="en-AU"/>
                  </w:rPr>
                  <w:t>Worker arrives by air in Queensland and does not stay overnight</w:t>
                </w:r>
              </w:p>
            </w:tc>
            <w:tc>
              <w:tcPr>
                <w:tcW w:w="4820" w:type="dxa"/>
                <w:shd w:val="clear" w:color="auto" w:fill="auto"/>
                <w:vAlign w:val="top"/>
              </w:tcPr>
              <w:p w14:paraId="2C9444ED" w14:textId="77777777" w:rsidR="003454C8" w:rsidRPr="0070782A" w:rsidRDefault="003454C8" w:rsidP="00CD20D3">
                <w:pPr>
                  <w:spacing w:line="240" w:lineRule="auto"/>
                  <w:rPr>
                    <w:rFonts w:eastAsia="Times New Roman" w:cs="Segoe UI"/>
                    <w:color w:val="252423"/>
                    <w:szCs w:val="20"/>
                    <w:lang w:eastAsia="en-AU"/>
                  </w:rPr>
                </w:pPr>
                <w:r w:rsidRPr="0070782A">
                  <w:rPr>
                    <w:rFonts w:eastAsia="Times New Roman" w:cs="Segoe UI"/>
                    <w:color w:val="252423"/>
                    <w:szCs w:val="20"/>
                    <w:lang w:eastAsia="en-AU"/>
                  </w:rPr>
                  <w:t>Negative test result within 72hrs prior to arriving in Queensland</w:t>
                </w:r>
              </w:p>
            </w:tc>
          </w:tr>
          <w:tr w:rsidR="003454C8" w:rsidRPr="0070782A" w14:paraId="09B9D649" w14:textId="77777777" w:rsidTr="006F41E8">
            <w:trPr>
              <w:trHeight w:val="450"/>
            </w:trPr>
            <w:tc>
              <w:tcPr>
                <w:tcW w:w="4395" w:type="dxa"/>
                <w:shd w:val="clear" w:color="auto" w:fill="auto"/>
                <w:vAlign w:val="top"/>
              </w:tcPr>
              <w:p w14:paraId="6B71CA47" w14:textId="5E5C6E5B" w:rsidR="003454C8" w:rsidRPr="0070782A" w:rsidRDefault="003454C8" w:rsidP="00CD20D3">
                <w:pPr>
                  <w:spacing w:line="240" w:lineRule="auto"/>
                  <w:rPr>
                    <w:rFonts w:eastAsia="Times New Roman" w:cs="Segoe UI"/>
                    <w:color w:val="252423"/>
                    <w:szCs w:val="20"/>
                    <w:lang w:eastAsia="en-AU"/>
                  </w:rPr>
                </w:pPr>
                <w:r w:rsidRPr="0070782A">
                  <w:rPr>
                    <w:rFonts w:eastAsia="Times New Roman" w:cs="Segoe UI"/>
                    <w:color w:val="252423"/>
                    <w:szCs w:val="20"/>
                    <w:lang w:eastAsia="en-AU"/>
                  </w:rPr>
                  <w:t>Worker develops symptoms consistent with COVID-19</w:t>
                </w:r>
              </w:p>
            </w:tc>
            <w:tc>
              <w:tcPr>
                <w:tcW w:w="4820" w:type="dxa"/>
                <w:shd w:val="clear" w:color="auto" w:fill="auto"/>
                <w:vAlign w:val="top"/>
              </w:tcPr>
              <w:p w14:paraId="076A07CC" w14:textId="467343DE" w:rsidR="003454C8" w:rsidRPr="0070782A" w:rsidRDefault="003454C8" w:rsidP="00CD20D3">
                <w:pPr>
                  <w:spacing w:line="240" w:lineRule="auto"/>
                  <w:rPr>
                    <w:rFonts w:eastAsia="Times New Roman" w:cs="Segoe UI"/>
                    <w:color w:val="252423"/>
                    <w:szCs w:val="20"/>
                    <w:lang w:eastAsia="en-AU"/>
                  </w:rPr>
                </w:pPr>
                <w:r w:rsidRPr="0070782A">
                  <w:rPr>
                    <w:rFonts w:eastAsia="Times New Roman" w:cs="Segoe UI"/>
                    <w:color w:val="252423"/>
                    <w:szCs w:val="20"/>
                    <w:lang w:eastAsia="en-AU"/>
                  </w:rPr>
                  <w:t>Must isolate and obtain a COVID-19 test as soon as symptoms develop</w:t>
                </w:r>
              </w:p>
            </w:tc>
          </w:tr>
        </w:tbl>
        <w:p w14:paraId="19589FC7" w14:textId="77777777" w:rsidR="00CC1ADD" w:rsidRDefault="00CC1ADD" w:rsidP="00F043C6">
          <w:pPr>
            <w:pStyle w:val="Heading3"/>
            <w:jc w:val="center"/>
            <w:rPr>
              <w:b/>
              <w:bCs/>
            </w:rPr>
          </w:pPr>
          <w:bookmarkStart w:id="1" w:name="_Hlk50105778"/>
        </w:p>
        <w:p w14:paraId="41F8B535" w14:textId="77777777" w:rsidR="00CC1ADD" w:rsidRDefault="00CC1ADD">
          <w:pPr>
            <w:rPr>
              <w:rFonts w:eastAsiaTheme="majorEastAsia" w:cstheme="majorBidi"/>
              <w:b/>
              <w:bCs/>
              <w:color w:val="0B4479" w:themeColor="accent1" w:themeShade="BF"/>
              <w:kern w:val="21"/>
              <w:sz w:val="33"/>
              <w:szCs w:val="32"/>
              <w:lang w:val="en-AU" w:eastAsia="en-AU"/>
              <w14:numSpacing w14:val="proportional"/>
            </w:rPr>
          </w:pPr>
          <w:r>
            <w:rPr>
              <w:b/>
              <w:bCs/>
            </w:rPr>
            <w:br w:type="page"/>
          </w:r>
        </w:p>
        <w:p w14:paraId="7CF4BC99" w14:textId="77F6611E" w:rsidR="00AE7A79" w:rsidRPr="0070782A" w:rsidRDefault="009859DD" w:rsidP="00F043C6">
          <w:pPr>
            <w:pStyle w:val="Heading3"/>
            <w:jc w:val="center"/>
            <w:rPr>
              <w:b/>
              <w:bCs/>
            </w:rPr>
          </w:pPr>
          <w:r w:rsidRPr="0070782A">
            <w:rPr>
              <w:b/>
              <w:bCs/>
            </w:rPr>
            <w:t>PART A</w:t>
          </w:r>
        </w:p>
        <w:p w14:paraId="0856D809" w14:textId="0AC26F17" w:rsidR="00F008DC" w:rsidRPr="0070782A" w:rsidRDefault="00A14E2A" w:rsidP="00F51BA0">
          <w:pPr>
            <w:pStyle w:val="TableHeading"/>
            <w:spacing w:after="0"/>
            <w:ind w:left="-426"/>
            <w:rPr>
              <w:b/>
              <w:bCs/>
            </w:rPr>
          </w:pPr>
          <w:r w:rsidRPr="0070782A">
            <w:rPr>
              <w:b/>
              <w:bCs/>
            </w:rPr>
            <w:t>E</w:t>
          </w:r>
          <w:r w:rsidR="00F008DC" w:rsidRPr="0070782A">
            <w:rPr>
              <w:b/>
              <w:bCs/>
            </w:rPr>
            <w:t>mployer</w:t>
          </w:r>
          <w:r w:rsidRPr="0070782A">
            <w:rPr>
              <w:b/>
              <w:bCs/>
            </w:rPr>
            <w:t>/business</w:t>
          </w:r>
          <w:r w:rsidR="00F008DC" w:rsidRPr="0070782A">
            <w:rPr>
              <w:b/>
              <w:bCs/>
            </w:rPr>
            <w:t xml:space="preserve"> </w:t>
          </w:r>
          <w:r w:rsidR="00DB2333" w:rsidRPr="0070782A">
            <w:rPr>
              <w:b/>
              <w:bCs/>
            </w:rPr>
            <w:t>d</w:t>
          </w:r>
          <w:r w:rsidR="00F008DC" w:rsidRPr="0070782A">
            <w:rPr>
              <w:b/>
              <w:bCs/>
            </w:rPr>
            <w:t>etails</w:t>
          </w:r>
        </w:p>
        <w:tbl>
          <w:tblPr>
            <w:tblStyle w:val="GridTable5Dark-Accent1"/>
            <w:tblW w:w="9357" w:type="dxa"/>
            <w:tblInd w:w="-431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600" w:firstRow="0" w:lastRow="0" w:firstColumn="0" w:lastColumn="0" w:noHBand="1" w:noVBand="1"/>
          </w:tblPr>
          <w:tblGrid>
            <w:gridCol w:w="2411"/>
            <w:gridCol w:w="6946"/>
          </w:tblGrid>
          <w:tr w:rsidR="001F3F92" w:rsidRPr="0070782A" w14:paraId="7EF91318" w14:textId="77777777" w:rsidTr="00D82649">
            <w:trPr>
              <w:trHeight w:val="454"/>
            </w:trPr>
            <w:tc>
              <w:tcPr>
                <w:tcW w:w="2411" w:type="dxa"/>
                <w:vAlign w:val="top"/>
              </w:tcPr>
              <w:p w14:paraId="06AA7743" w14:textId="706476C5" w:rsidR="00F008DC" w:rsidRPr="0070782A" w:rsidRDefault="00F008DC" w:rsidP="00F008DC">
                <w:pPr>
                  <w:spacing w:line="240" w:lineRule="auto"/>
                </w:pPr>
                <w:r w:rsidRPr="0070782A">
                  <w:rPr>
                    <w:rFonts w:cs="Arial"/>
                    <w:szCs w:val="22"/>
                  </w:rPr>
                  <w:t>Name</w:t>
                </w:r>
              </w:p>
            </w:tc>
            <w:tc>
              <w:tcPr>
                <w:tcW w:w="6946" w:type="dxa"/>
                <w:shd w:val="clear" w:color="auto" w:fill="FFFFFF" w:themeFill="background1"/>
                <w:vAlign w:val="top"/>
              </w:tcPr>
              <w:p w14:paraId="54ADFC56" w14:textId="2C233526" w:rsidR="00F008DC" w:rsidRPr="0070782A" w:rsidRDefault="00C7095E" w:rsidP="00C7095E">
                <w:pPr>
                  <w:pStyle w:val="NoSpacing"/>
                  <w:rPr>
                    <w:rFonts w:cs="Arial"/>
                    <w:sz w:val="16"/>
                    <w:szCs w:val="16"/>
                  </w:rPr>
                </w:pPr>
                <w:r w:rsidRPr="0070782A">
                  <w:rPr>
                    <w:rFonts w:cs="Arial"/>
                    <w:sz w:val="16"/>
                    <w:szCs w:val="16"/>
                  </w:rPr>
                  <w:t xml:space="preserve">[Title] </w:t>
                </w:r>
                <w:r w:rsidR="00BF10D1" w:rsidRPr="0070782A">
                  <w:rPr>
                    <w:rFonts w:cs="Arial"/>
                    <w:sz w:val="16"/>
                    <w:szCs w:val="16"/>
                  </w:rPr>
                  <w:t>[First Name] [Last Name]</w:t>
                </w:r>
              </w:p>
            </w:tc>
          </w:tr>
          <w:tr w:rsidR="001F3F92" w:rsidRPr="0070782A" w14:paraId="37F4DD0E" w14:textId="77777777" w:rsidTr="00D82649">
            <w:trPr>
              <w:trHeight w:val="454"/>
            </w:trPr>
            <w:tc>
              <w:tcPr>
                <w:tcW w:w="2411" w:type="dxa"/>
                <w:vAlign w:val="top"/>
              </w:tcPr>
              <w:p w14:paraId="345E6BEB" w14:textId="3E3C642C" w:rsidR="00F008DC" w:rsidRPr="0070782A" w:rsidRDefault="00F008DC" w:rsidP="00F008DC">
                <w:pPr>
                  <w:spacing w:line="240" w:lineRule="auto"/>
                  <w:rPr>
                    <w:rFonts w:ascii="Fira Sans SemiBold" w:hAnsi="Fira Sans SemiBold"/>
                    <w:szCs w:val="20"/>
                  </w:rPr>
                </w:pPr>
                <w:r w:rsidRPr="0070782A">
                  <w:rPr>
                    <w:rFonts w:cs="Arial"/>
                    <w:szCs w:val="22"/>
                  </w:rPr>
                  <w:t>Address</w:t>
                </w:r>
              </w:p>
            </w:tc>
            <w:tc>
              <w:tcPr>
                <w:tcW w:w="6946" w:type="dxa"/>
                <w:shd w:val="clear" w:color="auto" w:fill="FFFFFF" w:themeFill="background1"/>
                <w:vAlign w:val="top"/>
              </w:tcPr>
              <w:p w14:paraId="255ED4F0" w14:textId="10E1A5C5" w:rsidR="00F008DC" w:rsidRPr="0070782A" w:rsidRDefault="00BF10D1" w:rsidP="00C7095E">
                <w:pPr>
                  <w:pStyle w:val="NoSpacing"/>
                  <w:rPr>
                    <w:szCs w:val="20"/>
                  </w:rPr>
                </w:pPr>
                <w:r w:rsidRPr="0070782A">
                  <w:rPr>
                    <w:rFonts w:cs="Arial"/>
                    <w:sz w:val="16"/>
                    <w:szCs w:val="16"/>
                  </w:rPr>
                  <w:t xml:space="preserve">[Include </w:t>
                </w:r>
                <w:r w:rsidR="00D94914" w:rsidRPr="0070782A">
                  <w:rPr>
                    <w:rFonts w:cs="Arial"/>
                    <w:sz w:val="16"/>
                    <w:szCs w:val="16"/>
                  </w:rPr>
                  <w:t>business/</w:t>
                </w:r>
                <w:r w:rsidRPr="0070782A">
                  <w:rPr>
                    <w:rFonts w:cs="Arial"/>
                    <w:sz w:val="16"/>
                    <w:szCs w:val="16"/>
                  </w:rPr>
                  <w:t>company name, street number, street, suburb, state and postcode]</w:t>
                </w:r>
              </w:p>
            </w:tc>
          </w:tr>
          <w:tr w:rsidR="001F3F92" w:rsidRPr="0070782A" w14:paraId="58259786" w14:textId="77777777" w:rsidTr="00D82649">
            <w:trPr>
              <w:trHeight w:val="454"/>
            </w:trPr>
            <w:tc>
              <w:tcPr>
                <w:tcW w:w="2411" w:type="dxa"/>
                <w:vAlign w:val="top"/>
              </w:tcPr>
              <w:p w14:paraId="47D1254C" w14:textId="627AAA3F" w:rsidR="00F008DC" w:rsidRPr="0070782A" w:rsidRDefault="00F008DC" w:rsidP="00F008DC">
                <w:pPr>
                  <w:spacing w:line="240" w:lineRule="auto"/>
                  <w:rPr>
                    <w:rFonts w:ascii="Fira Sans SemiBold" w:hAnsi="Fira Sans SemiBold"/>
                    <w:szCs w:val="20"/>
                  </w:rPr>
                </w:pPr>
                <w:r w:rsidRPr="0070782A">
                  <w:rPr>
                    <w:rFonts w:cs="Arial"/>
                    <w:szCs w:val="22"/>
                  </w:rPr>
                  <w:lastRenderedPageBreak/>
                  <w:t>Contact number</w:t>
                </w:r>
              </w:p>
            </w:tc>
            <w:tc>
              <w:tcPr>
                <w:tcW w:w="6946" w:type="dxa"/>
                <w:shd w:val="clear" w:color="auto" w:fill="FFFFFF" w:themeFill="background1"/>
                <w:vAlign w:val="top"/>
              </w:tcPr>
              <w:p w14:paraId="3D90ABD4" w14:textId="58464BAA" w:rsidR="00F008DC" w:rsidRPr="0070782A" w:rsidRDefault="00BF10D1" w:rsidP="00C7095E">
                <w:pPr>
                  <w:pStyle w:val="NoSpacing"/>
                  <w:rPr>
                    <w:szCs w:val="20"/>
                  </w:rPr>
                </w:pPr>
                <w:r w:rsidRPr="0070782A">
                  <w:rPr>
                    <w:rFonts w:cs="Arial"/>
                    <w:sz w:val="16"/>
                    <w:szCs w:val="16"/>
                  </w:rPr>
                  <w:t>[</w:t>
                </w:r>
                <w:r w:rsidR="00FE0734" w:rsidRPr="0070782A">
                  <w:rPr>
                    <w:rFonts w:cs="Arial"/>
                    <w:sz w:val="16"/>
                    <w:szCs w:val="16"/>
                  </w:rPr>
                  <w:t>(</w:t>
                </w:r>
                <w:r w:rsidRPr="0070782A">
                  <w:rPr>
                    <w:rFonts w:cs="Arial"/>
                    <w:sz w:val="16"/>
                    <w:szCs w:val="16"/>
                  </w:rPr>
                  <w:t>0X) XXXX XXXX]</w:t>
                </w:r>
              </w:p>
            </w:tc>
          </w:tr>
          <w:tr w:rsidR="001F3F92" w:rsidRPr="0070782A" w14:paraId="3B89FA46" w14:textId="77777777" w:rsidTr="00D82649">
            <w:trPr>
              <w:trHeight w:val="454"/>
            </w:trPr>
            <w:tc>
              <w:tcPr>
                <w:tcW w:w="2411" w:type="dxa"/>
                <w:vAlign w:val="top"/>
              </w:tcPr>
              <w:p w14:paraId="3532DC7A" w14:textId="7B5C52BA" w:rsidR="00F008DC" w:rsidRPr="0070782A" w:rsidRDefault="00F008DC" w:rsidP="00F008DC">
                <w:pPr>
                  <w:spacing w:line="240" w:lineRule="auto"/>
                  <w:rPr>
                    <w:rFonts w:ascii="Fira Sans SemiBold" w:hAnsi="Fira Sans SemiBold"/>
                    <w:szCs w:val="20"/>
                  </w:rPr>
                </w:pPr>
                <w:r w:rsidRPr="0070782A">
                  <w:rPr>
                    <w:rFonts w:cs="Arial"/>
                    <w:szCs w:val="22"/>
                  </w:rPr>
                  <w:t>Email address</w:t>
                </w:r>
              </w:p>
            </w:tc>
            <w:tc>
              <w:tcPr>
                <w:tcW w:w="6946" w:type="dxa"/>
                <w:shd w:val="clear" w:color="auto" w:fill="FFFFFF" w:themeFill="background1"/>
                <w:vAlign w:val="top"/>
              </w:tcPr>
              <w:p w14:paraId="7B410FBB" w14:textId="345E6A31" w:rsidR="00F008DC" w:rsidRPr="0070782A" w:rsidRDefault="00BF10D1" w:rsidP="00C7095E">
                <w:pPr>
                  <w:pStyle w:val="NoSpacing"/>
                  <w:rPr>
                    <w:szCs w:val="20"/>
                  </w:rPr>
                </w:pPr>
                <w:r w:rsidRPr="0070782A">
                  <w:rPr>
                    <w:rFonts w:cs="Arial"/>
                    <w:sz w:val="16"/>
                    <w:szCs w:val="16"/>
                  </w:rPr>
                  <w:t>[Email]</w:t>
                </w:r>
                <w:r w:rsidRPr="0070782A">
                  <w:rPr>
                    <w:szCs w:val="20"/>
                  </w:rPr>
                  <w:t xml:space="preserve"> </w:t>
                </w:r>
              </w:p>
            </w:tc>
          </w:tr>
          <w:tr w:rsidR="001F3F92" w:rsidRPr="0070782A" w14:paraId="20B9F7B1" w14:textId="77777777" w:rsidTr="00D82649">
            <w:trPr>
              <w:trHeight w:val="454"/>
            </w:trPr>
            <w:tc>
              <w:tcPr>
                <w:tcW w:w="2411" w:type="dxa"/>
                <w:vAlign w:val="top"/>
              </w:tcPr>
              <w:p w14:paraId="375334BC" w14:textId="3BF304F3" w:rsidR="00F008DC" w:rsidRPr="0070782A" w:rsidRDefault="00F008DC" w:rsidP="00F008DC">
                <w:pPr>
                  <w:spacing w:line="240" w:lineRule="auto"/>
                  <w:rPr>
                    <w:rFonts w:ascii="Fira Sans SemiBold" w:hAnsi="Fira Sans SemiBold"/>
                    <w:szCs w:val="20"/>
                  </w:rPr>
                </w:pPr>
                <w:r w:rsidRPr="0070782A">
                  <w:rPr>
                    <w:rFonts w:cs="Arial"/>
                    <w:szCs w:val="22"/>
                  </w:rPr>
                  <w:t>ABN/ACN</w:t>
                </w:r>
              </w:p>
            </w:tc>
            <w:tc>
              <w:tcPr>
                <w:tcW w:w="6946" w:type="dxa"/>
                <w:shd w:val="clear" w:color="auto" w:fill="FFFFFF" w:themeFill="background1"/>
                <w:vAlign w:val="top"/>
              </w:tcPr>
              <w:p w14:paraId="0E1AD9F4" w14:textId="4E86B415" w:rsidR="00F008DC" w:rsidRPr="0070782A" w:rsidRDefault="007E56DF" w:rsidP="00C7095E">
                <w:pPr>
                  <w:pStyle w:val="NoSpacing"/>
                </w:pPr>
                <w:r w:rsidRPr="0070782A">
                  <w:rPr>
                    <w:rFonts w:cs="Arial"/>
                    <w:sz w:val="16"/>
                    <w:szCs w:val="16"/>
                  </w:rPr>
                  <w:t>[ABN/ACN]</w:t>
                </w:r>
              </w:p>
            </w:tc>
          </w:tr>
        </w:tbl>
        <w:bookmarkEnd w:id="1"/>
        <w:p w14:paraId="65273EF9" w14:textId="4B48DBB2" w:rsidR="00C56F5C" w:rsidRPr="0070782A" w:rsidRDefault="00BD70FC" w:rsidP="00B64969">
          <w:pPr>
            <w:pStyle w:val="TableHeading"/>
            <w:spacing w:after="0"/>
            <w:ind w:left="-426"/>
            <w:rPr>
              <w:b/>
              <w:bCs/>
            </w:rPr>
          </w:pPr>
          <w:r w:rsidRPr="0070782A">
            <w:rPr>
              <w:b/>
              <w:bCs/>
            </w:rPr>
            <w:t xml:space="preserve">Specialist </w:t>
          </w:r>
          <w:r w:rsidR="00D83AEB" w:rsidRPr="0070782A">
            <w:rPr>
              <w:b/>
              <w:bCs/>
            </w:rPr>
            <w:t xml:space="preserve">or </w:t>
          </w:r>
          <w:r w:rsidR="00D96016" w:rsidRPr="0070782A">
            <w:rPr>
              <w:b/>
              <w:bCs/>
            </w:rPr>
            <w:t xml:space="preserve">essential </w:t>
          </w:r>
          <w:r w:rsidR="00DB2333" w:rsidRPr="0070782A">
            <w:rPr>
              <w:b/>
              <w:bCs/>
            </w:rPr>
            <w:t>w</w:t>
          </w:r>
          <w:r w:rsidRPr="0070782A">
            <w:rPr>
              <w:b/>
              <w:bCs/>
            </w:rPr>
            <w:t xml:space="preserve">orker </w:t>
          </w:r>
          <w:r w:rsidR="00DB2333" w:rsidRPr="0070782A">
            <w:rPr>
              <w:b/>
              <w:bCs/>
            </w:rPr>
            <w:t>d</w:t>
          </w:r>
          <w:r w:rsidRPr="0070782A">
            <w:rPr>
              <w:b/>
              <w:bCs/>
            </w:rPr>
            <w:t>etails</w:t>
          </w:r>
          <w:r w:rsidR="00BE711D" w:rsidRPr="0070782A">
            <w:rPr>
              <w:b/>
              <w:bCs/>
            </w:rPr>
            <w:t xml:space="preserve"> (ensure details for all workers are included)</w:t>
          </w:r>
        </w:p>
        <w:tbl>
          <w:tblPr>
            <w:tblStyle w:val="GridTable5Dark-Accent1"/>
            <w:tblW w:w="9357" w:type="dxa"/>
            <w:tblInd w:w="-431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600" w:firstRow="0" w:lastRow="0" w:firstColumn="0" w:lastColumn="0" w:noHBand="1" w:noVBand="1"/>
          </w:tblPr>
          <w:tblGrid>
            <w:gridCol w:w="2411"/>
            <w:gridCol w:w="6946"/>
          </w:tblGrid>
          <w:tr w:rsidR="001F3F92" w:rsidRPr="0070782A" w14:paraId="7795EF9D" w14:textId="77777777" w:rsidTr="00D82649">
            <w:trPr>
              <w:trHeight w:val="454"/>
            </w:trPr>
            <w:tc>
              <w:tcPr>
                <w:tcW w:w="2411" w:type="dxa"/>
                <w:vAlign w:val="top"/>
              </w:tcPr>
              <w:p w14:paraId="4F3B2CC4" w14:textId="19E33CB5" w:rsidR="000434E6" w:rsidRPr="0070782A" w:rsidRDefault="000434E6" w:rsidP="000434E6">
                <w:pPr>
                  <w:spacing w:line="240" w:lineRule="auto"/>
                </w:pPr>
                <w:r w:rsidRPr="0070782A">
                  <w:rPr>
                    <w:rFonts w:cs="Arial"/>
                    <w:szCs w:val="22"/>
                  </w:rPr>
                  <w:t>Name</w:t>
                </w:r>
              </w:p>
            </w:tc>
            <w:tc>
              <w:tcPr>
                <w:tcW w:w="6946" w:type="dxa"/>
                <w:shd w:val="clear" w:color="auto" w:fill="FFFFFF" w:themeFill="background1"/>
                <w:vAlign w:val="top"/>
              </w:tcPr>
              <w:p w14:paraId="2C313A4A" w14:textId="538CD0B9" w:rsidR="000434E6" w:rsidRPr="0070782A" w:rsidRDefault="00BF10D1" w:rsidP="00C7095E">
                <w:pPr>
                  <w:pStyle w:val="NoSpacing"/>
                </w:pPr>
                <w:r w:rsidRPr="0070782A">
                  <w:rPr>
                    <w:rFonts w:cs="Arial"/>
                    <w:sz w:val="16"/>
                    <w:szCs w:val="16"/>
                  </w:rPr>
                  <w:t>[Include</w:t>
                </w:r>
                <w:r w:rsidR="00C7095E" w:rsidRPr="0070782A">
                  <w:rPr>
                    <w:rFonts w:cs="Arial"/>
                    <w:sz w:val="16"/>
                    <w:szCs w:val="16"/>
                  </w:rPr>
                  <w:t xml:space="preserve"> title,</w:t>
                </w:r>
                <w:r w:rsidRPr="0070782A">
                  <w:rPr>
                    <w:rFonts w:cs="Arial"/>
                    <w:sz w:val="16"/>
                    <w:szCs w:val="16"/>
                  </w:rPr>
                  <w:t xml:space="preserve"> first and last names of </w:t>
                </w:r>
                <w:r w:rsidR="00C03582" w:rsidRPr="0070782A">
                  <w:rPr>
                    <w:rFonts w:cs="Arial"/>
                    <w:sz w:val="16"/>
                    <w:szCs w:val="16"/>
                  </w:rPr>
                  <w:t xml:space="preserve">specialist or essential </w:t>
                </w:r>
                <w:r w:rsidR="00182971" w:rsidRPr="0070782A">
                  <w:rPr>
                    <w:rFonts w:cs="Arial"/>
                    <w:sz w:val="16"/>
                    <w:szCs w:val="16"/>
                  </w:rPr>
                  <w:t>worker</w:t>
                </w:r>
                <w:r w:rsidR="0048624D" w:rsidRPr="0070782A">
                  <w:rPr>
                    <w:rFonts w:cs="Arial"/>
                    <w:sz w:val="16"/>
                    <w:szCs w:val="16"/>
                  </w:rPr>
                  <w:t>(</w:t>
                </w:r>
                <w:r w:rsidRPr="0070782A">
                  <w:rPr>
                    <w:rFonts w:cs="Arial"/>
                    <w:sz w:val="16"/>
                    <w:szCs w:val="16"/>
                  </w:rPr>
                  <w:t>s</w:t>
                </w:r>
                <w:r w:rsidR="0048624D" w:rsidRPr="0070782A">
                  <w:rPr>
                    <w:rFonts w:cs="Arial"/>
                    <w:sz w:val="16"/>
                    <w:szCs w:val="16"/>
                  </w:rPr>
                  <w:t>)</w:t>
                </w:r>
                <w:r w:rsidRPr="0070782A">
                  <w:rPr>
                    <w:rFonts w:cs="Arial"/>
                    <w:sz w:val="16"/>
                    <w:szCs w:val="16"/>
                  </w:rPr>
                  <w:t xml:space="preserve">, noting that only workers who have </w:t>
                </w:r>
                <w:r w:rsidR="00C407BA" w:rsidRPr="0070782A">
                  <w:rPr>
                    <w:rFonts w:cs="Arial"/>
                    <w:sz w:val="16"/>
                    <w:szCs w:val="16"/>
                  </w:rPr>
                  <w:t>the same</w:t>
                </w:r>
                <w:r w:rsidRPr="0070782A">
                  <w:rPr>
                    <w:rFonts w:cs="Arial"/>
                    <w:sz w:val="16"/>
                    <w:szCs w:val="16"/>
                  </w:rPr>
                  <w:t xml:space="preserve"> </w:t>
                </w:r>
                <w:r w:rsidR="00365CFB" w:rsidRPr="0070782A">
                  <w:rPr>
                    <w:rFonts w:cs="Arial"/>
                    <w:sz w:val="16"/>
                    <w:szCs w:val="16"/>
                  </w:rPr>
                  <w:t xml:space="preserve">travel and work </w:t>
                </w:r>
                <w:r w:rsidR="00C407BA" w:rsidRPr="0070782A">
                  <w:rPr>
                    <w:rFonts w:cs="Arial"/>
                    <w:sz w:val="16"/>
                    <w:szCs w:val="16"/>
                  </w:rPr>
                  <w:t>arrangements</w:t>
                </w:r>
                <w:r w:rsidRPr="0070782A">
                  <w:rPr>
                    <w:rFonts w:cs="Arial"/>
                    <w:sz w:val="16"/>
                    <w:szCs w:val="16"/>
                  </w:rPr>
                  <w:t xml:space="preserve"> </w:t>
                </w:r>
                <w:r w:rsidR="00DC0736" w:rsidRPr="0070782A">
                  <w:rPr>
                    <w:rFonts w:cs="Arial"/>
                    <w:sz w:val="16"/>
                    <w:szCs w:val="16"/>
                  </w:rPr>
                  <w:t xml:space="preserve">may </w:t>
                </w:r>
                <w:r w:rsidRPr="0070782A">
                  <w:rPr>
                    <w:rFonts w:cs="Arial"/>
                    <w:sz w:val="16"/>
                    <w:szCs w:val="16"/>
                  </w:rPr>
                  <w:t>be included on the same form]</w:t>
                </w:r>
              </w:p>
            </w:tc>
          </w:tr>
          <w:tr w:rsidR="007350A1" w:rsidRPr="0070782A" w14:paraId="5BC7B07F" w14:textId="77777777" w:rsidTr="00D82649">
            <w:trPr>
              <w:trHeight w:val="454"/>
            </w:trPr>
            <w:tc>
              <w:tcPr>
                <w:tcW w:w="2411" w:type="dxa"/>
                <w:vAlign w:val="top"/>
              </w:tcPr>
              <w:p w14:paraId="15D9527B" w14:textId="50979F81" w:rsidR="007350A1" w:rsidRPr="0070782A" w:rsidRDefault="007350A1" w:rsidP="000434E6">
                <w:pPr>
                  <w:spacing w:line="240" w:lineRule="auto"/>
                  <w:rPr>
                    <w:rFonts w:cs="Arial"/>
                    <w:szCs w:val="22"/>
                  </w:rPr>
                </w:pPr>
                <w:r w:rsidRPr="0070782A">
                  <w:rPr>
                    <w:rFonts w:cs="Arial"/>
                    <w:szCs w:val="22"/>
                  </w:rPr>
                  <w:t>Position/role</w:t>
                </w:r>
              </w:p>
            </w:tc>
            <w:tc>
              <w:tcPr>
                <w:tcW w:w="6946" w:type="dxa"/>
                <w:shd w:val="clear" w:color="auto" w:fill="FFFFFF" w:themeFill="background1"/>
                <w:vAlign w:val="top"/>
              </w:tcPr>
              <w:p w14:paraId="4D3DED5C" w14:textId="294DE6F4" w:rsidR="007350A1" w:rsidRPr="0070782A" w:rsidRDefault="007350A1" w:rsidP="00C7095E">
                <w:pPr>
                  <w:pStyle w:val="NoSpacing"/>
                  <w:rPr>
                    <w:rFonts w:cs="Arial"/>
                    <w:sz w:val="16"/>
                    <w:szCs w:val="16"/>
                  </w:rPr>
                </w:pPr>
                <w:r w:rsidRPr="0070782A">
                  <w:rPr>
                    <w:rFonts w:cs="Arial"/>
                    <w:sz w:val="16"/>
                    <w:szCs w:val="16"/>
                  </w:rPr>
                  <w:t xml:space="preserve">[For each specialist or essential worker, </w:t>
                </w:r>
                <w:r w:rsidR="009B5D82" w:rsidRPr="0070782A">
                  <w:rPr>
                    <w:rFonts w:cs="Arial"/>
                    <w:sz w:val="16"/>
                    <w:szCs w:val="16"/>
                  </w:rPr>
                  <w:t>describe the position/role they will perform at the worksite, e.g. electrical engineer]</w:t>
                </w:r>
              </w:p>
            </w:tc>
          </w:tr>
          <w:tr w:rsidR="001F3F92" w:rsidRPr="0070782A" w14:paraId="7FB5CD60" w14:textId="77777777" w:rsidTr="00D82649">
            <w:trPr>
              <w:trHeight w:val="454"/>
            </w:trPr>
            <w:tc>
              <w:tcPr>
                <w:tcW w:w="2411" w:type="dxa"/>
                <w:vAlign w:val="top"/>
              </w:tcPr>
              <w:p w14:paraId="4E1645DB" w14:textId="53B36F37" w:rsidR="000434E6" w:rsidRPr="0070782A" w:rsidRDefault="000434E6" w:rsidP="000434E6">
                <w:pPr>
                  <w:spacing w:line="240" w:lineRule="auto"/>
                  <w:rPr>
                    <w:rFonts w:ascii="Fira Sans SemiBold" w:hAnsi="Fira Sans SemiBold"/>
                    <w:szCs w:val="20"/>
                  </w:rPr>
                </w:pPr>
                <w:r w:rsidRPr="0070782A">
                  <w:rPr>
                    <w:rFonts w:cs="Arial"/>
                    <w:szCs w:val="22"/>
                  </w:rPr>
                  <w:t>Princip</w:t>
                </w:r>
                <w:r w:rsidR="0067405F" w:rsidRPr="0070782A">
                  <w:rPr>
                    <w:rFonts w:cs="Arial"/>
                    <w:szCs w:val="22"/>
                  </w:rPr>
                  <w:t>al</w:t>
                </w:r>
                <w:r w:rsidRPr="0070782A">
                  <w:rPr>
                    <w:rFonts w:cs="Arial"/>
                    <w:szCs w:val="22"/>
                  </w:rPr>
                  <w:t xml:space="preserve"> place of residence</w:t>
                </w:r>
              </w:p>
            </w:tc>
            <w:tc>
              <w:tcPr>
                <w:tcW w:w="6946" w:type="dxa"/>
                <w:shd w:val="clear" w:color="auto" w:fill="FFFFFF" w:themeFill="background1"/>
                <w:vAlign w:val="top"/>
              </w:tcPr>
              <w:p w14:paraId="4782CB15" w14:textId="0C5E7715" w:rsidR="000434E6" w:rsidRPr="0070782A" w:rsidRDefault="00BF10D1" w:rsidP="00C64501">
                <w:pPr>
                  <w:spacing w:line="240" w:lineRule="auto"/>
                  <w:rPr>
                    <w:szCs w:val="20"/>
                  </w:rPr>
                </w:pPr>
                <w:r w:rsidRPr="0070782A">
                  <w:rPr>
                    <w:szCs w:val="20"/>
                  </w:rPr>
                  <w:t>[</w:t>
                </w:r>
                <w:r w:rsidRPr="0070782A">
                  <w:rPr>
                    <w:rFonts w:cs="Arial"/>
                    <w:sz w:val="16"/>
                    <w:szCs w:val="16"/>
                    <w:lang w:val="en-AU"/>
                  </w:rPr>
                  <w:t>Include street number, street, suburb, state and postcode]</w:t>
                </w:r>
              </w:p>
            </w:tc>
          </w:tr>
          <w:tr w:rsidR="001F3F92" w:rsidRPr="0070782A" w14:paraId="7EC4EC3D" w14:textId="77777777" w:rsidTr="00D82649">
            <w:trPr>
              <w:trHeight w:val="454"/>
            </w:trPr>
            <w:tc>
              <w:tcPr>
                <w:tcW w:w="2411" w:type="dxa"/>
                <w:vAlign w:val="top"/>
              </w:tcPr>
              <w:p w14:paraId="7C94D987" w14:textId="11A13D73" w:rsidR="000434E6" w:rsidRPr="0070782A" w:rsidRDefault="00C407BA" w:rsidP="000434E6">
                <w:pPr>
                  <w:spacing w:line="240" w:lineRule="auto"/>
                  <w:rPr>
                    <w:rFonts w:ascii="Fira Sans SemiBold" w:hAnsi="Fira Sans SemiBold"/>
                    <w:szCs w:val="20"/>
                  </w:rPr>
                </w:pPr>
                <w:r w:rsidRPr="0070782A">
                  <w:rPr>
                    <w:rFonts w:cs="Arial"/>
                    <w:szCs w:val="22"/>
                  </w:rPr>
                  <w:t>D</w:t>
                </w:r>
                <w:r w:rsidR="000434E6" w:rsidRPr="0070782A">
                  <w:rPr>
                    <w:rFonts w:cs="Arial"/>
                    <w:szCs w:val="22"/>
                  </w:rPr>
                  <w:t>eparture location/port</w:t>
                </w:r>
              </w:p>
            </w:tc>
            <w:tc>
              <w:tcPr>
                <w:tcW w:w="6946" w:type="dxa"/>
                <w:shd w:val="clear" w:color="auto" w:fill="FFFFFF" w:themeFill="background1"/>
                <w:vAlign w:val="top"/>
              </w:tcPr>
              <w:p w14:paraId="756A0168" w14:textId="00B19FAE" w:rsidR="000434E6" w:rsidRPr="0070782A" w:rsidRDefault="00BF10D1" w:rsidP="00C7095E">
                <w:pPr>
                  <w:pStyle w:val="NoSpacing"/>
                  <w:rPr>
                    <w:szCs w:val="20"/>
                  </w:rPr>
                </w:pPr>
                <w:r w:rsidRPr="0070782A">
                  <w:rPr>
                    <w:rFonts w:cs="Arial"/>
                    <w:sz w:val="16"/>
                    <w:szCs w:val="16"/>
                  </w:rPr>
                  <w:t>[xxx]</w:t>
                </w:r>
              </w:p>
            </w:tc>
          </w:tr>
          <w:tr w:rsidR="001F3F92" w:rsidRPr="0070782A" w14:paraId="0903F20A" w14:textId="77777777" w:rsidTr="00D82649">
            <w:trPr>
              <w:trHeight w:val="454"/>
            </w:trPr>
            <w:tc>
              <w:tcPr>
                <w:tcW w:w="2411" w:type="dxa"/>
                <w:vAlign w:val="top"/>
              </w:tcPr>
              <w:p w14:paraId="63A7CAEE" w14:textId="4BF71922" w:rsidR="000434E6" w:rsidRPr="0070782A" w:rsidRDefault="000434E6" w:rsidP="000434E6">
                <w:pPr>
                  <w:spacing w:line="240" w:lineRule="auto"/>
                  <w:rPr>
                    <w:rFonts w:ascii="Fira Sans SemiBold" w:hAnsi="Fira Sans SemiBold"/>
                    <w:szCs w:val="20"/>
                  </w:rPr>
                </w:pPr>
                <w:r w:rsidRPr="0070782A">
                  <w:rPr>
                    <w:rFonts w:cs="Arial"/>
                    <w:szCs w:val="22"/>
                  </w:rPr>
                  <w:t>Arrival location/port</w:t>
                </w:r>
              </w:p>
            </w:tc>
            <w:tc>
              <w:tcPr>
                <w:tcW w:w="6946" w:type="dxa"/>
                <w:shd w:val="clear" w:color="auto" w:fill="FFFFFF" w:themeFill="background1"/>
                <w:vAlign w:val="top"/>
              </w:tcPr>
              <w:p w14:paraId="37210685" w14:textId="6738AF1F" w:rsidR="000434E6" w:rsidRPr="0070782A" w:rsidRDefault="00BF10D1" w:rsidP="00C7095E">
                <w:pPr>
                  <w:pStyle w:val="NoSpacing"/>
                  <w:rPr>
                    <w:szCs w:val="20"/>
                  </w:rPr>
                </w:pPr>
                <w:r w:rsidRPr="0070782A">
                  <w:rPr>
                    <w:rFonts w:cs="Arial"/>
                    <w:sz w:val="16"/>
                    <w:szCs w:val="16"/>
                  </w:rPr>
                  <w:t>[xxx]</w:t>
                </w:r>
              </w:p>
            </w:tc>
          </w:tr>
          <w:tr w:rsidR="001F3F92" w:rsidRPr="0070782A" w14:paraId="29230F61" w14:textId="77777777" w:rsidTr="00D82649">
            <w:trPr>
              <w:trHeight w:val="454"/>
            </w:trPr>
            <w:tc>
              <w:tcPr>
                <w:tcW w:w="2411" w:type="dxa"/>
                <w:vAlign w:val="top"/>
              </w:tcPr>
              <w:p w14:paraId="6C56CB48" w14:textId="5A96B60D" w:rsidR="00C56F5C" w:rsidRPr="0070782A" w:rsidRDefault="000434E6" w:rsidP="000434E6">
                <w:pPr>
                  <w:spacing w:line="240" w:lineRule="auto"/>
                  <w:rPr>
                    <w:rFonts w:ascii="Fira Sans SemiBold" w:hAnsi="Fira Sans SemiBold"/>
                    <w:szCs w:val="22"/>
                  </w:rPr>
                </w:pPr>
                <w:r w:rsidRPr="0070782A">
                  <w:rPr>
                    <w:rFonts w:cs="Arial"/>
                    <w:szCs w:val="22"/>
                  </w:rPr>
                  <w:t>Proposed arrival date</w:t>
                </w:r>
                <w:r w:rsidR="00237103" w:rsidRPr="0070782A">
                  <w:rPr>
                    <w:rFonts w:cs="Arial"/>
                    <w:szCs w:val="22"/>
                  </w:rPr>
                  <w:t xml:space="preserve"> into Queensland</w:t>
                </w:r>
              </w:p>
              <w:p w14:paraId="77691550" w14:textId="5D29E518" w:rsidR="00C56F5C" w:rsidRPr="0070782A" w:rsidRDefault="00C56F5C" w:rsidP="000434E6">
                <w:pPr>
                  <w:spacing w:line="240" w:lineRule="auto"/>
                  <w:rPr>
                    <w:rFonts w:ascii="Fira Sans SemiBold" w:hAnsi="Fira Sans SemiBold"/>
                    <w:szCs w:val="20"/>
                  </w:rPr>
                </w:pPr>
              </w:p>
            </w:tc>
            <w:tc>
              <w:tcPr>
                <w:tcW w:w="6946" w:type="dxa"/>
                <w:shd w:val="clear" w:color="auto" w:fill="FFFFFF" w:themeFill="background1"/>
                <w:vAlign w:val="top"/>
              </w:tcPr>
              <w:p w14:paraId="15639A4C" w14:textId="7A32CB2C" w:rsidR="000434E6" w:rsidRPr="0070782A" w:rsidRDefault="00BF10D1" w:rsidP="00C7095E">
                <w:pPr>
                  <w:pStyle w:val="NoSpacing"/>
                  <w:rPr>
                    <w:rFonts w:cs="Arial"/>
                    <w:sz w:val="16"/>
                    <w:szCs w:val="16"/>
                  </w:rPr>
                </w:pPr>
                <w:r w:rsidRPr="0070782A">
                  <w:rPr>
                    <w:rFonts w:cs="Arial"/>
                    <w:sz w:val="16"/>
                    <w:szCs w:val="16"/>
                  </w:rPr>
                  <w:t>[</w:t>
                </w:r>
                <w:r w:rsidR="00CB5F03">
                  <w:rPr>
                    <w:rFonts w:cs="Arial"/>
                    <w:sz w:val="16"/>
                    <w:szCs w:val="16"/>
                  </w:rPr>
                  <w:t>DD</w:t>
                </w:r>
                <w:r w:rsidRPr="0070782A">
                  <w:rPr>
                    <w:rFonts w:cs="Arial"/>
                    <w:sz w:val="16"/>
                    <w:szCs w:val="16"/>
                  </w:rPr>
                  <w:t>/</w:t>
                </w:r>
                <w:r w:rsidR="00CB5F03">
                  <w:rPr>
                    <w:rFonts w:cs="Arial"/>
                    <w:sz w:val="16"/>
                    <w:szCs w:val="16"/>
                  </w:rPr>
                  <w:t>MM</w:t>
                </w:r>
                <w:r w:rsidRPr="0070782A">
                  <w:rPr>
                    <w:rFonts w:cs="Arial"/>
                    <w:sz w:val="16"/>
                    <w:szCs w:val="16"/>
                  </w:rPr>
                  <w:t>/</w:t>
                </w:r>
                <w:r w:rsidR="00CB5F03">
                  <w:rPr>
                    <w:rFonts w:cs="Arial"/>
                    <w:sz w:val="16"/>
                    <w:szCs w:val="16"/>
                  </w:rPr>
                  <w:t>YY</w:t>
                </w:r>
                <w:r w:rsidRPr="0070782A">
                  <w:rPr>
                    <w:rFonts w:cs="Arial"/>
                    <w:sz w:val="16"/>
                    <w:szCs w:val="16"/>
                  </w:rPr>
                  <w:t>]</w:t>
                </w:r>
              </w:p>
            </w:tc>
          </w:tr>
          <w:tr w:rsidR="001F3F92" w:rsidRPr="0070782A" w14:paraId="31F97A84" w14:textId="77777777" w:rsidTr="00D82649">
            <w:trPr>
              <w:trHeight w:val="454"/>
            </w:trPr>
            <w:tc>
              <w:tcPr>
                <w:tcW w:w="2411" w:type="dxa"/>
                <w:vAlign w:val="top"/>
              </w:tcPr>
              <w:p w14:paraId="54CF8041" w14:textId="11402FF5" w:rsidR="000434E6" w:rsidRPr="0070782A" w:rsidRDefault="000434E6" w:rsidP="000434E6">
                <w:pPr>
                  <w:spacing w:line="240" w:lineRule="auto"/>
                  <w:rPr>
                    <w:rFonts w:cs="Arial"/>
                    <w:szCs w:val="22"/>
                  </w:rPr>
                </w:pPr>
                <w:r w:rsidRPr="0070782A">
                  <w:rPr>
                    <w:rFonts w:cs="Arial"/>
                    <w:szCs w:val="22"/>
                  </w:rPr>
                  <w:t>Proposed departure date</w:t>
                </w:r>
                <w:r w:rsidR="00237103" w:rsidRPr="0070782A">
                  <w:rPr>
                    <w:rFonts w:cs="Arial"/>
                    <w:szCs w:val="22"/>
                  </w:rPr>
                  <w:t xml:space="preserve"> from Queensland</w:t>
                </w:r>
              </w:p>
              <w:p w14:paraId="1D21EA11" w14:textId="5464A122" w:rsidR="003C4828" w:rsidRPr="0070782A" w:rsidRDefault="003C4828" w:rsidP="000434E6">
                <w:pPr>
                  <w:spacing w:line="240" w:lineRule="auto"/>
                  <w:rPr>
                    <w:rFonts w:cs="Arial"/>
                    <w:b/>
                    <w:bCs/>
                    <w:szCs w:val="22"/>
                  </w:rPr>
                </w:pPr>
              </w:p>
            </w:tc>
            <w:tc>
              <w:tcPr>
                <w:tcW w:w="6946" w:type="dxa"/>
                <w:shd w:val="clear" w:color="auto" w:fill="FFFFFF" w:themeFill="background1"/>
                <w:vAlign w:val="top"/>
              </w:tcPr>
              <w:p w14:paraId="3BE64B1D" w14:textId="01B88694" w:rsidR="00285737" w:rsidRPr="0070782A" w:rsidRDefault="00BF10D1" w:rsidP="00C7095E">
                <w:pPr>
                  <w:pStyle w:val="NoSpacing"/>
                  <w:rPr>
                    <w:rFonts w:cs="Arial"/>
                    <w:sz w:val="16"/>
                    <w:szCs w:val="16"/>
                  </w:rPr>
                </w:pPr>
                <w:r w:rsidRPr="0070782A">
                  <w:rPr>
                    <w:rFonts w:cs="Arial"/>
                    <w:sz w:val="16"/>
                    <w:szCs w:val="16"/>
                  </w:rPr>
                  <w:t>[</w:t>
                </w:r>
                <w:r w:rsidR="00CB5F03">
                  <w:rPr>
                    <w:rFonts w:cs="Arial"/>
                    <w:sz w:val="16"/>
                    <w:szCs w:val="16"/>
                  </w:rPr>
                  <w:t>DD</w:t>
                </w:r>
                <w:r w:rsidRPr="0070782A">
                  <w:rPr>
                    <w:rFonts w:cs="Arial"/>
                    <w:sz w:val="16"/>
                    <w:szCs w:val="16"/>
                  </w:rPr>
                  <w:t>/</w:t>
                </w:r>
                <w:r w:rsidR="00CB5F03">
                  <w:rPr>
                    <w:rFonts w:cs="Arial"/>
                    <w:sz w:val="16"/>
                    <w:szCs w:val="16"/>
                  </w:rPr>
                  <w:t>MM</w:t>
                </w:r>
                <w:r w:rsidRPr="0070782A">
                  <w:rPr>
                    <w:rFonts w:cs="Arial"/>
                    <w:sz w:val="16"/>
                    <w:szCs w:val="16"/>
                  </w:rPr>
                  <w:t>/</w:t>
                </w:r>
                <w:r w:rsidR="00CB5F03">
                  <w:rPr>
                    <w:rFonts w:cs="Arial"/>
                    <w:sz w:val="16"/>
                    <w:szCs w:val="16"/>
                  </w:rPr>
                  <w:t>YY</w:t>
                </w:r>
                <w:r w:rsidRPr="0070782A">
                  <w:rPr>
                    <w:rFonts w:cs="Arial"/>
                    <w:sz w:val="16"/>
                    <w:szCs w:val="16"/>
                  </w:rPr>
                  <w:t>]</w:t>
                </w:r>
                <w:r w:rsidR="003E03A8" w:rsidRPr="0070782A">
                  <w:rPr>
                    <w:rFonts w:cs="Arial"/>
                    <w:sz w:val="16"/>
                    <w:szCs w:val="16"/>
                  </w:rPr>
                  <w:t xml:space="preserve"> </w:t>
                </w:r>
              </w:p>
              <w:p w14:paraId="50A65148" w14:textId="77777777" w:rsidR="000434E6" w:rsidRPr="0070782A" w:rsidRDefault="003E03A8" w:rsidP="00C7095E">
                <w:pPr>
                  <w:pStyle w:val="NoSpacing"/>
                  <w:rPr>
                    <w:rFonts w:cs="Arial"/>
                    <w:sz w:val="16"/>
                    <w:szCs w:val="16"/>
                  </w:rPr>
                </w:pPr>
                <w:r w:rsidRPr="0070782A">
                  <w:rPr>
                    <w:rFonts w:cs="Arial"/>
                    <w:sz w:val="16"/>
                    <w:szCs w:val="16"/>
                  </w:rPr>
                  <w:t>[</w:t>
                </w:r>
                <w:r w:rsidR="00285737" w:rsidRPr="0070782A">
                  <w:rPr>
                    <w:rFonts w:cs="Arial"/>
                    <w:sz w:val="16"/>
                    <w:szCs w:val="16"/>
                  </w:rPr>
                  <w:t xml:space="preserve">NB: </w:t>
                </w:r>
                <w:r w:rsidRPr="0070782A">
                  <w:rPr>
                    <w:rFonts w:cs="Arial"/>
                    <w:sz w:val="16"/>
                    <w:szCs w:val="16"/>
                  </w:rPr>
                  <w:t xml:space="preserve">to be eligible for </w:t>
                </w:r>
                <w:r w:rsidR="00225D03" w:rsidRPr="0070782A">
                  <w:rPr>
                    <w:rFonts w:cs="Arial"/>
                    <w:sz w:val="16"/>
                    <w:szCs w:val="16"/>
                  </w:rPr>
                  <w:t xml:space="preserve">exemption as a specialist or essential worker, </w:t>
                </w:r>
                <w:r w:rsidR="00285737" w:rsidRPr="0070782A">
                  <w:rPr>
                    <w:rFonts w:cs="Arial"/>
                    <w:sz w:val="16"/>
                    <w:szCs w:val="16"/>
                  </w:rPr>
                  <w:t>persons must not stay longer than three months in Queensland]</w:t>
                </w:r>
              </w:p>
              <w:p w14:paraId="391D3EA8" w14:textId="38027098" w:rsidR="00772B7C" w:rsidRPr="0070782A" w:rsidRDefault="00772B7C" w:rsidP="00C7095E">
                <w:pPr>
                  <w:pStyle w:val="NoSpacing"/>
                  <w:rPr>
                    <w:szCs w:val="20"/>
                  </w:rPr>
                </w:pPr>
              </w:p>
            </w:tc>
          </w:tr>
          <w:tr w:rsidR="00D009B4" w:rsidRPr="0070782A" w14:paraId="6A63EF61" w14:textId="77777777" w:rsidTr="00D82649">
            <w:trPr>
              <w:trHeight w:val="454"/>
            </w:trPr>
            <w:tc>
              <w:tcPr>
                <w:tcW w:w="2411" w:type="dxa"/>
                <w:tcBorders>
                  <w:bottom w:val="single" w:sz="4" w:space="0" w:color="auto"/>
                </w:tcBorders>
                <w:vAlign w:val="top"/>
              </w:tcPr>
              <w:p w14:paraId="0BD6F5CB" w14:textId="0F0BA94C" w:rsidR="000434E6" w:rsidRPr="0070782A" w:rsidRDefault="00237103" w:rsidP="000434E6">
                <w:pPr>
                  <w:spacing w:line="240" w:lineRule="auto"/>
                  <w:rPr>
                    <w:rFonts w:cs="Arial"/>
                    <w:szCs w:val="22"/>
                  </w:rPr>
                </w:pPr>
                <w:r w:rsidRPr="0070782A">
                  <w:rPr>
                    <w:rFonts w:cs="Arial"/>
                    <w:szCs w:val="22"/>
                  </w:rPr>
                  <w:t xml:space="preserve">Worksite </w:t>
                </w:r>
                <w:r w:rsidR="000434E6" w:rsidRPr="0070782A">
                  <w:rPr>
                    <w:rFonts w:cs="Arial"/>
                    <w:szCs w:val="22"/>
                  </w:rPr>
                  <w:t>location</w:t>
                </w:r>
                <w:r w:rsidRPr="0070782A">
                  <w:rPr>
                    <w:rFonts w:cs="Arial"/>
                    <w:szCs w:val="22"/>
                  </w:rPr>
                  <w:t>(</w:t>
                </w:r>
                <w:r w:rsidR="000434E6" w:rsidRPr="0070782A">
                  <w:rPr>
                    <w:rFonts w:cs="Arial"/>
                    <w:szCs w:val="22"/>
                  </w:rPr>
                  <w:t>s</w:t>
                </w:r>
                <w:r w:rsidRPr="0070782A">
                  <w:rPr>
                    <w:rFonts w:cs="Arial"/>
                    <w:szCs w:val="22"/>
                  </w:rPr>
                  <w:t>)</w:t>
                </w:r>
                <w:r w:rsidR="000434E6" w:rsidRPr="0070782A">
                  <w:rPr>
                    <w:rFonts w:cs="Arial"/>
                    <w:szCs w:val="22"/>
                  </w:rPr>
                  <w:t xml:space="preserve"> in Queensland</w:t>
                </w:r>
              </w:p>
              <w:p w14:paraId="7E2D5A3C" w14:textId="18560FAA" w:rsidR="00C56F5C" w:rsidRPr="0070782A" w:rsidRDefault="00C56F5C" w:rsidP="000434E6">
                <w:pPr>
                  <w:spacing w:line="240" w:lineRule="auto"/>
                  <w:rPr>
                    <w:rFonts w:cs="Arial"/>
                    <w:szCs w:val="22"/>
                  </w:rPr>
                </w:pPr>
              </w:p>
            </w:tc>
            <w:tc>
              <w:tcPr>
                <w:tcW w:w="6946" w:type="dxa"/>
                <w:tcBorders>
                  <w:bottom w:val="single" w:sz="4" w:space="0" w:color="auto"/>
                </w:tcBorders>
                <w:shd w:val="clear" w:color="auto" w:fill="FFFFFF" w:themeFill="background1"/>
                <w:vAlign w:val="top"/>
              </w:tcPr>
              <w:p w14:paraId="2CEBBAA4" w14:textId="262AF961" w:rsidR="00997AEF" w:rsidRPr="0070782A" w:rsidRDefault="00BF10D1" w:rsidP="005C4197">
                <w:pPr>
                  <w:pStyle w:val="NoSpacing"/>
                  <w:rPr>
                    <w:rFonts w:cs="Arial"/>
                    <w:sz w:val="16"/>
                    <w:szCs w:val="16"/>
                  </w:rPr>
                </w:pPr>
                <w:r w:rsidRPr="0070782A">
                  <w:rPr>
                    <w:rFonts w:cs="Arial"/>
                    <w:sz w:val="16"/>
                    <w:szCs w:val="16"/>
                  </w:rPr>
                  <w:t xml:space="preserve">[Provide details of </w:t>
                </w:r>
                <w:r w:rsidR="001E0E43" w:rsidRPr="0070782A">
                  <w:rPr>
                    <w:rFonts w:cs="Arial"/>
                    <w:sz w:val="16"/>
                    <w:szCs w:val="16"/>
                  </w:rPr>
                  <w:t xml:space="preserve">each worksite </w:t>
                </w:r>
                <w:r w:rsidRPr="0070782A">
                  <w:rPr>
                    <w:rFonts w:cs="Arial"/>
                    <w:sz w:val="16"/>
                    <w:szCs w:val="16"/>
                  </w:rPr>
                  <w:t>location</w:t>
                </w:r>
                <w:r w:rsidR="001E0E43" w:rsidRPr="0070782A">
                  <w:rPr>
                    <w:rFonts w:cs="Arial"/>
                    <w:sz w:val="16"/>
                    <w:szCs w:val="16"/>
                  </w:rPr>
                  <w:t xml:space="preserve"> - </w:t>
                </w:r>
                <w:r w:rsidRPr="0070782A">
                  <w:rPr>
                    <w:rFonts w:cs="Arial"/>
                    <w:sz w:val="16"/>
                    <w:szCs w:val="16"/>
                  </w:rPr>
                  <w:t>including address</w:t>
                </w:r>
                <w:r w:rsidR="00C218D2" w:rsidRPr="0070782A">
                  <w:rPr>
                    <w:rFonts w:cs="Arial"/>
                    <w:sz w:val="16"/>
                    <w:szCs w:val="16"/>
                  </w:rPr>
                  <w:t>es</w:t>
                </w:r>
                <w:r w:rsidR="005C4197" w:rsidRPr="0070782A">
                  <w:rPr>
                    <w:rFonts w:cs="Arial"/>
                    <w:sz w:val="16"/>
                    <w:szCs w:val="16"/>
                  </w:rPr>
                  <w:t xml:space="preserve"> and </w:t>
                </w:r>
                <w:r w:rsidR="00A378B1" w:rsidRPr="0070782A">
                  <w:rPr>
                    <w:rFonts w:cs="Arial"/>
                    <w:sz w:val="16"/>
                    <w:szCs w:val="16"/>
                  </w:rPr>
                  <w:t>work itin</w:t>
                </w:r>
                <w:r w:rsidR="00C218D2" w:rsidRPr="0070782A">
                  <w:rPr>
                    <w:rFonts w:cs="Arial"/>
                    <w:sz w:val="16"/>
                    <w:szCs w:val="16"/>
                  </w:rPr>
                  <w:t>erary dates]</w:t>
                </w:r>
              </w:p>
            </w:tc>
          </w:tr>
          <w:tr w:rsidR="00CE56AC" w:rsidRPr="0070782A" w14:paraId="0BC01117" w14:textId="77777777" w:rsidTr="00D82649">
            <w:trPr>
              <w:trHeight w:val="1133"/>
            </w:trPr>
            <w:tc>
              <w:tcPr>
                <w:tcW w:w="2411" w:type="dxa"/>
                <w:vMerge w:val="restart"/>
                <w:tcBorders>
                  <w:bottom w:val="single" w:sz="4" w:space="0" w:color="auto"/>
                  <w:right w:val="nil"/>
                </w:tcBorders>
                <w:vAlign w:val="top"/>
              </w:tcPr>
              <w:p w14:paraId="6FC5D006" w14:textId="774224F7" w:rsidR="00F86340" w:rsidRPr="0070782A" w:rsidRDefault="00F86340" w:rsidP="000434E6">
                <w:pPr>
                  <w:pStyle w:val="NoSpacing"/>
                  <w:rPr>
                    <w:rFonts w:cs="Arial"/>
                    <w:szCs w:val="22"/>
                  </w:rPr>
                </w:pPr>
                <w:r w:rsidRPr="0070782A">
                  <w:rPr>
                    <w:rFonts w:cs="Arial"/>
                    <w:szCs w:val="22"/>
                  </w:rPr>
                  <w:t xml:space="preserve">Details of how the </w:t>
                </w:r>
                <w:r w:rsidR="0071359D" w:rsidRPr="0070782A">
                  <w:rPr>
                    <w:rFonts w:cs="Arial"/>
                    <w:szCs w:val="22"/>
                  </w:rPr>
                  <w:t>worker</w:t>
                </w:r>
                <w:r w:rsidR="00106F6B" w:rsidRPr="0070782A">
                  <w:rPr>
                    <w:rFonts w:cs="Arial"/>
                    <w:szCs w:val="22"/>
                  </w:rPr>
                  <w:t>(</w:t>
                </w:r>
                <w:r w:rsidRPr="0070782A">
                  <w:rPr>
                    <w:rFonts w:cs="Arial"/>
                    <w:szCs w:val="22"/>
                  </w:rPr>
                  <w:t>s</w:t>
                </w:r>
                <w:r w:rsidR="00106F6B" w:rsidRPr="0070782A">
                  <w:rPr>
                    <w:rFonts w:cs="Arial"/>
                    <w:szCs w:val="22"/>
                  </w:rPr>
                  <w:t>)</w:t>
                </w:r>
                <w:r w:rsidRPr="0070782A">
                  <w:rPr>
                    <w:rFonts w:cs="Arial"/>
                    <w:szCs w:val="22"/>
                  </w:rPr>
                  <w:t xml:space="preserve"> will be arriving into Queensland</w:t>
                </w:r>
              </w:p>
              <w:p w14:paraId="26ADC31E" w14:textId="77777777" w:rsidR="00F86340" w:rsidRPr="0070782A" w:rsidRDefault="00F86340" w:rsidP="000434E6">
                <w:pPr>
                  <w:pStyle w:val="NoSpacing"/>
                  <w:rPr>
                    <w:rFonts w:cs="Arial"/>
                    <w:szCs w:val="22"/>
                  </w:rPr>
                </w:pPr>
              </w:p>
              <w:p w14:paraId="5112C54C" w14:textId="339D2DD8" w:rsidR="00F86340" w:rsidRPr="0070782A" w:rsidRDefault="00F86340" w:rsidP="003E2DBD">
                <w:pPr>
                  <w:spacing w:line="240" w:lineRule="auto"/>
                  <w:rPr>
                    <w:rFonts w:cs="Arial"/>
                    <w:szCs w:val="22"/>
                  </w:rPr>
                </w:pPr>
              </w:p>
            </w:tc>
            <w:tc>
              <w:tcPr>
                <w:tcW w:w="6946" w:type="dxa"/>
                <w:tcBorders>
                  <w:top w:val="single" w:sz="4" w:space="0" w:color="auto"/>
                  <w:left w:val="nil"/>
                  <w:right w:val="single" w:sz="4" w:space="0" w:color="auto"/>
                </w:tcBorders>
                <w:vAlign w:val="top"/>
              </w:tcPr>
              <w:p w14:paraId="5275C599" w14:textId="4C0F3BE7" w:rsidR="00F86340" w:rsidRPr="0070782A" w:rsidRDefault="00F86340" w:rsidP="003E2DBD">
                <w:pPr>
                  <w:spacing w:line="240" w:lineRule="auto"/>
                  <w:rPr>
                    <w:sz w:val="16"/>
                    <w:szCs w:val="16"/>
                  </w:rPr>
                </w:pPr>
                <w:r w:rsidRPr="0070782A">
                  <w:rPr>
                    <w:b/>
                    <w:bCs/>
                    <w:sz w:val="16"/>
                    <w:szCs w:val="16"/>
                  </w:rPr>
                  <w:t xml:space="preserve">Mandatory Requirements </w:t>
                </w:r>
              </w:p>
              <w:p w14:paraId="7F79FB6F" w14:textId="57169EAA" w:rsidR="00C407BA" w:rsidRPr="0070782A" w:rsidRDefault="00C407BA" w:rsidP="003E2DBD">
                <w:pPr>
                  <w:spacing w:line="240" w:lineRule="auto"/>
                  <w:rPr>
                    <w:sz w:val="16"/>
                    <w:szCs w:val="16"/>
                  </w:rPr>
                </w:pPr>
                <w:r w:rsidRPr="0070782A">
                  <w:rPr>
                    <w:sz w:val="16"/>
                    <w:szCs w:val="16"/>
                  </w:rPr>
                  <w:t>The specialist</w:t>
                </w:r>
                <w:r w:rsidR="00D71831" w:rsidRPr="0070782A">
                  <w:rPr>
                    <w:sz w:val="16"/>
                    <w:szCs w:val="16"/>
                  </w:rPr>
                  <w:t xml:space="preserve"> or essential</w:t>
                </w:r>
                <w:r w:rsidRPr="0070782A">
                  <w:rPr>
                    <w:sz w:val="16"/>
                    <w:szCs w:val="16"/>
                  </w:rPr>
                  <w:t xml:space="preserve"> worker must</w:t>
                </w:r>
                <w:r w:rsidR="003248CA" w:rsidRPr="0070782A">
                  <w:rPr>
                    <w:sz w:val="16"/>
                    <w:szCs w:val="16"/>
                  </w:rPr>
                  <w:t>:</w:t>
                </w:r>
              </w:p>
              <w:p w14:paraId="126159F4" w14:textId="78E56FA6" w:rsidR="008317B2" w:rsidRPr="0070782A" w:rsidRDefault="00F043C6" w:rsidP="001B6CA9">
                <w:pPr>
                  <w:pStyle w:val="ListParagraph"/>
                  <w:numPr>
                    <w:ilvl w:val="0"/>
                    <w:numId w:val="10"/>
                  </w:numPr>
                  <w:spacing w:before="0" w:after="0" w:line="240" w:lineRule="auto"/>
                  <w:ind w:left="142" w:hanging="142"/>
                  <w:contextualSpacing w:val="0"/>
                  <w:rPr>
                    <w:sz w:val="16"/>
                    <w:szCs w:val="16"/>
                  </w:rPr>
                </w:pPr>
                <w:r w:rsidRPr="0070782A">
                  <w:rPr>
                    <w:sz w:val="16"/>
                    <w:szCs w:val="16"/>
                  </w:rPr>
                  <w:t>e</w:t>
                </w:r>
                <w:r w:rsidR="00F86340" w:rsidRPr="0070782A">
                  <w:rPr>
                    <w:sz w:val="16"/>
                    <w:szCs w:val="16"/>
                  </w:rPr>
                  <w:t>nter</w:t>
                </w:r>
                <w:r w:rsidR="005B713F" w:rsidRPr="0070782A">
                  <w:rPr>
                    <w:sz w:val="16"/>
                    <w:szCs w:val="16"/>
                  </w:rPr>
                  <w:t xml:space="preserve"> </w:t>
                </w:r>
                <w:r w:rsidR="00F86340" w:rsidRPr="0070782A">
                  <w:rPr>
                    <w:sz w:val="16"/>
                    <w:szCs w:val="16"/>
                  </w:rPr>
                  <w:t>Queensland via air</w:t>
                </w:r>
                <w:r w:rsidRPr="0070782A">
                  <w:rPr>
                    <w:sz w:val="16"/>
                    <w:szCs w:val="16"/>
                  </w:rPr>
                  <w:t xml:space="preserve"> at an airport</w:t>
                </w:r>
                <w:r w:rsidR="00211068" w:rsidRPr="0070782A">
                  <w:rPr>
                    <w:sz w:val="16"/>
                    <w:szCs w:val="16"/>
                  </w:rPr>
                  <w:t xml:space="preserve"> as close as</w:t>
                </w:r>
                <w:r w:rsidR="003248CA" w:rsidRPr="0070782A">
                  <w:rPr>
                    <w:sz w:val="16"/>
                    <w:szCs w:val="16"/>
                  </w:rPr>
                  <w:t xml:space="preserve"> practicable to the work</w:t>
                </w:r>
                <w:r w:rsidR="00D71831" w:rsidRPr="0070782A">
                  <w:rPr>
                    <w:sz w:val="16"/>
                    <w:szCs w:val="16"/>
                  </w:rPr>
                  <w:t>site</w:t>
                </w:r>
                <w:r w:rsidR="00C4650C" w:rsidRPr="0070782A">
                  <w:rPr>
                    <w:sz w:val="16"/>
                    <w:szCs w:val="16"/>
                  </w:rPr>
                  <w:t xml:space="preserve"> [</w:t>
                </w:r>
                <w:r w:rsidR="003248CA" w:rsidRPr="0070782A">
                  <w:rPr>
                    <w:sz w:val="16"/>
                    <w:szCs w:val="16"/>
                  </w:rPr>
                  <w:t>where the</w:t>
                </w:r>
                <w:r w:rsidR="0037443B" w:rsidRPr="0070782A">
                  <w:rPr>
                    <w:sz w:val="16"/>
                    <w:szCs w:val="16"/>
                  </w:rPr>
                  <w:t xml:space="preserve"> worker</w:t>
                </w:r>
                <w:r w:rsidR="003248CA" w:rsidRPr="0070782A">
                  <w:rPr>
                    <w:sz w:val="16"/>
                    <w:szCs w:val="16"/>
                  </w:rPr>
                  <w:t xml:space="preserve"> is required to</w:t>
                </w:r>
                <w:r w:rsidR="001B6CA9" w:rsidRPr="0070782A">
                  <w:rPr>
                    <w:sz w:val="16"/>
                    <w:szCs w:val="16"/>
                  </w:rPr>
                  <w:t xml:space="preserve"> domestically</w:t>
                </w:r>
                <w:r w:rsidR="003248CA" w:rsidRPr="0070782A">
                  <w:rPr>
                    <w:sz w:val="16"/>
                    <w:szCs w:val="16"/>
                  </w:rPr>
                  <w:t xml:space="preserve"> transfer within Queensland</w:t>
                </w:r>
                <w:r w:rsidR="00C4650C" w:rsidRPr="0070782A">
                  <w:rPr>
                    <w:sz w:val="16"/>
                    <w:szCs w:val="16"/>
                  </w:rPr>
                  <w:t>,</w:t>
                </w:r>
                <w:r w:rsidR="003248CA" w:rsidRPr="0070782A">
                  <w:rPr>
                    <w:sz w:val="16"/>
                    <w:szCs w:val="16"/>
                  </w:rPr>
                  <w:t xml:space="preserve"> the</w:t>
                </w:r>
                <w:r w:rsidR="00C4650C" w:rsidRPr="0070782A">
                  <w:rPr>
                    <w:sz w:val="16"/>
                    <w:szCs w:val="16"/>
                  </w:rPr>
                  <w:t>y</w:t>
                </w:r>
                <w:r w:rsidR="0037443B" w:rsidRPr="0070782A">
                  <w:rPr>
                    <w:sz w:val="16"/>
                    <w:szCs w:val="16"/>
                  </w:rPr>
                  <w:t xml:space="preserve"> must stay at government</w:t>
                </w:r>
                <w:r w:rsidR="00F123F3" w:rsidRPr="0070782A">
                  <w:rPr>
                    <w:sz w:val="16"/>
                    <w:szCs w:val="16"/>
                  </w:rPr>
                  <w:noBreakHyphen/>
                </w:r>
                <w:r w:rsidR="0037443B" w:rsidRPr="0070782A">
                  <w:rPr>
                    <w:sz w:val="16"/>
                    <w:szCs w:val="16"/>
                  </w:rPr>
                  <w:t xml:space="preserve">nominated </w:t>
                </w:r>
                <w:r w:rsidR="00F123F3" w:rsidRPr="0070782A">
                  <w:rPr>
                    <w:sz w:val="16"/>
                    <w:szCs w:val="16"/>
                  </w:rPr>
                  <w:t xml:space="preserve">hotel </w:t>
                </w:r>
                <w:r w:rsidR="0037443B" w:rsidRPr="0070782A">
                  <w:rPr>
                    <w:sz w:val="16"/>
                    <w:szCs w:val="16"/>
                  </w:rPr>
                  <w:t>accommodation</w:t>
                </w:r>
                <w:r w:rsidR="002A04FF" w:rsidRPr="0070782A">
                  <w:rPr>
                    <w:sz w:val="16"/>
                    <w:szCs w:val="16"/>
                  </w:rPr>
                  <w:t>, until a COVID-19 test performed in Queensland confirms a negative result</w:t>
                </w:r>
                <w:r w:rsidR="00F123F3" w:rsidRPr="0070782A">
                  <w:rPr>
                    <w:sz w:val="16"/>
                    <w:szCs w:val="16"/>
                  </w:rPr>
                  <w:t>]</w:t>
                </w:r>
                <w:r w:rsidR="00211068" w:rsidRPr="0070782A">
                  <w:rPr>
                    <w:sz w:val="16"/>
                    <w:szCs w:val="16"/>
                  </w:rPr>
                  <w:t>; or</w:t>
                </w:r>
              </w:p>
              <w:p w14:paraId="41F29367" w14:textId="32EA7D3E" w:rsidR="001B6CA9" w:rsidRPr="0070782A" w:rsidRDefault="001B6CA9" w:rsidP="001B6CA9">
                <w:pPr>
                  <w:pStyle w:val="ListParagraph"/>
                  <w:spacing w:before="0" w:after="0" w:line="240" w:lineRule="auto"/>
                  <w:ind w:left="142"/>
                  <w:contextualSpacing w:val="0"/>
                  <w:rPr>
                    <w:sz w:val="16"/>
                    <w:szCs w:val="16"/>
                  </w:rPr>
                </w:pPr>
              </w:p>
              <w:p w14:paraId="48D69A08" w14:textId="14F9269F" w:rsidR="001B6CA9" w:rsidRPr="0070782A" w:rsidRDefault="00F043C6" w:rsidP="001B6CA9">
                <w:pPr>
                  <w:pStyle w:val="ListParagraph"/>
                  <w:numPr>
                    <w:ilvl w:val="0"/>
                    <w:numId w:val="10"/>
                  </w:numPr>
                  <w:spacing w:before="0" w:after="0" w:line="240" w:lineRule="auto"/>
                  <w:ind w:left="142" w:hanging="142"/>
                  <w:contextualSpacing w:val="0"/>
                  <w:rPr>
                    <w:sz w:val="16"/>
                    <w:szCs w:val="16"/>
                  </w:rPr>
                </w:pPr>
                <w:r w:rsidRPr="0070782A">
                  <w:rPr>
                    <w:sz w:val="16"/>
                    <w:szCs w:val="16"/>
                  </w:rPr>
                  <w:t>enter</w:t>
                </w:r>
                <w:r w:rsidR="0037443B" w:rsidRPr="0070782A">
                  <w:rPr>
                    <w:sz w:val="16"/>
                    <w:szCs w:val="16"/>
                  </w:rPr>
                  <w:t xml:space="preserve"> Queensland by</w:t>
                </w:r>
                <w:r w:rsidR="001B6CA9" w:rsidRPr="0070782A">
                  <w:rPr>
                    <w:sz w:val="16"/>
                    <w:szCs w:val="16"/>
                  </w:rPr>
                  <w:t xml:space="preserve"> road </w:t>
                </w:r>
                <w:r w:rsidR="0037443B" w:rsidRPr="0070782A">
                  <w:rPr>
                    <w:sz w:val="16"/>
                    <w:szCs w:val="16"/>
                  </w:rPr>
                  <w:t>by the most direct route</w:t>
                </w:r>
                <w:r w:rsidR="00C36D05" w:rsidRPr="0070782A">
                  <w:rPr>
                    <w:sz w:val="16"/>
                    <w:szCs w:val="16"/>
                  </w:rPr>
                  <w:t xml:space="preserve"> practicable</w:t>
                </w:r>
                <w:r w:rsidR="001B6CA9" w:rsidRPr="0070782A">
                  <w:rPr>
                    <w:sz w:val="16"/>
                    <w:szCs w:val="16"/>
                  </w:rPr>
                  <w:t xml:space="preserve"> without stopping unless for the purpose of </w:t>
                </w:r>
                <w:r w:rsidR="002A04FF" w:rsidRPr="0070782A">
                  <w:rPr>
                    <w:sz w:val="16"/>
                    <w:szCs w:val="16"/>
                  </w:rPr>
                  <w:t xml:space="preserve">contactless </w:t>
                </w:r>
                <w:r w:rsidR="0037253C" w:rsidRPr="0070782A">
                  <w:rPr>
                    <w:sz w:val="16"/>
                    <w:szCs w:val="16"/>
                  </w:rPr>
                  <w:t>refu</w:t>
                </w:r>
                <w:r w:rsidR="003C1741" w:rsidRPr="0070782A">
                  <w:rPr>
                    <w:sz w:val="16"/>
                    <w:szCs w:val="16"/>
                  </w:rPr>
                  <w:t>e</w:t>
                </w:r>
                <w:r w:rsidR="0037253C" w:rsidRPr="0070782A">
                  <w:rPr>
                    <w:sz w:val="16"/>
                    <w:szCs w:val="16"/>
                  </w:rPr>
                  <w:t>l</w:t>
                </w:r>
                <w:r w:rsidR="00C47EC4" w:rsidRPr="0070782A">
                  <w:rPr>
                    <w:sz w:val="16"/>
                    <w:szCs w:val="16"/>
                  </w:rPr>
                  <w:t>l</w:t>
                </w:r>
                <w:r w:rsidR="0037253C" w:rsidRPr="0070782A">
                  <w:rPr>
                    <w:sz w:val="16"/>
                    <w:szCs w:val="16"/>
                  </w:rPr>
                  <w:t>ing or to manage driver fatigue</w:t>
                </w:r>
                <w:r w:rsidR="000E2261" w:rsidRPr="0070782A">
                  <w:rPr>
                    <w:sz w:val="16"/>
                    <w:szCs w:val="16"/>
                  </w:rPr>
                  <w:t xml:space="preserve"> [</w:t>
                </w:r>
                <w:r w:rsidR="00D94619" w:rsidRPr="0070782A">
                  <w:rPr>
                    <w:sz w:val="16"/>
                    <w:szCs w:val="16"/>
                  </w:rPr>
                  <w:t>where</w:t>
                </w:r>
                <w:r w:rsidR="001B6CA9" w:rsidRPr="0070782A">
                  <w:rPr>
                    <w:sz w:val="16"/>
                    <w:szCs w:val="16"/>
                  </w:rPr>
                  <w:t xml:space="preserve"> the worker is required to stay overnight</w:t>
                </w:r>
                <w:r w:rsidR="00180F0B" w:rsidRPr="0070782A">
                  <w:rPr>
                    <w:sz w:val="16"/>
                    <w:szCs w:val="16"/>
                  </w:rPr>
                  <w:t>,</w:t>
                </w:r>
                <w:r w:rsidR="001B6CA9" w:rsidRPr="0070782A">
                  <w:rPr>
                    <w:sz w:val="16"/>
                    <w:szCs w:val="16"/>
                  </w:rPr>
                  <w:t xml:space="preserve"> details of their accommodation arrangements must be provided in </w:t>
                </w:r>
                <w:r w:rsidR="00180F0B" w:rsidRPr="0070782A">
                  <w:rPr>
                    <w:sz w:val="16"/>
                    <w:szCs w:val="16"/>
                  </w:rPr>
                  <w:t>PART B]</w:t>
                </w:r>
              </w:p>
              <w:p w14:paraId="6BE00EB4" w14:textId="77777777" w:rsidR="0037253C" w:rsidRPr="0070782A" w:rsidRDefault="0037253C" w:rsidP="00415D99">
                <w:pPr>
                  <w:pStyle w:val="ListParagraph"/>
                  <w:rPr>
                    <w:sz w:val="16"/>
                    <w:szCs w:val="16"/>
                  </w:rPr>
                </w:pPr>
              </w:p>
              <w:p w14:paraId="5827D916" w14:textId="2ECD9C2E" w:rsidR="0037253C" w:rsidRPr="0070782A" w:rsidRDefault="0037253C" w:rsidP="001B6CA9">
                <w:pPr>
                  <w:pStyle w:val="ListParagraph"/>
                  <w:numPr>
                    <w:ilvl w:val="0"/>
                    <w:numId w:val="10"/>
                  </w:numPr>
                  <w:spacing w:before="0" w:after="0" w:line="240" w:lineRule="auto"/>
                  <w:ind w:left="142" w:hanging="142"/>
                  <w:contextualSpacing w:val="0"/>
                  <w:rPr>
                    <w:sz w:val="16"/>
                    <w:szCs w:val="16"/>
                  </w:rPr>
                </w:pPr>
                <w:r w:rsidRPr="0070782A">
                  <w:rPr>
                    <w:sz w:val="16"/>
                    <w:szCs w:val="16"/>
                  </w:rPr>
                  <w:t>If the worker must stop</w:t>
                </w:r>
                <w:r w:rsidR="00510F59" w:rsidRPr="0070782A">
                  <w:rPr>
                    <w:sz w:val="16"/>
                    <w:szCs w:val="16"/>
                  </w:rPr>
                  <w:t>,</w:t>
                </w:r>
                <w:r w:rsidRPr="0070782A">
                  <w:rPr>
                    <w:sz w:val="16"/>
                    <w:szCs w:val="16"/>
                  </w:rPr>
                  <w:t xml:space="preserve"> then they must </w:t>
                </w:r>
                <w:r w:rsidR="0094489D" w:rsidRPr="0070782A">
                  <w:rPr>
                    <w:sz w:val="16"/>
                    <w:szCs w:val="16"/>
                  </w:rPr>
                  <w:t>wear a mask and complete hand hygiene when they enter any public areas</w:t>
                </w:r>
                <w:r w:rsidR="00510F59" w:rsidRPr="0070782A">
                  <w:rPr>
                    <w:sz w:val="16"/>
                    <w:szCs w:val="16"/>
                  </w:rPr>
                  <w:t>.</w:t>
                </w:r>
                <w:r w:rsidR="00374605">
                  <w:rPr>
                    <w:sz w:val="16"/>
                    <w:szCs w:val="16"/>
                  </w:rPr>
                  <w:t xml:space="preserve"> The worker must keep a record of all stops including dates and times spent in public areas.</w:t>
                </w:r>
              </w:p>
            </w:tc>
          </w:tr>
          <w:tr w:rsidR="001F3F92" w:rsidRPr="0070782A" w14:paraId="2FE52229" w14:textId="77777777" w:rsidTr="00D82649">
            <w:trPr>
              <w:trHeight w:val="445"/>
            </w:trPr>
            <w:tc>
              <w:tcPr>
                <w:tcW w:w="2411" w:type="dxa"/>
                <w:vMerge/>
                <w:vAlign w:val="top"/>
              </w:tcPr>
              <w:p w14:paraId="67E0123F" w14:textId="77777777" w:rsidR="003E2DBD" w:rsidRPr="0070782A" w:rsidRDefault="003E2DBD" w:rsidP="000434E6">
                <w:pPr>
                  <w:pStyle w:val="NoSpacing"/>
                  <w:rPr>
                    <w:rFonts w:cs="Arial"/>
                    <w:szCs w:val="22"/>
                  </w:rPr>
                </w:pPr>
              </w:p>
            </w:tc>
            <w:tc>
              <w:tcPr>
                <w:tcW w:w="6946" w:type="dxa"/>
                <w:tcBorders>
                  <w:top w:val="single" w:sz="4" w:space="0" w:color="auto"/>
                </w:tcBorders>
                <w:shd w:val="clear" w:color="auto" w:fill="auto"/>
                <w:vAlign w:val="top"/>
              </w:tcPr>
              <w:p w14:paraId="3373DFC1" w14:textId="42E7FFBA" w:rsidR="003E2DBD" w:rsidRPr="0070782A" w:rsidRDefault="00156EFF" w:rsidP="00C7095E">
                <w:pPr>
                  <w:pStyle w:val="NoSpacing"/>
                  <w:rPr>
                    <w:rFonts w:cs="Arial"/>
                    <w:sz w:val="16"/>
                    <w:szCs w:val="16"/>
                  </w:rPr>
                </w:pPr>
                <w:r w:rsidRPr="0070782A">
                  <w:rPr>
                    <w:rFonts w:cs="Arial"/>
                    <w:sz w:val="16"/>
                    <w:szCs w:val="16"/>
                  </w:rPr>
                  <w:t>[</w:t>
                </w:r>
                <w:r w:rsidR="00C55058" w:rsidRPr="0070782A">
                  <w:rPr>
                    <w:rFonts w:cs="Arial"/>
                    <w:sz w:val="16"/>
                    <w:szCs w:val="16"/>
                  </w:rPr>
                  <w:t>I</w:t>
                </w:r>
                <w:r w:rsidR="00FD6BDB" w:rsidRPr="0070782A">
                  <w:rPr>
                    <w:rFonts w:cs="Arial"/>
                    <w:sz w:val="16"/>
                    <w:szCs w:val="16"/>
                  </w:rPr>
                  <w:t>nclude method of transport, flight numbers</w:t>
                </w:r>
                <w:r w:rsidR="00A82730" w:rsidRPr="0070782A">
                  <w:rPr>
                    <w:rFonts w:cs="Arial"/>
                    <w:sz w:val="16"/>
                    <w:szCs w:val="16"/>
                  </w:rPr>
                  <w:t>,</w:t>
                </w:r>
                <w:r w:rsidR="0037443B" w:rsidRPr="0070782A">
                  <w:rPr>
                    <w:rFonts w:cs="Arial"/>
                    <w:sz w:val="16"/>
                    <w:szCs w:val="16"/>
                  </w:rPr>
                  <w:t xml:space="preserve"> </w:t>
                </w:r>
                <w:r w:rsidR="0001041A" w:rsidRPr="0070782A">
                  <w:rPr>
                    <w:rFonts w:cs="Arial"/>
                    <w:sz w:val="16"/>
                    <w:szCs w:val="16"/>
                  </w:rPr>
                  <w:t xml:space="preserve">border entry </w:t>
                </w:r>
                <w:r w:rsidR="0037443B" w:rsidRPr="0070782A">
                  <w:rPr>
                    <w:rFonts w:cs="Arial"/>
                    <w:sz w:val="16"/>
                    <w:szCs w:val="16"/>
                  </w:rPr>
                  <w:t>location</w:t>
                </w:r>
                <w:r w:rsidR="00814122" w:rsidRPr="0070782A">
                  <w:rPr>
                    <w:rFonts w:cs="Arial"/>
                    <w:sz w:val="16"/>
                    <w:szCs w:val="16"/>
                  </w:rPr>
                  <w:t xml:space="preserve"> </w:t>
                </w:r>
                <w:r w:rsidR="0037443B" w:rsidRPr="0070782A">
                  <w:rPr>
                    <w:rFonts w:cs="Arial"/>
                    <w:sz w:val="16"/>
                    <w:szCs w:val="16"/>
                  </w:rPr>
                  <w:t>accommodation for any overnight stops if entering Queensland by road</w:t>
                </w:r>
                <w:r w:rsidR="00FD6BDB" w:rsidRPr="0070782A">
                  <w:rPr>
                    <w:rFonts w:cs="Arial"/>
                    <w:sz w:val="16"/>
                    <w:szCs w:val="16"/>
                  </w:rPr>
                  <w:t>]</w:t>
                </w:r>
              </w:p>
              <w:p w14:paraId="1A28F253" w14:textId="65F98170" w:rsidR="00EE610E" w:rsidRPr="0070782A" w:rsidRDefault="00EE610E" w:rsidP="00C7095E">
                <w:pPr>
                  <w:pStyle w:val="NoSpacing"/>
                  <w:rPr>
                    <w:szCs w:val="20"/>
                  </w:rPr>
                </w:pPr>
              </w:p>
            </w:tc>
          </w:tr>
        </w:tbl>
        <w:p w14:paraId="640CFD4C" w14:textId="326F5428" w:rsidR="00D96016" w:rsidRPr="0070782A" w:rsidRDefault="00D96016">
          <w:pPr>
            <w:rPr>
              <w:rFonts w:eastAsiaTheme="majorEastAsia" w:cstheme="majorBidi"/>
              <w:b/>
              <w:bCs/>
              <w:color w:val="0B4479" w:themeColor="accent1" w:themeShade="BF"/>
              <w:kern w:val="21"/>
              <w:sz w:val="33"/>
              <w:szCs w:val="32"/>
              <w:lang w:val="en-AU" w:eastAsia="en-AU"/>
              <w14:numSpacing w14:val="proportional"/>
            </w:rPr>
          </w:pPr>
          <w:bookmarkStart w:id="2" w:name="_Hlk51924597"/>
        </w:p>
        <w:p w14:paraId="59113588" w14:textId="1702DE0B" w:rsidR="009859DD" w:rsidRPr="0070782A" w:rsidRDefault="009859DD" w:rsidP="009859DD">
          <w:pPr>
            <w:pStyle w:val="Heading3"/>
            <w:jc w:val="center"/>
            <w:rPr>
              <w:b/>
              <w:bCs/>
            </w:rPr>
          </w:pPr>
          <w:r w:rsidRPr="0070782A">
            <w:rPr>
              <w:b/>
              <w:bCs/>
            </w:rPr>
            <w:lastRenderedPageBreak/>
            <w:t>PART B</w:t>
          </w:r>
        </w:p>
        <w:p w14:paraId="6581EE62" w14:textId="14BB7822" w:rsidR="00185F7B" w:rsidRPr="0070782A" w:rsidRDefault="0060455E" w:rsidP="00F7114B">
          <w:pPr>
            <w:pStyle w:val="TableHeading"/>
            <w:spacing w:after="0"/>
            <w:ind w:left="-426"/>
            <w:rPr>
              <w:b/>
              <w:bCs/>
            </w:rPr>
          </w:pPr>
          <w:r w:rsidRPr="0070782A">
            <w:rPr>
              <w:b/>
              <w:bCs/>
            </w:rPr>
            <w:t xml:space="preserve">Quarantine </w:t>
          </w:r>
          <w:r w:rsidR="00131D27" w:rsidRPr="0070782A">
            <w:rPr>
              <w:b/>
              <w:bCs/>
            </w:rPr>
            <w:t>Accommodation for s</w:t>
          </w:r>
          <w:r w:rsidR="00BD70FC" w:rsidRPr="0070782A">
            <w:rPr>
              <w:b/>
              <w:bCs/>
            </w:rPr>
            <w:t xml:space="preserve">pecialist </w:t>
          </w:r>
          <w:r w:rsidR="00131D27" w:rsidRPr="0070782A">
            <w:rPr>
              <w:b/>
              <w:bCs/>
            </w:rPr>
            <w:t xml:space="preserve">or essential </w:t>
          </w:r>
          <w:r w:rsidR="00DB2333" w:rsidRPr="0070782A">
            <w:rPr>
              <w:b/>
              <w:bCs/>
            </w:rPr>
            <w:t>w</w:t>
          </w:r>
          <w:r w:rsidR="00BD70FC" w:rsidRPr="0070782A">
            <w:rPr>
              <w:b/>
              <w:bCs/>
            </w:rPr>
            <w:t>ork</w:t>
          </w:r>
          <w:r w:rsidR="004215A5" w:rsidRPr="0070782A">
            <w:rPr>
              <w:b/>
              <w:bCs/>
            </w:rPr>
            <w:t>er</w:t>
          </w:r>
          <w:r w:rsidR="0017157E" w:rsidRPr="0070782A">
            <w:rPr>
              <w:b/>
              <w:bCs/>
            </w:rPr>
            <w:t>(</w:t>
          </w:r>
          <w:r w:rsidR="007B3E2B" w:rsidRPr="0070782A">
            <w:rPr>
              <w:b/>
              <w:bCs/>
            </w:rPr>
            <w:t>s</w:t>
          </w:r>
          <w:r w:rsidR="00B0404B" w:rsidRPr="0070782A">
            <w:rPr>
              <w:b/>
              <w:bCs/>
              <w:iCs w:val="0"/>
            </w:rPr>
            <w:t>)</w:t>
          </w:r>
          <w:bookmarkEnd w:id="2"/>
        </w:p>
        <w:tbl>
          <w:tblPr>
            <w:tblStyle w:val="GridTable5Dark-Accent1"/>
            <w:tblW w:w="9357" w:type="dxa"/>
            <w:tblInd w:w="-431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600" w:firstRow="0" w:lastRow="0" w:firstColumn="0" w:lastColumn="0" w:noHBand="1" w:noVBand="1"/>
          </w:tblPr>
          <w:tblGrid>
            <w:gridCol w:w="2411"/>
            <w:gridCol w:w="6946"/>
          </w:tblGrid>
          <w:tr w:rsidR="00D009B4" w:rsidRPr="0070782A" w14:paraId="3A3C0FCE" w14:textId="77777777" w:rsidTr="00D82649">
            <w:trPr>
              <w:trHeight w:val="631"/>
            </w:trPr>
            <w:tc>
              <w:tcPr>
                <w:tcW w:w="2411" w:type="dxa"/>
                <w:vMerge w:val="restart"/>
                <w:tcBorders>
                  <w:right w:val="nil"/>
                </w:tcBorders>
                <w:vAlign w:val="top"/>
              </w:tcPr>
              <w:p w14:paraId="45739492" w14:textId="73FC4690" w:rsidR="0078325D" w:rsidRPr="0070782A" w:rsidRDefault="0078325D" w:rsidP="002146B4">
                <w:pPr>
                  <w:pStyle w:val="NoSpacing"/>
                  <w:rPr>
                    <w:rFonts w:cs="Arial"/>
                    <w:szCs w:val="22"/>
                  </w:rPr>
                </w:pPr>
                <w:r w:rsidRPr="0070782A">
                  <w:rPr>
                    <w:rFonts w:cs="Arial"/>
                    <w:szCs w:val="22"/>
                  </w:rPr>
                  <w:t xml:space="preserve">Address where </w:t>
                </w:r>
                <w:r w:rsidR="00A419D8" w:rsidRPr="0070782A">
                  <w:rPr>
                    <w:rFonts w:cs="Arial"/>
                    <w:szCs w:val="22"/>
                  </w:rPr>
                  <w:t xml:space="preserve">the </w:t>
                </w:r>
                <w:r w:rsidRPr="0070782A">
                  <w:rPr>
                    <w:rFonts w:cs="Arial"/>
                    <w:szCs w:val="22"/>
                  </w:rPr>
                  <w:t xml:space="preserve">specialist </w:t>
                </w:r>
                <w:r w:rsidR="00C11A47" w:rsidRPr="0070782A">
                  <w:rPr>
                    <w:rFonts w:cs="Arial"/>
                    <w:szCs w:val="22"/>
                  </w:rPr>
                  <w:t xml:space="preserve">or essential </w:t>
                </w:r>
                <w:r w:rsidRPr="0070782A">
                  <w:rPr>
                    <w:rFonts w:cs="Arial"/>
                    <w:szCs w:val="22"/>
                  </w:rPr>
                  <w:t xml:space="preserve">worker(s) will be </w:t>
                </w:r>
                <w:r w:rsidR="001D105E" w:rsidRPr="0070782A">
                  <w:rPr>
                    <w:rFonts w:cs="Arial"/>
                    <w:szCs w:val="22"/>
                  </w:rPr>
                  <w:t>quar</w:t>
                </w:r>
                <w:r w:rsidR="00AA7042" w:rsidRPr="0070782A">
                  <w:rPr>
                    <w:rFonts w:cs="Arial"/>
                    <w:szCs w:val="22"/>
                  </w:rPr>
                  <w:t>a</w:t>
                </w:r>
                <w:r w:rsidR="001D105E" w:rsidRPr="0070782A">
                  <w:rPr>
                    <w:rFonts w:cs="Arial"/>
                    <w:szCs w:val="22"/>
                  </w:rPr>
                  <w:t>ntined</w:t>
                </w:r>
              </w:p>
              <w:p w14:paraId="761371C8" w14:textId="53CCAF24" w:rsidR="0083195A" w:rsidRPr="0070782A" w:rsidRDefault="0083195A" w:rsidP="00716020">
                <w:pPr>
                  <w:pStyle w:val="NoSpacing"/>
                  <w:rPr>
                    <w:rFonts w:cs="Arial"/>
                    <w:szCs w:val="22"/>
                  </w:rPr>
                </w:pPr>
              </w:p>
            </w:tc>
            <w:tc>
              <w:tcPr>
                <w:tcW w:w="6946" w:type="dxa"/>
                <w:tcBorders>
                  <w:top w:val="single" w:sz="4" w:space="0" w:color="auto"/>
                  <w:left w:val="nil"/>
                  <w:bottom w:val="nil"/>
                </w:tcBorders>
                <w:vAlign w:val="top"/>
              </w:tcPr>
              <w:p w14:paraId="199035C9" w14:textId="77777777" w:rsidR="0078325D" w:rsidRPr="0070782A" w:rsidRDefault="0078325D" w:rsidP="00C64501">
                <w:pPr>
                  <w:spacing w:line="240" w:lineRule="auto"/>
                  <w:rPr>
                    <w:b/>
                    <w:bCs/>
                    <w:sz w:val="16"/>
                    <w:szCs w:val="16"/>
                  </w:rPr>
                </w:pPr>
                <w:r w:rsidRPr="0070782A">
                  <w:rPr>
                    <w:b/>
                    <w:bCs/>
                    <w:sz w:val="16"/>
                    <w:szCs w:val="16"/>
                  </w:rPr>
                  <w:t xml:space="preserve">Mandatory Requirements </w:t>
                </w:r>
              </w:p>
              <w:p w14:paraId="421CB657" w14:textId="75FA405A" w:rsidR="00C407BA" w:rsidRPr="0070782A" w:rsidRDefault="00C407BA" w:rsidP="00C407BA">
                <w:pPr>
                  <w:spacing w:line="240" w:lineRule="auto"/>
                  <w:rPr>
                    <w:sz w:val="16"/>
                    <w:szCs w:val="16"/>
                  </w:rPr>
                </w:pPr>
                <w:r w:rsidRPr="0070782A">
                  <w:rPr>
                    <w:sz w:val="16"/>
                    <w:szCs w:val="16"/>
                  </w:rPr>
                  <w:t>The worker</w:t>
                </w:r>
                <w:r w:rsidR="0017157E" w:rsidRPr="0070782A">
                  <w:rPr>
                    <w:sz w:val="16"/>
                    <w:szCs w:val="16"/>
                  </w:rPr>
                  <w:t>(</w:t>
                </w:r>
                <w:r w:rsidR="00E555AB" w:rsidRPr="0070782A">
                  <w:rPr>
                    <w:sz w:val="16"/>
                    <w:szCs w:val="16"/>
                  </w:rPr>
                  <w:t>s</w:t>
                </w:r>
                <w:r w:rsidR="00CA178D" w:rsidRPr="0070782A">
                  <w:rPr>
                    <w:sz w:val="16"/>
                    <w:szCs w:val="16"/>
                  </w:rPr>
                  <w:t>)</w:t>
                </w:r>
                <w:r w:rsidRPr="0070782A">
                  <w:rPr>
                    <w:sz w:val="16"/>
                    <w:szCs w:val="16"/>
                  </w:rPr>
                  <w:t xml:space="preserve"> must:</w:t>
                </w:r>
              </w:p>
              <w:p w14:paraId="0D5398A5" w14:textId="29B04654" w:rsidR="0078325D" w:rsidRPr="0070782A" w:rsidRDefault="0037443B" w:rsidP="00C64501">
                <w:pPr>
                  <w:pStyle w:val="NoSpacing"/>
                  <w:numPr>
                    <w:ilvl w:val="0"/>
                    <w:numId w:val="9"/>
                  </w:numPr>
                  <w:spacing w:line="240" w:lineRule="auto"/>
                  <w:ind w:left="138" w:hanging="142"/>
                  <w:rPr>
                    <w:rFonts w:cs="Arial"/>
                    <w:sz w:val="16"/>
                    <w:szCs w:val="16"/>
                  </w:rPr>
                </w:pPr>
                <w:r w:rsidRPr="0070782A">
                  <w:rPr>
                    <w:rFonts w:cs="Arial"/>
                    <w:sz w:val="16"/>
                    <w:szCs w:val="16"/>
                  </w:rPr>
                  <w:t>q</w:t>
                </w:r>
                <w:r w:rsidR="00470DDA" w:rsidRPr="0070782A">
                  <w:rPr>
                    <w:rFonts w:cs="Arial"/>
                    <w:sz w:val="16"/>
                    <w:szCs w:val="16"/>
                  </w:rPr>
                  <w:t>uarantine in a</w:t>
                </w:r>
                <w:r w:rsidR="005B713F" w:rsidRPr="0070782A">
                  <w:rPr>
                    <w:rFonts w:cs="Arial"/>
                    <w:sz w:val="16"/>
                    <w:szCs w:val="16"/>
                  </w:rPr>
                  <w:t>ccommodation</w:t>
                </w:r>
                <w:r w:rsidR="004B15EC" w:rsidRPr="0070782A">
                  <w:rPr>
                    <w:rFonts w:cs="Arial"/>
                    <w:sz w:val="16"/>
                    <w:szCs w:val="16"/>
                  </w:rPr>
                  <w:t xml:space="preserve"> </w:t>
                </w:r>
                <w:r w:rsidR="00470DDA" w:rsidRPr="0070782A">
                  <w:rPr>
                    <w:rFonts w:cs="Arial"/>
                    <w:sz w:val="16"/>
                    <w:szCs w:val="16"/>
                  </w:rPr>
                  <w:t>that is</w:t>
                </w:r>
                <w:r w:rsidR="004B15EC" w:rsidRPr="0070782A">
                  <w:rPr>
                    <w:rFonts w:cs="Arial"/>
                    <w:sz w:val="16"/>
                    <w:szCs w:val="16"/>
                  </w:rPr>
                  <w:t xml:space="preserve"> </w:t>
                </w:r>
                <w:r w:rsidR="00470DDA" w:rsidRPr="0070782A">
                  <w:rPr>
                    <w:rFonts w:cs="Arial"/>
                    <w:sz w:val="16"/>
                    <w:szCs w:val="16"/>
                  </w:rPr>
                  <w:t>near</w:t>
                </w:r>
                <w:r w:rsidR="004B15EC" w:rsidRPr="0070782A">
                  <w:rPr>
                    <w:rFonts w:cs="Arial"/>
                    <w:sz w:val="16"/>
                    <w:szCs w:val="16"/>
                  </w:rPr>
                  <w:t xml:space="preserve"> as practicable to the workplace</w:t>
                </w:r>
              </w:p>
              <w:p w14:paraId="63010C27" w14:textId="3B3173BF" w:rsidR="000838DA" w:rsidRPr="0070782A" w:rsidRDefault="001013AD" w:rsidP="00AB02CB">
                <w:pPr>
                  <w:pStyle w:val="NoSpacing"/>
                  <w:numPr>
                    <w:ilvl w:val="0"/>
                    <w:numId w:val="9"/>
                  </w:numPr>
                  <w:spacing w:line="240" w:lineRule="auto"/>
                  <w:ind w:left="138" w:hanging="142"/>
                  <w:rPr>
                    <w:rFonts w:cs="Arial"/>
                    <w:sz w:val="16"/>
                    <w:szCs w:val="16"/>
                  </w:rPr>
                </w:pPr>
                <w:r w:rsidRPr="0070782A">
                  <w:rPr>
                    <w:rFonts w:cs="Arial"/>
                    <w:sz w:val="16"/>
                    <w:szCs w:val="16"/>
                  </w:rPr>
                  <w:t xml:space="preserve">quarantine in </w:t>
                </w:r>
                <w:r w:rsidR="000838DA" w:rsidRPr="0070782A">
                  <w:rPr>
                    <w:sz w:val="16"/>
                    <w:szCs w:val="16"/>
                  </w:rPr>
                  <w:t>non-share accommodation with non</w:t>
                </w:r>
                <w:r w:rsidR="00997AEF" w:rsidRPr="0070782A">
                  <w:rPr>
                    <w:sz w:val="16"/>
                    <w:szCs w:val="16"/>
                  </w:rPr>
                  <w:t>-</w:t>
                </w:r>
                <w:r w:rsidR="000838DA" w:rsidRPr="0070782A">
                  <w:rPr>
                    <w:sz w:val="16"/>
                    <w:szCs w:val="16"/>
                  </w:rPr>
                  <w:t>share facilities</w:t>
                </w:r>
                <w:r w:rsidR="00F77D27" w:rsidRPr="0070782A">
                  <w:rPr>
                    <w:sz w:val="16"/>
                    <w:szCs w:val="16"/>
                  </w:rPr>
                  <w:t>.</w:t>
                </w:r>
              </w:p>
            </w:tc>
          </w:tr>
          <w:tr w:rsidR="001F3F92" w:rsidRPr="0070782A" w14:paraId="62F65F5F" w14:textId="77777777" w:rsidTr="00D82649">
            <w:trPr>
              <w:trHeight w:val="800"/>
            </w:trPr>
            <w:tc>
              <w:tcPr>
                <w:tcW w:w="2411" w:type="dxa"/>
                <w:vMerge/>
                <w:vAlign w:val="top"/>
              </w:tcPr>
              <w:p w14:paraId="126E5E15" w14:textId="77777777" w:rsidR="003C3EB6" w:rsidRPr="0070782A" w:rsidRDefault="003C3EB6" w:rsidP="002146B4">
                <w:pPr>
                  <w:pStyle w:val="NoSpacing"/>
                  <w:rPr>
                    <w:rFonts w:cs="Arial"/>
                    <w:szCs w:val="22"/>
                  </w:rPr>
                </w:pPr>
              </w:p>
            </w:tc>
            <w:tc>
              <w:tcPr>
                <w:tcW w:w="6946" w:type="dxa"/>
                <w:tcBorders>
                  <w:bottom w:val="single" w:sz="4" w:space="0" w:color="auto"/>
                </w:tcBorders>
                <w:shd w:val="clear" w:color="auto" w:fill="auto"/>
                <w:vAlign w:val="top"/>
              </w:tcPr>
              <w:p w14:paraId="2F1C124A" w14:textId="0585DF6B" w:rsidR="003C3EB6" w:rsidRPr="0070782A" w:rsidRDefault="00C7095E" w:rsidP="003C3EB6">
                <w:pPr>
                  <w:pStyle w:val="NoSpacing"/>
                  <w:rPr>
                    <w:rFonts w:cs="Arial"/>
                    <w:sz w:val="16"/>
                    <w:szCs w:val="16"/>
                  </w:rPr>
                </w:pPr>
                <w:r w:rsidRPr="0070782A">
                  <w:rPr>
                    <w:rFonts w:cs="Arial"/>
                    <w:sz w:val="16"/>
                    <w:szCs w:val="16"/>
                  </w:rPr>
                  <w:t xml:space="preserve">[Provide </w:t>
                </w:r>
                <w:r w:rsidR="00997AEF" w:rsidRPr="0070782A">
                  <w:rPr>
                    <w:rFonts w:cs="Arial"/>
                    <w:sz w:val="16"/>
                    <w:szCs w:val="16"/>
                  </w:rPr>
                  <w:t xml:space="preserve">name and </w:t>
                </w:r>
                <w:r w:rsidRPr="0070782A">
                  <w:rPr>
                    <w:rFonts w:cs="Arial"/>
                    <w:sz w:val="16"/>
                    <w:szCs w:val="16"/>
                  </w:rPr>
                  <w:t>address of accommodation,</w:t>
                </w:r>
                <w:r w:rsidR="008D1B3C" w:rsidRPr="0070782A">
                  <w:rPr>
                    <w:rFonts w:cs="Arial"/>
                    <w:sz w:val="16"/>
                    <w:szCs w:val="16"/>
                  </w:rPr>
                  <w:t xml:space="preserve"> dates where there </w:t>
                </w:r>
                <w:r w:rsidR="000C4003" w:rsidRPr="0070782A">
                  <w:rPr>
                    <w:rFonts w:cs="Arial"/>
                    <w:sz w:val="16"/>
                    <w:szCs w:val="16"/>
                  </w:rPr>
                  <w:t>are</w:t>
                </w:r>
                <w:r w:rsidR="008D1B3C" w:rsidRPr="0070782A">
                  <w:rPr>
                    <w:rFonts w:cs="Arial"/>
                    <w:sz w:val="16"/>
                    <w:szCs w:val="16"/>
                  </w:rPr>
                  <w:t xml:space="preserve"> multiple accommodation locations,</w:t>
                </w:r>
                <w:r w:rsidR="005053EF" w:rsidRPr="0070782A">
                  <w:rPr>
                    <w:rFonts w:cs="Arial"/>
                    <w:sz w:val="16"/>
                    <w:szCs w:val="16"/>
                  </w:rPr>
                  <w:t xml:space="preserve"> and</w:t>
                </w:r>
                <w:r w:rsidRPr="0070782A">
                  <w:rPr>
                    <w:rFonts w:cs="Arial"/>
                    <w:sz w:val="16"/>
                    <w:szCs w:val="16"/>
                  </w:rPr>
                  <w:t xml:space="preserve"> </w:t>
                </w:r>
                <w:r w:rsidR="00921F26" w:rsidRPr="0070782A">
                  <w:rPr>
                    <w:rFonts w:cs="Arial"/>
                    <w:sz w:val="16"/>
                    <w:szCs w:val="16"/>
                  </w:rPr>
                  <w:t xml:space="preserve">the approximate distance </w:t>
                </w:r>
                <w:r w:rsidR="0016384B" w:rsidRPr="0070782A">
                  <w:rPr>
                    <w:rFonts w:cs="Arial"/>
                    <w:sz w:val="16"/>
                    <w:szCs w:val="16"/>
                  </w:rPr>
                  <w:t xml:space="preserve">between the </w:t>
                </w:r>
                <w:r w:rsidRPr="0070782A">
                  <w:rPr>
                    <w:rFonts w:cs="Arial"/>
                    <w:sz w:val="16"/>
                    <w:szCs w:val="16"/>
                  </w:rPr>
                  <w:t xml:space="preserve">accommodation </w:t>
                </w:r>
                <w:r w:rsidR="0016384B" w:rsidRPr="0070782A">
                  <w:rPr>
                    <w:rFonts w:cs="Arial"/>
                    <w:sz w:val="16"/>
                    <w:szCs w:val="16"/>
                  </w:rPr>
                  <w:t>and</w:t>
                </w:r>
                <w:r w:rsidRPr="0070782A">
                  <w:rPr>
                    <w:rFonts w:cs="Arial"/>
                    <w:sz w:val="16"/>
                    <w:szCs w:val="16"/>
                  </w:rPr>
                  <w:t xml:space="preserve"> the work</w:t>
                </w:r>
                <w:r w:rsidR="0016384B" w:rsidRPr="0070782A">
                  <w:rPr>
                    <w:rFonts w:cs="Arial"/>
                    <w:sz w:val="16"/>
                    <w:szCs w:val="16"/>
                  </w:rPr>
                  <w:t xml:space="preserve">site or whether </w:t>
                </w:r>
                <w:r w:rsidR="003105F5" w:rsidRPr="0070782A">
                  <w:rPr>
                    <w:rFonts w:cs="Arial"/>
                    <w:sz w:val="16"/>
                    <w:szCs w:val="16"/>
                  </w:rPr>
                  <w:t>the accommodation</w:t>
                </w:r>
                <w:r w:rsidR="0016384B" w:rsidRPr="0070782A">
                  <w:rPr>
                    <w:rFonts w:cs="Arial"/>
                    <w:sz w:val="16"/>
                    <w:szCs w:val="16"/>
                  </w:rPr>
                  <w:t xml:space="preserve"> </w:t>
                </w:r>
                <w:r w:rsidR="005053EF" w:rsidRPr="0070782A">
                  <w:rPr>
                    <w:rFonts w:cs="Arial"/>
                    <w:sz w:val="16"/>
                    <w:szCs w:val="16"/>
                  </w:rPr>
                  <w:t>is</w:t>
                </w:r>
                <w:r w:rsidRPr="0070782A">
                  <w:rPr>
                    <w:rFonts w:cs="Arial"/>
                    <w:sz w:val="16"/>
                    <w:szCs w:val="16"/>
                  </w:rPr>
                  <w:t xml:space="preserve"> on-site] </w:t>
                </w:r>
              </w:p>
            </w:tc>
          </w:tr>
          <w:tr w:rsidR="001F3F92" w:rsidRPr="0070782A" w14:paraId="57189681" w14:textId="77777777" w:rsidTr="00D82649">
            <w:trPr>
              <w:trHeight w:val="840"/>
            </w:trPr>
            <w:tc>
              <w:tcPr>
                <w:tcW w:w="2411" w:type="dxa"/>
                <w:vMerge w:val="restart"/>
                <w:tcBorders>
                  <w:right w:val="nil"/>
                </w:tcBorders>
                <w:vAlign w:val="top"/>
              </w:tcPr>
              <w:p w14:paraId="0C13D0D8" w14:textId="3EF9EAB5" w:rsidR="00FB249B" w:rsidRPr="0070782A" w:rsidRDefault="00FB249B" w:rsidP="00680DB2">
                <w:pPr>
                  <w:spacing w:line="240" w:lineRule="auto"/>
                  <w:rPr>
                    <w:rFonts w:cs="Arial"/>
                    <w:szCs w:val="22"/>
                  </w:rPr>
                </w:pPr>
                <w:r w:rsidRPr="0070782A">
                  <w:rPr>
                    <w:rFonts w:cs="Arial"/>
                    <w:szCs w:val="22"/>
                  </w:rPr>
                  <w:t xml:space="preserve">Details of how </w:t>
                </w:r>
                <w:r w:rsidR="00A419D8" w:rsidRPr="0070782A">
                  <w:rPr>
                    <w:rFonts w:cs="Arial"/>
                    <w:szCs w:val="22"/>
                  </w:rPr>
                  <w:t xml:space="preserve">the </w:t>
                </w:r>
                <w:r w:rsidRPr="0070782A">
                  <w:rPr>
                    <w:rFonts w:cs="Arial"/>
                    <w:szCs w:val="22"/>
                  </w:rPr>
                  <w:t xml:space="preserve">specialist </w:t>
                </w:r>
                <w:r w:rsidR="00311630" w:rsidRPr="0070782A">
                  <w:rPr>
                    <w:rFonts w:cs="Arial"/>
                    <w:szCs w:val="22"/>
                  </w:rPr>
                  <w:t xml:space="preserve">or essential </w:t>
                </w:r>
                <w:r w:rsidRPr="0070782A">
                  <w:rPr>
                    <w:rFonts w:cs="Arial"/>
                    <w:szCs w:val="22"/>
                  </w:rPr>
                  <w:t>worker(s) will be transported to the</w:t>
                </w:r>
                <w:r w:rsidR="001D105E" w:rsidRPr="0070782A">
                  <w:rPr>
                    <w:rFonts w:cs="Arial"/>
                    <w:szCs w:val="22"/>
                  </w:rPr>
                  <w:t xml:space="preserve"> quarantine</w:t>
                </w:r>
                <w:r w:rsidRPr="0070782A">
                  <w:rPr>
                    <w:rFonts w:cs="Arial"/>
                    <w:szCs w:val="22"/>
                  </w:rPr>
                  <w:t xml:space="preserve"> accommodation from </w:t>
                </w:r>
                <w:r w:rsidR="00062687" w:rsidRPr="0070782A">
                  <w:rPr>
                    <w:rFonts w:cs="Arial"/>
                    <w:szCs w:val="22"/>
                  </w:rPr>
                  <w:t xml:space="preserve">their port of </w:t>
                </w:r>
                <w:r w:rsidRPr="0070782A">
                  <w:rPr>
                    <w:rFonts w:cs="Arial"/>
                    <w:szCs w:val="22"/>
                  </w:rPr>
                  <w:t>arrival</w:t>
                </w:r>
                <w:r w:rsidR="001A5E2B">
                  <w:rPr>
                    <w:rFonts w:cs="Arial"/>
                    <w:szCs w:val="22"/>
                  </w:rPr>
                  <w:t xml:space="preserve"> or from </w:t>
                </w:r>
                <w:r w:rsidR="001A5E2B" w:rsidRPr="0070782A">
                  <w:rPr>
                    <w:rFonts w:cs="Arial"/>
                    <w:szCs w:val="22"/>
                  </w:rPr>
                  <w:t>the quarantine accommodation to the worksite</w:t>
                </w:r>
              </w:p>
              <w:p w14:paraId="75FB40AE" w14:textId="77777777" w:rsidR="00FB249B" w:rsidRPr="0070782A" w:rsidRDefault="00FB249B" w:rsidP="00680DB2">
                <w:pPr>
                  <w:spacing w:line="240" w:lineRule="auto"/>
                  <w:rPr>
                    <w:rFonts w:ascii="Fira Sans SemiBold" w:hAnsi="Fira Sans SemiBold"/>
                    <w:szCs w:val="20"/>
                  </w:rPr>
                </w:pPr>
              </w:p>
              <w:p w14:paraId="2D37314C" w14:textId="6F3F99C6" w:rsidR="00FB249B" w:rsidRPr="0070782A" w:rsidRDefault="00FB249B" w:rsidP="00680DB2">
                <w:pPr>
                  <w:spacing w:line="240" w:lineRule="auto"/>
                  <w:rPr>
                    <w:rFonts w:ascii="Fira Sans SemiBold" w:hAnsi="Fira Sans SemiBold"/>
                    <w:szCs w:val="20"/>
                  </w:rPr>
                </w:pPr>
              </w:p>
            </w:tc>
            <w:tc>
              <w:tcPr>
                <w:tcW w:w="6946" w:type="dxa"/>
                <w:tcBorders>
                  <w:left w:val="nil"/>
                </w:tcBorders>
                <w:vAlign w:val="top"/>
              </w:tcPr>
              <w:p w14:paraId="4B495C42" w14:textId="77777777" w:rsidR="00842035" w:rsidRPr="0070782A" w:rsidRDefault="00842035" w:rsidP="00C64501">
                <w:pPr>
                  <w:spacing w:line="240" w:lineRule="auto"/>
                  <w:rPr>
                    <w:b/>
                    <w:bCs/>
                    <w:sz w:val="16"/>
                    <w:szCs w:val="16"/>
                  </w:rPr>
                </w:pPr>
                <w:r w:rsidRPr="0070782A">
                  <w:rPr>
                    <w:b/>
                    <w:bCs/>
                    <w:sz w:val="16"/>
                    <w:szCs w:val="16"/>
                  </w:rPr>
                  <w:t xml:space="preserve">Mandatory Requirements </w:t>
                </w:r>
              </w:p>
              <w:p w14:paraId="797ADC32" w14:textId="7931D0D0" w:rsidR="00C407BA" w:rsidRPr="0070782A" w:rsidRDefault="00C407BA" w:rsidP="00C407BA">
                <w:pPr>
                  <w:spacing w:line="240" w:lineRule="auto"/>
                  <w:rPr>
                    <w:sz w:val="16"/>
                    <w:szCs w:val="16"/>
                  </w:rPr>
                </w:pPr>
                <w:r w:rsidRPr="0070782A">
                  <w:rPr>
                    <w:sz w:val="16"/>
                    <w:szCs w:val="16"/>
                  </w:rPr>
                  <w:t>The worker</w:t>
                </w:r>
                <w:r w:rsidR="00C64B68" w:rsidRPr="0070782A">
                  <w:rPr>
                    <w:sz w:val="16"/>
                    <w:szCs w:val="16"/>
                  </w:rPr>
                  <w:t>(</w:t>
                </w:r>
                <w:r w:rsidR="00E555AB" w:rsidRPr="0070782A">
                  <w:rPr>
                    <w:sz w:val="16"/>
                    <w:szCs w:val="16"/>
                  </w:rPr>
                  <w:t>s</w:t>
                </w:r>
                <w:r w:rsidR="00CA178D" w:rsidRPr="0070782A">
                  <w:rPr>
                    <w:sz w:val="16"/>
                    <w:szCs w:val="16"/>
                  </w:rPr>
                  <w:t>)</w:t>
                </w:r>
                <w:r w:rsidRPr="0070782A">
                  <w:rPr>
                    <w:sz w:val="16"/>
                    <w:szCs w:val="16"/>
                  </w:rPr>
                  <w:t xml:space="preserve"> must:</w:t>
                </w:r>
              </w:p>
              <w:p w14:paraId="696B018F" w14:textId="143937C4" w:rsidR="00961143" w:rsidRPr="0070782A" w:rsidRDefault="00961143" w:rsidP="00F7114B">
                <w:pPr>
                  <w:pStyle w:val="ListParagraph"/>
                  <w:numPr>
                    <w:ilvl w:val="0"/>
                    <w:numId w:val="10"/>
                  </w:numPr>
                  <w:spacing w:before="0" w:after="0" w:line="240" w:lineRule="auto"/>
                  <w:ind w:left="142" w:hanging="142"/>
                  <w:contextualSpacing w:val="0"/>
                  <w:rPr>
                    <w:sz w:val="16"/>
                    <w:szCs w:val="16"/>
                  </w:rPr>
                </w:pPr>
                <w:r w:rsidRPr="0070782A">
                  <w:rPr>
                    <w:sz w:val="16"/>
                    <w:szCs w:val="16"/>
                  </w:rPr>
                  <w:t>travel to their</w:t>
                </w:r>
                <w:r w:rsidR="001D105E" w:rsidRPr="0070782A">
                  <w:rPr>
                    <w:sz w:val="16"/>
                    <w:szCs w:val="16"/>
                  </w:rPr>
                  <w:t xml:space="preserve"> quarantine</w:t>
                </w:r>
                <w:r w:rsidRPr="0070782A">
                  <w:rPr>
                    <w:sz w:val="16"/>
                    <w:szCs w:val="16"/>
                  </w:rPr>
                  <w:t xml:space="preserve"> accommodation</w:t>
                </w:r>
                <w:r w:rsidR="003F7431">
                  <w:rPr>
                    <w:sz w:val="16"/>
                    <w:szCs w:val="16"/>
                  </w:rPr>
                  <w:t>/worksite</w:t>
                </w:r>
                <w:r w:rsidRPr="0070782A">
                  <w:rPr>
                    <w:sz w:val="16"/>
                    <w:szCs w:val="16"/>
                  </w:rPr>
                  <w:t xml:space="preserve"> via the most direct practical route without stopping</w:t>
                </w:r>
              </w:p>
              <w:p w14:paraId="396AF3D2" w14:textId="53A609D9" w:rsidR="005B713F" w:rsidRPr="0070782A" w:rsidRDefault="0037443B" w:rsidP="00415D99">
                <w:pPr>
                  <w:pStyle w:val="ListParagraph"/>
                  <w:numPr>
                    <w:ilvl w:val="0"/>
                    <w:numId w:val="10"/>
                  </w:numPr>
                  <w:spacing w:before="0" w:after="0" w:line="240" w:lineRule="auto"/>
                  <w:ind w:left="142" w:hanging="142"/>
                  <w:contextualSpacing w:val="0"/>
                  <w:rPr>
                    <w:sz w:val="16"/>
                    <w:szCs w:val="16"/>
                  </w:rPr>
                </w:pPr>
                <w:r w:rsidRPr="0070782A">
                  <w:rPr>
                    <w:sz w:val="16"/>
                    <w:szCs w:val="16"/>
                  </w:rPr>
                  <w:t>t</w:t>
                </w:r>
                <w:r w:rsidR="00294C81" w:rsidRPr="0070782A">
                  <w:rPr>
                    <w:sz w:val="16"/>
                    <w:szCs w:val="16"/>
                  </w:rPr>
                  <w:t>ravel</w:t>
                </w:r>
                <w:r w:rsidR="008317B2" w:rsidRPr="0070782A">
                  <w:rPr>
                    <w:sz w:val="16"/>
                    <w:szCs w:val="16"/>
                  </w:rPr>
                  <w:t xml:space="preserve"> alone</w:t>
                </w:r>
                <w:r w:rsidR="005209F3" w:rsidRPr="0070782A">
                  <w:rPr>
                    <w:sz w:val="16"/>
                    <w:szCs w:val="16"/>
                  </w:rPr>
                  <w:t xml:space="preserve"> or together with any other specialist or essential worker</w:t>
                </w:r>
                <w:r w:rsidR="00A1005D" w:rsidRPr="0070782A">
                  <w:rPr>
                    <w:sz w:val="16"/>
                    <w:szCs w:val="16"/>
                  </w:rPr>
                  <w:t>(</w:t>
                </w:r>
                <w:r w:rsidR="005209F3" w:rsidRPr="0070782A">
                  <w:rPr>
                    <w:sz w:val="16"/>
                    <w:szCs w:val="16"/>
                  </w:rPr>
                  <w:t>s</w:t>
                </w:r>
                <w:r w:rsidR="00A1005D" w:rsidRPr="0070782A">
                  <w:rPr>
                    <w:sz w:val="16"/>
                    <w:szCs w:val="16"/>
                  </w:rPr>
                  <w:t>)</w:t>
                </w:r>
                <w:r w:rsidR="005209F3" w:rsidRPr="0070782A">
                  <w:rPr>
                    <w:sz w:val="16"/>
                    <w:szCs w:val="16"/>
                  </w:rPr>
                  <w:t xml:space="preserve"> covered by the same QMP</w:t>
                </w:r>
                <w:r w:rsidR="004704E0" w:rsidRPr="0070782A">
                  <w:rPr>
                    <w:sz w:val="16"/>
                    <w:szCs w:val="16"/>
                  </w:rPr>
                  <w:t xml:space="preserve"> </w:t>
                </w:r>
                <w:r w:rsidR="00294C81" w:rsidRPr="0070782A">
                  <w:rPr>
                    <w:sz w:val="16"/>
                    <w:szCs w:val="16"/>
                  </w:rPr>
                  <w:t>in a private vehicle</w:t>
                </w:r>
                <w:r w:rsidR="00DA366A" w:rsidRPr="0070782A">
                  <w:rPr>
                    <w:sz w:val="16"/>
                    <w:szCs w:val="16"/>
                  </w:rPr>
                  <w:t xml:space="preserve"> (perso</w:t>
                </w:r>
                <w:r w:rsidR="004B15EC" w:rsidRPr="0070782A">
                  <w:rPr>
                    <w:sz w:val="16"/>
                    <w:szCs w:val="16"/>
                  </w:rPr>
                  <w:t>nal</w:t>
                </w:r>
                <w:r w:rsidR="00B95792" w:rsidRPr="0070782A">
                  <w:rPr>
                    <w:sz w:val="16"/>
                    <w:szCs w:val="16"/>
                  </w:rPr>
                  <w:t>, company</w:t>
                </w:r>
                <w:r w:rsidR="00DA366A" w:rsidRPr="0070782A">
                  <w:rPr>
                    <w:sz w:val="16"/>
                    <w:szCs w:val="16"/>
                  </w:rPr>
                  <w:t xml:space="preserve"> or hire car</w:t>
                </w:r>
                <w:r w:rsidR="006F117A" w:rsidRPr="0070782A">
                  <w:rPr>
                    <w:sz w:val="16"/>
                    <w:szCs w:val="16"/>
                  </w:rPr>
                  <w:t xml:space="preserve"> with contactless pick up and drop off arrangements</w:t>
                </w:r>
                <w:r w:rsidR="00DA366A" w:rsidRPr="0070782A">
                  <w:rPr>
                    <w:sz w:val="16"/>
                    <w:szCs w:val="16"/>
                  </w:rPr>
                  <w:t>)</w:t>
                </w:r>
              </w:p>
            </w:tc>
          </w:tr>
          <w:tr w:rsidR="001F3F92" w:rsidRPr="0070782A" w14:paraId="0A37EEDF" w14:textId="77777777" w:rsidTr="00D82649">
            <w:trPr>
              <w:trHeight w:val="589"/>
            </w:trPr>
            <w:tc>
              <w:tcPr>
                <w:tcW w:w="2411" w:type="dxa"/>
                <w:vMerge/>
                <w:vAlign w:val="top"/>
              </w:tcPr>
              <w:p w14:paraId="660D134D" w14:textId="77777777" w:rsidR="00FB249B" w:rsidRPr="0070782A" w:rsidRDefault="00FB249B" w:rsidP="00680DB2">
                <w:pPr>
                  <w:spacing w:line="240" w:lineRule="auto"/>
                  <w:rPr>
                    <w:rFonts w:cs="Arial"/>
                    <w:szCs w:val="22"/>
                  </w:rPr>
                </w:pPr>
              </w:p>
            </w:tc>
            <w:tc>
              <w:tcPr>
                <w:tcW w:w="6946" w:type="dxa"/>
                <w:tcBorders>
                  <w:bottom w:val="single" w:sz="4" w:space="0" w:color="auto"/>
                </w:tcBorders>
                <w:shd w:val="clear" w:color="auto" w:fill="auto"/>
                <w:vAlign w:val="top"/>
              </w:tcPr>
              <w:p w14:paraId="1EAA66D6" w14:textId="2FB62B7F" w:rsidR="00FB249B" w:rsidRPr="0070782A" w:rsidRDefault="00C7095E" w:rsidP="00C7095E">
                <w:pPr>
                  <w:pStyle w:val="NoSpacing"/>
                  <w:rPr>
                    <w:szCs w:val="20"/>
                  </w:rPr>
                </w:pPr>
                <w:r w:rsidRPr="0070782A">
                  <w:rPr>
                    <w:rFonts w:cs="Arial"/>
                    <w:sz w:val="16"/>
                    <w:szCs w:val="16"/>
                  </w:rPr>
                  <w:t xml:space="preserve">[Outline </w:t>
                </w:r>
                <w:r w:rsidR="000C4003" w:rsidRPr="0070782A">
                  <w:rPr>
                    <w:rFonts w:cs="Arial"/>
                    <w:sz w:val="16"/>
                    <w:szCs w:val="16"/>
                  </w:rPr>
                  <w:t>the</w:t>
                </w:r>
                <w:r w:rsidRPr="0070782A">
                  <w:rPr>
                    <w:rFonts w:cs="Arial"/>
                    <w:sz w:val="16"/>
                    <w:szCs w:val="16"/>
                  </w:rPr>
                  <w:t xml:space="preserve"> transport arrangements</w:t>
                </w:r>
                <w:r w:rsidR="00154FAD" w:rsidRPr="0070782A">
                  <w:rPr>
                    <w:rFonts w:cs="Arial"/>
                    <w:sz w:val="16"/>
                    <w:szCs w:val="16"/>
                  </w:rPr>
                  <w:t>]</w:t>
                </w:r>
                <w:r w:rsidRPr="0070782A">
                  <w:rPr>
                    <w:rFonts w:cs="Arial"/>
                    <w:sz w:val="16"/>
                    <w:szCs w:val="16"/>
                  </w:rPr>
                  <w:t xml:space="preserve"> </w:t>
                </w:r>
              </w:p>
            </w:tc>
          </w:tr>
          <w:tr w:rsidR="001F3F92" w:rsidRPr="0070782A" w14:paraId="100E0A27" w14:textId="77777777" w:rsidTr="00D82649">
            <w:trPr>
              <w:trHeight w:val="720"/>
            </w:trPr>
            <w:tc>
              <w:tcPr>
                <w:tcW w:w="2411" w:type="dxa"/>
                <w:vMerge w:val="restart"/>
                <w:tcBorders>
                  <w:right w:val="nil"/>
                </w:tcBorders>
                <w:vAlign w:val="top"/>
              </w:tcPr>
              <w:p w14:paraId="6552BD2F" w14:textId="23D4ACBD" w:rsidR="00286208" w:rsidRPr="0070782A" w:rsidRDefault="00286208" w:rsidP="00680DB2">
                <w:pPr>
                  <w:spacing w:line="240" w:lineRule="auto"/>
                  <w:rPr>
                    <w:rFonts w:ascii="Fira Sans SemiBold" w:hAnsi="Fira Sans SemiBold"/>
                    <w:szCs w:val="20"/>
                  </w:rPr>
                </w:pPr>
                <w:r w:rsidRPr="0070782A">
                  <w:rPr>
                    <w:rFonts w:cs="Arial"/>
                    <w:szCs w:val="22"/>
                  </w:rPr>
                  <w:t xml:space="preserve">Details of how </w:t>
                </w:r>
                <w:r w:rsidR="00A419D8" w:rsidRPr="0070782A">
                  <w:rPr>
                    <w:rFonts w:cs="Arial"/>
                    <w:szCs w:val="22"/>
                  </w:rPr>
                  <w:t xml:space="preserve">the </w:t>
                </w:r>
                <w:r w:rsidRPr="0070782A">
                  <w:rPr>
                    <w:rFonts w:cs="Arial"/>
                    <w:szCs w:val="22"/>
                  </w:rPr>
                  <w:t xml:space="preserve">specialist </w:t>
                </w:r>
                <w:r w:rsidR="00A419D8" w:rsidRPr="0070782A">
                  <w:rPr>
                    <w:rFonts w:cs="Arial"/>
                    <w:szCs w:val="22"/>
                  </w:rPr>
                  <w:t xml:space="preserve">or essential </w:t>
                </w:r>
                <w:r w:rsidRPr="0070782A">
                  <w:rPr>
                    <w:rFonts w:cs="Arial"/>
                    <w:szCs w:val="22"/>
                  </w:rPr>
                  <w:t xml:space="preserve">worker(s) will be kept separate from other persons at the </w:t>
                </w:r>
                <w:r w:rsidR="001D105E" w:rsidRPr="0070782A">
                  <w:rPr>
                    <w:rFonts w:cs="Arial"/>
                    <w:szCs w:val="22"/>
                  </w:rPr>
                  <w:t xml:space="preserve">quarantine </w:t>
                </w:r>
                <w:r w:rsidRPr="0070782A">
                  <w:rPr>
                    <w:rFonts w:cs="Arial"/>
                    <w:szCs w:val="22"/>
                  </w:rPr>
                  <w:t>accommodation</w:t>
                </w:r>
              </w:p>
            </w:tc>
            <w:tc>
              <w:tcPr>
                <w:tcW w:w="6946" w:type="dxa"/>
                <w:tcBorders>
                  <w:left w:val="nil"/>
                </w:tcBorders>
              </w:tcPr>
              <w:p w14:paraId="28579AC6" w14:textId="77777777" w:rsidR="00286208" w:rsidRPr="0070782A" w:rsidRDefault="00286208" w:rsidP="00286208">
                <w:pPr>
                  <w:spacing w:line="240" w:lineRule="auto"/>
                  <w:rPr>
                    <w:b/>
                    <w:bCs/>
                    <w:sz w:val="16"/>
                    <w:szCs w:val="16"/>
                  </w:rPr>
                </w:pPr>
                <w:r w:rsidRPr="0070782A">
                  <w:rPr>
                    <w:b/>
                    <w:bCs/>
                    <w:sz w:val="16"/>
                    <w:szCs w:val="16"/>
                  </w:rPr>
                  <w:t xml:space="preserve">Mandatory Requirements </w:t>
                </w:r>
              </w:p>
              <w:p w14:paraId="13A4746B" w14:textId="7C4DEDC4" w:rsidR="00014F94" w:rsidRPr="0070782A" w:rsidRDefault="00C407BA" w:rsidP="002A04FF">
                <w:pPr>
                  <w:spacing w:line="240" w:lineRule="auto"/>
                  <w:rPr>
                    <w:kern w:val="21"/>
                    <w:sz w:val="16"/>
                    <w:szCs w:val="16"/>
                    <w:lang w:val="en-AU"/>
                    <w14:numSpacing w14:val="proportional"/>
                  </w:rPr>
                </w:pPr>
                <w:r w:rsidRPr="0070782A">
                  <w:rPr>
                    <w:sz w:val="16"/>
                    <w:szCs w:val="16"/>
                  </w:rPr>
                  <w:t>The worker</w:t>
                </w:r>
                <w:r w:rsidR="00106F6B" w:rsidRPr="0070782A">
                  <w:rPr>
                    <w:sz w:val="16"/>
                    <w:szCs w:val="16"/>
                  </w:rPr>
                  <w:t>(</w:t>
                </w:r>
                <w:r w:rsidR="0069059F" w:rsidRPr="0070782A">
                  <w:rPr>
                    <w:sz w:val="16"/>
                    <w:szCs w:val="16"/>
                  </w:rPr>
                  <w:t>s</w:t>
                </w:r>
                <w:r w:rsidR="00106F6B" w:rsidRPr="0070782A">
                  <w:rPr>
                    <w:sz w:val="16"/>
                    <w:szCs w:val="16"/>
                  </w:rPr>
                  <w:t>)</w:t>
                </w:r>
                <w:r w:rsidRPr="0070782A">
                  <w:rPr>
                    <w:sz w:val="16"/>
                    <w:szCs w:val="16"/>
                  </w:rPr>
                  <w:t xml:space="preserve"> must:</w:t>
                </w:r>
              </w:p>
              <w:p w14:paraId="2FBBFB6A" w14:textId="77777777" w:rsidR="002A04FF" w:rsidRPr="0070782A" w:rsidRDefault="002A04FF" w:rsidP="00C64501">
                <w:pPr>
                  <w:pStyle w:val="ListParagraph"/>
                  <w:numPr>
                    <w:ilvl w:val="0"/>
                    <w:numId w:val="10"/>
                  </w:numPr>
                  <w:spacing w:before="0" w:after="0" w:line="240" w:lineRule="auto"/>
                  <w:ind w:left="142" w:hanging="142"/>
                  <w:contextualSpacing w:val="0"/>
                  <w:rPr>
                    <w:sz w:val="16"/>
                    <w:szCs w:val="16"/>
                  </w:rPr>
                </w:pPr>
                <w:r w:rsidRPr="0070782A">
                  <w:rPr>
                    <w:sz w:val="16"/>
                    <w:szCs w:val="16"/>
                  </w:rPr>
                  <w:t xml:space="preserve">arrange contactless check-in and check-out </w:t>
                </w:r>
              </w:p>
              <w:p w14:paraId="07564371" w14:textId="131535C1" w:rsidR="00286208" w:rsidRPr="0070782A" w:rsidRDefault="00211068" w:rsidP="00C64501">
                <w:pPr>
                  <w:pStyle w:val="ListParagraph"/>
                  <w:numPr>
                    <w:ilvl w:val="0"/>
                    <w:numId w:val="10"/>
                  </w:numPr>
                  <w:spacing w:before="0" w:after="0" w:line="240" w:lineRule="auto"/>
                  <w:ind w:left="142" w:hanging="142"/>
                  <w:contextualSpacing w:val="0"/>
                  <w:rPr>
                    <w:sz w:val="16"/>
                    <w:szCs w:val="16"/>
                  </w:rPr>
                </w:pPr>
                <w:r w:rsidRPr="0070782A">
                  <w:rPr>
                    <w:sz w:val="16"/>
                    <w:szCs w:val="16"/>
                  </w:rPr>
                  <w:t>b</w:t>
                </w:r>
                <w:r w:rsidR="00286208" w:rsidRPr="0070782A">
                  <w:rPr>
                    <w:sz w:val="16"/>
                    <w:szCs w:val="16"/>
                  </w:rPr>
                  <w:t>e provided with their own, non-share accommodation</w:t>
                </w:r>
                <w:r w:rsidR="005B713F" w:rsidRPr="0070782A">
                  <w:rPr>
                    <w:sz w:val="16"/>
                    <w:szCs w:val="16"/>
                  </w:rPr>
                  <w:t xml:space="preserve"> with separate facilities</w:t>
                </w:r>
              </w:p>
              <w:p w14:paraId="07F7199B" w14:textId="09E72FCF" w:rsidR="00DD7F64" w:rsidRPr="0070782A" w:rsidRDefault="00DD7F64" w:rsidP="00DD7F64">
                <w:pPr>
                  <w:pStyle w:val="ListParagraph"/>
                  <w:numPr>
                    <w:ilvl w:val="0"/>
                    <w:numId w:val="10"/>
                  </w:numPr>
                  <w:spacing w:before="0" w:after="0" w:line="240" w:lineRule="auto"/>
                  <w:ind w:left="142" w:hanging="142"/>
                  <w:contextualSpacing w:val="0"/>
                  <w:rPr>
                    <w:sz w:val="16"/>
                    <w:szCs w:val="16"/>
                  </w:rPr>
                </w:pPr>
                <w:r w:rsidRPr="0070782A">
                  <w:rPr>
                    <w:sz w:val="16"/>
                    <w:szCs w:val="16"/>
                  </w:rPr>
                  <w:t>avoid</w:t>
                </w:r>
                <w:r w:rsidR="00014F94" w:rsidRPr="0070782A">
                  <w:rPr>
                    <w:sz w:val="16"/>
                    <w:szCs w:val="16"/>
                  </w:rPr>
                  <w:t xml:space="preserve"> all</w:t>
                </w:r>
                <w:r w:rsidRPr="0070782A">
                  <w:rPr>
                    <w:sz w:val="16"/>
                    <w:szCs w:val="16"/>
                  </w:rPr>
                  <w:t xml:space="preserve"> contact with staff and other guests and not use any shared areas/facilities</w:t>
                </w:r>
              </w:p>
              <w:p w14:paraId="188F3935" w14:textId="7CC0743A" w:rsidR="00997AEF" w:rsidRPr="0070782A" w:rsidRDefault="00465846">
                <w:pPr>
                  <w:pStyle w:val="ListParagraph"/>
                  <w:numPr>
                    <w:ilvl w:val="0"/>
                    <w:numId w:val="10"/>
                  </w:numPr>
                  <w:spacing w:before="0" w:after="0" w:line="240" w:lineRule="auto"/>
                  <w:ind w:left="142" w:hanging="142"/>
                  <w:contextualSpacing w:val="0"/>
                  <w:rPr>
                    <w:sz w:val="16"/>
                    <w:szCs w:val="16"/>
                  </w:rPr>
                </w:pPr>
                <w:r w:rsidRPr="0070782A">
                  <w:rPr>
                    <w:sz w:val="16"/>
                    <w:szCs w:val="16"/>
                  </w:rPr>
                  <w:t>w</w:t>
                </w:r>
                <w:r w:rsidR="00997AEF" w:rsidRPr="0070782A">
                  <w:rPr>
                    <w:sz w:val="16"/>
                    <w:szCs w:val="16"/>
                  </w:rPr>
                  <w:t>ear a</w:t>
                </w:r>
                <w:r w:rsidR="0094489D" w:rsidRPr="0070782A">
                  <w:rPr>
                    <w:sz w:val="16"/>
                    <w:szCs w:val="16"/>
                  </w:rPr>
                  <w:t xml:space="preserve"> </w:t>
                </w:r>
                <w:r w:rsidR="00014F94" w:rsidRPr="0070782A">
                  <w:rPr>
                    <w:sz w:val="16"/>
                    <w:szCs w:val="16"/>
                  </w:rPr>
                  <w:t>surgical</w:t>
                </w:r>
                <w:r w:rsidR="00997AEF" w:rsidRPr="0070782A">
                  <w:rPr>
                    <w:sz w:val="16"/>
                    <w:szCs w:val="16"/>
                  </w:rPr>
                  <w:t xml:space="preserve"> mask when</w:t>
                </w:r>
                <w:r w:rsidR="00014F94" w:rsidRPr="0070782A">
                  <w:rPr>
                    <w:sz w:val="16"/>
                    <w:szCs w:val="16"/>
                  </w:rPr>
                  <w:t>ever</w:t>
                </w:r>
                <w:r w:rsidR="00997AEF" w:rsidRPr="0070782A">
                  <w:rPr>
                    <w:sz w:val="16"/>
                    <w:szCs w:val="16"/>
                  </w:rPr>
                  <w:t xml:space="preserve"> </w:t>
                </w:r>
                <w:r w:rsidR="0094489D" w:rsidRPr="0070782A">
                  <w:rPr>
                    <w:sz w:val="16"/>
                    <w:szCs w:val="16"/>
                  </w:rPr>
                  <w:t>leaving the quarantine accommodation room</w:t>
                </w:r>
                <w:r w:rsidR="00014F94" w:rsidRPr="0070782A">
                  <w:rPr>
                    <w:sz w:val="16"/>
                    <w:szCs w:val="16"/>
                  </w:rPr>
                  <w:t xml:space="preserve"> as permitted below</w:t>
                </w:r>
                <w:r w:rsidR="0094489D" w:rsidRPr="0070782A">
                  <w:rPr>
                    <w:sz w:val="16"/>
                    <w:szCs w:val="16"/>
                  </w:rPr>
                  <w:t xml:space="preserve"> </w:t>
                </w:r>
              </w:p>
              <w:p w14:paraId="6D92B0FD" w14:textId="73D0C24D" w:rsidR="003B337B" w:rsidRPr="0070782A" w:rsidRDefault="00211068" w:rsidP="00C64501">
                <w:pPr>
                  <w:pStyle w:val="ListParagraph"/>
                  <w:numPr>
                    <w:ilvl w:val="0"/>
                    <w:numId w:val="10"/>
                  </w:numPr>
                  <w:spacing w:before="0" w:after="0" w:line="240" w:lineRule="auto"/>
                  <w:ind w:left="142" w:hanging="142"/>
                  <w:contextualSpacing w:val="0"/>
                  <w:rPr>
                    <w:sz w:val="16"/>
                    <w:szCs w:val="16"/>
                  </w:rPr>
                </w:pPr>
                <w:r w:rsidRPr="0070782A">
                  <w:rPr>
                    <w:sz w:val="16"/>
                    <w:szCs w:val="16"/>
                  </w:rPr>
                  <w:t>n</w:t>
                </w:r>
                <w:r w:rsidR="00286208" w:rsidRPr="0070782A">
                  <w:rPr>
                    <w:sz w:val="16"/>
                    <w:szCs w:val="16"/>
                  </w:rPr>
                  <w:t>ot leave their</w:t>
                </w:r>
                <w:r w:rsidR="00014F94" w:rsidRPr="0070782A">
                  <w:rPr>
                    <w:sz w:val="16"/>
                    <w:szCs w:val="16"/>
                  </w:rPr>
                  <w:t xml:space="preserve"> quarantine</w:t>
                </w:r>
                <w:r w:rsidR="00286208" w:rsidRPr="0070782A">
                  <w:rPr>
                    <w:sz w:val="16"/>
                    <w:szCs w:val="16"/>
                  </w:rPr>
                  <w:t xml:space="preserve"> accommodation</w:t>
                </w:r>
                <w:r w:rsidR="00014F94" w:rsidRPr="0070782A">
                  <w:rPr>
                    <w:sz w:val="16"/>
                    <w:szCs w:val="16"/>
                  </w:rPr>
                  <w:t xml:space="preserve"> room</w:t>
                </w:r>
                <w:r w:rsidR="00286208" w:rsidRPr="0070782A">
                  <w:rPr>
                    <w:sz w:val="16"/>
                    <w:szCs w:val="16"/>
                  </w:rPr>
                  <w:t xml:space="preserve"> other than</w:t>
                </w:r>
                <w:r w:rsidR="002512F2" w:rsidRPr="0070782A">
                  <w:rPr>
                    <w:sz w:val="16"/>
                    <w:szCs w:val="16"/>
                  </w:rPr>
                  <w:t xml:space="preserve"> to</w:t>
                </w:r>
                <w:r w:rsidR="003B337B" w:rsidRPr="0070782A">
                  <w:rPr>
                    <w:sz w:val="16"/>
                    <w:szCs w:val="16"/>
                  </w:rPr>
                  <w:t>:</w:t>
                </w:r>
              </w:p>
              <w:p w14:paraId="011CFDA2" w14:textId="40C99B7C" w:rsidR="0043151D" w:rsidRPr="0070782A" w:rsidRDefault="00286208" w:rsidP="00F7114B">
                <w:pPr>
                  <w:pStyle w:val="ListParagraph"/>
                  <w:numPr>
                    <w:ilvl w:val="0"/>
                    <w:numId w:val="10"/>
                  </w:numPr>
                  <w:spacing w:line="240" w:lineRule="auto"/>
                  <w:rPr>
                    <w:sz w:val="16"/>
                    <w:szCs w:val="16"/>
                  </w:rPr>
                </w:pPr>
                <w:r w:rsidRPr="0070782A">
                  <w:rPr>
                    <w:sz w:val="16"/>
                    <w:szCs w:val="16"/>
                  </w:rPr>
                  <w:t>attend the wor</w:t>
                </w:r>
                <w:r w:rsidR="0092355B" w:rsidRPr="0070782A">
                  <w:rPr>
                    <w:sz w:val="16"/>
                    <w:szCs w:val="16"/>
                  </w:rPr>
                  <w:t>ksite</w:t>
                </w:r>
                <w:r w:rsidR="00E76129" w:rsidRPr="0070782A">
                  <w:rPr>
                    <w:sz w:val="16"/>
                    <w:szCs w:val="16"/>
                  </w:rPr>
                  <w:t xml:space="preserve"> (</w:t>
                </w:r>
                <w:r w:rsidR="00A2086F" w:rsidRPr="0070782A">
                  <w:rPr>
                    <w:sz w:val="16"/>
                    <w:szCs w:val="16"/>
                  </w:rPr>
                  <w:t xml:space="preserve">if this </w:t>
                </w:r>
                <w:r w:rsidR="0076387F" w:rsidRPr="0070782A">
                  <w:rPr>
                    <w:sz w:val="16"/>
                    <w:szCs w:val="16"/>
                  </w:rPr>
                  <w:t xml:space="preserve">is </w:t>
                </w:r>
                <w:r w:rsidR="00A2086F" w:rsidRPr="0070782A">
                  <w:rPr>
                    <w:sz w:val="16"/>
                    <w:szCs w:val="16"/>
                  </w:rPr>
                  <w:t xml:space="preserve">proposed, </w:t>
                </w:r>
                <w:r w:rsidR="00E76129" w:rsidRPr="0070782A">
                  <w:rPr>
                    <w:sz w:val="16"/>
                    <w:szCs w:val="16"/>
                  </w:rPr>
                  <w:t>P</w:t>
                </w:r>
                <w:r w:rsidR="00F2586C" w:rsidRPr="0070782A">
                  <w:rPr>
                    <w:sz w:val="16"/>
                    <w:szCs w:val="16"/>
                  </w:rPr>
                  <w:t xml:space="preserve">ART </w:t>
                </w:r>
                <w:r w:rsidR="00E76129" w:rsidRPr="0070782A">
                  <w:rPr>
                    <w:sz w:val="16"/>
                    <w:szCs w:val="16"/>
                  </w:rPr>
                  <w:t>C of this document must be completed)</w:t>
                </w:r>
                <w:r w:rsidR="005D5BCD" w:rsidRPr="0070782A">
                  <w:rPr>
                    <w:sz w:val="16"/>
                    <w:szCs w:val="16"/>
                  </w:rPr>
                  <w:t>: or</w:t>
                </w:r>
              </w:p>
              <w:p w14:paraId="7A82F9C9" w14:textId="2DEFCEF1" w:rsidR="0043151D" w:rsidRPr="0070782A" w:rsidRDefault="00286208" w:rsidP="00F7114B">
                <w:pPr>
                  <w:pStyle w:val="ListParagraph"/>
                  <w:numPr>
                    <w:ilvl w:val="0"/>
                    <w:numId w:val="10"/>
                  </w:numPr>
                  <w:spacing w:line="240" w:lineRule="auto"/>
                  <w:rPr>
                    <w:sz w:val="16"/>
                    <w:szCs w:val="16"/>
                  </w:rPr>
                </w:pPr>
                <w:r w:rsidRPr="0070782A">
                  <w:rPr>
                    <w:sz w:val="16"/>
                    <w:szCs w:val="16"/>
                  </w:rPr>
                  <w:t>obtain essential medical care</w:t>
                </w:r>
                <w:r w:rsidR="005D5BCD" w:rsidRPr="0070782A">
                  <w:rPr>
                    <w:sz w:val="16"/>
                    <w:szCs w:val="16"/>
                  </w:rPr>
                  <w:t>: or</w:t>
                </w:r>
                <w:r w:rsidRPr="0070782A">
                  <w:rPr>
                    <w:sz w:val="16"/>
                    <w:szCs w:val="16"/>
                  </w:rPr>
                  <w:t xml:space="preserve"> </w:t>
                </w:r>
              </w:p>
              <w:p w14:paraId="659F7574" w14:textId="49AC496B" w:rsidR="00286208" w:rsidRPr="0070782A" w:rsidRDefault="0094489D" w:rsidP="004774A9">
                <w:pPr>
                  <w:pStyle w:val="ListParagraph"/>
                  <w:numPr>
                    <w:ilvl w:val="0"/>
                    <w:numId w:val="10"/>
                  </w:numPr>
                  <w:spacing w:line="240" w:lineRule="auto"/>
                  <w:rPr>
                    <w:sz w:val="16"/>
                    <w:szCs w:val="16"/>
                  </w:rPr>
                </w:pPr>
                <w:r w:rsidRPr="0070782A">
                  <w:rPr>
                    <w:sz w:val="16"/>
                    <w:szCs w:val="16"/>
                  </w:rPr>
                  <w:t>avoid injury or illness</w:t>
                </w:r>
                <w:r w:rsidR="002512F2" w:rsidRPr="0070782A">
                  <w:rPr>
                    <w:sz w:val="16"/>
                    <w:szCs w:val="16"/>
                  </w:rPr>
                  <w:t>,</w:t>
                </w:r>
                <w:r w:rsidRPr="0070782A">
                  <w:rPr>
                    <w:sz w:val="16"/>
                    <w:szCs w:val="16"/>
                  </w:rPr>
                  <w:t xml:space="preserve"> escape a risk of harm</w:t>
                </w:r>
                <w:r w:rsidR="005D5BCD" w:rsidRPr="0070782A">
                  <w:rPr>
                    <w:sz w:val="16"/>
                    <w:szCs w:val="16"/>
                  </w:rPr>
                  <w:t xml:space="preserve"> or</w:t>
                </w:r>
                <w:r w:rsidR="002512F2" w:rsidRPr="0070782A">
                  <w:rPr>
                    <w:sz w:val="16"/>
                    <w:szCs w:val="16"/>
                  </w:rPr>
                  <w:t xml:space="preserve"> </w:t>
                </w:r>
                <w:r w:rsidR="00286208" w:rsidRPr="0070782A">
                  <w:rPr>
                    <w:sz w:val="16"/>
                    <w:szCs w:val="16"/>
                  </w:rPr>
                  <w:t xml:space="preserve">in </w:t>
                </w:r>
                <w:proofErr w:type="gramStart"/>
                <w:r w:rsidR="00286208" w:rsidRPr="0070782A">
                  <w:rPr>
                    <w:sz w:val="16"/>
                    <w:szCs w:val="16"/>
                  </w:rPr>
                  <w:t>an emergency situation</w:t>
                </w:r>
                <w:proofErr w:type="gramEnd"/>
                <w:r w:rsidR="005D5BCD" w:rsidRPr="0070782A">
                  <w:rPr>
                    <w:sz w:val="16"/>
                    <w:szCs w:val="16"/>
                  </w:rPr>
                  <w:t>: or</w:t>
                </w:r>
              </w:p>
              <w:p w14:paraId="5EC915B3" w14:textId="71897173" w:rsidR="00D4695C" w:rsidRPr="0070782A" w:rsidRDefault="00D4695C" w:rsidP="00D4695C">
                <w:pPr>
                  <w:pStyle w:val="ListParagraph"/>
                  <w:numPr>
                    <w:ilvl w:val="0"/>
                    <w:numId w:val="10"/>
                  </w:numPr>
                  <w:spacing w:line="240" w:lineRule="auto"/>
                  <w:rPr>
                    <w:sz w:val="16"/>
                    <w:szCs w:val="16"/>
                  </w:rPr>
                </w:pPr>
                <w:r w:rsidRPr="0070782A">
                  <w:rPr>
                    <w:sz w:val="16"/>
                    <w:szCs w:val="16"/>
                  </w:rPr>
                  <w:t>obtain COVID-19 tests to comply with public health requirements</w:t>
                </w:r>
                <w:r w:rsidR="005D5BCD" w:rsidRPr="0070782A">
                  <w:rPr>
                    <w:sz w:val="16"/>
                    <w:szCs w:val="16"/>
                  </w:rPr>
                  <w:t>; or</w:t>
                </w:r>
              </w:p>
              <w:p w14:paraId="118C4D74" w14:textId="5AD41E8F" w:rsidR="00D4695C" w:rsidRPr="0070782A" w:rsidRDefault="0094489D" w:rsidP="00D4695C">
                <w:pPr>
                  <w:pStyle w:val="ListParagraph"/>
                  <w:numPr>
                    <w:ilvl w:val="0"/>
                    <w:numId w:val="10"/>
                  </w:numPr>
                  <w:spacing w:before="0" w:after="0" w:line="240" w:lineRule="auto"/>
                  <w:contextualSpacing w:val="0"/>
                  <w:rPr>
                    <w:sz w:val="16"/>
                    <w:szCs w:val="16"/>
                  </w:rPr>
                </w:pPr>
                <w:r w:rsidRPr="0070782A">
                  <w:rPr>
                    <w:sz w:val="16"/>
                    <w:szCs w:val="16"/>
                  </w:rPr>
                  <w:t>leave Queensland by the most direct route without stopping</w:t>
                </w:r>
              </w:p>
              <w:p w14:paraId="3230AA9D" w14:textId="16A52C84" w:rsidR="00286208" w:rsidRPr="0070782A" w:rsidRDefault="00211068" w:rsidP="00680DB2">
                <w:pPr>
                  <w:pStyle w:val="ListParagraph"/>
                  <w:numPr>
                    <w:ilvl w:val="0"/>
                    <w:numId w:val="10"/>
                  </w:numPr>
                  <w:spacing w:before="0" w:after="0" w:line="240" w:lineRule="auto"/>
                  <w:ind w:left="142" w:hanging="142"/>
                  <w:contextualSpacing w:val="0"/>
                  <w:rPr>
                    <w:sz w:val="16"/>
                    <w:szCs w:val="16"/>
                  </w:rPr>
                </w:pPr>
                <w:r w:rsidRPr="0070782A">
                  <w:rPr>
                    <w:sz w:val="16"/>
                    <w:szCs w:val="16"/>
                  </w:rPr>
                  <w:t>n</w:t>
                </w:r>
                <w:r w:rsidR="00286208" w:rsidRPr="0070782A">
                  <w:rPr>
                    <w:sz w:val="16"/>
                    <w:szCs w:val="16"/>
                  </w:rPr>
                  <w:t xml:space="preserve">ot permit </w:t>
                </w:r>
                <w:r w:rsidR="0020027E" w:rsidRPr="0070782A">
                  <w:rPr>
                    <w:sz w:val="16"/>
                    <w:szCs w:val="16"/>
                  </w:rPr>
                  <w:t xml:space="preserve">any other person to enter the quarantine accommodation </w:t>
                </w:r>
              </w:p>
            </w:tc>
          </w:tr>
          <w:tr w:rsidR="001F3F92" w:rsidRPr="0070782A" w14:paraId="6209C19A" w14:textId="77777777" w:rsidTr="00D82649">
            <w:trPr>
              <w:trHeight w:val="529"/>
            </w:trPr>
            <w:tc>
              <w:tcPr>
                <w:tcW w:w="2411" w:type="dxa"/>
                <w:vMerge/>
                <w:vAlign w:val="top"/>
              </w:tcPr>
              <w:p w14:paraId="76973A6F" w14:textId="77777777" w:rsidR="00286208" w:rsidRPr="0070782A" w:rsidRDefault="00286208" w:rsidP="00680DB2">
                <w:pPr>
                  <w:spacing w:line="240" w:lineRule="auto"/>
                  <w:rPr>
                    <w:rFonts w:cs="Arial"/>
                    <w:szCs w:val="22"/>
                  </w:rPr>
                </w:pPr>
              </w:p>
            </w:tc>
            <w:tc>
              <w:tcPr>
                <w:tcW w:w="6946" w:type="dxa"/>
                <w:tcBorders>
                  <w:bottom w:val="single" w:sz="4" w:space="0" w:color="auto"/>
                </w:tcBorders>
                <w:shd w:val="clear" w:color="auto" w:fill="auto"/>
                <w:vAlign w:val="top"/>
              </w:tcPr>
              <w:p w14:paraId="11379580" w14:textId="59A99240" w:rsidR="00286208" w:rsidRPr="0070782A" w:rsidRDefault="00C7095E" w:rsidP="00C7095E">
                <w:pPr>
                  <w:pStyle w:val="NoSpacing"/>
                  <w:rPr>
                    <w:rFonts w:cs="Arial"/>
                    <w:sz w:val="16"/>
                    <w:szCs w:val="16"/>
                  </w:rPr>
                </w:pPr>
                <w:r w:rsidRPr="0070782A">
                  <w:rPr>
                    <w:rFonts w:cs="Arial"/>
                    <w:sz w:val="16"/>
                    <w:szCs w:val="16"/>
                  </w:rPr>
                  <w:t>[</w:t>
                </w:r>
                <w:r w:rsidR="00627048" w:rsidRPr="0070782A">
                  <w:rPr>
                    <w:rFonts w:cs="Arial"/>
                    <w:sz w:val="16"/>
                    <w:szCs w:val="16"/>
                  </w:rPr>
                  <w:t>O</w:t>
                </w:r>
                <w:r w:rsidRPr="0070782A">
                  <w:rPr>
                    <w:rFonts w:cs="Arial"/>
                    <w:sz w:val="16"/>
                    <w:szCs w:val="16"/>
                  </w:rPr>
                  <w:t xml:space="preserve">utline </w:t>
                </w:r>
                <w:r w:rsidR="0060455E" w:rsidRPr="0070782A">
                  <w:rPr>
                    <w:rFonts w:cs="Arial"/>
                    <w:sz w:val="16"/>
                    <w:szCs w:val="16"/>
                  </w:rPr>
                  <w:t>any other details for ensuring separation from others at the quarantine accommodation</w:t>
                </w:r>
                <w:r w:rsidRPr="0070782A">
                  <w:rPr>
                    <w:rFonts w:cs="Arial"/>
                    <w:sz w:val="16"/>
                    <w:szCs w:val="16"/>
                  </w:rPr>
                  <w:t>]</w:t>
                </w:r>
              </w:p>
              <w:p w14:paraId="22A9AACA" w14:textId="20BD1767" w:rsidR="00C36D05" w:rsidRPr="0070782A" w:rsidRDefault="00C36D05" w:rsidP="00C7095E">
                <w:pPr>
                  <w:pStyle w:val="NoSpacing"/>
                  <w:rPr>
                    <w:szCs w:val="20"/>
                  </w:rPr>
                </w:pPr>
              </w:p>
            </w:tc>
          </w:tr>
          <w:tr w:rsidR="001F3F92" w:rsidRPr="0070782A" w14:paraId="2FF38710" w14:textId="77777777" w:rsidTr="00D82649">
            <w:trPr>
              <w:trHeight w:val="600"/>
            </w:trPr>
            <w:tc>
              <w:tcPr>
                <w:tcW w:w="2411" w:type="dxa"/>
                <w:vMerge w:val="restart"/>
                <w:tcBorders>
                  <w:right w:val="nil"/>
                </w:tcBorders>
                <w:vAlign w:val="top"/>
              </w:tcPr>
              <w:p w14:paraId="05A827BA" w14:textId="7DC2A0F1" w:rsidR="00286208" w:rsidRPr="0070782A" w:rsidRDefault="00286208" w:rsidP="00680DB2">
                <w:pPr>
                  <w:spacing w:line="240" w:lineRule="auto"/>
                  <w:rPr>
                    <w:rFonts w:ascii="Fira Sans SemiBold" w:hAnsi="Fira Sans SemiBold"/>
                    <w:szCs w:val="20"/>
                  </w:rPr>
                </w:pPr>
                <w:r w:rsidRPr="0070782A">
                  <w:rPr>
                    <w:rFonts w:cs="Arial"/>
                    <w:szCs w:val="22"/>
                  </w:rPr>
                  <w:t xml:space="preserve">Details of how food and other essential </w:t>
                </w:r>
                <w:r w:rsidR="0076387F" w:rsidRPr="0070782A">
                  <w:rPr>
                    <w:rFonts w:cs="Arial"/>
                    <w:szCs w:val="22"/>
                  </w:rPr>
                  <w:t>goods</w:t>
                </w:r>
                <w:r w:rsidRPr="0070782A">
                  <w:rPr>
                    <w:rFonts w:cs="Arial"/>
                    <w:szCs w:val="22"/>
                  </w:rPr>
                  <w:t xml:space="preserve"> will be provided to </w:t>
                </w:r>
                <w:r w:rsidR="006E10FD" w:rsidRPr="0070782A">
                  <w:rPr>
                    <w:rFonts w:cs="Arial"/>
                    <w:szCs w:val="22"/>
                  </w:rPr>
                  <w:t xml:space="preserve">the </w:t>
                </w:r>
                <w:r w:rsidRPr="0070782A">
                  <w:rPr>
                    <w:rFonts w:cs="Arial"/>
                    <w:szCs w:val="22"/>
                  </w:rPr>
                  <w:t xml:space="preserve">specialist </w:t>
                </w:r>
                <w:r w:rsidR="006E10FD" w:rsidRPr="0070782A">
                  <w:rPr>
                    <w:rFonts w:cs="Arial"/>
                    <w:szCs w:val="22"/>
                  </w:rPr>
                  <w:t>or essential</w:t>
                </w:r>
                <w:r w:rsidR="00D6053D" w:rsidRPr="0070782A">
                  <w:rPr>
                    <w:rFonts w:cs="Arial"/>
                    <w:szCs w:val="22"/>
                  </w:rPr>
                  <w:t xml:space="preserve"> </w:t>
                </w:r>
                <w:r w:rsidRPr="0070782A">
                  <w:rPr>
                    <w:rFonts w:cs="Arial"/>
                    <w:szCs w:val="22"/>
                  </w:rPr>
                  <w:t>worker</w:t>
                </w:r>
                <w:r w:rsidR="00106F6B" w:rsidRPr="0070782A">
                  <w:rPr>
                    <w:rFonts w:cs="Arial"/>
                    <w:szCs w:val="22"/>
                  </w:rPr>
                  <w:t>(</w:t>
                </w:r>
                <w:r w:rsidRPr="0070782A">
                  <w:rPr>
                    <w:rFonts w:cs="Arial"/>
                    <w:szCs w:val="22"/>
                  </w:rPr>
                  <w:t>s</w:t>
                </w:r>
                <w:r w:rsidR="00106F6B" w:rsidRPr="0070782A">
                  <w:rPr>
                    <w:rFonts w:cs="Arial"/>
                    <w:szCs w:val="22"/>
                  </w:rPr>
                  <w:t>)</w:t>
                </w:r>
              </w:p>
            </w:tc>
            <w:tc>
              <w:tcPr>
                <w:tcW w:w="6946" w:type="dxa"/>
                <w:tcBorders>
                  <w:left w:val="nil"/>
                </w:tcBorders>
              </w:tcPr>
              <w:p w14:paraId="39416D5F" w14:textId="77777777" w:rsidR="00286208" w:rsidRPr="0070782A" w:rsidRDefault="00286208" w:rsidP="00C64501">
                <w:pPr>
                  <w:spacing w:line="240" w:lineRule="auto"/>
                  <w:rPr>
                    <w:b/>
                    <w:bCs/>
                    <w:sz w:val="16"/>
                    <w:szCs w:val="16"/>
                  </w:rPr>
                </w:pPr>
                <w:r w:rsidRPr="0070782A">
                  <w:rPr>
                    <w:b/>
                    <w:bCs/>
                    <w:sz w:val="16"/>
                    <w:szCs w:val="16"/>
                  </w:rPr>
                  <w:t xml:space="preserve">Mandatory Requirements </w:t>
                </w:r>
              </w:p>
              <w:p w14:paraId="2AB1DFA8" w14:textId="04A1DCC7" w:rsidR="00C407BA" w:rsidRPr="0070782A" w:rsidRDefault="00C407BA" w:rsidP="00C407BA">
                <w:pPr>
                  <w:spacing w:line="240" w:lineRule="auto"/>
                  <w:rPr>
                    <w:sz w:val="16"/>
                    <w:szCs w:val="16"/>
                  </w:rPr>
                </w:pPr>
                <w:r w:rsidRPr="0070782A">
                  <w:rPr>
                    <w:sz w:val="16"/>
                    <w:szCs w:val="16"/>
                  </w:rPr>
                  <w:t>The worker</w:t>
                </w:r>
                <w:r w:rsidR="00106F6B" w:rsidRPr="0070782A">
                  <w:rPr>
                    <w:sz w:val="16"/>
                    <w:szCs w:val="16"/>
                  </w:rPr>
                  <w:t>(</w:t>
                </w:r>
                <w:r w:rsidR="0069059F" w:rsidRPr="0070782A">
                  <w:rPr>
                    <w:sz w:val="16"/>
                    <w:szCs w:val="16"/>
                  </w:rPr>
                  <w:t>s</w:t>
                </w:r>
                <w:r w:rsidR="00966F0D" w:rsidRPr="0070782A">
                  <w:rPr>
                    <w:sz w:val="16"/>
                    <w:szCs w:val="16"/>
                  </w:rPr>
                  <w:t>)</w:t>
                </w:r>
                <w:r w:rsidRPr="0070782A">
                  <w:rPr>
                    <w:sz w:val="16"/>
                    <w:szCs w:val="16"/>
                  </w:rPr>
                  <w:t xml:space="preserve"> must:</w:t>
                </w:r>
              </w:p>
              <w:p w14:paraId="5FB47165" w14:textId="1A13A0F6" w:rsidR="00286208" w:rsidRPr="0070782A" w:rsidRDefault="0037443B" w:rsidP="00C64501">
                <w:pPr>
                  <w:pStyle w:val="ListParagraph"/>
                  <w:numPr>
                    <w:ilvl w:val="0"/>
                    <w:numId w:val="10"/>
                  </w:numPr>
                  <w:spacing w:before="0" w:after="0" w:line="240" w:lineRule="auto"/>
                  <w:ind w:left="142" w:hanging="142"/>
                  <w:contextualSpacing w:val="0"/>
                  <w:rPr>
                    <w:rFonts w:cs="Arial"/>
                    <w:sz w:val="16"/>
                    <w:szCs w:val="16"/>
                  </w:rPr>
                </w:pPr>
                <w:r w:rsidRPr="0070782A">
                  <w:rPr>
                    <w:sz w:val="16"/>
                    <w:szCs w:val="16"/>
                  </w:rPr>
                  <w:t>b</w:t>
                </w:r>
                <w:r w:rsidR="00286208" w:rsidRPr="0070782A">
                  <w:rPr>
                    <w:sz w:val="16"/>
                    <w:szCs w:val="16"/>
                  </w:rPr>
                  <w:t>e provided with all meals and essential goods by their employer</w:t>
                </w:r>
              </w:p>
              <w:p w14:paraId="336D5981" w14:textId="564735F9" w:rsidR="00211068" w:rsidRPr="0070782A" w:rsidRDefault="00874341" w:rsidP="00211068">
                <w:pPr>
                  <w:pStyle w:val="ListParagraph"/>
                  <w:numPr>
                    <w:ilvl w:val="0"/>
                    <w:numId w:val="10"/>
                  </w:numPr>
                  <w:spacing w:before="0" w:after="0" w:line="240" w:lineRule="auto"/>
                  <w:ind w:left="142" w:hanging="142"/>
                  <w:contextualSpacing w:val="0"/>
                  <w:rPr>
                    <w:rFonts w:cs="Arial"/>
                    <w:sz w:val="16"/>
                    <w:szCs w:val="16"/>
                  </w:rPr>
                </w:pPr>
                <w:r w:rsidRPr="0070782A">
                  <w:rPr>
                    <w:rFonts w:cs="Arial"/>
                    <w:sz w:val="16"/>
                    <w:szCs w:val="16"/>
                  </w:rPr>
                  <w:t xml:space="preserve">have </w:t>
                </w:r>
                <w:r w:rsidR="0037443B" w:rsidRPr="0070782A">
                  <w:rPr>
                    <w:rFonts w:cs="Arial"/>
                    <w:sz w:val="16"/>
                    <w:szCs w:val="16"/>
                  </w:rPr>
                  <w:t>a</w:t>
                </w:r>
                <w:r w:rsidR="005B713F" w:rsidRPr="0070782A">
                  <w:rPr>
                    <w:rFonts w:cs="Arial"/>
                    <w:sz w:val="16"/>
                    <w:szCs w:val="16"/>
                  </w:rPr>
                  <w:t>ll mea</w:t>
                </w:r>
                <w:r w:rsidR="00B56C22" w:rsidRPr="0070782A">
                  <w:rPr>
                    <w:rFonts w:cs="Arial"/>
                    <w:sz w:val="16"/>
                    <w:szCs w:val="16"/>
                  </w:rPr>
                  <w:t>l</w:t>
                </w:r>
                <w:r w:rsidR="005B713F" w:rsidRPr="0070782A">
                  <w:rPr>
                    <w:rFonts w:cs="Arial"/>
                    <w:sz w:val="16"/>
                    <w:szCs w:val="16"/>
                  </w:rPr>
                  <w:t xml:space="preserve">s and essential goods </w:t>
                </w:r>
                <w:r w:rsidR="006149BB" w:rsidRPr="0070782A">
                  <w:rPr>
                    <w:rFonts w:cs="Arial"/>
                    <w:sz w:val="16"/>
                    <w:szCs w:val="16"/>
                  </w:rPr>
                  <w:t>delivered to their</w:t>
                </w:r>
                <w:r w:rsidR="001D105E" w:rsidRPr="0070782A">
                  <w:rPr>
                    <w:rFonts w:cs="Arial"/>
                    <w:sz w:val="16"/>
                    <w:szCs w:val="16"/>
                  </w:rPr>
                  <w:t xml:space="preserve"> quarantine</w:t>
                </w:r>
                <w:r w:rsidR="006149BB" w:rsidRPr="0070782A">
                  <w:rPr>
                    <w:rFonts w:cs="Arial"/>
                    <w:sz w:val="16"/>
                    <w:szCs w:val="16"/>
                  </w:rPr>
                  <w:t xml:space="preserve"> accommodation</w:t>
                </w:r>
                <w:r w:rsidR="00353B09" w:rsidRPr="0070782A">
                  <w:rPr>
                    <w:rFonts w:cs="Arial"/>
                    <w:sz w:val="16"/>
                    <w:szCs w:val="16"/>
                  </w:rPr>
                  <w:t xml:space="preserve"> or worksite</w:t>
                </w:r>
                <w:r w:rsidR="00B23038" w:rsidRPr="0070782A">
                  <w:rPr>
                    <w:rFonts w:cs="Arial"/>
                    <w:sz w:val="16"/>
                    <w:szCs w:val="16"/>
                  </w:rPr>
                  <w:t xml:space="preserve"> and not attend </w:t>
                </w:r>
                <w:r w:rsidR="00353B09" w:rsidRPr="0070782A">
                  <w:rPr>
                    <w:rFonts w:cs="Arial"/>
                    <w:sz w:val="16"/>
                    <w:szCs w:val="16"/>
                  </w:rPr>
                  <w:t xml:space="preserve">any restaurants, cafes, food/coffee carts, dining halls, </w:t>
                </w:r>
                <w:r w:rsidR="00FC1402" w:rsidRPr="0070782A">
                  <w:rPr>
                    <w:rFonts w:cs="Arial"/>
                    <w:sz w:val="16"/>
                    <w:szCs w:val="16"/>
                  </w:rPr>
                  <w:t>takeaway</w:t>
                </w:r>
                <w:r w:rsidR="00353B09" w:rsidRPr="0070782A">
                  <w:rPr>
                    <w:rFonts w:cs="Arial"/>
                    <w:sz w:val="16"/>
                    <w:szCs w:val="16"/>
                  </w:rPr>
                  <w:t>,</w:t>
                </w:r>
                <w:r w:rsidR="00FC1402" w:rsidRPr="0070782A">
                  <w:rPr>
                    <w:rFonts w:cs="Arial"/>
                    <w:sz w:val="16"/>
                    <w:szCs w:val="16"/>
                  </w:rPr>
                  <w:t xml:space="preserve"> pick</w:t>
                </w:r>
                <w:r w:rsidR="00FC1402" w:rsidRPr="0070782A">
                  <w:rPr>
                    <w:rFonts w:cs="Arial"/>
                    <w:sz w:val="16"/>
                    <w:szCs w:val="16"/>
                  </w:rPr>
                  <w:noBreakHyphen/>
                  <w:t xml:space="preserve">up </w:t>
                </w:r>
                <w:r w:rsidR="00353B09" w:rsidRPr="0070782A">
                  <w:rPr>
                    <w:rFonts w:cs="Arial"/>
                    <w:sz w:val="16"/>
                    <w:szCs w:val="16"/>
                  </w:rPr>
                  <w:t xml:space="preserve">or drive through </w:t>
                </w:r>
                <w:r w:rsidR="00FC1402" w:rsidRPr="0070782A">
                  <w:rPr>
                    <w:rFonts w:cs="Arial"/>
                    <w:sz w:val="16"/>
                    <w:szCs w:val="16"/>
                  </w:rPr>
                  <w:t>locations</w:t>
                </w:r>
              </w:p>
              <w:p w14:paraId="1187E1BE" w14:textId="65C7A536" w:rsidR="009539D7" w:rsidRPr="0070782A" w:rsidRDefault="00211068" w:rsidP="00211068">
                <w:pPr>
                  <w:pStyle w:val="ListParagraph"/>
                  <w:numPr>
                    <w:ilvl w:val="0"/>
                    <w:numId w:val="10"/>
                  </w:numPr>
                  <w:spacing w:before="0" w:after="0" w:line="240" w:lineRule="auto"/>
                  <w:ind w:left="142" w:hanging="142"/>
                  <w:contextualSpacing w:val="0"/>
                  <w:rPr>
                    <w:rFonts w:cs="Arial"/>
                    <w:sz w:val="16"/>
                    <w:szCs w:val="16"/>
                  </w:rPr>
                </w:pPr>
                <w:r w:rsidRPr="0070782A">
                  <w:rPr>
                    <w:rFonts w:cs="Arial"/>
                    <w:sz w:val="16"/>
                    <w:szCs w:val="16"/>
                  </w:rPr>
                  <w:t xml:space="preserve">consume all meals </w:t>
                </w:r>
                <w:r w:rsidR="00DE19DD" w:rsidRPr="0070782A">
                  <w:rPr>
                    <w:rFonts w:cs="Arial"/>
                    <w:sz w:val="16"/>
                    <w:szCs w:val="16"/>
                  </w:rPr>
                  <w:t xml:space="preserve">in </w:t>
                </w:r>
                <w:r w:rsidR="002F517D" w:rsidRPr="0070782A">
                  <w:rPr>
                    <w:rFonts w:cs="Arial"/>
                    <w:sz w:val="16"/>
                    <w:szCs w:val="16"/>
                  </w:rPr>
                  <w:t>the</w:t>
                </w:r>
                <w:r w:rsidR="00DE19DD" w:rsidRPr="0070782A">
                  <w:rPr>
                    <w:rFonts w:cs="Arial"/>
                    <w:sz w:val="16"/>
                    <w:szCs w:val="16"/>
                  </w:rPr>
                  <w:t xml:space="preserve"> </w:t>
                </w:r>
                <w:r w:rsidR="001D105E" w:rsidRPr="0070782A">
                  <w:rPr>
                    <w:rFonts w:cs="Arial"/>
                    <w:sz w:val="16"/>
                    <w:szCs w:val="16"/>
                  </w:rPr>
                  <w:t xml:space="preserve">quarantine </w:t>
                </w:r>
                <w:r w:rsidR="00DE19DD" w:rsidRPr="0070782A">
                  <w:rPr>
                    <w:rFonts w:cs="Arial"/>
                    <w:sz w:val="16"/>
                    <w:szCs w:val="16"/>
                  </w:rPr>
                  <w:t>accommodation room</w:t>
                </w:r>
                <w:r w:rsidRPr="0070782A">
                  <w:rPr>
                    <w:rFonts w:cs="Arial"/>
                    <w:sz w:val="16"/>
                    <w:szCs w:val="16"/>
                  </w:rPr>
                  <w:t xml:space="preserve"> or </w:t>
                </w:r>
                <w:r w:rsidR="00EB4374" w:rsidRPr="0070782A">
                  <w:rPr>
                    <w:rFonts w:cs="Arial"/>
                    <w:sz w:val="16"/>
                    <w:szCs w:val="16"/>
                  </w:rPr>
                  <w:t xml:space="preserve">at the </w:t>
                </w:r>
                <w:r w:rsidRPr="0070782A">
                  <w:rPr>
                    <w:rFonts w:cs="Arial"/>
                    <w:sz w:val="16"/>
                    <w:szCs w:val="16"/>
                  </w:rPr>
                  <w:t>work</w:t>
                </w:r>
                <w:r w:rsidR="00EB4374" w:rsidRPr="0070782A">
                  <w:rPr>
                    <w:rFonts w:cs="Arial"/>
                    <w:sz w:val="16"/>
                    <w:szCs w:val="16"/>
                  </w:rPr>
                  <w:t>site</w:t>
                </w:r>
              </w:p>
              <w:p w14:paraId="1F08CED5" w14:textId="378B0C61" w:rsidR="002F517D" w:rsidRPr="0070782A" w:rsidRDefault="00353B09" w:rsidP="004774A9">
                <w:pPr>
                  <w:pStyle w:val="ListParagraph"/>
                  <w:numPr>
                    <w:ilvl w:val="0"/>
                    <w:numId w:val="10"/>
                  </w:numPr>
                  <w:spacing w:before="0" w:after="0" w:line="240" w:lineRule="auto"/>
                  <w:ind w:left="142" w:hanging="142"/>
                  <w:contextualSpacing w:val="0"/>
                  <w:rPr>
                    <w:rFonts w:cs="Arial"/>
                    <w:sz w:val="16"/>
                    <w:szCs w:val="16"/>
                  </w:rPr>
                </w:pPr>
                <w:r w:rsidRPr="0070782A">
                  <w:rPr>
                    <w:rFonts w:cs="Arial"/>
                    <w:sz w:val="16"/>
                    <w:szCs w:val="16"/>
                  </w:rPr>
                  <w:t>use disposable containers, crockery and cutlery</w:t>
                </w:r>
                <w:r w:rsidR="00FA6BDB" w:rsidRPr="0070782A">
                  <w:rPr>
                    <w:rFonts w:cs="Arial"/>
                    <w:sz w:val="16"/>
                    <w:szCs w:val="16"/>
                  </w:rPr>
                  <w:t xml:space="preserve"> (where available)</w:t>
                </w:r>
              </w:p>
            </w:tc>
          </w:tr>
          <w:tr w:rsidR="001F3F92" w:rsidRPr="0070782A" w14:paraId="3F0B5A7B" w14:textId="77777777" w:rsidTr="00D82649">
            <w:trPr>
              <w:trHeight w:val="600"/>
            </w:trPr>
            <w:tc>
              <w:tcPr>
                <w:tcW w:w="2411" w:type="dxa"/>
                <w:vMerge/>
                <w:vAlign w:val="top"/>
              </w:tcPr>
              <w:p w14:paraId="52A0D85E" w14:textId="77777777" w:rsidR="00286208" w:rsidRPr="0070782A" w:rsidRDefault="00286208" w:rsidP="00680DB2">
                <w:pPr>
                  <w:spacing w:line="240" w:lineRule="auto"/>
                  <w:rPr>
                    <w:rFonts w:cs="Arial"/>
                    <w:szCs w:val="22"/>
                  </w:rPr>
                </w:pPr>
              </w:p>
            </w:tc>
            <w:tc>
              <w:tcPr>
                <w:tcW w:w="6946" w:type="dxa"/>
                <w:tcBorders>
                  <w:bottom w:val="single" w:sz="4" w:space="0" w:color="auto"/>
                </w:tcBorders>
                <w:shd w:val="clear" w:color="auto" w:fill="auto"/>
                <w:vAlign w:val="top"/>
              </w:tcPr>
              <w:p w14:paraId="69D7C23B" w14:textId="106ED7C2" w:rsidR="00286208" w:rsidRPr="0070782A" w:rsidRDefault="00C7095E" w:rsidP="00C7095E">
                <w:pPr>
                  <w:pStyle w:val="NoSpacing"/>
                  <w:rPr>
                    <w:rFonts w:cs="Arial"/>
                    <w:sz w:val="16"/>
                    <w:szCs w:val="16"/>
                  </w:rPr>
                </w:pPr>
                <w:r w:rsidRPr="0070782A">
                  <w:rPr>
                    <w:rFonts w:cs="Arial"/>
                    <w:sz w:val="16"/>
                    <w:szCs w:val="16"/>
                  </w:rPr>
                  <w:t>[</w:t>
                </w:r>
                <w:r w:rsidR="00AE68DD" w:rsidRPr="0070782A">
                  <w:rPr>
                    <w:rFonts w:cs="Arial"/>
                    <w:sz w:val="16"/>
                    <w:szCs w:val="16"/>
                  </w:rPr>
                  <w:t>O</w:t>
                </w:r>
                <w:r w:rsidRPr="0070782A">
                  <w:rPr>
                    <w:rFonts w:cs="Arial"/>
                    <w:sz w:val="16"/>
                    <w:szCs w:val="16"/>
                  </w:rPr>
                  <w:t>utline arrangements in place</w:t>
                </w:r>
                <w:r w:rsidR="00844DEC" w:rsidRPr="0070782A">
                  <w:rPr>
                    <w:rFonts w:cs="Arial"/>
                    <w:sz w:val="16"/>
                    <w:szCs w:val="16"/>
                  </w:rPr>
                  <w:t xml:space="preserve"> </w:t>
                </w:r>
                <w:r w:rsidR="00CD1B7A" w:rsidRPr="0070782A">
                  <w:rPr>
                    <w:rFonts w:cs="Arial"/>
                    <w:sz w:val="16"/>
                    <w:szCs w:val="16"/>
                  </w:rPr>
                  <w:t xml:space="preserve">for </w:t>
                </w:r>
                <w:r w:rsidRPr="0070782A">
                  <w:rPr>
                    <w:rFonts w:cs="Arial"/>
                    <w:sz w:val="16"/>
                    <w:szCs w:val="16"/>
                  </w:rPr>
                  <w:t>meal</w:t>
                </w:r>
                <w:r w:rsidR="00A82730" w:rsidRPr="0070782A">
                  <w:rPr>
                    <w:rFonts w:cs="Arial"/>
                    <w:sz w:val="16"/>
                    <w:szCs w:val="16"/>
                  </w:rPr>
                  <w:t>s</w:t>
                </w:r>
                <w:r w:rsidRPr="0070782A">
                  <w:rPr>
                    <w:rFonts w:cs="Arial"/>
                    <w:sz w:val="16"/>
                    <w:szCs w:val="16"/>
                  </w:rPr>
                  <w:t>]</w:t>
                </w:r>
              </w:p>
              <w:p w14:paraId="7F998189" w14:textId="1C6F0321" w:rsidR="00C36D05" w:rsidRPr="0070782A" w:rsidRDefault="00C36D05" w:rsidP="00C7095E">
                <w:pPr>
                  <w:pStyle w:val="NoSpacing"/>
                  <w:rPr>
                    <w:szCs w:val="20"/>
                  </w:rPr>
                </w:pPr>
              </w:p>
            </w:tc>
          </w:tr>
          <w:tr w:rsidR="001F3F92" w:rsidRPr="0070782A" w14:paraId="0FADA5FE" w14:textId="77777777" w:rsidTr="00D82649">
            <w:trPr>
              <w:trHeight w:val="600"/>
            </w:trPr>
            <w:tc>
              <w:tcPr>
                <w:tcW w:w="2411" w:type="dxa"/>
                <w:vMerge w:val="restart"/>
                <w:tcBorders>
                  <w:right w:val="nil"/>
                </w:tcBorders>
                <w:vAlign w:val="top"/>
              </w:tcPr>
              <w:p w14:paraId="390A473D" w14:textId="194DAB63" w:rsidR="002970A1" w:rsidRPr="0070782A" w:rsidRDefault="002970A1" w:rsidP="002970A1">
                <w:pPr>
                  <w:spacing w:line="240" w:lineRule="auto"/>
                  <w:rPr>
                    <w:rFonts w:cs="Arial"/>
                    <w:szCs w:val="22"/>
                  </w:rPr>
                </w:pPr>
                <w:r w:rsidRPr="0070782A">
                  <w:rPr>
                    <w:rFonts w:cs="Arial"/>
                    <w:szCs w:val="20"/>
                  </w:rPr>
                  <w:lastRenderedPageBreak/>
                  <w:t xml:space="preserve">Details of COVID-19 testing arrangement for specialist </w:t>
                </w:r>
                <w:r w:rsidR="00136D55" w:rsidRPr="0070782A">
                  <w:rPr>
                    <w:rFonts w:cs="Arial"/>
                    <w:szCs w:val="20"/>
                  </w:rPr>
                  <w:t xml:space="preserve">or essential </w:t>
                </w:r>
                <w:r w:rsidRPr="0070782A">
                  <w:rPr>
                    <w:rFonts w:cs="Arial"/>
                    <w:szCs w:val="20"/>
                  </w:rPr>
                  <w:t>worker</w:t>
                </w:r>
                <w:r w:rsidR="00106F6B" w:rsidRPr="0070782A">
                  <w:rPr>
                    <w:rFonts w:cs="Arial"/>
                    <w:szCs w:val="20"/>
                  </w:rPr>
                  <w:t>(</w:t>
                </w:r>
                <w:r w:rsidRPr="0070782A">
                  <w:rPr>
                    <w:rFonts w:cs="Arial"/>
                    <w:szCs w:val="20"/>
                  </w:rPr>
                  <w:t>s</w:t>
                </w:r>
                <w:r w:rsidR="00106F6B" w:rsidRPr="0070782A">
                  <w:rPr>
                    <w:rFonts w:cs="Arial"/>
                    <w:szCs w:val="20"/>
                  </w:rPr>
                  <w:t>)</w:t>
                </w:r>
              </w:p>
            </w:tc>
            <w:tc>
              <w:tcPr>
                <w:tcW w:w="6946" w:type="dxa"/>
                <w:tcBorders>
                  <w:left w:val="nil"/>
                </w:tcBorders>
                <w:vAlign w:val="top"/>
              </w:tcPr>
              <w:p w14:paraId="1CB2193A" w14:textId="77777777" w:rsidR="002970A1" w:rsidRPr="0070782A" w:rsidRDefault="002970A1" w:rsidP="002970A1">
                <w:pPr>
                  <w:spacing w:line="240" w:lineRule="auto"/>
                  <w:rPr>
                    <w:b/>
                    <w:bCs/>
                    <w:sz w:val="16"/>
                    <w:szCs w:val="16"/>
                  </w:rPr>
                </w:pPr>
                <w:r w:rsidRPr="0070782A">
                  <w:rPr>
                    <w:b/>
                    <w:bCs/>
                    <w:sz w:val="16"/>
                    <w:szCs w:val="16"/>
                  </w:rPr>
                  <w:t xml:space="preserve">Mandatory Requirements </w:t>
                </w:r>
              </w:p>
              <w:p w14:paraId="6D7169B9" w14:textId="1F5C32CB" w:rsidR="00C407BA" w:rsidRPr="0070782A" w:rsidRDefault="00C407BA" w:rsidP="00C407BA">
                <w:pPr>
                  <w:spacing w:line="240" w:lineRule="auto"/>
                  <w:rPr>
                    <w:sz w:val="16"/>
                    <w:szCs w:val="16"/>
                  </w:rPr>
                </w:pPr>
                <w:r w:rsidRPr="0070782A">
                  <w:rPr>
                    <w:sz w:val="16"/>
                    <w:szCs w:val="16"/>
                  </w:rPr>
                  <w:t>The worker</w:t>
                </w:r>
                <w:r w:rsidR="00106F6B" w:rsidRPr="0070782A">
                  <w:rPr>
                    <w:sz w:val="16"/>
                    <w:szCs w:val="16"/>
                  </w:rPr>
                  <w:t>(</w:t>
                </w:r>
                <w:r w:rsidR="00763937" w:rsidRPr="0070782A">
                  <w:rPr>
                    <w:sz w:val="16"/>
                    <w:szCs w:val="16"/>
                  </w:rPr>
                  <w:t>s</w:t>
                </w:r>
                <w:r w:rsidR="00106F6B" w:rsidRPr="0070782A">
                  <w:rPr>
                    <w:sz w:val="16"/>
                    <w:szCs w:val="16"/>
                  </w:rPr>
                  <w:t>)</w:t>
                </w:r>
                <w:r w:rsidRPr="0070782A">
                  <w:rPr>
                    <w:sz w:val="16"/>
                    <w:szCs w:val="16"/>
                  </w:rPr>
                  <w:t xml:space="preserve"> must:</w:t>
                </w:r>
              </w:p>
              <w:p w14:paraId="2D4586EE" w14:textId="1DF39B5A" w:rsidR="005D5BCD" w:rsidRPr="0070782A" w:rsidRDefault="005D5BCD" w:rsidP="005326A7">
                <w:pPr>
                  <w:pStyle w:val="ListParagraph"/>
                  <w:numPr>
                    <w:ilvl w:val="0"/>
                    <w:numId w:val="29"/>
                  </w:numPr>
                  <w:spacing w:line="240" w:lineRule="auto"/>
                  <w:rPr>
                    <w:sz w:val="16"/>
                    <w:szCs w:val="16"/>
                  </w:rPr>
                </w:pPr>
                <w:r w:rsidRPr="0070782A">
                  <w:rPr>
                    <w:sz w:val="16"/>
                    <w:szCs w:val="16"/>
                  </w:rPr>
                  <w:t>Provide a negative COVID-19 test result prior to being able to leave quarantine for any reason other than:</w:t>
                </w:r>
              </w:p>
              <w:p w14:paraId="259B7B6D" w14:textId="15C9DD82" w:rsidR="005D5BCD" w:rsidRPr="0070782A" w:rsidRDefault="005D5BCD" w:rsidP="005D5BCD">
                <w:pPr>
                  <w:pStyle w:val="ListParagraph"/>
                  <w:numPr>
                    <w:ilvl w:val="0"/>
                    <w:numId w:val="30"/>
                  </w:numPr>
                  <w:spacing w:line="240" w:lineRule="auto"/>
                  <w:rPr>
                    <w:sz w:val="16"/>
                    <w:szCs w:val="16"/>
                  </w:rPr>
                </w:pPr>
                <w:r w:rsidRPr="0070782A">
                  <w:rPr>
                    <w:sz w:val="16"/>
                    <w:szCs w:val="16"/>
                  </w:rPr>
                  <w:t>to avoid immediate injury or illness or to escape a risk of harm: or</w:t>
                </w:r>
              </w:p>
              <w:p w14:paraId="625AF740" w14:textId="1C3E02FE" w:rsidR="005D5BCD" w:rsidRPr="0070782A" w:rsidRDefault="005D5BCD" w:rsidP="00415D99">
                <w:pPr>
                  <w:pStyle w:val="ListParagraph"/>
                  <w:numPr>
                    <w:ilvl w:val="0"/>
                    <w:numId w:val="30"/>
                  </w:numPr>
                  <w:spacing w:line="240" w:lineRule="auto"/>
                  <w:rPr>
                    <w:sz w:val="16"/>
                    <w:szCs w:val="16"/>
                  </w:rPr>
                </w:pPr>
                <w:proofErr w:type="gramStart"/>
                <w:r w:rsidRPr="0070782A">
                  <w:rPr>
                    <w:sz w:val="16"/>
                    <w:szCs w:val="16"/>
                  </w:rPr>
                  <w:t>an emergency situation</w:t>
                </w:r>
                <w:proofErr w:type="gramEnd"/>
              </w:p>
              <w:p w14:paraId="2F156818" w14:textId="29AB576C" w:rsidR="005326A7" w:rsidRPr="0070782A" w:rsidRDefault="005326A7" w:rsidP="005326A7">
                <w:pPr>
                  <w:pStyle w:val="ListParagraph"/>
                  <w:numPr>
                    <w:ilvl w:val="0"/>
                    <w:numId w:val="29"/>
                  </w:numPr>
                  <w:spacing w:line="240" w:lineRule="auto"/>
                  <w:rPr>
                    <w:sz w:val="16"/>
                    <w:szCs w:val="16"/>
                  </w:rPr>
                </w:pPr>
                <w:r w:rsidRPr="0070782A">
                  <w:rPr>
                    <w:sz w:val="16"/>
                    <w:szCs w:val="16"/>
                  </w:rPr>
                  <w:t>Be tested in accordance with the mandatory COVID-19 testing requirements stated above</w:t>
                </w:r>
              </w:p>
              <w:p w14:paraId="7FEEFD7F" w14:textId="0757E826" w:rsidR="005326A7" w:rsidRPr="0070782A" w:rsidRDefault="005326A7" w:rsidP="00415D99">
                <w:pPr>
                  <w:pStyle w:val="ListParagraph"/>
                  <w:numPr>
                    <w:ilvl w:val="0"/>
                    <w:numId w:val="29"/>
                  </w:numPr>
                  <w:spacing w:line="240" w:lineRule="auto"/>
                  <w:rPr>
                    <w:sz w:val="16"/>
                    <w:szCs w:val="16"/>
                  </w:rPr>
                </w:pPr>
                <w:r w:rsidRPr="0070782A">
                  <w:rPr>
                    <w:sz w:val="16"/>
                    <w:szCs w:val="16"/>
                  </w:rPr>
                  <w:t xml:space="preserve">Prior to testing the testing facility </w:t>
                </w:r>
                <w:r w:rsidR="008E7F60" w:rsidRPr="0070782A">
                  <w:rPr>
                    <w:sz w:val="16"/>
                    <w:szCs w:val="16"/>
                  </w:rPr>
                  <w:t>must</w:t>
                </w:r>
                <w:r w:rsidRPr="0070782A">
                  <w:rPr>
                    <w:sz w:val="16"/>
                    <w:szCs w:val="16"/>
                  </w:rPr>
                  <w:t xml:space="preserve"> be notified that the worker is under a quarantine direction</w:t>
                </w:r>
              </w:p>
              <w:p w14:paraId="5A5BD2AA" w14:textId="2ED28DC9" w:rsidR="002970A1" w:rsidRPr="0070782A" w:rsidRDefault="005A0072" w:rsidP="00F7114B">
                <w:pPr>
                  <w:pStyle w:val="ListParagraph"/>
                  <w:numPr>
                    <w:ilvl w:val="0"/>
                    <w:numId w:val="10"/>
                  </w:numPr>
                  <w:spacing w:before="0" w:after="0" w:line="240" w:lineRule="auto"/>
                  <w:ind w:left="142" w:hanging="142"/>
                  <w:contextualSpacing w:val="0"/>
                  <w:rPr>
                    <w:rFonts w:cs="Arial"/>
                    <w:sz w:val="16"/>
                    <w:szCs w:val="16"/>
                  </w:rPr>
                </w:pPr>
                <w:r w:rsidRPr="0070782A">
                  <w:rPr>
                    <w:sz w:val="16"/>
                    <w:szCs w:val="16"/>
                  </w:rPr>
                  <w:t>Provide details of testing facility and planned days</w:t>
                </w:r>
                <w:r w:rsidR="00111E99" w:rsidRPr="0070782A">
                  <w:rPr>
                    <w:sz w:val="16"/>
                    <w:szCs w:val="16"/>
                  </w:rPr>
                  <w:t xml:space="preserve"> </w:t>
                </w:r>
                <w:r w:rsidRPr="0070782A">
                  <w:rPr>
                    <w:sz w:val="16"/>
                    <w:szCs w:val="16"/>
                  </w:rPr>
                  <w:t>of testing</w:t>
                </w:r>
                <w:r w:rsidR="00F77D27" w:rsidRPr="0070782A">
                  <w:rPr>
                    <w:sz w:val="16"/>
                    <w:szCs w:val="16"/>
                  </w:rPr>
                  <w:t>.</w:t>
                </w:r>
              </w:p>
            </w:tc>
          </w:tr>
          <w:tr w:rsidR="002F0832" w:rsidRPr="0070782A" w14:paraId="77BCF8FF" w14:textId="77777777" w:rsidTr="00D82649">
            <w:trPr>
              <w:trHeight w:val="600"/>
            </w:trPr>
            <w:tc>
              <w:tcPr>
                <w:tcW w:w="2411" w:type="dxa"/>
                <w:vMerge/>
                <w:vAlign w:val="top"/>
              </w:tcPr>
              <w:p w14:paraId="24F395A1" w14:textId="77777777" w:rsidR="002970A1" w:rsidRPr="0070782A" w:rsidRDefault="002970A1" w:rsidP="002970A1">
                <w:pPr>
                  <w:spacing w:line="240" w:lineRule="auto"/>
                  <w:rPr>
                    <w:rFonts w:cs="Arial"/>
                    <w:szCs w:val="20"/>
                  </w:rPr>
                </w:pPr>
              </w:p>
            </w:tc>
            <w:tc>
              <w:tcPr>
                <w:tcW w:w="6946" w:type="dxa"/>
                <w:shd w:val="clear" w:color="auto" w:fill="auto"/>
                <w:vAlign w:val="top"/>
              </w:tcPr>
              <w:p w14:paraId="51523AE3" w14:textId="6F5C05F4" w:rsidR="002970A1" w:rsidRPr="0070782A" w:rsidRDefault="002970A1" w:rsidP="002970A1">
                <w:pPr>
                  <w:pStyle w:val="NoSpacing"/>
                  <w:rPr>
                    <w:rFonts w:cs="Arial"/>
                    <w:sz w:val="16"/>
                    <w:szCs w:val="16"/>
                  </w:rPr>
                </w:pPr>
                <w:r w:rsidRPr="0070782A">
                  <w:rPr>
                    <w:rFonts w:cs="Arial"/>
                    <w:sz w:val="16"/>
                    <w:szCs w:val="16"/>
                  </w:rPr>
                  <w:t>[</w:t>
                </w:r>
                <w:r w:rsidR="00111E99" w:rsidRPr="0070782A">
                  <w:rPr>
                    <w:rFonts w:cs="Arial"/>
                    <w:sz w:val="16"/>
                    <w:szCs w:val="16"/>
                  </w:rPr>
                  <w:t>O</w:t>
                </w:r>
                <w:r w:rsidRPr="0070782A">
                  <w:rPr>
                    <w:rFonts w:cs="Arial"/>
                    <w:sz w:val="16"/>
                    <w:szCs w:val="16"/>
                  </w:rPr>
                  <w:t>utline arrangements for</w:t>
                </w:r>
                <w:r w:rsidR="008D1B3C" w:rsidRPr="0070782A">
                  <w:rPr>
                    <w:rFonts w:cs="Arial"/>
                    <w:sz w:val="16"/>
                    <w:szCs w:val="16"/>
                  </w:rPr>
                  <w:t xml:space="preserve"> </w:t>
                </w:r>
                <w:r w:rsidRPr="0070782A">
                  <w:rPr>
                    <w:rFonts w:cs="Arial"/>
                    <w:sz w:val="16"/>
                    <w:szCs w:val="16"/>
                  </w:rPr>
                  <w:t>COVID-19 test</w:t>
                </w:r>
                <w:r w:rsidR="00353B09" w:rsidRPr="0070782A">
                  <w:rPr>
                    <w:rFonts w:cs="Arial"/>
                    <w:sz w:val="16"/>
                    <w:szCs w:val="16"/>
                  </w:rPr>
                  <w:t>ing schedule</w:t>
                </w:r>
                <w:r w:rsidR="00FC125F" w:rsidRPr="0070782A">
                  <w:rPr>
                    <w:rFonts w:cs="Arial"/>
                    <w:sz w:val="16"/>
                    <w:szCs w:val="16"/>
                  </w:rPr>
                  <w:t xml:space="preserve"> to be undertaken</w:t>
                </w:r>
                <w:r w:rsidR="00671E9F" w:rsidRPr="0070782A">
                  <w:rPr>
                    <w:rFonts w:cs="Arial"/>
                    <w:sz w:val="16"/>
                    <w:szCs w:val="16"/>
                  </w:rPr>
                  <w:t xml:space="preserve">, </w:t>
                </w:r>
                <w:r w:rsidRPr="0070782A">
                  <w:rPr>
                    <w:rFonts w:cs="Arial"/>
                    <w:sz w:val="16"/>
                    <w:szCs w:val="16"/>
                  </w:rPr>
                  <w:t xml:space="preserve">in compliance </w:t>
                </w:r>
                <w:r w:rsidR="008D1B3C" w:rsidRPr="0070782A">
                  <w:rPr>
                    <w:rFonts w:cs="Arial"/>
                    <w:sz w:val="16"/>
                    <w:szCs w:val="16"/>
                  </w:rPr>
                  <w:t>with</w:t>
                </w:r>
                <w:r w:rsidRPr="0070782A">
                  <w:rPr>
                    <w:rFonts w:cs="Arial"/>
                    <w:sz w:val="16"/>
                    <w:szCs w:val="16"/>
                  </w:rPr>
                  <w:t xml:space="preserve"> the</w:t>
                </w:r>
                <w:r w:rsidR="008D1B3C" w:rsidRPr="0070782A">
                  <w:rPr>
                    <w:rFonts w:cs="Arial"/>
                    <w:sz w:val="16"/>
                    <w:szCs w:val="16"/>
                  </w:rPr>
                  <w:t xml:space="preserve"> </w:t>
                </w:r>
                <w:r w:rsidR="000C4003" w:rsidRPr="0070782A">
                  <w:rPr>
                    <w:rFonts w:cs="Arial"/>
                    <w:sz w:val="16"/>
                    <w:szCs w:val="16"/>
                  </w:rPr>
                  <w:t>Mandatory</w:t>
                </w:r>
                <w:r w:rsidR="008D1B3C" w:rsidRPr="0070782A">
                  <w:rPr>
                    <w:rFonts w:cs="Arial"/>
                    <w:sz w:val="16"/>
                    <w:szCs w:val="16"/>
                  </w:rPr>
                  <w:t xml:space="preserve"> COVID-19 testing requirements</w:t>
                </w:r>
                <w:r w:rsidR="00353B09" w:rsidRPr="0070782A">
                  <w:rPr>
                    <w:rFonts w:cs="Arial"/>
                    <w:sz w:val="16"/>
                    <w:szCs w:val="16"/>
                  </w:rPr>
                  <w:t xml:space="preserve"> above</w:t>
                </w:r>
                <w:r w:rsidR="00E36BD4" w:rsidRPr="0070782A">
                  <w:rPr>
                    <w:rFonts w:cs="Arial"/>
                    <w:sz w:val="16"/>
                    <w:szCs w:val="16"/>
                  </w:rPr>
                  <w:t>, including the testing facility</w:t>
                </w:r>
                <w:r w:rsidR="00353B09" w:rsidRPr="0070782A">
                  <w:rPr>
                    <w:rFonts w:cs="Arial"/>
                    <w:sz w:val="16"/>
                    <w:szCs w:val="16"/>
                  </w:rPr>
                  <w:t xml:space="preserve"> details</w:t>
                </w:r>
                <w:r w:rsidRPr="0070782A">
                  <w:rPr>
                    <w:rFonts w:cs="Arial"/>
                    <w:sz w:val="16"/>
                    <w:szCs w:val="16"/>
                  </w:rPr>
                  <w:t>]</w:t>
                </w:r>
              </w:p>
              <w:p w14:paraId="2FC01A48" w14:textId="5AAA0189" w:rsidR="00C36D05" w:rsidRPr="0070782A" w:rsidRDefault="00C36D05" w:rsidP="002970A1">
                <w:pPr>
                  <w:pStyle w:val="NoSpacing"/>
                  <w:rPr>
                    <w:rFonts w:cs="Arial"/>
                    <w:sz w:val="16"/>
                    <w:szCs w:val="16"/>
                  </w:rPr>
                </w:pPr>
              </w:p>
            </w:tc>
          </w:tr>
        </w:tbl>
        <w:p w14:paraId="7C214C5B" w14:textId="77777777" w:rsidR="00C37AA0" w:rsidRPr="0070782A" w:rsidRDefault="00C37AA0" w:rsidP="00C03658">
          <w:bookmarkStart w:id="3" w:name="_Hlk51747217"/>
        </w:p>
        <w:bookmarkEnd w:id="3"/>
        <w:p w14:paraId="47318DDC" w14:textId="784B3030" w:rsidR="009859DD" w:rsidRPr="0070782A" w:rsidRDefault="009859DD" w:rsidP="009859DD">
          <w:pPr>
            <w:pStyle w:val="Heading3"/>
            <w:jc w:val="center"/>
            <w:rPr>
              <w:b/>
              <w:bCs/>
            </w:rPr>
          </w:pPr>
          <w:r w:rsidRPr="0070782A">
            <w:rPr>
              <w:b/>
              <w:bCs/>
            </w:rPr>
            <w:t>PART C</w:t>
          </w:r>
        </w:p>
        <w:p w14:paraId="2B6AD4F7" w14:textId="54526F48" w:rsidR="00CD4682" w:rsidRPr="0070782A" w:rsidRDefault="00CD4682" w:rsidP="009859DD">
          <w:pPr>
            <w:pStyle w:val="TableHeading"/>
            <w:spacing w:after="0"/>
            <w:ind w:left="-426"/>
            <w:rPr>
              <w:b/>
              <w:bCs/>
              <w:iCs w:val="0"/>
            </w:rPr>
          </w:pPr>
          <w:r w:rsidRPr="0070782A">
            <w:rPr>
              <w:b/>
              <w:bCs/>
            </w:rPr>
            <w:t>Specialist</w:t>
          </w:r>
          <w:r w:rsidR="00515ABD" w:rsidRPr="0070782A">
            <w:rPr>
              <w:b/>
              <w:bCs/>
            </w:rPr>
            <w:t xml:space="preserve"> or essential</w:t>
          </w:r>
          <w:r w:rsidRPr="0070782A">
            <w:rPr>
              <w:b/>
              <w:bCs/>
            </w:rPr>
            <w:t xml:space="preserve"> </w:t>
          </w:r>
          <w:r w:rsidR="00385EFE" w:rsidRPr="0070782A">
            <w:rPr>
              <w:b/>
              <w:bCs/>
            </w:rPr>
            <w:t>w</w:t>
          </w:r>
          <w:r w:rsidRPr="0070782A">
            <w:rPr>
              <w:b/>
              <w:bCs/>
            </w:rPr>
            <w:t>ork</w:t>
          </w:r>
          <w:r w:rsidR="00E6160B" w:rsidRPr="0070782A">
            <w:rPr>
              <w:b/>
              <w:bCs/>
            </w:rPr>
            <w:t>er</w:t>
          </w:r>
          <w:r w:rsidRPr="0070782A">
            <w:rPr>
              <w:b/>
              <w:bCs/>
            </w:rPr>
            <w:t xml:space="preserve">(s) </w:t>
          </w:r>
          <w:r w:rsidR="00DB2333" w:rsidRPr="0070782A">
            <w:rPr>
              <w:b/>
              <w:bCs/>
            </w:rPr>
            <w:t xml:space="preserve">attending the workplace </w:t>
          </w:r>
        </w:p>
        <w:tbl>
          <w:tblPr>
            <w:tblStyle w:val="GridTable5Dark-Accent1"/>
            <w:tblW w:w="9215" w:type="dxa"/>
            <w:tblInd w:w="-431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600" w:firstRow="0" w:lastRow="0" w:firstColumn="0" w:lastColumn="0" w:noHBand="1" w:noVBand="1"/>
          </w:tblPr>
          <w:tblGrid>
            <w:gridCol w:w="2411"/>
            <w:gridCol w:w="6804"/>
          </w:tblGrid>
          <w:tr w:rsidR="005341A3" w:rsidRPr="0070782A" w14:paraId="37C1A4BF" w14:textId="77777777" w:rsidTr="00D82649">
            <w:trPr>
              <w:trHeight w:val="480"/>
            </w:trPr>
            <w:tc>
              <w:tcPr>
                <w:tcW w:w="2411" w:type="dxa"/>
                <w:vMerge w:val="restart"/>
                <w:tcBorders>
                  <w:right w:val="nil"/>
                </w:tcBorders>
                <w:vAlign w:val="top"/>
              </w:tcPr>
              <w:p w14:paraId="6E0E20E5" w14:textId="5A64B0F2" w:rsidR="00D723FB" w:rsidRPr="0070782A" w:rsidRDefault="00D723FB" w:rsidP="00CD4682">
                <w:pPr>
                  <w:spacing w:line="240" w:lineRule="auto"/>
                  <w:rPr>
                    <w:rFonts w:ascii="Fira Sans SemiBold" w:hAnsi="Fira Sans SemiBold"/>
                    <w:szCs w:val="20"/>
                  </w:rPr>
                </w:pPr>
                <w:r w:rsidRPr="0070782A">
                  <w:rPr>
                    <w:rFonts w:cs="Arial"/>
                    <w:szCs w:val="22"/>
                  </w:rPr>
                  <w:t xml:space="preserve">Detail how the specialist </w:t>
                </w:r>
                <w:r w:rsidR="00A559D3" w:rsidRPr="0070782A">
                  <w:rPr>
                    <w:rFonts w:cs="Arial"/>
                    <w:szCs w:val="22"/>
                  </w:rPr>
                  <w:t xml:space="preserve">or essential </w:t>
                </w:r>
                <w:r w:rsidRPr="0070782A">
                  <w:rPr>
                    <w:rFonts w:cs="Arial"/>
                    <w:szCs w:val="22"/>
                  </w:rPr>
                  <w:t>worker</w:t>
                </w:r>
                <w:r w:rsidR="00106F6B" w:rsidRPr="0070782A">
                  <w:rPr>
                    <w:rFonts w:cs="Arial"/>
                    <w:szCs w:val="22"/>
                  </w:rPr>
                  <w:t>(</w:t>
                </w:r>
                <w:r w:rsidRPr="0070782A">
                  <w:rPr>
                    <w:rFonts w:cs="Arial"/>
                    <w:szCs w:val="22"/>
                  </w:rPr>
                  <w:t>s</w:t>
                </w:r>
                <w:r w:rsidR="00106F6B" w:rsidRPr="0070782A">
                  <w:rPr>
                    <w:rFonts w:cs="Arial"/>
                    <w:szCs w:val="22"/>
                  </w:rPr>
                  <w:t>)</w:t>
                </w:r>
                <w:r w:rsidRPr="0070782A">
                  <w:rPr>
                    <w:rFonts w:cs="Arial"/>
                    <w:szCs w:val="22"/>
                  </w:rPr>
                  <w:t xml:space="preserve"> will </w:t>
                </w:r>
                <w:proofErr w:type="spellStart"/>
                <w:r w:rsidRPr="0070782A">
                  <w:rPr>
                    <w:rFonts w:cs="Arial"/>
                    <w:szCs w:val="22"/>
                  </w:rPr>
                  <w:t>minimise</w:t>
                </w:r>
                <w:proofErr w:type="spellEnd"/>
                <w:r w:rsidRPr="0070782A">
                  <w:rPr>
                    <w:rFonts w:cs="Arial"/>
                    <w:szCs w:val="22"/>
                  </w:rPr>
                  <w:t xml:space="preserve"> contact with other</w:t>
                </w:r>
                <w:r w:rsidR="00A559D3" w:rsidRPr="0070782A">
                  <w:rPr>
                    <w:rFonts w:cs="Arial"/>
                    <w:szCs w:val="22"/>
                  </w:rPr>
                  <w:t xml:space="preserve"> persons at</w:t>
                </w:r>
                <w:r w:rsidRPr="0070782A">
                  <w:rPr>
                    <w:rFonts w:cs="Arial"/>
                    <w:szCs w:val="22"/>
                  </w:rPr>
                  <w:t xml:space="preserve"> the work</w:t>
                </w:r>
                <w:r w:rsidR="00A559D3" w:rsidRPr="0070782A">
                  <w:rPr>
                    <w:rFonts w:cs="Arial"/>
                    <w:szCs w:val="22"/>
                  </w:rPr>
                  <w:t>site</w:t>
                </w:r>
              </w:p>
            </w:tc>
            <w:tc>
              <w:tcPr>
                <w:tcW w:w="6804" w:type="dxa"/>
                <w:tcBorders>
                  <w:left w:val="nil"/>
                </w:tcBorders>
              </w:tcPr>
              <w:p w14:paraId="62543D19" w14:textId="77777777" w:rsidR="00D723FB" w:rsidRPr="0070782A" w:rsidRDefault="00D723FB" w:rsidP="00D723FB">
                <w:pPr>
                  <w:spacing w:line="240" w:lineRule="auto"/>
                  <w:rPr>
                    <w:rFonts w:cs="Tahoma"/>
                    <w:b/>
                    <w:bCs/>
                    <w:sz w:val="16"/>
                    <w:szCs w:val="16"/>
                  </w:rPr>
                </w:pPr>
                <w:r w:rsidRPr="0070782A">
                  <w:rPr>
                    <w:rFonts w:cs="Tahoma"/>
                    <w:b/>
                    <w:bCs/>
                    <w:sz w:val="16"/>
                    <w:szCs w:val="16"/>
                  </w:rPr>
                  <w:t xml:space="preserve">Mandatory Requirements </w:t>
                </w:r>
              </w:p>
              <w:p w14:paraId="7D55F56F" w14:textId="20C291C6" w:rsidR="00C407BA" w:rsidRPr="0070782A" w:rsidRDefault="00C407BA" w:rsidP="00C407BA">
                <w:pPr>
                  <w:spacing w:line="240" w:lineRule="auto"/>
                  <w:rPr>
                    <w:rFonts w:cs="Tahoma"/>
                    <w:sz w:val="16"/>
                    <w:szCs w:val="16"/>
                  </w:rPr>
                </w:pPr>
                <w:r w:rsidRPr="0070782A">
                  <w:rPr>
                    <w:rFonts w:cs="Tahoma"/>
                    <w:sz w:val="16"/>
                    <w:szCs w:val="16"/>
                  </w:rPr>
                  <w:t>The worker</w:t>
                </w:r>
                <w:r w:rsidR="00106F6B" w:rsidRPr="0070782A">
                  <w:rPr>
                    <w:rFonts w:cs="Tahoma"/>
                    <w:sz w:val="16"/>
                    <w:szCs w:val="16"/>
                  </w:rPr>
                  <w:t>(</w:t>
                </w:r>
                <w:r w:rsidR="001C4128" w:rsidRPr="0070782A">
                  <w:rPr>
                    <w:rFonts w:cs="Tahoma"/>
                    <w:sz w:val="16"/>
                    <w:szCs w:val="16"/>
                  </w:rPr>
                  <w:t>s</w:t>
                </w:r>
                <w:r w:rsidR="00106F6B" w:rsidRPr="0070782A">
                  <w:rPr>
                    <w:rFonts w:cs="Tahoma"/>
                    <w:sz w:val="16"/>
                    <w:szCs w:val="16"/>
                  </w:rPr>
                  <w:t>)</w:t>
                </w:r>
                <w:r w:rsidRPr="0070782A">
                  <w:rPr>
                    <w:rFonts w:cs="Tahoma"/>
                    <w:sz w:val="16"/>
                    <w:szCs w:val="16"/>
                  </w:rPr>
                  <w:t xml:space="preserve"> must</w:t>
                </w:r>
              </w:p>
              <w:p w14:paraId="1335E001" w14:textId="363B3AD4" w:rsidR="00DD7F64" w:rsidRPr="0070782A" w:rsidRDefault="00DD7F64" w:rsidP="00DD7F64">
                <w:pPr>
                  <w:pStyle w:val="ListParagraph"/>
                  <w:numPr>
                    <w:ilvl w:val="0"/>
                    <w:numId w:val="10"/>
                  </w:numPr>
                  <w:spacing w:before="0" w:after="0" w:line="240" w:lineRule="auto"/>
                  <w:ind w:left="142" w:hanging="142"/>
                  <w:contextualSpacing w:val="0"/>
                  <w:rPr>
                    <w:rFonts w:cs="Tahoma"/>
                    <w:sz w:val="16"/>
                    <w:szCs w:val="16"/>
                  </w:rPr>
                </w:pPr>
                <w:r w:rsidRPr="0070782A">
                  <w:rPr>
                    <w:rFonts w:cs="Tahoma"/>
                    <w:sz w:val="16"/>
                    <w:szCs w:val="16"/>
                  </w:rPr>
                  <w:t xml:space="preserve">limit interactions with other </w:t>
                </w:r>
                <w:r w:rsidR="00651DC3" w:rsidRPr="0070782A">
                  <w:rPr>
                    <w:rFonts w:cs="Tahoma"/>
                    <w:sz w:val="16"/>
                    <w:szCs w:val="16"/>
                  </w:rPr>
                  <w:t>person</w:t>
                </w:r>
                <w:r w:rsidRPr="0070782A">
                  <w:rPr>
                    <w:rFonts w:cs="Tahoma"/>
                    <w:sz w:val="16"/>
                    <w:szCs w:val="16"/>
                  </w:rPr>
                  <w:t xml:space="preserve">s </w:t>
                </w:r>
                <w:r w:rsidR="002853FC" w:rsidRPr="0070782A">
                  <w:rPr>
                    <w:rFonts w:cs="Tahoma"/>
                    <w:sz w:val="16"/>
                    <w:szCs w:val="16"/>
                  </w:rPr>
                  <w:t>at</w:t>
                </w:r>
                <w:r w:rsidRPr="0070782A">
                  <w:rPr>
                    <w:rFonts w:cs="Tahoma"/>
                    <w:sz w:val="16"/>
                    <w:szCs w:val="16"/>
                  </w:rPr>
                  <w:t xml:space="preserve"> the work</w:t>
                </w:r>
                <w:r w:rsidR="002853FC" w:rsidRPr="0070782A">
                  <w:rPr>
                    <w:rFonts w:cs="Tahoma"/>
                    <w:sz w:val="16"/>
                    <w:szCs w:val="16"/>
                  </w:rPr>
                  <w:t>site</w:t>
                </w:r>
                <w:r w:rsidR="00E53F17" w:rsidRPr="0070782A">
                  <w:rPr>
                    <w:rFonts w:cs="Tahoma"/>
                    <w:sz w:val="16"/>
                    <w:szCs w:val="16"/>
                  </w:rPr>
                  <w:t>, including:</w:t>
                </w:r>
              </w:p>
              <w:p w14:paraId="10AEF7C6" w14:textId="677920A7" w:rsidR="00B6628D" w:rsidRPr="0070782A" w:rsidRDefault="002E3176" w:rsidP="00415D99">
                <w:pPr>
                  <w:pStyle w:val="ListParagraph"/>
                  <w:numPr>
                    <w:ilvl w:val="0"/>
                    <w:numId w:val="10"/>
                  </w:numPr>
                  <w:spacing w:before="0" w:after="0" w:line="240" w:lineRule="auto"/>
                  <w:contextualSpacing w:val="0"/>
                  <w:rPr>
                    <w:rFonts w:cs="Tahoma"/>
                    <w:spacing w:val="0"/>
                    <w:sz w:val="16"/>
                    <w:szCs w:val="16"/>
                  </w:rPr>
                </w:pPr>
                <w:r w:rsidRPr="0070782A">
                  <w:rPr>
                    <w:rFonts w:cs="Tahoma"/>
                    <w:sz w:val="16"/>
                    <w:szCs w:val="16"/>
                  </w:rPr>
                  <w:t>w</w:t>
                </w:r>
                <w:r w:rsidR="00C43786" w:rsidRPr="0070782A">
                  <w:rPr>
                    <w:rFonts w:cs="Tahoma"/>
                    <w:sz w:val="16"/>
                    <w:szCs w:val="16"/>
                  </w:rPr>
                  <w:t xml:space="preserve">here </w:t>
                </w:r>
                <w:r w:rsidRPr="0070782A">
                  <w:rPr>
                    <w:rFonts w:cs="Tahoma"/>
                    <w:sz w:val="16"/>
                    <w:szCs w:val="16"/>
                  </w:rPr>
                  <w:t>practicable,</w:t>
                </w:r>
                <w:r w:rsidR="00C43786" w:rsidRPr="0070782A">
                  <w:rPr>
                    <w:rFonts w:cs="Tahoma"/>
                    <w:sz w:val="16"/>
                    <w:szCs w:val="16"/>
                  </w:rPr>
                  <w:t xml:space="preserve"> provide a site map of the workplace identifying areas where services are being provided by the specialist worker including</w:t>
                </w:r>
                <w:r w:rsidR="00E53F17" w:rsidRPr="0070782A">
                  <w:rPr>
                    <w:rFonts w:cs="Tahoma"/>
                    <w:sz w:val="16"/>
                    <w:szCs w:val="16"/>
                  </w:rPr>
                  <w:t xml:space="preserve"> pathway/route to and from the area </w:t>
                </w:r>
              </w:p>
              <w:p w14:paraId="449D6516" w14:textId="77777777" w:rsidR="006E05EC" w:rsidRPr="0070782A" w:rsidRDefault="00DD7F64" w:rsidP="00DD7F64">
                <w:pPr>
                  <w:pStyle w:val="ListParagraph"/>
                  <w:numPr>
                    <w:ilvl w:val="0"/>
                    <w:numId w:val="10"/>
                  </w:numPr>
                  <w:spacing w:before="0" w:after="0" w:line="240" w:lineRule="auto"/>
                  <w:ind w:left="142" w:hanging="142"/>
                  <w:contextualSpacing w:val="0"/>
                  <w:rPr>
                    <w:rFonts w:cs="Tahoma"/>
                    <w:sz w:val="16"/>
                    <w:szCs w:val="16"/>
                  </w:rPr>
                </w:pPr>
                <w:r w:rsidRPr="0070782A">
                  <w:rPr>
                    <w:rFonts w:cs="Tahoma"/>
                    <w:sz w:val="16"/>
                    <w:szCs w:val="16"/>
                  </w:rPr>
                  <w:t>practice physical distancing by remaining 1.5 meters from other</w:t>
                </w:r>
                <w:r w:rsidR="002853FC" w:rsidRPr="0070782A">
                  <w:rPr>
                    <w:rFonts w:cs="Tahoma"/>
                    <w:sz w:val="16"/>
                    <w:szCs w:val="16"/>
                  </w:rPr>
                  <w:t xml:space="preserve"> persons</w:t>
                </w:r>
              </w:p>
              <w:p w14:paraId="14DF368C" w14:textId="03449001" w:rsidR="00DD7F64" w:rsidRPr="0070782A" w:rsidRDefault="00154B11" w:rsidP="00DD7F64">
                <w:pPr>
                  <w:pStyle w:val="ListParagraph"/>
                  <w:numPr>
                    <w:ilvl w:val="0"/>
                    <w:numId w:val="10"/>
                  </w:numPr>
                  <w:spacing w:before="0" w:after="0" w:line="240" w:lineRule="auto"/>
                  <w:ind w:left="142" w:hanging="142"/>
                  <w:contextualSpacing w:val="0"/>
                  <w:rPr>
                    <w:rFonts w:cs="Tahoma"/>
                    <w:sz w:val="16"/>
                    <w:szCs w:val="16"/>
                  </w:rPr>
                </w:pPr>
                <w:r w:rsidRPr="0070782A">
                  <w:rPr>
                    <w:rFonts w:cs="Tahoma"/>
                    <w:sz w:val="16"/>
                    <w:szCs w:val="16"/>
                  </w:rPr>
                  <w:t>wear</w:t>
                </w:r>
                <w:r w:rsidR="00DD7F64" w:rsidRPr="0070782A">
                  <w:rPr>
                    <w:rFonts w:cs="Tahoma"/>
                    <w:sz w:val="16"/>
                    <w:szCs w:val="16"/>
                  </w:rPr>
                  <w:t xml:space="preserve"> a face mask</w:t>
                </w:r>
              </w:p>
              <w:p w14:paraId="785518FA" w14:textId="0EF837E3" w:rsidR="007D4AD0" w:rsidRPr="0070782A" w:rsidRDefault="007D4AD0" w:rsidP="00DD7F64">
                <w:pPr>
                  <w:pStyle w:val="ListParagraph"/>
                  <w:numPr>
                    <w:ilvl w:val="0"/>
                    <w:numId w:val="10"/>
                  </w:numPr>
                  <w:spacing w:before="0" w:after="0" w:line="240" w:lineRule="auto"/>
                  <w:ind w:left="142" w:hanging="142"/>
                  <w:contextualSpacing w:val="0"/>
                  <w:rPr>
                    <w:rFonts w:cs="Tahoma"/>
                    <w:sz w:val="16"/>
                    <w:szCs w:val="16"/>
                  </w:rPr>
                </w:pPr>
                <w:r w:rsidRPr="0070782A">
                  <w:rPr>
                    <w:rFonts w:cs="Tahoma"/>
                    <w:sz w:val="16"/>
                    <w:szCs w:val="16"/>
                  </w:rPr>
                  <w:t xml:space="preserve">not use any shared areas </w:t>
                </w:r>
                <w:r w:rsidR="002E3176" w:rsidRPr="0070782A">
                  <w:rPr>
                    <w:rFonts w:cs="Tahoma"/>
                    <w:sz w:val="16"/>
                    <w:szCs w:val="16"/>
                  </w:rPr>
                  <w:t>(</w:t>
                </w:r>
                <w:r w:rsidRPr="0070782A">
                  <w:rPr>
                    <w:rFonts w:cs="Tahoma"/>
                    <w:sz w:val="16"/>
                    <w:szCs w:val="16"/>
                  </w:rPr>
                  <w:t>e.g. staff kitchens and break areas</w:t>
                </w:r>
                <w:r w:rsidR="002E3176" w:rsidRPr="0070782A">
                  <w:rPr>
                    <w:rFonts w:cs="Tahoma"/>
                    <w:sz w:val="16"/>
                    <w:szCs w:val="16"/>
                  </w:rPr>
                  <w:t>)</w:t>
                </w:r>
              </w:p>
              <w:p w14:paraId="6D1B7E7E" w14:textId="3149780B" w:rsidR="00DD7F64" w:rsidRPr="0070782A" w:rsidRDefault="0074660E" w:rsidP="00DD7F64">
                <w:pPr>
                  <w:pStyle w:val="ListParagraph"/>
                  <w:numPr>
                    <w:ilvl w:val="0"/>
                    <w:numId w:val="10"/>
                  </w:numPr>
                  <w:spacing w:before="0" w:after="0" w:line="240" w:lineRule="auto"/>
                  <w:ind w:left="142" w:hanging="142"/>
                  <w:contextualSpacing w:val="0"/>
                  <w:rPr>
                    <w:rFonts w:cs="Tahoma"/>
                    <w:sz w:val="16"/>
                    <w:szCs w:val="16"/>
                  </w:rPr>
                </w:pPr>
                <w:r w:rsidRPr="0070782A">
                  <w:rPr>
                    <w:rFonts w:cs="Tahoma"/>
                    <w:sz w:val="16"/>
                    <w:szCs w:val="16"/>
                  </w:rPr>
                  <w:t xml:space="preserve">not share </w:t>
                </w:r>
                <w:r w:rsidR="00DD7F64" w:rsidRPr="0070782A">
                  <w:rPr>
                    <w:rFonts w:cs="Tahoma"/>
                    <w:sz w:val="16"/>
                    <w:szCs w:val="16"/>
                  </w:rPr>
                  <w:t>equipment</w:t>
                </w:r>
                <w:r w:rsidR="000133ED">
                  <w:rPr>
                    <w:rFonts w:cs="Tahoma"/>
                    <w:sz w:val="16"/>
                    <w:szCs w:val="16"/>
                  </w:rPr>
                  <w:t xml:space="preserve"> or work spaces</w:t>
                </w:r>
                <w:r w:rsidR="00DD7F64" w:rsidRPr="0070782A">
                  <w:rPr>
                    <w:rFonts w:cs="Tahoma"/>
                    <w:sz w:val="16"/>
                    <w:szCs w:val="16"/>
                  </w:rPr>
                  <w:t xml:space="preserve"> unless thoroughly cleaned and sanitised in accordance with </w:t>
                </w:r>
                <w:r w:rsidR="00C43786" w:rsidRPr="0070782A">
                  <w:rPr>
                    <w:rFonts w:cs="Tahoma"/>
                    <w:sz w:val="16"/>
                    <w:szCs w:val="16"/>
                  </w:rPr>
                  <w:t xml:space="preserve">Queensland Health </w:t>
                </w:r>
                <w:r w:rsidR="00DD7F64" w:rsidRPr="0070782A">
                  <w:rPr>
                    <w:rFonts w:cs="Tahoma"/>
                    <w:sz w:val="16"/>
                    <w:szCs w:val="16"/>
                  </w:rPr>
                  <w:t>guidelines</w:t>
                </w:r>
                <w:r w:rsidR="00C43786" w:rsidRPr="0070782A">
                  <w:rPr>
                    <w:rFonts w:cs="Tahoma"/>
                    <w:sz w:val="16"/>
                    <w:szCs w:val="16"/>
                  </w:rPr>
                  <w:t xml:space="preserve"> (</w:t>
                </w:r>
                <w:hyperlink r:id="rId14" w:history="1">
                  <w:r w:rsidR="00C43786" w:rsidRPr="0070782A">
                    <w:rPr>
                      <w:rStyle w:val="Hyperlink"/>
                      <w:rFonts w:cs="Tahoma"/>
                      <w:sz w:val="16"/>
                      <w:szCs w:val="16"/>
                    </w:rPr>
                    <w:t>https://www.health.qld.gov.au/public-health/industry-environment/disease-prevention-control/covid19-industry/covid-19-cleaning-disinfection-waste-management</w:t>
                  </w:r>
                </w:hyperlink>
                <w:r w:rsidR="00C43786" w:rsidRPr="0070782A">
                  <w:rPr>
                    <w:rFonts w:cs="Tahoma"/>
                    <w:sz w:val="16"/>
                    <w:szCs w:val="16"/>
                  </w:rPr>
                  <w:t>)</w:t>
                </w:r>
              </w:p>
              <w:p w14:paraId="52D08BE0" w14:textId="35CD416A" w:rsidR="00DD7F64" w:rsidRPr="0070782A" w:rsidRDefault="00DD7F64" w:rsidP="00DD7F64">
                <w:pPr>
                  <w:pStyle w:val="ListParagraph"/>
                  <w:numPr>
                    <w:ilvl w:val="0"/>
                    <w:numId w:val="10"/>
                  </w:numPr>
                  <w:spacing w:before="0" w:after="0" w:line="240" w:lineRule="auto"/>
                  <w:ind w:left="142" w:hanging="142"/>
                  <w:contextualSpacing w:val="0"/>
                  <w:rPr>
                    <w:rFonts w:cs="Tahoma"/>
                    <w:sz w:val="16"/>
                    <w:szCs w:val="16"/>
                  </w:rPr>
                </w:pPr>
                <w:r w:rsidRPr="0070782A">
                  <w:rPr>
                    <w:rFonts w:cs="Tahoma"/>
                    <w:sz w:val="16"/>
                    <w:szCs w:val="16"/>
                  </w:rPr>
                  <w:t>use bathroom and dining facilities separate from other</w:t>
                </w:r>
                <w:r w:rsidR="00FE4B97" w:rsidRPr="0070782A">
                  <w:rPr>
                    <w:rFonts w:cs="Tahoma"/>
                    <w:sz w:val="16"/>
                    <w:szCs w:val="16"/>
                  </w:rPr>
                  <w:t xml:space="preserve"> persons</w:t>
                </w:r>
                <w:r w:rsidRPr="0070782A">
                  <w:rPr>
                    <w:rFonts w:cs="Tahoma"/>
                    <w:sz w:val="16"/>
                    <w:szCs w:val="16"/>
                  </w:rPr>
                  <w:t xml:space="preserve"> at the worksite</w:t>
                </w:r>
              </w:p>
              <w:p w14:paraId="08BE130D" w14:textId="099B214E" w:rsidR="00D723FB" w:rsidRPr="0070782A" w:rsidRDefault="000F5478" w:rsidP="000F5478">
                <w:pPr>
                  <w:pStyle w:val="ListParagraph"/>
                  <w:numPr>
                    <w:ilvl w:val="0"/>
                    <w:numId w:val="10"/>
                  </w:numPr>
                  <w:spacing w:before="0" w:after="0" w:line="240" w:lineRule="auto"/>
                  <w:ind w:left="142" w:hanging="142"/>
                  <w:contextualSpacing w:val="0"/>
                  <w:rPr>
                    <w:rFonts w:cs="Tahoma"/>
                    <w:sz w:val="16"/>
                    <w:szCs w:val="16"/>
                  </w:rPr>
                </w:pPr>
                <w:r w:rsidRPr="0070782A">
                  <w:rPr>
                    <w:rFonts w:cs="Tahoma"/>
                    <w:sz w:val="16"/>
                    <w:szCs w:val="16"/>
                  </w:rPr>
                  <w:t xml:space="preserve">only </w:t>
                </w:r>
                <w:r w:rsidR="0000165F" w:rsidRPr="0070782A">
                  <w:rPr>
                    <w:rFonts w:cs="Tahoma"/>
                    <w:sz w:val="16"/>
                    <w:szCs w:val="16"/>
                  </w:rPr>
                  <w:t>b</w:t>
                </w:r>
                <w:r w:rsidR="002B44DE" w:rsidRPr="0070782A">
                  <w:rPr>
                    <w:rFonts w:cs="Tahoma"/>
                    <w:sz w:val="16"/>
                    <w:szCs w:val="16"/>
                  </w:rPr>
                  <w:t xml:space="preserve">e provided </w:t>
                </w:r>
                <w:r w:rsidR="0000165F" w:rsidRPr="0070782A">
                  <w:rPr>
                    <w:rFonts w:cs="Tahoma"/>
                    <w:sz w:val="16"/>
                    <w:szCs w:val="16"/>
                  </w:rPr>
                  <w:t>s</w:t>
                </w:r>
                <w:r w:rsidR="00DD7F64" w:rsidRPr="0070782A">
                  <w:rPr>
                    <w:rFonts w:cs="Tahoma"/>
                    <w:sz w:val="16"/>
                    <w:szCs w:val="16"/>
                  </w:rPr>
                  <w:t>ingle</w:t>
                </w:r>
                <w:r w:rsidR="00DD7F64" w:rsidRPr="0070782A">
                  <w:rPr>
                    <w:rFonts w:cs="Tahoma"/>
                    <w:sz w:val="16"/>
                    <w:szCs w:val="16"/>
                  </w:rPr>
                  <w:noBreakHyphen/>
                  <w:t>serve food and beverages</w:t>
                </w:r>
                <w:r w:rsidR="000133ED">
                  <w:rPr>
                    <w:rFonts w:cs="Tahoma"/>
                    <w:sz w:val="16"/>
                    <w:szCs w:val="16"/>
                  </w:rPr>
                  <w:t xml:space="preserve"> in an</w:t>
                </w:r>
                <w:r w:rsidR="00DD7F64" w:rsidRPr="0070782A">
                  <w:rPr>
                    <w:rFonts w:cs="Tahoma"/>
                    <w:sz w:val="16"/>
                    <w:szCs w:val="16"/>
                  </w:rPr>
                  <w:t xml:space="preserve"> area</w:t>
                </w:r>
                <w:r w:rsidR="000133ED">
                  <w:rPr>
                    <w:rFonts w:cs="Tahoma"/>
                    <w:sz w:val="16"/>
                    <w:szCs w:val="16"/>
                  </w:rPr>
                  <w:t xml:space="preserve"> isolated from other staff.</w:t>
                </w:r>
              </w:p>
              <w:p w14:paraId="7EEDA193" w14:textId="0AF38587" w:rsidR="007D4AD0" w:rsidRPr="0070782A" w:rsidRDefault="007D4AD0" w:rsidP="007D4AD0">
                <w:pPr>
                  <w:pStyle w:val="ListParagraph"/>
                  <w:numPr>
                    <w:ilvl w:val="0"/>
                    <w:numId w:val="10"/>
                  </w:numPr>
                  <w:spacing w:before="0" w:after="0" w:line="240" w:lineRule="auto"/>
                  <w:ind w:left="142" w:hanging="142"/>
                  <w:contextualSpacing w:val="0"/>
                  <w:rPr>
                    <w:rFonts w:cs="Tahoma"/>
                    <w:sz w:val="16"/>
                    <w:szCs w:val="16"/>
                  </w:rPr>
                </w:pPr>
                <w:r w:rsidRPr="0070782A">
                  <w:rPr>
                    <w:rFonts w:cs="Tahoma"/>
                    <w:sz w:val="16"/>
                    <w:szCs w:val="16"/>
                  </w:rPr>
                  <w:t>use disposable containers, crockery and cutlery</w:t>
                </w:r>
                <w:r w:rsidR="002E3176" w:rsidRPr="0070782A">
                  <w:rPr>
                    <w:rFonts w:cs="Tahoma"/>
                    <w:sz w:val="16"/>
                    <w:szCs w:val="16"/>
                  </w:rPr>
                  <w:t xml:space="preserve"> (where available)</w:t>
                </w:r>
              </w:p>
              <w:p w14:paraId="2F10EF86" w14:textId="013B57FC" w:rsidR="007D4AD0" w:rsidRPr="0070782A" w:rsidRDefault="007D4AD0" w:rsidP="000F5478">
                <w:pPr>
                  <w:pStyle w:val="ListParagraph"/>
                  <w:numPr>
                    <w:ilvl w:val="0"/>
                    <w:numId w:val="10"/>
                  </w:numPr>
                  <w:spacing w:before="0" w:after="0" w:line="240" w:lineRule="auto"/>
                  <w:ind w:left="142" w:hanging="142"/>
                  <w:contextualSpacing w:val="0"/>
                </w:pPr>
                <w:r w:rsidRPr="0070782A">
                  <w:rPr>
                    <w:rFonts w:cs="Tahoma"/>
                    <w:sz w:val="16"/>
                    <w:szCs w:val="16"/>
                  </w:rPr>
                  <w:t xml:space="preserve">carry hand sanitiser and sanitising wipes in case of touching shared surfaces </w:t>
                </w:r>
                <w:r w:rsidR="00D55E73" w:rsidRPr="0070782A">
                  <w:rPr>
                    <w:rFonts w:cs="Tahoma"/>
                    <w:sz w:val="16"/>
                    <w:szCs w:val="16"/>
                  </w:rPr>
                  <w:t>(</w:t>
                </w:r>
                <w:r w:rsidRPr="0070782A">
                  <w:rPr>
                    <w:rFonts w:cs="Tahoma"/>
                    <w:sz w:val="16"/>
                    <w:szCs w:val="16"/>
                  </w:rPr>
                  <w:t>e.g. door handles, cha</w:t>
                </w:r>
                <w:r w:rsidR="0046259B" w:rsidRPr="0070782A">
                  <w:rPr>
                    <w:rFonts w:cs="Tahoma"/>
                    <w:sz w:val="16"/>
                    <w:szCs w:val="16"/>
                  </w:rPr>
                  <w:t>irs</w:t>
                </w:r>
                <w:r w:rsidRPr="0070782A">
                  <w:rPr>
                    <w:rFonts w:cs="Tahoma"/>
                    <w:sz w:val="16"/>
                    <w:szCs w:val="16"/>
                  </w:rPr>
                  <w:t xml:space="preserve"> etc</w:t>
                </w:r>
                <w:r w:rsidR="00D55E73" w:rsidRPr="0070782A">
                  <w:rPr>
                    <w:rFonts w:cs="Tahoma"/>
                    <w:sz w:val="16"/>
                    <w:szCs w:val="16"/>
                  </w:rPr>
                  <w:t>)</w:t>
                </w:r>
                <w:r w:rsidRPr="0070782A">
                  <w:rPr>
                    <w:rFonts w:cs="Tahoma"/>
                    <w:sz w:val="16"/>
                    <w:szCs w:val="16"/>
                  </w:rPr>
                  <w:t>.</w:t>
                </w:r>
              </w:p>
            </w:tc>
          </w:tr>
          <w:tr w:rsidR="001F3F92" w:rsidRPr="0070782A" w14:paraId="41C3DC1B" w14:textId="77777777" w:rsidTr="00D82649">
            <w:trPr>
              <w:trHeight w:val="688"/>
            </w:trPr>
            <w:tc>
              <w:tcPr>
                <w:tcW w:w="2411" w:type="dxa"/>
                <w:vMerge/>
                <w:vAlign w:val="top"/>
              </w:tcPr>
              <w:p w14:paraId="43A3D9B0" w14:textId="77777777" w:rsidR="00D723FB" w:rsidRPr="0070782A" w:rsidRDefault="00D723FB" w:rsidP="00CD4682">
                <w:pPr>
                  <w:spacing w:line="240" w:lineRule="auto"/>
                  <w:rPr>
                    <w:rFonts w:cs="Arial"/>
                    <w:szCs w:val="22"/>
                  </w:rPr>
                </w:pPr>
              </w:p>
            </w:tc>
            <w:tc>
              <w:tcPr>
                <w:tcW w:w="6804" w:type="dxa"/>
                <w:tcBorders>
                  <w:bottom w:val="single" w:sz="4" w:space="0" w:color="auto"/>
                </w:tcBorders>
                <w:shd w:val="clear" w:color="auto" w:fill="auto"/>
                <w:vAlign w:val="top"/>
              </w:tcPr>
              <w:p w14:paraId="44F4362D" w14:textId="0C00DBCE" w:rsidR="004E169D" w:rsidRPr="0070782A" w:rsidRDefault="00D613FB" w:rsidP="00CD4682">
                <w:pPr>
                  <w:spacing w:line="240" w:lineRule="auto"/>
                  <w:rPr>
                    <w:rFonts w:cs="Arial"/>
                    <w:sz w:val="16"/>
                    <w:szCs w:val="16"/>
                  </w:rPr>
                </w:pPr>
                <w:r w:rsidRPr="0070782A">
                  <w:rPr>
                    <w:rFonts w:cs="Arial"/>
                    <w:sz w:val="16"/>
                    <w:szCs w:val="16"/>
                  </w:rPr>
                  <w:t>[Outline</w:t>
                </w:r>
                <w:r w:rsidR="001D105E" w:rsidRPr="0070782A">
                  <w:rPr>
                    <w:rFonts w:cs="Arial"/>
                    <w:sz w:val="16"/>
                    <w:szCs w:val="16"/>
                  </w:rPr>
                  <w:t xml:space="preserve"> </w:t>
                </w:r>
                <w:r w:rsidR="00413F94" w:rsidRPr="0070782A">
                  <w:rPr>
                    <w:rFonts w:cs="Arial"/>
                    <w:sz w:val="16"/>
                    <w:szCs w:val="16"/>
                  </w:rPr>
                  <w:t xml:space="preserve">the </w:t>
                </w:r>
                <w:r w:rsidR="001D105E" w:rsidRPr="0070782A">
                  <w:rPr>
                    <w:rFonts w:cs="Arial"/>
                    <w:sz w:val="16"/>
                    <w:szCs w:val="16"/>
                  </w:rPr>
                  <w:t>areas at the work</w:t>
                </w:r>
                <w:r w:rsidR="00D55E73" w:rsidRPr="0070782A">
                  <w:rPr>
                    <w:rFonts w:cs="Arial"/>
                    <w:sz w:val="16"/>
                    <w:szCs w:val="16"/>
                  </w:rPr>
                  <w:t>site</w:t>
                </w:r>
                <w:r w:rsidR="001D105E" w:rsidRPr="0070782A">
                  <w:rPr>
                    <w:rFonts w:cs="Arial"/>
                    <w:sz w:val="16"/>
                    <w:szCs w:val="16"/>
                  </w:rPr>
                  <w:t xml:space="preserve"> </w:t>
                </w:r>
                <w:r w:rsidR="00413F94" w:rsidRPr="0070782A">
                  <w:rPr>
                    <w:rFonts w:cs="Arial"/>
                    <w:sz w:val="16"/>
                    <w:szCs w:val="16"/>
                  </w:rPr>
                  <w:t>where</w:t>
                </w:r>
                <w:r w:rsidR="001D105E" w:rsidRPr="0070782A">
                  <w:rPr>
                    <w:rFonts w:cs="Arial"/>
                    <w:sz w:val="16"/>
                    <w:szCs w:val="16"/>
                  </w:rPr>
                  <w:t xml:space="preserve"> the specialist </w:t>
                </w:r>
                <w:r w:rsidR="00D55E73" w:rsidRPr="0070782A">
                  <w:rPr>
                    <w:rFonts w:cs="Arial"/>
                    <w:sz w:val="16"/>
                    <w:szCs w:val="16"/>
                  </w:rPr>
                  <w:t xml:space="preserve">or essential </w:t>
                </w:r>
                <w:r w:rsidR="001D105E" w:rsidRPr="0070782A">
                  <w:rPr>
                    <w:rFonts w:cs="Arial"/>
                    <w:sz w:val="16"/>
                    <w:szCs w:val="16"/>
                  </w:rPr>
                  <w:t>worker will be working</w:t>
                </w:r>
                <w:r w:rsidR="00413F94" w:rsidRPr="0070782A">
                  <w:rPr>
                    <w:rFonts w:cs="Arial"/>
                    <w:sz w:val="16"/>
                    <w:szCs w:val="16"/>
                  </w:rPr>
                  <w:t>, including details of how they will access these areas and who else will be working in these areas. W</w:t>
                </w:r>
                <w:r w:rsidR="001D105E" w:rsidRPr="0070782A">
                  <w:rPr>
                    <w:rFonts w:cs="Arial"/>
                    <w:sz w:val="16"/>
                    <w:szCs w:val="16"/>
                  </w:rPr>
                  <w:t>here p</w:t>
                </w:r>
                <w:r w:rsidR="00D55E73" w:rsidRPr="0070782A">
                  <w:rPr>
                    <w:rFonts w:cs="Arial"/>
                    <w:sz w:val="16"/>
                    <w:szCs w:val="16"/>
                  </w:rPr>
                  <w:t>racticable,</w:t>
                </w:r>
                <w:r w:rsidR="001D105E" w:rsidRPr="0070782A">
                  <w:rPr>
                    <w:rFonts w:cs="Arial"/>
                    <w:sz w:val="16"/>
                    <w:szCs w:val="16"/>
                  </w:rPr>
                  <w:t xml:space="preserve"> provide a </w:t>
                </w:r>
                <w:r w:rsidR="00413F94" w:rsidRPr="0070782A">
                  <w:rPr>
                    <w:rFonts w:cs="Arial"/>
                    <w:sz w:val="16"/>
                    <w:szCs w:val="16"/>
                  </w:rPr>
                  <w:t>site</w:t>
                </w:r>
                <w:r w:rsidR="001D105E" w:rsidRPr="0070782A">
                  <w:rPr>
                    <w:rFonts w:cs="Arial"/>
                    <w:sz w:val="16"/>
                    <w:szCs w:val="16"/>
                  </w:rPr>
                  <w:t xml:space="preserve"> map</w:t>
                </w:r>
                <w:r w:rsidR="00413F94" w:rsidRPr="0070782A">
                  <w:rPr>
                    <w:rFonts w:cs="Arial"/>
                    <w:sz w:val="16"/>
                    <w:szCs w:val="16"/>
                  </w:rPr>
                  <w:t xml:space="preserve"> of these areas</w:t>
                </w:r>
                <w:r w:rsidR="001D105E" w:rsidRPr="0070782A">
                  <w:rPr>
                    <w:rFonts w:cs="Arial"/>
                    <w:sz w:val="16"/>
                    <w:szCs w:val="16"/>
                  </w:rPr>
                  <w:t>.</w:t>
                </w:r>
                <w:r w:rsidR="00413F94" w:rsidRPr="0070782A">
                  <w:rPr>
                    <w:rFonts w:cs="Arial"/>
                    <w:sz w:val="16"/>
                    <w:szCs w:val="16"/>
                  </w:rPr>
                  <w:t xml:space="preserve"> </w:t>
                </w:r>
                <w:r w:rsidR="00D55E73" w:rsidRPr="0070782A">
                  <w:rPr>
                    <w:rFonts w:cs="Arial"/>
                    <w:sz w:val="16"/>
                    <w:szCs w:val="16"/>
                  </w:rPr>
                  <w:t>Also, p</w:t>
                </w:r>
                <w:r w:rsidR="00413F94" w:rsidRPr="0070782A">
                  <w:rPr>
                    <w:rFonts w:cs="Arial"/>
                    <w:sz w:val="16"/>
                    <w:szCs w:val="16"/>
                  </w:rPr>
                  <w:t>rovide</w:t>
                </w:r>
                <w:r w:rsidR="0060455E" w:rsidRPr="0070782A">
                  <w:rPr>
                    <w:rFonts w:cs="Arial"/>
                    <w:sz w:val="16"/>
                    <w:szCs w:val="16"/>
                  </w:rPr>
                  <w:t xml:space="preserve"> specific</w:t>
                </w:r>
                <w:r w:rsidRPr="0070782A">
                  <w:rPr>
                    <w:rFonts w:cs="Arial"/>
                    <w:sz w:val="16"/>
                    <w:szCs w:val="16"/>
                  </w:rPr>
                  <w:t xml:space="preserve"> </w:t>
                </w:r>
                <w:r w:rsidR="00413F94" w:rsidRPr="0070782A">
                  <w:rPr>
                    <w:rFonts w:cs="Arial"/>
                    <w:sz w:val="16"/>
                    <w:szCs w:val="16"/>
                  </w:rPr>
                  <w:t xml:space="preserve">details of </w:t>
                </w:r>
                <w:r w:rsidR="001D105E" w:rsidRPr="0070782A">
                  <w:rPr>
                    <w:rFonts w:cs="Arial"/>
                    <w:sz w:val="16"/>
                    <w:szCs w:val="16"/>
                  </w:rPr>
                  <w:t xml:space="preserve">arrangements for ensuring separation between the specialist </w:t>
                </w:r>
                <w:r w:rsidR="00D55E73" w:rsidRPr="0070782A">
                  <w:rPr>
                    <w:rFonts w:cs="Arial"/>
                    <w:sz w:val="16"/>
                    <w:szCs w:val="16"/>
                  </w:rPr>
                  <w:t xml:space="preserve">or essential </w:t>
                </w:r>
                <w:r w:rsidR="001D105E" w:rsidRPr="0070782A">
                  <w:rPr>
                    <w:rFonts w:cs="Arial"/>
                    <w:sz w:val="16"/>
                    <w:szCs w:val="16"/>
                  </w:rPr>
                  <w:t xml:space="preserve">worker and </w:t>
                </w:r>
                <w:r w:rsidR="00D55E73" w:rsidRPr="0070782A">
                  <w:rPr>
                    <w:rFonts w:cs="Arial"/>
                    <w:sz w:val="16"/>
                    <w:szCs w:val="16"/>
                  </w:rPr>
                  <w:t xml:space="preserve">the </w:t>
                </w:r>
                <w:r w:rsidR="001D105E" w:rsidRPr="0070782A">
                  <w:rPr>
                    <w:rFonts w:cs="Arial"/>
                    <w:sz w:val="16"/>
                    <w:szCs w:val="16"/>
                  </w:rPr>
                  <w:t xml:space="preserve">other staff </w:t>
                </w:r>
                <w:r w:rsidRPr="0070782A">
                  <w:rPr>
                    <w:rFonts w:cs="Arial"/>
                    <w:sz w:val="16"/>
                    <w:szCs w:val="16"/>
                  </w:rPr>
                  <w:t>at the work</w:t>
                </w:r>
                <w:r w:rsidR="00E97126" w:rsidRPr="0070782A">
                  <w:rPr>
                    <w:rFonts w:cs="Arial"/>
                    <w:sz w:val="16"/>
                    <w:szCs w:val="16"/>
                  </w:rPr>
                  <w:t>site</w:t>
                </w:r>
                <w:r w:rsidRPr="0070782A">
                  <w:rPr>
                    <w:rFonts w:cs="Arial"/>
                    <w:sz w:val="16"/>
                    <w:szCs w:val="16"/>
                  </w:rPr>
                  <w:t>]</w:t>
                </w:r>
              </w:p>
              <w:p w14:paraId="7FE2FAFE" w14:textId="6E2CBA4E" w:rsidR="00C36D05" w:rsidRPr="0070782A" w:rsidRDefault="00C36D05" w:rsidP="00CD4682">
                <w:pPr>
                  <w:spacing w:line="240" w:lineRule="auto"/>
                  <w:rPr>
                    <w:rFonts w:cs="Arial"/>
                    <w:sz w:val="16"/>
                    <w:szCs w:val="16"/>
                  </w:rPr>
                </w:pPr>
              </w:p>
            </w:tc>
          </w:tr>
          <w:tr w:rsidR="005341A3" w:rsidRPr="0070782A" w14:paraId="164C9D57" w14:textId="77777777" w:rsidTr="00D82649">
            <w:trPr>
              <w:trHeight w:val="600"/>
            </w:trPr>
            <w:tc>
              <w:tcPr>
                <w:tcW w:w="2411" w:type="dxa"/>
                <w:vMerge w:val="restart"/>
                <w:tcBorders>
                  <w:right w:val="nil"/>
                </w:tcBorders>
                <w:vAlign w:val="top"/>
              </w:tcPr>
              <w:p w14:paraId="1ADA0EA7" w14:textId="70B3C49D" w:rsidR="00705E0B" w:rsidRPr="0070782A" w:rsidRDefault="00705E0B" w:rsidP="00CD4682">
                <w:pPr>
                  <w:spacing w:line="240" w:lineRule="auto"/>
                  <w:rPr>
                    <w:rFonts w:ascii="Fira Sans SemiBold" w:hAnsi="Fira Sans SemiBold"/>
                    <w:szCs w:val="20"/>
                  </w:rPr>
                </w:pPr>
                <w:r w:rsidRPr="0070782A">
                  <w:rPr>
                    <w:rFonts w:cs="Arial"/>
                    <w:szCs w:val="20"/>
                  </w:rPr>
                  <w:t xml:space="preserve">Details of isolation arrangements should specialist </w:t>
                </w:r>
                <w:r w:rsidR="00B34921" w:rsidRPr="0070782A">
                  <w:rPr>
                    <w:rFonts w:cs="Arial"/>
                    <w:szCs w:val="20"/>
                  </w:rPr>
                  <w:t xml:space="preserve">or essential </w:t>
                </w:r>
                <w:r w:rsidRPr="0070782A">
                  <w:rPr>
                    <w:rFonts w:cs="Arial"/>
                    <w:szCs w:val="20"/>
                  </w:rPr>
                  <w:t>worker</w:t>
                </w:r>
                <w:r w:rsidR="00CB2753" w:rsidRPr="0070782A">
                  <w:rPr>
                    <w:rFonts w:cs="Arial"/>
                    <w:szCs w:val="20"/>
                  </w:rPr>
                  <w:t>(s)</w:t>
                </w:r>
                <w:r w:rsidRPr="0070782A">
                  <w:rPr>
                    <w:rFonts w:cs="Arial"/>
                    <w:szCs w:val="20"/>
                  </w:rPr>
                  <w:t xml:space="preserve"> display symptoms consistent with COVID-19</w:t>
                </w:r>
              </w:p>
            </w:tc>
            <w:tc>
              <w:tcPr>
                <w:tcW w:w="6804" w:type="dxa"/>
                <w:tcBorders>
                  <w:left w:val="nil"/>
                </w:tcBorders>
              </w:tcPr>
              <w:p w14:paraId="0966DDE4" w14:textId="77777777" w:rsidR="008C72F0" w:rsidRPr="0070782A" w:rsidRDefault="008C72F0" w:rsidP="008C72F0">
                <w:pPr>
                  <w:spacing w:line="240" w:lineRule="auto"/>
                  <w:rPr>
                    <w:b/>
                    <w:bCs/>
                    <w:sz w:val="16"/>
                    <w:szCs w:val="16"/>
                  </w:rPr>
                </w:pPr>
                <w:r w:rsidRPr="0070782A">
                  <w:rPr>
                    <w:b/>
                    <w:bCs/>
                    <w:sz w:val="16"/>
                    <w:szCs w:val="16"/>
                  </w:rPr>
                  <w:t xml:space="preserve">Mandatory Requirements </w:t>
                </w:r>
              </w:p>
              <w:p w14:paraId="3FF2A708" w14:textId="5288F890" w:rsidR="00C407BA" w:rsidRPr="0070782A" w:rsidRDefault="001765F6" w:rsidP="00C407BA">
                <w:pPr>
                  <w:spacing w:line="240" w:lineRule="auto"/>
                  <w:rPr>
                    <w:sz w:val="16"/>
                    <w:szCs w:val="16"/>
                  </w:rPr>
                </w:pPr>
                <w:r w:rsidRPr="0070782A">
                  <w:rPr>
                    <w:sz w:val="16"/>
                    <w:szCs w:val="16"/>
                  </w:rPr>
                  <w:t>If displaying COVID-19 symptoms, t</w:t>
                </w:r>
                <w:r w:rsidR="00C407BA" w:rsidRPr="0070782A">
                  <w:rPr>
                    <w:sz w:val="16"/>
                    <w:szCs w:val="16"/>
                  </w:rPr>
                  <w:t>he worker</w:t>
                </w:r>
                <w:r w:rsidRPr="0070782A">
                  <w:rPr>
                    <w:sz w:val="16"/>
                    <w:szCs w:val="16"/>
                  </w:rPr>
                  <w:t>(s)</w:t>
                </w:r>
                <w:r w:rsidR="00C407BA" w:rsidRPr="0070782A">
                  <w:rPr>
                    <w:sz w:val="16"/>
                    <w:szCs w:val="16"/>
                  </w:rPr>
                  <w:t xml:space="preserve"> must:</w:t>
                </w:r>
              </w:p>
              <w:p w14:paraId="6E82BEA4" w14:textId="77777777" w:rsidR="00705E0B" w:rsidRPr="0070782A" w:rsidRDefault="008C72F0" w:rsidP="002970A1">
                <w:pPr>
                  <w:pStyle w:val="ListParagraph"/>
                  <w:numPr>
                    <w:ilvl w:val="0"/>
                    <w:numId w:val="10"/>
                  </w:numPr>
                  <w:spacing w:before="0" w:after="0" w:line="240" w:lineRule="auto"/>
                  <w:ind w:left="142" w:hanging="142"/>
                  <w:contextualSpacing w:val="0"/>
                  <w:rPr>
                    <w:sz w:val="16"/>
                    <w:szCs w:val="16"/>
                  </w:rPr>
                </w:pPr>
                <w:r w:rsidRPr="0070782A">
                  <w:rPr>
                    <w:sz w:val="16"/>
                    <w:szCs w:val="16"/>
                  </w:rPr>
                  <w:t xml:space="preserve">isolate in their accommodation, </w:t>
                </w:r>
                <w:r w:rsidR="00154FAD" w:rsidRPr="0070782A">
                  <w:rPr>
                    <w:sz w:val="16"/>
                    <w:szCs w:val="16"/>
                  </w:rPr>
                  <w:t>wear a face mask</w:t>
                </w:r>
                <w:r w:rsidRPr="0070782A">
                  <w:rPr>
                    <w:sz w:val="16"/>
                    <w:szCs w:val="16"/>
                  </w:rPr>
                  <w:t xml:space="preserve"> and contact the closest fever clinic or 13HEALTH for health advice</w:t>
                </w:r>
                <w:r w:rsidR="00A76F2A" w:rsidRPr="0070782A">
                  <w:rPr>
                    <w:sz w:val="16"/>
                    <w:szCs w:val="16"/>
                  </w:rPr>
                  <w:t xml:space="preserve"> (or </w:t>
                </w:r>
                <w:r w:rsidR="00154C55" w:rsidRPr="0070782A">
                  <w:rPr>
                    <w:sz w:val="16"/>
                    <w:szCs w:val="16"/>
                  </w:rPr>
                  <w:t>i</w:t>
                </w:r>
                <w:r w:rsidRPr="0070782A">
                  <w:rPr>
                    <w:sz w:val="16"/>
                    <w:szCs w:val="16"/>
                  </w:rPr>
                  <w:t>n an emergency</w:t>
                </w:r>
                <w:r w:rsidR="00154C55" w:rsidRPr="0070782A">
                  <w:rPr>
                    <w:sz w:val="16"/>
                    <w:szCs w:val="16"/>
                  </w:rPr>
                  <w:t>,</w:t>
                </w:r>
                <w:r w:rsidRPr="0070782A">
                  <w:rPr>
                    <w:sz w:val="16"/>
                    <w:szCs w:val="16"/>
                  </w:rPr>
                  <w:t xml:space="preserve"> dial 000</w:t>
                </w:r>
                <w:r w:rsidR="00A9130E" w:rsidRPr="0070782A">
                  <w:rPr>
                    <w:sz w:val="16"/>
                    <w:szCs w:val="16"/>
                  </w:rPr>
                  <w:t>)</w:t>
                </w:r>
                <w:r w:rsidRPr="0070782A">
                  <w:rPr>
                    <w:sz w:val="16"/>
                    <w:szCs w:val="16"/>
                  </w:rPr>
                  <w:t>.</w:t>
                </w:r>
              </w:p>
              <w:p w14:paraId="3A70D949" w14:textId="0ACCF8E7" w:rsidR="007D4AD0" w:rsidRPr="0070782A" w:rsidRDefault="007D4AD0" w:rsidP="002970A1">
                <w:pPr>
                  <w:pStyle w:val="ListParagraph"/>
                  <w:numPr>
                    <w:ilvl w:val="0"/>
                    <w:numId w:val="10"/>
                  </w:numPr>
                  <w:spacing w:before="0" w:after="0" w:line="240" w:lineRule="auto"/>
                  <w:ind w:left="142" w:hanging="142"/>
                  <w:contextualSpacing w:val="0"/>
                  <w:rPr>
                    <w:sz w:val="16"/>
                    <w:szCs w:val="16"/>
                  </w:rPr>
                </w:pPr>
                <w:r w:rsidRPr="0070782A">
                  <w:rPr>
                    <w:sz w:val="16"/>
                    <w:szCs w:val="16"/>
                  </w:rPr>
                  <w:t>Notify the</w:t>
                </w:r>
                <w:r w:rsidR="0046259B" w:rsidRPr="0070782A">
                  <w:rPr>
                    <w:sz w:val="16"/>
                    <w:szCs w:val="16"/>
                  </w:rPr>
                  <w:t xml:space="preserve"> fever</w:t>
                </w:r>
                <w:r w:rsidRPr="0070782A">
                  <w:rPr>
                    <w:sz w:val="16"/>
                    <w:szCs w:val="16"/>
                  </w:rPr>
                  <w:t xml:space="preserve"> clinic or ambulance that the specialist worker is under a quarantine direction</w:t>
                </w:r>
              </w:p>
            </w:tc>
          </w:tr>
          <w:tr w:rsidR="002F0832" w:rsidRPr="0070782A" w14:paraId="7A2D655E" w14:textId="77777777" w:rsidTr="00D82649">
            <w:trPr>
              <w:trHeight w:val="600"/>
            </w:trPr>
            <w:tc>
              <w:tcPr>
                <w:tcW w:w="2411" w:type="dxa"/>
                <w:vMerge/>
                <w:vAlign w:val="top"/>
              </w:tcPr>
              <w:p w14:paraId="7607AB8F" w14:textId="77777777" w:rsidR="00705E0B" w:rsidRPr="0070782A" w:rsidRDefault="00705E0B" w:rsidP="00CD4682">
                <w:pPr>
                  <w:spacing w:line="240" w:lineRule="auto"/>
                  <w:rPr>
                    <w:rFonts w:cs="Arial"/>
                    <w:szCs w:val="20"/>
                  </w:rPr>
                </w:pPr>
              </w:p>
            </w:tc>
            <w:tc>
              <w:tcPr>
                <w:tcW w:w="6804" w:type="dxa"/>
                <w:shd w:val="clear" w:color="auto" w:fill="auto"/>
                <w:vAlign w:val="top"/>
              </w:tcPr>
              <w:p w14:paraId="1294B692" w14:textId="440310CF" w:rsidR="00705E0B" w:rsidRPr="0070782A" w:rsidRDefault="00D613FB" w:rsidP="00CD4682">
                <w:pPr>
                  <w:spacing w:line="240" w:lineRule="auto"/>
                  <w:rPr>
                    <w:rFonts w:cs="Arial"/>
                    <w:sz w:val="16"/>
                    <w:szCs w:val="16"/>
                  </w:rPr>
                </w:pPr>
                <w:r w:rsidRPr="0070782A">
                  <w:rPr>
                    <w:rFonts w:cs="Arial"/>
                    <w:sz w:val="16"/>
                    <w:szCs w:val="16"/>
                  </w:rPr>
                  <w:t>[Outline arrangements/procedures that are in place should a</w:t>
                </w:r>
                <w:r w:rsidR="00CE47FD" w:rsidRPr="0070782A">
                  <w:rPr>
                    <w:rFonts w:cs="Arial"/>
                    <w:sz w:val="16"/>
                    <w:szCs w:val="16"/>
                  </w:rPr>
                  <w:t>ny</w:t>
                </w:r>
                <w:r w:rsidRPr="0070782A">
                  <w:rPr>
                    <w:rFonts w:cs="Arial"/>
                    <w:sz w:val="16"/>
                    <w:szCs w:val="16"/>
                  </w:rPr>
                  <w:t xml:space="preserve"> </w:t>
                </w:r>
                <w:r w:rsidR="00C81284" w:rsidRPr="0070782A">
                  <w:rPr>
                    <w:rFonts w:cs="Arial"/>
                    <w:sz w:val="16"/>
                    <w:szCs w:val="16"/>
                  </w:rPr>
                  <w:t>worker display symptom</w:t>
                </w:r>
                <w:r w:rsidR="008914C6" w:rsidRPr="0070782A">
                  <w:rPr>
                    <w:rFonts w:cs="Arial"/>
                    <w:sz w:val="16"/>
                    <w:szCs w:val="16"/>
                  </w:rPr>
                  <w:t>s,</w:t>
                </w:r>
                <w:r w:rsidRPr="0070782A">
                  <w:rPr>
                    <w:rFonts w:cs="Arial"/>
                    <w:sz w:val="16"/>
                    <w:szCs w:val="16"/>
                  </w:rPr>
                  <w:t xml:space="preserve"> including the availability of personal protective equipment, how the worker</w:t>
                </w:r>
                <w:r w:rsidR="00CE47FD" w:rsidRPr="0070782A">
                  <w:rPr>
                    <w:rFonts w:cs="Arial"/>
                    <w:sz w:val="16"/>
                    <w:szCs w:val="16"/>
                  </w:rPr>
                  <w:t>(s)</w:t>
                </w:r>
                <w:r w:rsidRPr="0070782A">
                  <w:rPr>
                    <w:rFonts w:cs="Arial"/>
                    <w:sz w:val="16"/>
                    <w:szCs w:val="16"/>
                  </w:rPr>
                  <w:t xml:space="preserve"> will be transported</w:t>
                </w:r>
                <w:r w:rsidR="008914C6" w:rsidRPr="0070782A">
                  <w:rPr>
                    <w:rFonts w:cs="Arial"/>
                    <w:sz w:val="16"/>
                    <w:szCs w:val="16"/>
                  </w:rPr>
                  <w:t>,</w:t>
                </w:r>
                <w:r w:rsidRPr="0070782A">
                  <w:rPr>
                    <w:rFonts w:cs="Arial"/>
                    <w:sz w:val="16"/>
                    <w:szCs w:val="16"/>
                  </w:rPr>
                  <w:t xml:space="preserve"> </w:t>
                </w:r>
                <w:proofErr w:type="spellStart"/>
                <w:r w:rsidRPr="0070782A">
                  <w:rPr>
                    <w:rFonts w:cs="Arial"/>
                    <w:sz w:val="16"/>
                    <w:szCs w:val="16"/>
                  </w:rPr>
                  <w:t>etc</w:t>
                </w:r>
                <w:proofErr w:type="spellEnd"/>
                <w:r w:rsidRPr="0070782A">
                  <w:rPr>
                    <w:rFonts w:cs="Arial"/>
                    <w:sz w:val="16"/>
                    <w:szCs w:val="16"/>
                  </w:rPr>
                  <w:t>]</w:t>
                </w:r>
              </w:p>
              <w:p w14:paraId="1F4D7926" w14:textId="3DF246D9" w:rsidR="00C36D05" w:rsidRPr="0070782A" w:rsidRDefault="00C36D05" w:rsidP="00CD4682">
                <w:pPr>
                  <w:spacing w:line="240" w:lineRule="auto"/>
                  <w:rPr>
                    <w:sz w:val="16"/>
                    <w:szCs w:val="16"/>
                  </w:rPr>
                </w:pPr>
              </w:p>
            </w:tc>
          </w:tr>
        </w:tbl>
        <w:p w14:paraId="40A45C8E" w14:textId="5A86D329" w:rsidR="0046399C" w:rsidRPr="0070782A" w:rsidRDefault="00470E3A" w:rsidP="00415D99"/>
      </w:sdtContent>
    </w:sdt>
    <w:p w14:paraId="6A9ACB64" w14:textId="77777777" w:rsidR="001C4949" w:rsidRDefault="001C4949">
      <w:pPr>
        <w:rPr>
          <w:rFonts w:ascii="Fira Sans SemiBold" w:eastAsiaTheme="majorEastAsia" w:hAnsi="Fira Sans SemiBold" w:cstheme="majorBidi"/>
          <w:b/>
          <w:bCs/>
          <w:iCs/>
          <w:color w:val="183C5D" w:themeColor="text2"/>
          <w:kern w:val="21"/>
          <w:sz w:val="22"/>
          <w:szCs w:val="20"/>
          <w:lang w:val="en-AU"/>
          <w14:numSpacing w14:val="proportional"/>
        </w:rPr>
      </w:pPr>
      <w:r>
        <w:rPr>
          <w:b/>
          <w:bCs/>
        </w:rPr>
        <w:br w:type="page"/>
      </w:r>
    </w:p>
    <w:p w14:paraId="28223D2B" w14:textId="3B23E1D0" w:rsidR="0046399C" w:rsidRPr="0070782A" w:rsidRDefault="008C517E" w:rsidP="00F7114B">
      <w:pPr>
        <w:pStyle w:val="TableHeading"/>
        <w:spacing w:after="0"/>
        <w:rPr>
          <w:b/>
          <w:bCs/>
        </w:rPr>
      </w:pPr>
      <w:r w:rsidRPr="0070782A">
        <w:rPr>
          <w:b/>
          <w:bCs/>
        </w:rPr>
        <w:lastRenderedPageBreak/>
        <w:t>Em</w:t>
      </w:r>
      <w:r w:rsidR="003E7BBB" w:rsidRPr="0070782A">
        <w:rPr>
          <w:b/>
          <w:bCs/>
        </w:rPr>
        <w:t>ployer/b</w:t>
      </w:r>
      <w:r w:rsidR="0046399C" w:rsidRPr="0070782A">
        <w:rPr>
          <w:b/>
          <w:bCs/>
        </w:rPr>
        <w:t>usiness endorsement</w:t>
      </w:r>
    </w:p>
    <w:p w14:paraId="2647A401" w14:textId="77777777" w:rsidR="006A2AEA" w:rsidRPr="0070782A" w:rsidRDefault="001D557A" w:rsidP="00AE1FAF">
      <w:pPr>
        <w:shd w:val="clear" w:color="auto" w:fill="FFFFFF"/>
        <w:rPr>
          <w:sz w:val="20"/>
          <w:szCs w:val="20"/>
        </w:rPr>
      </w:pPr>
      <w:r w:rsidRPr="0070782A">
        <w:rPr>
          <w:sz w:val="20"/>
          <w:szCs w:val="20"/>
        </w:rPr>
        <w:t xml:space="preserve">I hereby certify </w:t>
      </w:r>
      <w:r w:rsidR="00964A95" w:rsidRPr="0070782A">
        <w:rPr>
          <w:sz w:val="20"/>
          <w:szCs w:val="20"/>
        </w:rPr>
        <w:t>that the information in this quarantine management plan is true and correct</w:t>
      </w:r>
      <w:r w:rsidR="006A2AEA" w:rsidRPr="0070782A">
        <w:rPr>
          <w:sz w:val="20"/>
          <w:szCs w:val="20"/>
        </w:rPr>
        <w:t>.</w:t>
      </w:r>
    </w:p>
    <w:p w14:paraId="565358D8" w14:textId="77777777" w:rsidR="006A2AEA" w:rsidRPr="0070782A" w:rsidRDefault="006A2AEA" w:rsidP="00AE1FAF">
      <w:pPr>
        <w:shd w:val="clear" w:color="auto" w:fill="FFFFFF"/>
        <w:rPr>
          <w:sz w:val="20"/>
          <w:szCs w:val="20"/>
        </w:rPr>
      </w:pPr>
    </w:p>
    <w:p w14:paraId="420A38EF" w14:textId="4C6B9581" w:rsidR="00AE1FAF" w:rsidRPr="0070782A" w:rsidRDefault="006A2AEA" w:rsidP="00AE1FAF">
      <w:pPr>
        <w:shd w:val="clear" w:color="auto" w:fill="FFFFFF"/>
        <w:rPr>
          <w:sz w:val="20"/>
          <w:szCs w:val="20"/>
        </w:rPr>
      </w:pPr>
      <w:r w:rsidRPr="0070782A">
        <w:rPr>
          <w:sz w:val="20"/>
          <w:szCs w:val="20"/>
        </w:rPr>
        <w:t xml:space="preserve">I also certify </w:t>
      </w:r>
      <w:r w:rsidR="00DF1662" w:rsidRPr="0070782A">
        <w:rPr>
          <w:sz w:val="20"/>
          <w:szCs w:val="20"/>
        </w:rPr>
        <w:t>that t</w:t>
      </w:r>
      <w:r w:rsidR="00AE1FAF" w:rsidRPr="0070782A">
        <w:rPr>
          <w:sz w:val="20"/>
          <w:szCs w:val="20"/>
        </w:rPr>
        <w:t xml:space="preserve">he specialist </w:t>
      </w:r>
      <w:r w:rsidR="00DF1662" w:rsidRPr="0070782A">
        <w:rPr>
          <w:sz w:val="20"/>
          <w:szCs w:val="20"/>
        </w:rPr>
        <w:t xml:space="preserve">or essential </w:t>
      </w:r>
      <w:r w:rsidR="00AE1FAF" w:rsidRPr="0070782A">
        <w:rPr>
          <w:sz w:val="20"/>
          <w:szCs w:val="20"/>
        </w:rPr>
        <w:t>worker</w:t>
      </w:r>
      <w:r w:rsidR="00DF1662" w:rsidRPr="0070782A">
        <w:rPr>
          <w:sz w:val="20"/>
          <w:szCs w:val="20"/>
        </w:rPr>
        <w:t>(s)</w:t>
      </w:r>
      <w:r w:rsidR="00AE1FAF" w:rsidRPr="0070782A">
        <w:rPr>
          <w:sz w:val="20"/>
          <w:szCs w:val="20"/>
        </w:rPr>
        <w:t xml:space="preserve"> </w:t>
      </w:r>
      <w:r w:rsidR="00837040" w:rsidRPr="0070782A">
        <w:rPr>
          <w:sz w:val="20"/>
          <w:szCs w:val="20"/>
        </w:rPr>
        <w:t>named in th</w:t>
      </w:r>
      <w:r w:rsidR="000D0E31" w:rsidRPr="0070782A">
        <w:rPr>
          <w:sz w:val="20"/>
          <w:szCs w:val="20"/>
        </w:rPr>
        <w:t xml:space="preserve">e plan </w:t>
      </w:r>
      <w:r w:rsidR="00837040" w:rsidRPr="0070782A">
        <w:rPr>
          <w:sz w:val="20"/>
          <w:szCs w:val="20"/>
        </w:rPr>
        <w:t>have been</w:t>
      </w:r>
      <w:r w:rsidR="000D0E31" w:rsidRPr="0070782A">
        <w:rPr>
          <w:sz w:val="20"/>
          <w:szCs w:val="20"/>
        </w:rPr>
        <w:t xml:space="preserve"> instructed </w:t>
      </w:r>
      <w:r w:rsidR="00D44F9A" w:rsidRPr="0070782A">
        <w:rPr>
          <w:sz w:val="20"/>
          <w:szCs w:val="20"/>
        </w:rPr>
        <w:t>to</w:t>
      </w:r>
      <w:r w:rsidR="00AE1FAF" w:rsidRPr="0070782A">
        <w:rPr>
          <w:sz w:val="20"/>
          <w:szCs w:val="20"/>
        </w:rPr>
        <w:t xml:space="preserve"> abide by all mandatory </w:t>
      </w:r>
      <w:r w:rsidR="004B2FA4" w:rsidRPr="0070782A">
        <w:rPr>
          <w:sz w:val="20"/>
          <w:szCs w:val="20"/>
        </w:rPr>
        <w:t>requirements</w:t>
      </w:r>
      <w:r w:rsidR="00AE1FAF" w:rsidRPr="0070782A">
        <w:rPr>
          <w:sz w:val="20"/>
          <w:szCs w:val="20"/>
        </w:rPr>
        <w:t xml:space="preserve"> </w:t>
      </w:r>
      <w:r w:rsidR="00D44F9A" w:rsidRPr="0070782A">
        <w:rPr>
          <w:sz w:val="20"/>
          <w:szCs w:val="20"/>
        </w:rPr>
        <w:t>therein</w:t>
      </w:r>
      <w:r w:rsidR="005F58B2" w:rsidRPr="0070782A">
        <w:rPr>
          <w:sz w:val="20"/>
          <w:szCs w:val="20"/>
        </w:rPr>
        <w:t>,</w:t>
      </w:r>
      <w:r w:rsidR="005E58FE" w:rsidRPr="0070782A">
        <w:rPr>
          <w:sz w:val="20"/>
          <w:szCs w:val="20"/>
        </w:rPr>
        <w:t xml:space="preserve"> </w:t>
      </w:r>
      <w:r w:rsidR="005F58B2" w:rsidRPr="0070782A">
        <w:rPr>
          <w:sz w:val="20"/>
          <w:szCs w:val="20"/>
        </w:rPr>
        <w:t xml:space="preserve">subject to or </w:t>
      </w:r>
      <w:r w:rsidR="005E58FE" w:rsidRPr="0070782A">
        <w:rPr>
          <w:sz w:val="20"/>
          <w:szCs w:val="20"/>
        </w:rPr>
        <w:t>in addition</w:t>
      </w:r>
      <w:r w:rsidR="00524529" w:rsidRPr="0070782A">
        <w:rPr>
          <w:sz w:val="20"/>
          <w:szCs w:val="20"/>
        </w:rPr>
        <w:t xml:space="preserve"> </w:t>
      </w:r>
      <w:r w:rsidR="005E58FE" w:rsidRPr="0070782A">
        <w:rPr>
          <w:sz w:val="20"/>
          <w:szCs w:val="20"/>
        </w:rPr>
        <w:t xml:space="preserve">to </w:t>
      </w:r>
      <w:r w:rsidR="004B2FA4" w:rsidRPr="0070782A">
        <w:rPr>
          <w:sz w:val="20"/>
          <w:szCs w:val="20"/>
        </w:rPr>
        <w:t xml:space="preserve">any </w:t>
      </w:r>
      <w:r w:rsidR="0017207A" w:rsidRPr="0070782A">
        <w:rPr>
          <w:sz w:val="20"/>
          <w:szCs w:val="20"/>
        </w:rPr>
        <w:t>different/</w:t>
      </w:r>
      <w:r w:rsidR="004B2FA4" w:rsidRPr="0070782A">
        <w:rPr>
          <w:sz w:val="20"/>
          <w:szCs w:val="20"/>
        </w:rPr>
        <w:t xml:space="preserve">further conditions </w:t>
      </w:r>
      <w:r w:rsidR="007757D4" w:rsidRPr="0070782A">
        <w:rPr>
          <w:sz w:val="20"/>
          <w:szCs w:val="20"/>
        </w:rPr>
        <w:t>which may be impose</w:t>
      </w:r>
      <w:r w:rsidR="00E96E19" w:rsidRPr="0070782A">
        <w:rPr>
          <w:sz w:val="20"/>
          <w:szCs w:val="20"/>
        </w:rPr>
        <w:t>d</w:t>
      </w:r>
      <w:r w:rsidR="007757D4" w:rsidRPr="0070782A">
        <w:rPr>
          <w:sz w:val="20"/>
          <w:szCs w:val="20"/>
        </w:rPr>
        <w:t xml:space="preserve"> </w:t>
      </w:r>
      <w:r w:rsidR="009E40DE" w:rsidRPr="0070782A">
        <w:rPr>
          <w:sz w:val="20"/>
          <w:szCs w:val="20"/>
        </w:rPr>
        <w:t xml:space="preserve">in the </w:t>
      </w:r>
      <w:r w:rsidR="000365E5" w:rsidRPr="0070782A">
        <w:rPr>
          <w:sz w:val="20"/>
          <w:szCs w:val="20"/>
        </w:rPr>
        <w:t xml:space="preserve">letter of </w:t>
      </w:r>
      <w:r w:rsidR="00AE1FAF" w:rsidRPr="0070782A">
        <w:rPr>
          <w:sz w:val="20"/>
          <w:szCs w:val="20"/>
        </w:rPr>
        <w:t xml:space="preserve">approval </w:t>
      </w:r>
      <w:r w:rsidR="00973318" w:rsidRPr="0070782A">
        <w:rPr>
          <w:sz w:val="20"/>
          <w:szCs w:val="20"/>
        </w:rPr>
        <w:t xml:space="preserve">issued </w:t>
      </w:r>
      <w:r w:rsidR="00026F84" w:rsidRPr="0070782A">
        <w:rPr>
          <w:sz w:val="20"/>
          <w:szCs w:val="20"/>
        </w:rPr>
        <w:t xml:space="preserve">by </w:t>
      </w:r>
      <w:r w:rsidR="004B2FA4" w:rsidRPr="0070782A">
        <w:rPr>
          <w:sz w:val="20"/>
          <w:szCs w:val="20"/>
        </w:rPr>
        <w:t>Queensland Health</w:t>
      </w:r>
      <w:r w:rsidR="00AE1FAF" w:rsidRPr="0070782A">
        <w:rPr>
          <w:sz w:val="20"/>
          <w:szCs w:val="20"/>
        </w:rPr>
        <w:t xml:space="preserve">. </w:t>
      </w:r>
    </w:p>
    <w:p w14:paraId="27F07BDD" w14:textId="77777777" w:rsidR="006A2AEA" w:rsidRPr="0070782A" w:rsidRDefault="006A2AEA" w:rsidP="00AE1FAF">
      <w:pPr>
        <w:shd w:val="clear" w:color="auto" w:fill="FFFFFF"/>
        <w:rPr>
          <w:sz w:val="20"/>
          <w:szCs w:val="20"/>
        </w:rPr>
      </w:pPr>
    </w:p>
    <w:p w14:paraId="12FAFC6C" w14:textId="56842E49" w:rsidR="004B2FA4" w:rsidRPr="0070782A" w:rsidRDefault="00066DB7" w:rsidP="00AE1FAF">
      <w:pPr>
        <w:shd w:val="clear" w:color="auto" w:fill="FFFFFF"/>
        <w:rPr>
          <w:sz w:val="20"/>
          <w:szCs w:val="20"/>
        </w:rPr>
      </w:pPr>
      <w:r w:rsidRPr="0070782A">
        <w:rPr>
          <w:sz w:val="20"/>
          <w:szCs w:val="20"/>
        </w:rPr>
        <w:t>I understand t</w:t>
      </w:r>
      <w:r w:rsidR="006437A2" w:rsidRPr="0070782A">
        <w:rPr>
          <w:sz w:val="20"/>
          <w:szCs w:val="20"/>
        </w:rPr>
        <w:t xml:space="preserve">hat should </w:t>
      </w:r>
      <w:r w:rsidR="00AE1FAF" w:rsidRPr="0070782A">
        <w:rPr>
          <w:sz w:val="20"/>
          <w:szCs w:val="20"/>
        </w:rPr>
        <w:t>the worker</w:t>
      </w:r>
      <w:r w:rsidR="00B0404B" w:rsidRPr="0070782A">
        <w:rPr>
          <w:sz w:val="20"/>
          <w:szCs w:val="20"/>
        </w:rPr>
        <w:t>(</w:t>
      </w:r>
      <w:r w:rsidR="00AE1FAF" w:rsidRPr="0070782A">
        <w:rPr>
          <w:sz w:val="20"/>
          <w:szCs w:val="20"/>
        </w:rPr>
        <w:t>s</w:t>
      </w:r>
      <w:r w:rsidR="00B0404B" w:rsidRPr="0070782A">
        <w:rPr>
          <w:sz w:val="20"/>
          <w:szCs w:val="20"/>
        </w:rPr>
        <w:t>)</w:t>
      </w:r>
      <w:r w:rsidR="00AE1FAF" w:rsidRPr="0070782A">
        <w:rPr>
          <w:sz w:val="20"/>
          <w:szCs w:val="20"/>
        </w:rPr>
        <w:t xml:space="preserve"> breach any aspect of th</w:t>
      </w:r>
      <w:r w:rsidR="006437A2" w:rsidRPr="0070782A">
        <w:rPr>
          <w:sz w:val="20"/>
          <w:szCs w:val="20"/>
        </w:rPr>
        <w:t>is</w:t>
      </w:r>
      <w:r w:rsidR="00AE1FAF" w:rsidRPr="0070782A">
        <w:rPr>
          <w:sz w:val="20"/>
          <w:szCs w:val="20"/>
        </w:rPr>
        <w:t xml:space="preserve"> quarantine management plan</w:t>
      </w:r>
      <w:r w:rsidR="004B2FA4" w:rsidRPr="0070782A">
        <w:rPr>
          <w:sz w:val="20"/>
          <w:szCs w:val="20"/>
        </w:rPr>
        <w:t xml:space="preserve"> or </w:t>
      </w:r>
      <w:r w:rsidR="00ED36EB" w:rsidRPr="0070782A">
        <w:t xml:space="preserve">the </w:t>
      </w:r>
      <w:r w:rsidR="00ED36EB" w:rsidRPr="0070782A">
        <w:rPr>
          <w:sz w:val="20"/>
          <w:szCs w:val="20"/>
        </w:rPr>
        <w:t>different/further c</w:t>
      </w:r>
      <w:r w:rsidR="004B2FA4" w:rsidRPr="0070782A">
        <w:rPr>
          <w:sz w:val="20"/>
          <w:szCs w:val="20"/>
        </w:rPr>
        <w:t>onditions:</w:t>
      </w:r>
    </w:p>
    <w:p w14:paraId="64007352" w14:textId="149C0631" w:rsidR="00AE1FAF" w:rsidRPr="0070782A" w:rsidRDefault="00AE1FAF" w:rsidP="00F7114B">
      <w:pPr>
        <w:pStyle w:val="ListParagraph"/>
        <w:numPr>
          <w:ilvl w:val="0"/>
          <w:numId w:val="27"/>
        </w:numPr>
        <w:shd w:val="clear" w:color="auto" w:fill="FFFFFF"/>
        <w:rPr>
          <w:sz w:val="20"/>
          <w:szCs w:val="20"/>
        </w:rPr>
      </w:pPr>
      <w:r w:rsidRPr="0070782A">
        <w:rPr>
          <w:sz w:val="20"/>
          <w:szCs w:val="20"/>
        </w:rPr>
        <w:t>their status as a specialist or essential worker will be revoked</w:t>
      </w:r>
    </w:p>
    <w:p w14:paraId="7B92760B" w14:textId="2A5C4209" w:rsidR="00AE1FAF" w:rsidRPr="0070782A" w:rsidRDefault="00AE1FAF" w:rsidP="00F7114B">
      <w:pPr>
        <w:pStyle w:val="ListParagraph"/>
        <w:numPr>
          <w:ilvl w:val="0"/>
          <w:numId w:val="27"/>
        </w:numPr>
        <w:shd w:val="clear" w:color="auto" w:fill="FFFFFF"/>
        <w:rPr>
          <w:sz w:val="20"/>
          <w:szCs w:val="20"/>
        </w:rPr>
      </w:pPr>
      <w:r w:rsidRPr="0070782A">
        <w:rPr>
          <w:sz w:val="20"/>
          <w:szCs w:val="20"/>
        </w:rPr>
        <w:t>they will be required to leave Queensland immediately or after serving an additional quarantine period</w:t>
      </w:r>
      <w:r w:rsidR="00313542" w:rsidRPr="0070782A">
        <w:rPr>
          <w:sz w:val="20"/>
          <w:szCs w:val="20"/>
        </w:rPr>
        <w:t xml:space="preserve"> in government</w:t>
      </w:r>
      <w:r w:rsidR="00ED36EB" w:rsidRPr="0070782A">
        <w:rPr>
          <w:sz w:val="20"/>
          <w:szCs w:val="20"/>
        </w:rPr>
        <w:noBreakHyphen/>
      </w:r>
      <w:r w:rsidR="00313542" w:rsidRPr="0070782A">
        <w:rPr>
          <w:sz w:val="20"/>
          <w:szCs w:val="20"/>
        </w:rPr>
        <w:t>nominated hotel</w:t>
      </w:r>
      <w:r w:rsidR="00953AC8" w:rsidRPr="0070782A">
        <w:rPr>
          <w:sz w:val="20"/>
          <w:szCs w:val="20"/>
        </w:rPr>
        <w:t xml:space="preserve"> accommodation</w:t>
      </w:r>
      <w:r w:rsidRPr="0070782A">
        <w:rPr>
          <w:sz w:val="20"/>
          <w:szCs w:val="20"/>
        </w:rPr>
        <w:t>, as directed</w:t>
      </w:r>
      <w:r w:rsidR="00313542" w:rsidRPr="0070782A">
        <w:rPr>
          <w:sz w:val="20"/>
          <w:szCs w:val="20"/>
        </w:rPr>
        <w:t xml:space="preserve">, and </w:t>
      </w:r>
    </w:p>
    <w:p w14:paraId="61DA97D8" w14:textId="2443A765" w:rsidR="00313542" w:rsidRPr="0070782A" w:rsidRDefault="00953AC8" w:rsidP="00F7114B">
      <w:pPr>
        <w:pStyle w:val="ListParagraph"/>
        <w:numPr>
          <w:ilvl w:val="0"/>
          <w:numId w:val="27"/>
        </w:numPr>
        <w:shd w:val="clear" w:color="auto" w:fill="FFFFFF"/>
        <w:rPr>
          <w:sz w:val="20"/>
          <w:szCs w:val="20"/>
        </w:rPr>
      </w:pPr>
      <w:r w:rsidRPr="0070782A">
        <w:rPr>
          <w:sz w:val="20"/>
          <w:szCs w:val="20"/>
        </w:rPr>
        <w:t xml:space="preserve">any applicable </w:t>
      </w:r>
      <w:r w:rsidR="00313542" w:rsidRPr="0070782A">
        <w:rPr>
          <w:sz w:val="20"/>
          <w:szCs w:val="20"/>
        </w:rPr>
        <w:t>penalties will be enforced</w:t>
      </w:r>
      <w:r w:rsidRPr="0070782A">
        <w:rPr>
          <w:sz w:val="20"/>
          <w:szCs w:val="20"/>
        </w:rPr>
        <w:t>.</w:t>
      </w:r>
    </w:p>
    <w:p w14:paraId="0409712E" w14:textId="77777777" w:rsidR="00ED36EB" w:rsidRPr="0070782A" w:rsidRDefault="00ED36EB" w:rsidP="00AE1FAF">
      <w:pPr>
        <w:shd w:val="clear" w:color="auto" w:fill="FFFFFF"/>
        <w:rPr>
          <w:sz w:val="20"/>
          <w:szCs w:val="20"/>
        </w:rPr>
      </w:pPr>
    </w:p>
    <w:tbl>
      <w:tblPr>
        <w:tblStyle w:val="GridTable5Dark-Accent1"/>
        <w:tblW w:w="921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1844"/>
        <w:gridCol w:w="2977"/>
        <w:gridCol w:w="1889"/>
        <w:gridCol w:w="2505"/>
      </w:tblGrid>
      <w:tr w:rsidR="002F0832" w:rsidRPr="0070782A" w14:paraId="07B20E2F" w14:textId="77777777" w:rsidTr="008A1ED2">
        <w:trPr>
          <w:trHeight w:val="454"/>
        </w:trPr>
        <w:tc>
          <w:tcPr>
            <w:tcW w:w="1844" w:type="dxa"/>
            <w:vAlign w:val="top"/>
          </w:tcPr>
          <w:p w14:paraId="176D8FBD" w14:textId="77777777" w:rsidR="0046399C" w:rsidRPr="0070782A" w:rsidRDefault="0046399C" w:rsidP="00B6230B">
            <w:pPr>
              <w:spacing w:line="240" w:lineRule="auto"/>
            </w:pPr>
            <w:r w:rsidRPr="0070782A">
              <w:rPr>
                <w:rFonts w:cs="Arial"/>
                <w:szCs w:val="22"/>
              </w:rPr>
              <w:t>Name</w:t>
            </w:r>
          </w:p>
        </w:tc>
        <w:tc>
          <w:tcPr>
            <w:tcW w:w="7371" w:type="dxa"/>
            <w:gridSpan w:val="3"/>
            <w:shd w:val="clear" w:color="auto" w:fill="auto"/>
            <w:vAlign w:val="top"/>
          </w:tcPr>
          <w:p w14:paraId="612FF40A" w14:textId="5F187F17" w:rsidR="00B362A6" w:rsidRPr="0070782A" w:rsidRDefault="0046399C" w:rsidP="00AF1DC1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70782A">
              <w:rPr>
                <w:rFonts w:cs="Arial"/>
                <w:sz w:val="16"/>
                <w:szCs w:val="16"/>
              </w:rPr>
              <w:t>[Title] [First Name] [Last Name]</w:t>
            </w:r>
          </w:p>
        </w:tc>
      </w:tr>
      <w:tr w:rsidR="002F0832" w:rsidRPr="0070782A" w14:paraId="00E2942F" w14:textId="77777777" w:rsidTr="008A1ED2">
        <w:trPr>
          <w:trHeight w:val="454"/>
        </w:trPr>
        <w:tc>
          <w:tcPr>
            <w:tcW w:w="1844" w:type="dxa"/>
            <w:vAlign w:val="top"/>
          </w:tcPr>
          <w:p w14:paraId="54D6DFCA" w14:textId="77777777" w:rsidR="0046399C" w:rsidRPr="0070782A" w:rsidRDefault="0046399C" w:rsidP="00B6230B">
            <w:pPr>
              <w:spacing w:line="240" w:lineRule="auto"/>
              <w:rPr>
                <w:rFonts w:ascii="Fira Sans SemiBold" w:hAnsi="Fira Sans SemiBold"/>
                <w:szCs w:val="20"/>
              </w:rPr>
            </w:pPr>
            <w:r w:rsidRPr="0070782A">
              <w:rPr>
                <w:rFonts w:cs="Arial"/>
                <w:szCs w:val="22"/>
              </w:rPr>
              <w:t>Position</w:t>
            </w:r>
          </w:p>
        </w:tc>
        <w:tc>
          <w:tcPr>
            <w:tcW w:w="7371" w:type="dxa"/>
            <w:gridSpan w:val="3"/>
            <w:shd w:val="clear" w:color="auto" w:fill="auto"/>
            <w:vAlign w:val="top"/>
          </w:tcPr>
          <w:p w14:paraId="5254237F" w14:textId="77777777" w:rsidR="0046399C" w:rsidRPr="0070782A" w:rsidRDefault="0046399C" w:rsidP="00B6230B">
            <w:pPr>
              <w:spacing w:line="240" w:lineRule="auto"/>
              <w:rPr>
                <w:szCs w:val="20"/>
              </w:rPr>
            </w:pPr>
            <w:r w:rsidRPr="0070782A">
              <w:rPr>
                <w:rFonts w:cs="Arial"/>
                <w:sz w:val="16"/>
                <w:szCs w:val="16"/>
              </w:rPr>
              <w:t>[Position]</w:t>
            </w:r>
          </w:p>
        </w:tc>
      </w:tr>
      <w:tr w:rsidR="00191A49" w:rsidRPr="0042463F" w14:paraId="549B9FE0" w14:textId="77777777" w:rsidTr="000D0BEA">
        <w:trPr>
          <w:trHeight w:val="461"/>
        </w:trPr>
        <w:tc>
          <w:tcPr>
            <w:tcW w:w="1844" w:type="dxa"/>
            <w:vAlign w:val="top"/>
          </w:tcPr>
          <w:p w14:paraId="0F5B88C6" w14:textId="77777777" w:rsidR="0046399C" w:rsidRPr="0070782A" w:rsidRDefault="0046399C" w:rsidP="00B6230B">
            <w:pPr>
              <w:spacing w:line="240" w:lineRule="auto"/>
              <w:rPr>
                <w:rFonts w:ascii="Fira Sans SemiBold" w:hAnsi="Fira Sans SemiBold"/>
                <w:szCs w:val="20"/>
              </w:rPr>
            </w:pPr>
            <w:r w:rsidRPr="0070782A">
              <w:rPr>
                <w:rFonts w:cs="Arial"/>
                <w:szCs w:val="22"/>
              </w:rPr>
              <w:t>Signature</w:t>
            </w:r>
          </w:p>
        </w:tc>
        <w:tc>
          <w:tcPr>
            <w:tcW w:w="2977" w:type="dxa"/>
            <w:shd w:val="clear" w:color="auto" w:fill="auto"/>
            <w:vAlign w:val="top"/>
          </w:tcPr>
          <w:p w14:paraId="6AA32D4B" w14:textId="77777777" w:rsidR="0046399C" w:rsidRPr="0070782A" w:rsidRDefault="0046399C" w:rsidP="00B6230B">
            <w:pPr>
              <w:spacing w:line="240" w:lineRule="auto"/>
              <w:rPr>
                <w:szCs w:val="20"/>
              </w:rPr>
            </w:pPr>
          </w:p>
        </w:tc>
        <w:tc>
          <w:tcPr>
            <w:tcW w:w="1889" w:type="dxa"/>
            <w:vAlign w:val="top"/>
          </w:tcPr>
          <w:p w14:paraId="110D80B9" w14:textId="77777777" w:rsidR="0046399C" w:rsidRPr="0070782A" w:rsidRDefault="0046399C" w:rsidP="00B6230B">
            <w:pPr>
              <w:spacing w:line="240" w:lineRule="auto"/>
              <w:rPr>
                <w:szCs w:val="20"/>
              </w:rPr>
            </w:pPr>
            <w:r w:rsidRPr="0070782A">
              <w:rPr>
                <w:szCs w:val="20"/>
              </w:rPr>
              <w:t>Date</w:t>
            </w:r>
          </w:p>
        </w:tc>
        <w:tc>
          <w:tcPr>
            <w:tcW w:w="2505" w:type="dxa"/>
            <w:shd w:val="clear" w:color="auto" w:fill="auto"/>
            <w:vAlign w:val="top"/>
          </w:tcPr>
          <w:p w14:paraId="4E0FF0F4" w14:textId="099B47CC" w:rsidR="0046399C" w:rsidRPr="00DD7F64" w:rsidRDefault="0046399C" w:rsidP="00B6230B">
            <w:pPr>
              <w:spacing w:line="240" w:lineRule="auto"/>
              <w:rPr>
                <w:szCs w:val="20"/>
              </w:rPr>
            </w:pPr>
            <w:r w:rsidRPr="0070782A">
              <w:rPr>
                <w:rFonts w:cs="Arial"/>
                <w:sz w:val="16"/>
                <w:szCs w:val="16"/>
              </w:rPr>
              <w:t>[</w:t>
            </w:r>
            <w:r w:rsidR="003F7431">
              <w:rPr>
                <w:rFonts w:cs="Arial"/>
                <w:sz w:val="16"/>
                <w:szCs w:val="16"/>
              </w:rPr>
              <w:t>DD</w:t>
            </w:r>
            <w:r w:rsidRPr="0070782A">
              <w:rPr>
                <w:rFonts w:cs="Arial"/>
                <w:sz w:val="16"/>
                <w:szCs w:val="16"/>
              </w:rPr>
              <w:t>/</w:t>
            </w:r>
            <w:r w:rsidR="003F7431">
              <w:rPr>
                <w:rFonts w:cs="Arial"/>
                <w:sz w:val="16"/>
                <w:szCs w:val="16"/>
              </w:rPr>
              <w:t>MM</w:t>
            </w:r>
            <w:r w:rsidRPr="0070782A">
              <w:rPr>
                <w:rFonts w:cs="Arial"/>
                <w:sz w:val="16"/>
                <w:szCs w:val="16"/>
              </w:rPr>
              <w:t>/</w:t>
            </w:r>
            <w:r w:rsidR="003F7431">
              <w:rPr>
                <w:rFonts w:cs="Arial"/>
                <w:sz w:val="16"/>
                <w:szCs w:val="16"/>
              </w:rPr>
              <w:t>YY</w:t>
            </w:r>
            <w:r w:rsidRPr="0070782A">
              <w:rPr>
                <w:rFonts w:cs="Arial"/>
                <w:sz w:val="16"/>
                <w:szCs w:val="16"/>
              </w:rPr>
              <w:t>]</w:t>
            </w:r>
          </w:p>
        </w:tc>
      </w:tr>
    </w:tbl>
    <w:p w14:paraId="4EB78D9C" w14:textId="0472AC57" w:rsidR="00757ADC" w:rsidRPr="0042463F" w:rsidRDefault="00757ADC" w:rsidP="000D0BEA">
      <w:pPr>
        <w:pStyle w:val="NoSpacing"/>
        <w:rPr>
          <w:b/>
          <w:i/>
          <w:iCs/>
          <w:sz w:val="20"/>
          <w:szCs w:val="20"/>
        </w:rPr>
      </w:pPr>
    </w:p>
    <w:sectPr w:rsidR="00757ADC" w:rsidRPr="0042463F" w:rsidSect="00757ADC">
      <w:headerReference w:type="default" r:id="rId15"/>
      <w:footerReference w:type="default" r:id="rId16"/>
      <w:footerReference w:type="first" r:id="rId17"/>
      <w:type w:val="continuous"/>
      <w:pgSz w:w="11906" w:h="16838" w:code="9"/>
      <w:pgMar w:top="1531" w:right="1531" w:bottom="1531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E49514" w14:textId="77777777" w:rsidR="00B90C0C" w:rsidRDefault="00B90C0C" w:rsidP="005655C9">
      <w:pPr>
        <w:spacing w:line="240" w:lineRule="auto"/>
      </w:pPr>
      <w:r>
        <w:separator/>
      </w:r>
    </w:p>
    <w:p w14:paraId="3637DBAF" w14:textId="77777777" w:rsidR="00B90C0C" w:rsidRDefault="00B90C0C"/>
    <w:p w14:paraId="17F3A3FD" w14:textId="77777777" w:rsidR="00B90C0C" w:rsidRDefault="00B90C0C" w:rsidP="00952B5B"/>
    <w:p w14:paraId="78E6EB76" w14:textId="77777777" w:rsidR="00B90C0C" w:rsidRDefault="00B90C0C" w:rsidP="00952B5B"/>
    <w:p w14:paraId="4DE403CE" w14:textId="77777777" w:rsidR="00B90C0C" w:rsidRDefault="00B90C0C"/>
    <w:p w14:paraId="3F72CC14" w14:textId="77777777" w:rsidR="00B90C0C" w:rsidRDefault="00B90C0C"/>
    <w:p w14:paraId="320BF7BA" w14:textId="77777777" w:rsidR="00B90C0C" w:rsidRDefault="00B90C0C"/>
    <w:p w14:paraId="102B79F5" w14:textId="77777777" w:rsidR="00B90C0C" w:rsidRDefault="00B90C0C"/>
  </w:endnote>
  <w:endnote w:type="continuationSeparator" w:id="0">
    <w:p w14:paraId="64961439" w14:textId="77777777" w:rsidR="00B90C0C" w:rsidRDefault="00B90C0C" w:rsidP="005655C9">
      <w:pPr>
        <w:spacing w:line="240" w:lineRule="auto"/>
      </w:pPr>
      <w:r>
        <w:continuationSeparator/>
      </w:r>
    </w:p>
    <w:p w14:paraId="6C92B8BA" w14:textId="77777777" w:rsidR="00B90C0C" w:rsidRDefault="00B90C0C"/>
    <w:p w14:paraId="53C5B899" w14:textId="77777777" w:rsidR="00B90C0C" w:rsidRDefault="00B90C0C" w:rsidP="00952B5B"/>
    <w:p w14:paraId="63479754" w14:textId="77777777" w:rsidR="00B90C0C" w:rsidRDefault="00B90C0C" w:rsidP="00952B5B"/>
    <w:p w14:paraId="4C8551DF" w14:textId="77777777" w:rsidR="00B90C0C" w:rsidRDefault="00B90C0C"/>
    <w:p w14:paraId="31A2C87B" w14:textId="77777777" w:rsidR="00B90C0C" w:rsidRDefault="00B90C0C"/>
    <w:p w14:paraId="4CF1E2CF" w14:textId="77777777" w:rsidR="00B90C0C" w:rsidRDefault="00B90C0C"/>
    <w:p w14:paraId="76970E04" w14:textId="77777777" w:rsidR="00B90C0C" w:rsidRDefault="00B90C0C"/>
  </w:endnote>
  <w:endnote w:type="continuationNotice" w:id="1">
    <w:p w14:paraId="05B44944" w14:textId="77777777" w:rsidR="00B90C0C" w:rsidRDefault="00B90C0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altName w:val="Calibri"/>
    <w:panose1 w:val="020B05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ira Sans SemiBold">
    <w:altName w:val="Calibri"/>
    <w:panose1 w:val="020B06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04041" w14:textId="66C2E854" w:rsidR="00961143" w:rsidRDefault="00470E3A" w:rsidP="00F7114B">
    <w:pPr>
      <w:pStyle w:val="Footer"/>
      <w:jc w:val="center"/>
    </w:pPr>
    <w:sdt>
      <w:sdtPr>
        <w:alias w:val="Title"/>
        <w:tag w:val=""/>
        <w:id w:val="20847194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61143">
          <w:t>COVID-19 quarantine management plan</w:t>
        </w:r>
      </w:sdtContent>
    </w:sdt>
    <w:r w:rsidR="00961143">
      <w:t xml:space="preserve"> - </w:t>
    </w:r>
    <w:sdt>
      <w:sdtPr>
        <w:alias w:val="Subject"/>
        <w:tag w:val=""/>
        <w:id w:val="-629171801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961143">
          <w:t>Border restrictions Direction</w:t>
        </w:r>
      </w:sdtContent>
    </w:sdt>
    <w:r w:rsidR="00961143">
      <w:ptab w:relativeTo="margin" w:alignment="right" w:leader="none"/>
    </w:r>
    <w:r w:rsidR="00961143">
      <w:t xml:space="preserve">Page </w:t>
    </w:r>
    <w:r w:rsidR="00961143">
      <w:rPr>
        <w:b/>
        <w:bCs/>
      </w:rPr>
      <w:fldChar w:fldCharType="begin"/>
    </w:r>
    <w:r w:rsidR="00961143">
      <w:rPr>
        <w:b/>
        <w:bCs/>
      </w:rPr>
      <w:instrText xml:space="preserve"> PAGE  \* Arabic  \* MERGEFORMAT </w:instrText>
    </w:r>
    <w:r w:rsidR="00961143">
      <w:rPr>
        <w:b/>
        <w:bCs/>
      </w:rPr>
      <w:fldChar w:fldCharType="separate"/>
    </w:r>
    <w:r w:rsidR="00961143">
      <w:rPr>
        <w:b/>
        <w:bCs/>
        <w:noProof/>
      </w:rPr>
      <w:t>1</w:t>
    </w:r>
    <w:r w:rsidR="00961143"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01C0F" w14:textId="5F4F6861" w:rsidR="00961143" w:rsidRDefault="00961143" w:rsidP="00757ADC">
    <w:pPr>
      <w:pStyle w:val="Footer"/>
      <w:tabs>
        <w:tab w:val="clear" w:pos="4513"/>
        <w:tab w:val="center" w:pos="5245"/>
      </w:tabs>
    </w:pPr>
    <w:r>
      <w:rPr>
        <w:noProof/>
      </w:rPr>
      <w:drawing>
        <wp:anchor distT="0" distB="0" distL="114300" distR="114300" simplePos="0" relativeHeight="251658241" behindDoc="0" locked="0" layoutInCell="1" allowOverlap="1" wp14:anchorId="010DD420" wp14:editId="0A8F7B16">
          <wp:simplePos x="0" y="0"/>
          <wp:positionH relativeFrom="column">
            <wp:posOffset>4189730</wp:posOffset>
          </wp:positionH>
          <wp:positionV relativeFrom="page">
            <wp:posOffset>9819880</wp:posOffset>
          </wp:positionV>
          <wp:extent cx="1501775" cy="490220"/>
          <wp:effectExtent l="0" t="0" r="3175" b="5080"/>
          <wp:wrapSquare wrapText="bothSides"/>
          <wp:docPr id="16" name="Picture 16" descr="\\Mac\Home\Desktop\Desgin Resources\5. Logos\2 line landscape\Qld-CoA-Stylised-2LsS-NAVY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ac\Home\Desktop\Desgin Resources\5. Logos\2 line landscape\Qld-CoA-Stylised-2LsS-NAVY-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775" cy="49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alias w:val="Title"/>
        <w:tag w:val=""/>
        <w:id w:val="741224943"/>
        <w:placeholder>
          <w:docPart w:val="3787188984E64A299AAEA43282C79A1E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t>COVID-19 quarantine management plan</w:t>
        </w:r>
      </w:sdtContent>
    </w:sdt>
    <w:r>
      <w:t xml:space="preserve"> - </w:t>
    </w:r>
    <w:sdt>
      <w:sdtPr>
        <w:alias w:val="Subject"/>
        <w:tag w:val=""/>
        <w:id w:val="-15861287"/>
        <w:placeholder>
          <w:docPart w:val="3787188984E64A299AAEA43282C79A1E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>
          <w:t>Border restrictions Direction</w:t>
        </w:r>
      </w:sdtContent>
    </w:sdt>
    <w:r>
      <w:t xml:space="preserve"> 01/02/2020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EAF241" w14:textId="77777777" w:rsidR="00B90C0C" w:rsidRPr="00DB3896" w:rsidRDefault="00B90C0C" w:rsidP="00DB3896">
      <w:pPr>
        <w:spacing w:line="240" w:lineRule="auto"/>
        <w:rPr>
          <w:color w:val="D9D9D9" w:themeColor="background1" w:themeShade="D9"/>
        </w:rPr>
      </w:pPr>
      <w:r w:rsidRPr="007638A8">
        <w:rPr>
          <w:color w:val="D9D9D9" w:themeColor="background1" w:themeShade="D9"/>
        </w:rPr>
        <w:separator/>
      </w:r>
    </w:p>
    <w:p w14:paraId="5E5C887E" w14:textId="77777777" w:rsidR="00B90C0C" w:rsidRDefault="00B90C0C"/>
    <w:p w14:paraId="1EED44A8" w14:textId="77777777" w:rsidR="00B90C0C" w:rsidRDefault="00B90C0C"/>
    <w:p w14:paraId="0F6FB6AD" w14:textId="77777777" w:rsidR="00B90C0C" w:rsidRDefault="00B90C0C"/>
  </w:footnote>
  <w:footnote w:type="continuationSeparator" w:id="0">
    <w:p w14:paraId="197EBF17" w14:textId="77777777" w:rsidR="00B90C0C" w:rsidRDefault="00B90C0C" w:rsidP="005655C9">
      <w:pPr>
        <w:spacing w:line="240" w:lineRule="auto"/>
      </w:pPr>
      <w:r>
        <w:continuationSeparator/>
      </w:r>
    </w:p>
    <w:p w14:paraId="2E758E9A" w14:textId="77777777" w:rsidR="00B90C0C" w:rsidRDefault="00B90C0C"/>
    <w:p w14:paraId="6EEC7B17" w14:textId="77777777" w:rsidR="00B90C0C" w:rsidRDefault="00B90C0C" w:rsidP="00952B5B"/>
    <w:p w14:paraId="013B16B3" w14:textId="77777777" w:rsidR="00B90C0C" w:rsidRDefault="00B90C0C" w:rsidP="00952B5B"/>
    <w:p w14:paraId="52E26F86" w14:textId="77777777" w:rsidR="00B90C0C" w:rsidRDefault="00B90C0C"/>
    <w:p w14:paraId="53DD3EBF" w14:textId="77777777" w:rsidR="00B90C0C" w:rsidRDefault="00B90C0C"/>
    <w:p w14:paraId="69BD0D3C" w14:textId="77777777" w:rsidR="00B90C0C" w:rsidRDefault="00B90C0C"/>
    <w:p w14:paraId="14B1AD90" w14:textId="77777777" w:rsidR="00B90C0C" w:rsidRDefault="00B90C0C"/>
  </w:footnote>
  <w:footnote w:type="continuationNotice" w:id="1">
    <w:p w14:paraId="0BD01DA7" w14:textId="77777777" w:rsidR="00B90C0C" w:rsidRDefault="00B90C0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25C3A" w14:textId="77777777" w:rsidR="00961143" w:rsidRDefault="0096114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3D146F3" wp14:editId="0E9B90C7">
          <wp:simplePos x="0" y="0"/>
          <wp:positionH relativeFrom="column">
            <wp:posOffset>-1112520</wp:posOffset>
          </wp:positionH>
          <wp:positionV relativeFrom="page">
            <wp:posOffset>-21590</wp:posOffset>
          </wp:positionV>
          <wp:extent cx="15116175" cy="1303020"/>
          <wp:effectExtent l="0" t="0" r="9525" b="0"/>
          <wp:wrapNone/>
          <wp:docPr id="15" name="Picture 15" descr="\\Mac\Home\Desktop\Headers\QH - A4 Internal Landscape - 210x297- 3mm Blee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ac\Home\Desktop\Headers\QH - A4 Internal Landscape - 210x297- 3mm Bleed_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6175" cy="1303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88FB68" w14:textId="77777777" w:rsidR="00961143" w:rsidRDefault="0096114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F08299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E3115BD"/>
    <w:multiLevelType w:val="multilevel"/>
    <w:tmpl w:val="50040912"/>
    <w:lvl w:ilvl="0">
      <w:start w:val="1"/>
      <w:numFmt w:val="decimal"/>
      <w:pStyle w:val="NumberedList2Colum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E95D80"/>
    <w:multiLevelType w:val="hybridMultilevel"/>
    <w:tmpl w:val="4B4040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7619F"/>
    <w:multiLevelType w:val="hybridMultilevel"/>
    <w:tmpl w:val="BB540E7A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8E2D3C"/>
    <w:multiLevelType w:val="hybridMultilevel"/>
    <w:tmpl w:val="0C1A938E"/>
    <w:lvl w:ilvl="0" w:tplc="0C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 w15:restartNumberingAfterBreak="0">
    <w:nsid w:val="21240F6C"/>
    <w:multiLevelType w:val="hybridMultilevel"/>
    <w:tmpl w:val="C2FE460C"/>
    <w:styleLink w:val="Bullets"/>
    <w:lvl w:ilvl="0" w:tplc="3DF688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F5CA2" w:themeColor="accent1"/>
      </w:rPr>
    </w:lvl>
    <w:lvl w:ilvl="1" w:tplc="DB4ED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ED9C32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 w:tplc="3C0264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 w:tplc="F90021E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 w:tplc="4A40CF0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 w:tplc="B08EB00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 w:tplc="E62496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 w:tplc="FDF2CF5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6" w15:restartNumberingAfterBreak="0">
    <w:nsid w:val="22751391"/>
    <w:multiLevelType w:val="hybridMultilevel"/>
    <w:tmpl w:val="23C8255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B2F51"/>
    <w:multiLevelType w:val="hybridMultilevel"/>
    <w:tmpl w:val="03ECC81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737710"/>
    <w:multiLevelType w:val="hybridMultilevel"/>
    <w:tmpl w:val="F3C6992E"/>
    <w:lvl w:ilvl="0" w:tplc="0C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 w15:restartNumberingAfterBreak="0">
    <w:nsid w:val="27121B12"/>
    <w:multiLevelType w:val="hybridMultilevel"/>
    <w:tmpl w:val="D610DB2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8D3A6A"/>
    <w:multiLevelType w:val="hybridMultilevel"/>
    <w:tmpl w:val="35D22C2C"/>
    <w:lvl w:ilvl="0" w:tplc="0C09000F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29A965C4"/>
    <w:multiLevelType w:val="multilevel"/>
    <w:tmpl w:val="25827548"/>
    <w:lvl w:ilvl="0">
      <w:start w:val="1"/>
      <w:numFmt w:val="decimal"/>
      <w:pStyle w:val="Numbered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umberedHeading3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pStyle w:val="Numbered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2DE73B4B"/>
    <w:multiLevelType w:val="hybridMultilevel"/>
    <w:tmpl w:val="E3B064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8757A3"/>
    <w:multiLevelType w:val="hybridMultilevel"/>
    <w:tmpl w:val="62722586"/>
    <w:lvl w:ilvl="0" w:tplc="20920306">
      <w:numFmt w:val="bullet"/>
      <w:lvlText w:val="-"/>
      <w:lvlJc w:val="left"/>
      <w:pPr>
        <w:ind w:left="1080" w:hanging="360"/>
      </w:pPr>
      <w:rPr>
        <w:rFonts w:ascii="Fira Sans" w:eastAsiaTheme="minorHAnsi" w:hAnsi="Fira San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96934C5"/>
    <w:multiLevelType w:val="hybridMultilevel"/>
    <w:tmpl w:val="F99A27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624CFD"/>
    <w:multiLevelType w:val="hybridMultilevel"/>
    <w:tmpl w:val="514C517C"/>
    <w:lvl w:ilvl="0" w:tplc="41AA6E7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5782B124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 w:tplc="5E902696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 w:tplc="CC3CC7EE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 w:tplc="92D67FB0">
      <w:start w:val="1"/>
      <w:numFmt w:val="decimal"/>
      <w:pStyle w:val="NumberedHeading5"/>
      <w:lvlText w:val="%5."/>
      <w:lvlJc w:val="left"/>
      <w:pPr>
        <w:tabs>
          <w:tab w:val="num" w:pos="3600"/>
        </w:tabs>
        <w:ind w:left="3600" w:hanging="720"/>
      </w:pPr>
    </w:lvl>
    <w:lvl w:ilvl="5" w:tplc="F47259D6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 w:tplc="CCFED25A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 w:tplc="5F5A7576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 w:tplc="B2A889EE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43670E24"/>
    <w:multiLevelType w:val="hybridMultilevel"/>
    <w:tmpl w:val="03EE35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520B13"/>
    <w:multiLevelType w:val="hybridMultilevel"/>
    <w:tmpl w:val="2BFE20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AE43AB"/>
    <w:multiLevelType w:val="multilevel"/>
    <w:tmpl w:val="917CC188"/>
    <w:lvl w:ilvl="0">
      <w:start w:val="1"/>
      <w:numFmt w:val="decimal"/>
      <w:pStyle w:val="List"/>
      <w:lvlText w:val="%1."/>
      <w:lvlJc w:val="left"/>
      <w:pPr>
        <w:ind w:left="389" w:hanging="389"/>
      </w:pPr>
      <w:rPr>
        <w:sz w:val="21"/>
        <w:szCs w:val="21"/>
        <w:specVanish w:val="0"/>
      </w:rPr>
    </w:lvl>
    <w:lvl w:ilvl="1">
      <w:start w:val="1"/>
      <w:numFmt w:val="decimal"/>
      <w:lvlText w:val="%1.%2."/>
      <w:lvlJc w:val="left"/>
      <w:pPr>
        <w:ind w:left="778" w:hanging="38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67" w:hanging="38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56" w:hanging="38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5" w:hanging="38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34" w:hanging="38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23" w:hanging="38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12" w:hanging="38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1" w:hanging="389"/>
      </w:pPr>
      <w:rPr>
        <w:rFonts w:hint="default"/>
      </w:rPr>
    </w:lvl>
  </w:abstractNum>
  <w:abstractNum w:abstractNumId="19" w15:restartNumberingAfterBreak="0">
    <w:nsid w:val="53F35CB7"/>
    <w:multiLevelType w:val="hybridMultilevel"/>
    <w:tmpl w:val="4D8EA8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386CDE"/>
    <w:multiLevelType w:val="hybridMultilevel"/>
    <w:tmpl w:val="AE683E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463C73"/>
    <w:multiLevelType w:val="hybridMultilevel"/>
    <w:tmpl w:val="6F2ECF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8B1CA7"/>
    <w:multiLevelType w:val="hybridMultilevel"/>
    <w:tmpl w:val="F5E4BD5C"/>
    <w:lvl w:ilvl="0" w:tplc="0C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3" w15:restartNumberingAfterBreak="0">
    <w:nsid w:val="64957585"/>
    <w:multiLevelType w:val="hybridMultilevel"/>
    <w:tmpl w:val="A462CE72"/>
    <w:lvl w:ilvl="0" w:tplc="F3327E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B066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98F38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2E35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70B5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6CBBF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9E5B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2687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4A47F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A1E53E0"/>
    <w:multiLevelType w:val="hybridMultilevel"/>
    <w:tmpl w:val="F5961C5C"/>
    <w:lvl w:ilvl="0" w:tplc="6624EF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A34930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6AF245B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132EC3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A0043FC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A8EBAE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82A3B9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A067D9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268DE7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E4C3BAF"/>
    <w:multiLevelType w:val="hybridMultilevel"/>
    <w:tmpl w:val="EE96B5D0"/>
    <w:lvl w:ilvl="0" w:tplc="213C4D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B63489C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 w:tplc="16AAD03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8E8C2270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78BE912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950A3AC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989E582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72FCBCBE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4C76E35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DD46FF"/>
    <w:multiLevelType w:val="hybridMultilevel"/>
    <w:tmpl w:val="C16E1F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0D0320"/>
    <w:multiLevelType w:val="hybridMultilevel"/>
    <w:tmpl w:val="E452CC94"/>
    <w:lvl w:ilvl="0" w:tplc="0C090001">
      <w:start w:val="1"/>
      <w:numFmt w:val="bullet"/>
      <w:lvlText w:val=""/>
      <w:lvlJc w:val="left"/>
      <w:pPr>
        <w:ind w:left="-6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8" w15:restartNumberingAfterBreak="0">
    <w:nsid w:val="710D450F"/>
    <w:multiLevelType w:val="hybridMultilevel"/>
    <w:tmpl w:val="73DC1C4A"/>
    <w:lvl w:ilvl="0" w:tplc="BE7C2F6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52F5A56"/>
    <w:multiLevelType w:val="hybridMultilevel"/>
    <w:tmpl w:val="E174B8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A50046"/>
    <w:multiLevelType w:val="hybridMultilevel"/>
    <w:tmpl w:val="5CAA786E"/>
    <w:lvl w:ilvl="0" w:tplc="61BA9D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C012F4"/>
    <w:multiLevelType w:val="hybridMultilevel"/>
    <w:tmpl w:val="95D23EC4"/>
    <w:lvl w:ilvl="0" w:tplc="44AE3C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DAE5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3474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CE96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D218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54BF9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30DE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20B0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D213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5"/>
  </w:num>
  <w:num w:numId="4">
    <w:abstractNumId w:val="11"/>
  </w:num>
  <w:num w:numId="5">
    <w:abstractNumId w:val="18"/>
  </w:num>
  <w:num w:numId="6">
    <w:abstractNumId w:val="1"/>
  </w:num>
  <w:num w:numId="7">
    <w:abstractNumId w:val="26"/>
  </w:num>
  <w:num w:numId="8">
    <w:abstractNumId w:val="2"/>
  </w:num>
  <w:num w:numId="9">
    <w:abstractNumId w:val="16"/>
  </w:num>
  <w:num w:numId="10">
    <w:abstractNumId w:val="14"/>
  </w:num>
  <w:num w:numId="11">
    <w:abstractNumId w:val="29"/>
  </w:num>
  <w:num w:numId="12">
    <w:abstractNumId w:val="17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4"/>
  </w:num>
  <w:num w:numId="17">
    <w:abstractNumId w:val="19"/>
  </w:num>
  <w:num w:numId="18">
    <w:abstractNumId w:val="30"/>
  </w:num>
  <w:num w:numId="19">
    <w:abstractNumId w:val="12"/>
  </w:num>
  <w:num w:numId="20">
    <w:abstractNumId w:val="27"/>
  </w:num>
  <w:num w:numId="21">
    <w:abstractNumId w:val="25"/>
  </w:num>
  <w:num w:numId="22">
    <w:abstractNumId w:val="24"/>
  </w:num>
  <w:num w:numId="23">
    <w:abstractNumId w:val="6"/>
  </w:num>
  <w:num w:numId="24">
    <w:abstractNumId w:val="8"/>
  </w:num>
  <w:num w:numId="25">
    <w:abstractNumId w:val="22"/>
  </w:num>
  <w:num w:numId="26">
    <w:abstractNumId w:val="10"/>
  </w:num>
  <w:num w:numId="27">
    <w:abstractNumId w:val="3"/>
  </w:num>
  <w:num w:numId="28">
    <w:abstractNumId w:val="28"/>
  </w:num>
  <w:num w:numId="29">
    <w:abstractNumId w:val="21"/>
  </w:num>
  <w:num w:numId="30">
    <w:abstractNumId w:val="13"/>
  </w:num>
  <w:num w:numId="31">
    <w:abstractNumId w:val="9"/>
  </w:num>
  <w:num w:numId="32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GB" w:vendorID="64" w:dllVersion="0" w:nlCheck="1" w:checkStyle="0"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styleLockTheme/>
  <w:styleLockQFSet/>
  <w:defaultTabStop w:val="720"/>
  <w:clickAndTypeStyle w:val="BodyText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8DC"/>
    <w:rsid w:val="0000006D"/>
    <w:rsid w:val="0000165F"/>
    <w:rsid w:val="00002856"/>
    <w:rsid w:val="00002B1B"/>
    <w:rsid w:val="0000330E"/>
    <w:rsid w:val="00004C05"/>
    <w:rsid w:val="000054CC"/>
    <w:rsid w:val="00005FAC"/>
    <w:rsid w:val="0000717B"/>
    <w:rsid w:val="000102EE"/>
    <w:rsid w:val="0001041A"/>
    <w:rsid w:val="00011ACB"/>
    <w:rsid w:val="000124EF"/>
    <w:rsid w:val="000133ED"/>
    <w:rsid w:val="00014F94"/>
    <w:rsid w:val="00016271"/>
    <w:rsid w:val="00016D83"/>
    <w:rsid w:val="00017404"/>
    <w:rsid w:val="000177FA"/>
    <w:rsid w:val="00020E27"/>
    <w:rsid w:val="000217EF"/>
    <w:rsid w:val="0002193F"/>
    <w:rsid w:val="00022D7A"/>
    <w:rsid w:val="00022DDB"/>
    <w:rsid w:val="00025BEC"/>
    <w:rsid w:val="00026F84"/>
    <w:rsid w:val="00030175"/>
    <w:rsid w:val="00030AB2"/>
    <w:rsid w:val="000317F2"/>
    <w:rsid w:val="000345B4"/>
    <w:rsid w:val="000365E5"/>
    <w:rsid w:val="000368C1"/>
    <w:rsid w:val="000379C7"/>
    <w:rsid w:val="000434E6"/>
    <w:rsid w:val="0004535D"/>
    <w:rsid w:val="00047071"/>
    <w:rsid w:val="00050FE6"/>
    <w:rsid w:val="000510C6"/>
    <w:rsid w:val="00051974"/>
    <w:rsid w:val="00054FA5"/>
    <w:rsid w:val="0005508C"/>
    <w:rsid w:val="000563EB"/>
    <w:rsid w:val="00056BD6"/>
    <w:rsid w:val="00060860"/>
    <w:rsid w:val="00062687"/>
    <w:rsid w:val="0006396B"/>
    <w:rsid w:val="00063DF3"/>
    <w:rsid w:val="000652C1"/>
    <w:rsid w:val="000654A4"/>
    <w:rsid w:val="00065A54"/>
    <w:rsid w:val="00066B7B"/>
    <w:rsid w:val="00066DB7"/>
    <w:rsid w:val="000677A3"/>
    <w:rsid w:val="000712C1"/>
    <w:rsid w:val="00071708"/>
    <w:rsid w:val="00073925"/>
    <w:rsid w:val="0007397F"/>
    <w:rsid w:val="00077EFB"/>
    <w:rsid w:val="000816B6"/>
    <w:rsid w:val="00082AE4"/>
    <w:rsid w:val="00082F11"/>
    <w:rsid w:val="0008374B"/>
    <w:rsid w:val="000838DA"/>
    <w:rsid w:val="00083D32"/>
    <w:rsid w:val="00087824"/>
    <w:rsid w:val="00090157"/>
    <w:rsid w:val="0009028C"/>
    <w:rsid w:val="00091A37"/>
    <w:rsid w:val="00091A60"/>
    <w:rsid w:val="00093BC2"/>
    <w:rsid w:val="000966DF"/>
    <w:rsid w:val="00096726"/>
    <w:rsid w:val="000970A8"/>
    <w:rsid w:val="000971CB"/>
    <w:rsid w:val="00097362"/>
    <w:rsid w:val="000A06CE"/>
    <w:rsid w:val="000A0A62"/>
    <w:rsid w:val="000A0ACD"/>
    <w:rsid w:val="000A299E"/>
    <w:rsid w:val="000A5480"/>
    <w:rsid w:val="000A5C61"/>
    <w:rsid w:val="000A66BF"/>
    <w:rsid w:val="000A71FA"/>
    <w:rsid w:val="000B12AA"/>
    <w:rsid w:val="000B2BCA"/>
    <w:rsid w:val="000B602B"/>
    <w:rsid w:val="000B6109"/>
    <w:rsid w:val="000B72B4"/>
    <w:rsid w:val="000C0FE7"/>
    <w:rsid w:val="000C4003"/>
    <w:rsid w:val="000C4228"/>
    <w:rsid w:val="000C576A"/>
    <w:rsid w:val="000D021E"/>
    <w:rsid w:val="000D0BEA"/>
    <w:rsid w:val="000D0E31"/>
    <w:rsid w:val="000D154F"/>
    <w:rsid w:val="000D16C9"/>
    <w:rsid w:val="000D170F"/>
    <w:rsid w:val="000D31C5"/>
    <w:rsid w:val="000D3952"/>
    <w:rsid w:val="000D3BDA"/>
    <w:rsid w:val="000D4319"/>
    <w:rsid w:val="000E1F6E"/>
    <w:rsid w:val="000E2261"/>
    <w:rsid w:val="000E23E4"/>
    <w:rsid w:val="000E4DCB"/>
    <w:rsid w:val="000F1ED2"/>
    <w:rsid w:val="000F27ED"/>
    <w:rsid w:val="000F2801"/>
    <w:rsid w:val="000F28AD"/>
    <w:rsid w:val="000F321D"/>
    <w:rsid w:val="000F3719"/>
    <w:rsid w:val="000F4595"/>
    <w:rsid w:val="000F5478"/>
    <w:rsid w:val="001010D2"/>
    <w:rsid w:val="001013AD"/>
    <w:rsid w:val="00102B00"/>
    <w:rsid w:val="00102FEC"/>
    <w:rsid w:val="0010338A"/>
    <w:rsid w:val="0010463C"/>
    <w:rsid w:val="00106F6B"/>
    <w:rsid w:val="00111E99"/>
    <w:rsid w:val="001123BD"/>
    <w:rsid w:val="0011338E"/>
    <w:rsid w:val="00114464"/>
    <w:rsid w:val="00116FB9"/>
    <w:rsid w:val="0012366C"/>
    <w:rsid w:val="00124295"/>
    <w:rsid w:val="001243D4"/>
    <w:rsid w:val="00124772"/>
    <w:rsid w:val="00126CC9"/>
    <w:rsid w:val="001308B8"/>
    <w:rsid w:val="00130A57"/>
    <w:rsid w:val="00130C62"/>
    <w:rsid w:val="00131D27"/>
    <w:rsid w:val="001323C3"/>
    <w:rsid w:val="00132864"/>
    <w:rsid w:val="00133282"/>
    <w:rsid w:val="00134678"/>
    <w:rsid w:val="00134B0A"/>
    <w:rsid w:val="00136D55"/>
    <w:rsid w:val="001372D6"/>
    <w:rsid w:val="0014026E"/>
    <w:rsid w:val="00140B00"/>
    <w:rsid w:val="001426FC"/>
    <w:rsid w:val="00142919"/>
    <w:rsid w:val="001534B8"/>
    <w:rsid w:val="00154397"/>
    <w:rsid w:val="00154B11"/>
    <w:rsid w:val="00154C55"/>
    <w:rsid w:val="00154FAD"/>
    <w:rsid w:val="0015524D"/>
    <w:rsid w:val="00156EFF"/>
    <w:rsid w:val="0016168E"/>
    <w:rsid w:val="0016384B"/>
    <w:rsid w:val="00166E39"/>
    <w:rsid w:val="001702DA"/>
    <w:rsid w:val="00170C6E"/>
    <w:rsid w:val="0017157E"/>
    <w:rsid w:val="00171A26"/>
    <w:rsid w:val="00171DF3"/>
    <w:rsid w:val="0017207A"/>
    <w:rsid w:val="00172C8E"/>
    <w:rsid w:val="00172DEA"/>
    <w:rsid w:val="001736DC"/>
    <w:rsid w:val="001765F6"/>
    <w:rsid w:val="0017726C"/>
    <w:rsid w:val="0018020F"/>
    <w:rsid w:val="00180530"/>
    <w:rsid w:val="00180BA7"/>
    <w:rsid w:val="00180EFD"/>
    <w:rsid w:val="00180F0B"/>
    <w:rsid w:val="0018177F"/>
    <w:rsid w:val="00181AA0"/>
    <w:rsid w:val="00182872"/>
    <w:rsid w:val="00182971"/>
    <w:rsid w:val="00182F3A"/>
    <w:rsid w:val="001832F8"/>
    <w:rsid w:val="00183CB5"/>
    <w:rsid w:val="00183D5E"/>
    <w:rsid w:val="001843F6"/>
    <w:rsid w:val="0018508C"/>
    <w:rsid w:val="0018576B"/>
    <w:rsid w:val="00185A8A"/>
    <w:rsid w:val="00185F7B"/>
    <w:rsid w:val="00186009"/>
    <w:rsid w:val="001870E3"/>
    <w:rsid w:val="0019023A"/>
    <w:rsid w:val="00191A49"/>
    <w:rsid w:val="001A1C02"/>
    <w:rsid w:val="001A23D2"/>
    <w:rsid w:val="001A3417"/>
    <w:rsid w:val="001A5624"/>
    <w:rsid w:val="001A5E2B"/>
    <w:rsid w:val="001A6159"/>
    <w:rsid w:val="001A6C35"/>
    <w:rsid w:val="001B0382"/>
    <w:rsid w:val="001B0F75"/>
    <w:rsid w:val="001B10F4"/>
    <w:rsid w:val="001B468F"/>
    <w:rsid w:val="001B5203"/>
    <w:rsid w:val="001B6CA9"/>
    <w:rsid w:val="001B71F5"/>
    <w:rsid w:val="001B7ED3"/>
    <w:rsid w:val="001C0079"/>
    <w:rsid w:val="001C11EA"/>
    <w:rsid w:val="001C1EA4"/>
    <w:rsid w:val="001C3709"/>
    <w:rsid w:val="001C4128"/>
    <w:rsid w:val="001C426D"/>
    <w:rsid w:val="001C4949"/>
    <w:rsid w:val="001C625D"/>
    <w:rsid w:val="001C7CD9"/>
    <w:rsid w:val="001D015E"/>
    <w:rsid w:val="001D060C"/>
    <w:rsid w:val="001D06FB"/>
    <w:rsid w:val="001D105E"/>
    <w:rsid w:val="001D193E"/>
    <w:rsid w:val="001D557A"/>
    <w:rsid w:val="001D6917"/>
    <w:rsid w:val="001E0619"/>
    <w:rsid w:val="001E0861"/>
    <w:rsid w:val="001E0E43"/>
    <w:rsid w:val="001E2A17"/>
    <w:rsid w:val="001E3BA1"/>
    <w:rsid w:val="001E548D"/>
    <w:rsid w:val="001E766A"/>
    <w:rsid w:val="001F053C"/>
    <w:rsid w:val="001F2B9E"/>
    <w:rsid w:val="001F3767"/>
    <w:rsid w:val="001F3F92"/>
    <w:rsid w:val="001F61DE"/>
    <w:rsid w:val="001F67C9"/>
    <w:rsid w:val="001F7CE2"/>
    <w:rsid w:val="001F7F46"/>
    <w:rsid w:val="001F7FBC"/>
    <w:rsid w:val="0020027E"/>
    <w:rsid w:val="00200718"/>
    <w:rsid w:val="002039A3"/>
    <w:rsid w:val="00205C1E"/>
    <w:rsid w:val="0021008E"/>
    <w:rsid w:val="00211068"/>
    <w:rsid w:val="0021153E"/>
    <w:rsid w:val="00211AC8"/>
    <w:rsid w:val="002124F8"/>
    <w:rsid w:val="00212551"/>
    <w:rsid w:val="002134C7"/>
    <w:rsid w:val="00213E79"/>
    <w:rsid w:val="002146B4"/>
    <w:rsid w:val="00215A13"/>
    <w:rsid w:val="00215B5B"/>
    <w:rsid w:val="00216D65"/>
    <w:rsid w:val="0021712B"/>
    <w:rsid w:val="0021783A"/>
    <w:rsid w:val="00217D03"/>
    <w:rsid w:val="00220C7B"/>
    <w:rsid w:val="002210CE"/>
    <w:rsid w:val="002227F3"/>
    <w:rsid w:val="00222B81"/>
    <w:rsid w:val="002236D8"/>
    <w:rsid w:val="00223CC7"/>
    <w:rsid w:val="00224517"/>
    <w:rsid w:val="0022563B"/>
    <w:rsid w:val="00225D03"/>
    <w:rsid w:val="00225FD6"/>
    <w:rsid w:val="00226B01"/>
    <w:rsid w:val="002275B0"/>
    <w:rsid w:val="002301B6"/>
    <w:rsid w:val="002309A1"/>
    <w:rsid w:val="002315D9"/>
    <w:rsid w:val="00231FF8"/>
    <w:rsid w:val="00232C3D"/>
    <w:rsid w:val="00234351"/>
    <w:rsid w:val="00237103"/>
    <w:rsid w:val="002373F8"/>
    <w:rsid w:val="00240836"/>
    <w:rsid w:val="00240897"/>
    <w:rsid w:val="00240BEE"/>
    <w:rsid w:val="002449FC"/>
    <w:rsid w:val="00245095"/>
    <w:rsid w:val="00245840"/>
    <w:rsid w:val="002474D7"/>
    <w:rsid w:val="002512F2"/>
    <w:rsid w:val="00252398"/>
    <w:rsid w:val="00252A35"/>
    <w:rsid w:val="0025310B"/>
    <w:rsid w:val="002536E8"/>
    <w:rsid w:val="00257123"/>
    <w:rsid w:val="0026072D"/>
    <w:rsid w:val="00262031"/>
    <w:rsid w:val="00264468"/>
    <w:rsid w:val="00264ABB"/>
    <w:rsid w:val="002652FA"/>
    <w:rsid w:val="0026586D"/>
    <w:rsid w:val="00267FFD"/>
    <w:rsid w:val="00270439"/>
    <w:rsid w:val="00270782"/>
    <w:rsid w:val="0027090B"/>
    <w:rsid w:val="002711EF"/>
    <w:rsid w:val="002771E6"/>
    <w:rsid w:val="00277858"/>
    <w:rsid w:val="00284E26"/>
    <w:rsid w:val="002853FC"/>
    <w:rsid w:val="00285737"/>
    <w:rsid w:val="00285E94"/>
    <w:rsid w:val="00286208"/>
    <w:rsid w:val="00287D05"/>
    <w:rsid w:val="00292488"/>
    <w:rsid w:val="0029340E"/>
    <w:rsid w:val="00294C81"/>
    <w:rsid w:val="00294E66"/>
    <w:rsid w:val="00295090"/>
    <w:rsid w:val="0029555E"/>
    <w:rsid w:val="002957D2"/>
    <w:rsid w:val="002970A1"/>
    <w:rsid w:val="002A04FF"/>
    <w:rsid w:val="002A050A"/>
    <w:rsid w:val="002A05BC"/>
    <w:rsid w:val="002A2C12"/>
    <w:rsid w:val="002A2D98"/>
    <w:rsid w:val="002A2FB6"/>
    <w:rsid w:val="002A3409"/>
    <w:rsid w:val="002A4BB8"/>
    <w:rsid w:val="002A4E88"/>
    <w:rsid w:val="002A5F62"/>
    <w:rsid w:val="002B20E1"/>
    <w:rsid w:val="002B30A7"/>
    <w:rsid w:val="002B3AE6"/>
    <w:rsid w:val="002B44DE"/>
    <w:rsid w:val="002B552C"/>
    <w:rsid w:val="002B5851"/>
    <w:rsid w:val="002B7D8B"/>
    <w:rsid w:val="002C2490"/>
    <w:rsid w:val="002C51F1"/>
    <w:rsid w:val="002D0090"/>
    <w:rsid w:val="002D09C4"/>
    <w:rsid w:val="002D0FAA"/>
    <w:rsid w:val="002D1F39"/>
    <w:rsid w:val="002D26DD"/>
    <w:rsid w:val="002D3A84"/>
    <w:rsid w:val="002D5310"/>
    <w:rsid w:val="002D67C9"/>
    <w:rsid w:val="002D755A"/>
    <w:rsid w:val="002D7C78"/>
    <w:rsid w:val="002E077C"/>
    <w:rsid w:val="002E08CC"/>
    <w:rsid w:val="002E13DF"/>
    <w:rsid w:val="002E1D7D"/>
    <w:rsid w:val="002E3176"/>
    <w:rsid w:val="002E3313"/>
    <w:rsid w:val="002E363A"/>
    <w:rsid w:val="002E52DE"/>
    <w:rsid w:val="002E5BE6"/>
    <w:rsid w:val="002E6B9D"/>
    <w:rsid w:val="002E7170"/>
    <w:rsid w:val="002F0200"/>
    <w:rsid w:val="002F0832"/>
    <w:rsid w:val="002F1D31"/>
    <w:rsid w:val="002F3517"/>
    <w:rsid w:val="002F37C8"/>
    <w:rsid w:val="002F39CA"/>
    <w:rsid w:val="002F4CEE"/>
    <w:rsid w:val="002F517D"/>
    <w:rsid w:val="002F58FE"/>
    <w:rsid w:val="002F7B67"/>
    <w:rsid w:val="003002C4"/>
    <w:rsid w:val="003013B1"/>
    <w:rsid w:val="0030150D"/>
    <w:rsid w:val="0030374B"/>
    <w:rsid w:val="003062CB"/>
    <w:rsid w:val="0030718A"/>
    <w:rsid w:val="0030760C"/>
    <w:rsid w:val="003105F5"/>
    <w:rsid w:val="003111CF"/>
    <w:rsid w:val="00311630"/>
    <w:rsid w:val="00313542"/>
    <w:rsid w:val="0031364A"/>
    <w:rsid w:val="00314153"/>
    <w:rsid w:val="003142B9"/>
    <w:rsid w:val="0031487B"/>
    <w:rsid w:val="00314B98"/>
    <w:rsid w:val="003169C4"/>
    <w:rsid w:val="00316B60"/>
    <w:rsid w:val="00316C21"/>
    <w:rsid w:val="00317E0F"/>
    <w:rsid w:val="00322ADC"/>
    <w:rsid w:val="0032406F"/>
    <w:rsid w:val="00324313"/>
    <w:rsid w:val="003248CA"/>
    <w:rsid w:val="003324A5"/>
    <w:rsid w:val="00333D1A"/>
    <w:rsid w:val="003341F1"/>
    <w:rsid w:val="003353E9"/>
    <w:rsid w:val="0034086F"/>
    <w:rsid w:val="00340B49"/>
    <w:rsid w:val="00341F88"/>
    <w:rsid w:val="00342E48"/>
    <w:rsid w:val="003452E8"/>
    <w:rsid w:val="003454C8"/>
    <w:rsid w:val="00345CB1"/>
    <w:rsid w:val="003464AA"/>
    <w:rsid w:val="00350750"/>
    <w:rsid w:val="00350C0A"/>
    <w:rsid w:val="003529B3"/>
    <w:rsid w:val="00352B72"/>
    <w:rsid w:val="00352BC8"/>
    <w:rsid w:val="00353B09"/>
    <w:rsid w:val="00354930"/>
    <w:rsid w:val="00355039"/>
    <w:rsid w:val="00355AC7"/>
    <w:rsid w:val="00357128"/>
    <w:rsid w:val="003605F9"/>
    <w:rsid w:val="00361702"/>
    <w:rsid w:val="0036192A"/>
    <w:rsid w:val="00362C15"/>
    <w:rsid w:val="00364062"/>
    <w:rsid w:val="00365CFB"/>
    <w:rsid w:val="003661B9"/>
    <w:rsid w:val="003670B4"/>
    <w:rsid w:val="00371040"/>
    <w:rsid w:val="00371085"/>
    <w:rsid w:val="003720C5"/>
    <w:rsid w:val="0037253C"/>
    <w:rsid w:val="00373303"/>
    <w:rsid w:val="0037411B"/>
    <w:rsid w:val="003741C4"/>
    <w:rsid w:val="0037443B"/>
    <w:rsid w:val="00374605"/>
    <w:rsid w:val="003754AA"/>
    <w:rsid w:val="00376393"/>
    <w:rsid w:val="003806AA"/>
    <w:rsid w:val="00380832"/>
    <w:rsid w:val="00384FB9"/>
    <w:rsid w:val="00385EFE"/>
    <w:rsid w:val="0038705F"/>
    <w:rsid w:val="00387381"/>
    <w:rsid w:val="003878E3"/>
    <w:rsid w:val="003900B1"/>
    <w:rsid w:val="003903C2"/>
    <w:rsid w:val="00391AF1"/>
    <w:rsid w:val="003943E9"/>
    <w:rsid w:val="00394886"/>
    <w:rsid w:val="00395EFF"/>
    <w:rsid w:val="0039736B"/>
    <w:rsid w:val="003A2AEB"/>
    <w:rsid w:val="003A2B34"/>
    <w:rsid w:val="003A57E4"/>
    <w:rsid w:val="003A6203"/>
    <w:rsid w:val="003A668C"/>
    <w:rsid w:val="003B1457"/>
    <w:rsid w:val="003B337B"/>
    <w:rsid w:val="003B6431"/>
    <w:rsid w:val="003B77A7"/>
    <w:rsid w:val="003B7ED7"/>
    <w:rsid w:val="003C13A2"/>
    <w:rsid w:val="003C1741"/>
    <w:rsid w:val="003C3EB6"/>
    <w:rsid w:val="003C4828"/>
    <w:rsid w:val="003C4AEF"/>
    <w:rsid w:val="003C5AC2"/>
    <w:rsid w:val="003C6852"/>
    <w:rsid w:val="003C775C"/>
    <w:rsid w:val="003D13A1"/>
    <w:rsid w:val="003D2D25"/>
    <w:rsid w:val="003E03A8"/>
    <w:rsid w:val="003E174B"/>
    <w:rsid w:val="003E2DBD"/>
    <w:rsid w:val="003E477D"/>
    <w:rsid w:val="003E5D10"/>
    <w:rsid w:val="003E682C"/>
    <w:rsid w:val="003E6DCC"/>
    <w:rsid w:val="003E7BBB"/>
    <w:rsid w:val="003F0150"/>
    <w:rsid w:val="003F0D8C"/>
    <w:rsid w:val="003F1919"/>
    <w:rsid w:val="003F22F5"/>
    <w:rsid w:val="003F2F25"/>
    <w:rsid w:val="003F375A"/>
    <w:rsid w:val="003F426C"/>
    <w:rsid w:val="003F7431"/>
    <w:rsid w:val="003F7E00"/>
    <w:rsid w:val="00400485"/>
    <w:rsid w:val="004014E3"/>
    <w:rsid w:val="00401C77"/>
    <w:rsid w:val="0040257C"/>
    <w:rsid w:val="00403DFD"/>
    <w:rsid w:val="00403FCC"/>
    <w:rsid w:val="00405200"/>
    <w:rsid w:val="00405B6E"/>
    <w:rsid w:val="00405C54"/>
    <w:rsid w:val="00405F56"/>
    <w:rsid w:val="004075F2"/>
    <w:rsid w:val="00411F34"/>
    <w:rsid w:val="00413010"/>
    <w:rsid w:val="0041343E"/>
    <w:rsid w:val="004138FE"/>
    <w:rsid w:val="00413F94"/>
    <w:rsid w:val="00414066"/>
    <w:rsid w:val="004149B8"/>
    <w:rsid w:val="00415D99"/>
    <w:rsid w:val="0041653C"/>
    <w:rsid w:val="004168CF"/>
    <w:rsid w:val="00416E78"/>
    <w:rsid w:val="00416EBD"/>
    <w:rsid w:val="00420186"/>
    <w:rsid w:val="004212D4"/>
    <w:rsid w:val="004215A5"/>
    <w:rsid w:val="004226B0"/>
    <w:rsid w:val="004236CC"/>
    <w:rsid w:val="00423DFC"/>
    <w:rsid w:val="0042432E"/>
    <w:rsid w:val="0042463F"/>
    <w:rsid w:val="004270FB"/>
    <w:rsid w:val="00427649"/>
    <w:rsid w:val="004305A5"/>
    <w:rsid w:val="00430CFA"/>
    <w:rsid w:val="0043151D"/>
    <w:rsid w:val="0043598E"/>
    <w:rsid w:val="00436F69"/>
    <w:rsid w:val="00442878"/>
    <w:rsid w:val="00444053"/>
    <w:rsid w:val="00444C11"/>
    <w:rsid w:val="00446374"/>
    <w:rsid w:val="0044735C"/>
    <w:rsid w:val="00447A4C"/>
    <w:rsid w:val="00452C56"/>
    <w:rsid w:val="00460114"/>
    <w:rsid w:val="00460870"/>
    <w:rsid w:val="00462408"/>
    <w:rsid w:val="0046259B"/>
    <w:rsid w:val="00462C04"/>
    <w:rsid w:val="00462DC3"/>
    <w:rsid w:val="00463275"/>
    <w:rsid w:val="0046399C"/>
    <w:rsid w:val="004640D4"/>
    <w:rsid w:val="004652CC"/>
    <w:rsid w:val="00465846"/>
    <w:rsid w:val="00466EB9"/>
    <w:rsid w:val="004704E0"/>
    <w:rsid w:val="00470DDA"/>
    <w:rsid w:val="00470E3A"/>
    <w:rsid w:val="00473B0A"/>
    <w:rsid w:val="00474C27"/>
    <w:rsid w:val="0047576D"/>
    <w:rsid w:val="00476E17"/>
    <w:rsid w:val="004774A9"/>
    <w:rsid w:val="00477AA0"/>
    <w:rsid w:val="0048181E"/>
    <w:rsid w:val="00482CC3"/>
    <w:rsid w:val="004831D3"/>
    <w:rsid w:val="004834E6"/>
    <w:rsid w:val="00484A97"/>
    <w:rsid w:val="0048624D"/>
    <w:rsid w:val="004920BA"/>
    <w:rsid w:val="0049325A"/>
    <w:rsid w:val="0049594A"/>
    <w:rsid w:val="0049665A"/>
    <w:rsid w:val="004972EA"/>
    <w:rsid w:val="004A027A"/>
    <w:rsid w:val="004A0768"/>
    <w:rsid w:val="004A0D0B"/>
    <w:rsid w:val="004A327A"/>
    <w:rsid w:val="004A377D"/>
    <w:rsid w:val="004A4360"/>
    <w:rsid w:val="004A66D8"/>
    <w:rsid w:val="004A7FC5"/>
    <w:rsid w:val="004B15EC"/>
    <w:rsid w:val="004B285B"/>
    <w:rsid w:val="004B2FA4"/>
    <w:rsid w:val="004B3494"/>
    <w:rsid w:val="004B3DE1"/>
    <w:rsid w:val="004B5A25"/>
    <w:rsid w:val="004B6219"/>
    <w:rsid w:val="004B6614"/>
    <w:rsid w:val="004C14B3"/>
    <w:rsid w:val="004C1786"/>
    <w:rsid w:val="004C26EE"/>
    <w:rsid w:val="004C3D4E"/>
    <w:rsid w:val="004C44B9"/>
    <w:rsid w:val="004C4903"/>
    <w:rsid w:val="004C505E"/>
    <w:rsid w:val="004C5C78"/>
    <w:rsid w:val="004C6561"/>
    <w:rsid w:val="004D00FF"/>
    <w:rsid w:val="004D066D"/>
    <w:rsid w:val="004D1BFA"/>
    <w:rsid w:val="004D2852"/>
    <w:rsid w:val="004D347A"/>
    <w:rsid w:val="004D7EC2"/>
    <w:rsid w:val="004E169D"/>
    <w:rsid w:val="004E244B"/>
    <w:rsid w:val="004E2EE1"/>
    <w:rsid w:val="004E304F"/>
    <w:rsid w:val="004E359C"/>
    <w:rsid w:val="004E6C38"/>
    <w:rsid w:val="004E7F66"/>
    <w:rsid w:val="004F1C97"/>
    <w:rsid w:val="004F305D"/>
    <w:rsid w:val="004F4A08"/>
    <w:rsid w:val="004F4A2F"/>
    <w:rsid w:val="004F6BCC"/>
    <w:rsid w:val="00500A17"/>
    <w:rsid w:val="00502A00"/>
    <w:rsid w:val="005053EF"/>
    <w:rsid w:val="00505703"/>
    <w:rsid w:val="00510F59"/>
    <w:rsid w:val="005124C2"/>
    <w:rsid w:val="00513E2B"/>
    <w:rsid w:val="005159A1"/>
    <w:rsid w:val="00515ABD"/>
    <w:rsid w:val="005205B8"/>
    <w:rsid w:val="005209F3"/>
    <w:rsid w:val="00521B45"/>
    <w:rsid w:val="00522574"/>
    <w:rsid w:val="00523EFF"/>
    <w:rsid w:val="00524529"/>
    <w:rsid w:val="00524A14"/>
    <w:rsid w:val="00525645"/>
    <w:rsid w:val="005277E7"/>
    <w:rsid w:val="00527AE7"/>
    <w:rsid w:val="005304C2"/>
    <w:rsid w:val="00531475"/>
    <w:rsid w:val="00531752"/>
    <w:rsid w:val="005326A7"/>
    <w:rsid w:val="00532E90"/>
    <w:rsid w:val="00533243"/>
    <w:rsid w:val="005341A3"/>
    <w:rsid w:val="00534614"/>
    <w:rsid w:val="00534F4B"/>
    <w:rsid w:val="00540AF0"/>
    <w:rsid w:val="00542520"/>
    <w:rsid w:val="005433C7"/>
    <w:rsid w:val="005433F5"/>
    <w:rsid w:val="0054402A"/>
    <w:rsid w:val="00544826"/>
    <w:rsid w:val="00546671"/>
    <w:rsid w:val="00546D58"/>
    <w:rsid w:val="0054704A"/>
    <w:rsid w:val="005500F0"/>
    <w:rsid w:val="00551D5B"/>
    <w:rsid w:val="0055378D"/>
    <w:rsid w:val="00553A02"/>
    <w:rsid w:val="00554B46"/>
    <w:rsid w:val="00555240"/>
    <w:rsid w:val="00555902"/>
    <w:rsid w:val="0056004A"/>
    <w:rsid w:val="0056129F"/>
    <w:rsid w:val="005619DA"/>
    <w:rsid w:val="005655C9"/>
    <w:rsid w:val="005671C5"/>
    <w:rsid w:val="00572840"/>
    <w:rsid w:val="005730BA"/>
    <w:rsid w:val="0057379F"/>
    <w:rsid w:val="00575564"/>
    <w:rsid w:val="00575C1B"/>
    <w:rsid w:val="00577AF8"/>
    <w:rsid w:val="00580230"/>
    <w:rsid w:val="00583CD7"/>
    <w:rsid w:val="0058436B"/>
    <w:rsid w:val="0058662F"/>
    <w:rsid w:val="005867E4"/>
    <w:rsid w:val="005871AA"/>
    <w:rsid w:val="00587B91"/>
    <w:rsid w:val="00590FC6"/>
    <w:rsid w:val="005935FB"/>
    <w:rsid w:val="005951EE"/>
    <w:rsid w:val="005963E0"/>
    <w:rsid w:val="005965C9"/>
    <w:rsid w:val="005966D3"/>
    <w:rsid w:val="00596729"/>
    <w:rsid w:val="005A0072"/>
    <w:rsid w:val="005A1E13"/>
    <w:rsid w:val="005A2514"/>
    <w:rsid w:val="005A256F"/>
    <w:rsid w:val="005A262E"/>
    <w:rsid w:val="005A2C51"/>
    <w:rsid w:val="005A2F1B"/>
    <w:rsid w:val="005A50DE"/>
    <w:rsid w:val="005A7842"/>
    <w:rsid w:val="005A7C02"/>
    <w:rsid w:val="005B2A03"/>
    <w:rsid w:val="005B3180"/>
    <w:rsid w:val="005B3BF8"/>
    <w:rsid w:val="005B69BA"/>
    <w:rsid w:val="005B6AEB"/>
    <w:rsid w:val="005B713F"/>
    <w:rsid w:val="005B7E9D"/>
    <w:rsid w:val="005C4197"/>
    <w:rsid w:val="005C457E"/>
    <w:rsid w:val="005C4771"/>
    <w:rsid w:val="005C545A"/>
    <w:rsid w:val="005C5D2A"/>
    <w:rsid w:val="005D4220"/>
    <w:rsid w:val="005D4AFC"/>
    <w:rsid w:val="005D567C"/>
    <w:rsid w:val="005D5BCD"/>
    <w:rsid w:val="005D5C48"/>
    <w:rsid w:val="005D66F1"/>
    <w:rsid w:val="005D6C99"/>
    <w:rsid w:val="005E00E1"/>
    <w:rsid w:val="005E07EE"/>
    <w:rsid w:val="005E250D"/>
    <w:rsid w:val="005E2788"/>
    <w:rsid w:val="005E3D4E"/>
    <w:rsid w:val="005E473F"/>
    <w:rsid w:val="005E5767"/>
    <w:rsid w:val="005E58FE"/>
    <w:rsid w:val="005E6620"/>
    <w:rsid w:val="005E6FF2"/>
    <w:rsid w:val="005F05E4"/>
    <w:rsid w:val="005F1A39"/>
    <w:rsid w:val="005F3F42"/>
    <w:rsid w:val="005F58B2"/>
    <w:rsid w:val="005F715E"/>
    <w:rsid w:val="005F7246"/>
    <w:rsid w:val="0060037E"/>
    <w:rsid w:val="00600C80"/>
    <w:rsid w:val="00600FE2"/>
    <w:rsid w:val="00602CFA"/>
    <w:rsid w:val="00603019"/>
    <w:rsid w:val="0060455E"/>
    <w:rsid w:val="006046AE"/>
    <w:rsid w:val="00605790"/>
    <w:rsid w:val="006062E8"/>
    <w:rsid w:val="006065E2"/>
    <w:rsid w:val="00606DB6"/>
    <w:rsid w:val="00606E7A"/>
    <w:rsid w:val="0061180A"/>
    <w:rsid w:val="00612D8A"/>
    <w:rsid w:val="006148F2"/>
    <w:rsid w:val="006149BB"/>
    <w:rsid w:val="00614A68"/>
    <w:rsid w:val="00620877"/>
    <w:rsid w:val="00625AD6"/>
    <w:rsid w:val="00627048"/>
    <w:rsid w:val="0063030B"/>
    <w:rsid w:val="0063200E"/>
    <w:rsid w:val="006356F5"/>
    <w:rsid w:val="00635CCB"/>
    <w:rsid w:val="00636CE1"/>
    <w:rsid w:val="00637F9C"/>
    <w:rsid w:val="006437A2"/>
    <w:rsid w:val="00644086"/>
    <w:rsid w:val="00644197"/>
    <w:rsid w:val="00644C3D"/>
    <w:rsid w:val="00645F45"/>
    <w:rsid w:val="00645F5E"/>
    <w:rsid w:val="00651025"/>
    <w:rsid w:val="0065121F"/>
    <w:rsid w:val="00651DC3"/>
    <w:rsid w:val="00653729"/>
    <w:rsid w:val="00653EEC"/>
    <w:rsid w:val="00654102"/>
    <w:rsid w:val="00654A5C"/>
    <w:rsid w:val="00656B5D"/>
    <w:rsid w:val="00662BC3"/>
    <w:rsid w:val="00662DFF"/>
    <w:rsid w:val="00664CE9"/>
    <w:rsid w:val="00665627"/>
    <w:rsid w:val="00665FCD"/>
    <w:rsid w:val="0066702C"/>
    <w:rsid w:val="006674F8"/>
    <w:rsid w:val="00671E9F"/>
    <w:rsid w:val="0067405F"/>
    <w:rsid w:val="00674FED"/>
    <w:rsid w:val="006764CE"/>
    <w:rsid w:val="006776EF"/>
    <w:rsid w:val="00680103"/>
    <w:rsid w:val="00680BC0"/>
    <w:rsid w:val="00680C7F"/>
    <w:rsid w:val="00680DB2"/>
    <w:rsid w:val="00682E62"/>
    <w:rsid w:val="00685617"/>
    <w:rsid w:val="0069059F"/>
    <w:rsid w:val="00691D31"/>
    <w:rsid w:val="00693878"/>
    <w:rsid w:val="006950AB"/>
    <w:rsid w:val="00696940"/>
    <w:rsid w:val="00697B33"/>
    <w:rsid w:val="00697BE0"/>
    <w:rsid w:val="006A24A6"/>
    <w:rsid w:val="006A2A0E"/>
    <w:rsid w:val="006A2AEA"/>
    <w:rsid w:val="006A38A0"/>
    <w:rsid w:val="006A4496"/>
    <w:rsid w:val="006A46D6"/>
    <w:rsid w:val="006A4F86"/>
    <w:rsid w:val="006A630A"/>
    <w:rsid w:val="006B2063"/>
    <w:rsid w:val="006B3E00"/>
    <w:rsid w:val="006B4E33"/>
    <w:rsid w:val="006B5ADD"/>
    <w:rsid w:val="006C023D"/>
    <w:rsid w:val="006C3FB6"/>
    <w:rsid w:val="006C40C8"/>
    <w:rsid w:val="006C5797"/>
    <w:rsid w:val="006C622C"/>
    <w:rsid w:val="006D0072"/>
    <w:rsid w:val="006D10E7"/>
    <w:rsid w:val="006D2585"/>
    <w:rsid w:val="006D3008"/>
    <w:rsid w:val="006D3506"/>
    <w:rsid w:val="006D45DE"/>
    <w:rsid w:val="006D7458"/>
    <w:rsid w:val="006E05EC"/>
    <w:rsid w:val="006E10FD"/>
    <w:rsid w:val="006E3380"/>
    <w:rsid w:val="006E4CC1"/>
    <w:rsid w:val="006E5CD7"/>
    <w:rsid w:val="006E7981"/>
    <w:rsid w:val="006F0A87"/>
    <w:rsid w:val="006F117A"/>
    <w:rsid w:val="006F214A"/>
    <w:rsid w:val="006F2440"/>
    <w:rsid w:val="006F41E8"/>
    <w:rsid w:val="006F5D61"/>
    <w:rsid w:val="006F7778"/>
    <w:rsid w:val="006F77E7"/>
    <w:rsid w:val="0070281B"/>
    <w:rsid w:val="00705E0B"/>
    <w:rsid w:val="0070782A"/>
    <w:rsid w:val="007107C7"/>
    <w:rsid w:val="007110FF"/>
    <w:rsid w:val="00712823"/>
    <w:rsid w:val="007130FA"/>
    <w:rsid w:val="0071359D"/>
    <w:rsid w:val="007135A8"/>
    <w:rsid w:val="007150C5"/>
    <w:rsid w:val="007158F0"/>
    <w:rsid w:val="00716020"/>
    <w:rsid w:val="00724065"/>
    <w:rsid w:val="0072754B"/>
    <w:rsid w:val="0072783B"/>
    <w:rsid w:val="007321AB"/>
    <w:rsid w:val="00734807"/>
    <w:rsid w:val="007350A1"/>
    <w:rsid w:val="0073519C"/>
    <w:rsid w:val="0073685D"/>
    <w:rsid w:val="007404B1"/>
    <w:rsid w:val="00744097"/>
    <w:rsid w:val="0074501A"/>
    <w:rsid w:val="0074660E"/>
    <w:rsid w:val="00746618"/>
    <w:rsid w:val="0074664A"/>
    <w:rsid w:val="00750474"/>
    <w:rsid w:val="00751572"/>
    <w:rsid w:val="00752D75"/>
    <w:rsid w:val="00753E0F"/>
    <w:rsid w:val="00754CEF"/>
    <w:rsid w:val="007556AB"/>
    <w:rsid w:val="00756DE1"/>
    <w:rsid w:val="00757602"/>
    <w:rsid w:val="00757ADC"/>
    <w:rsid w:val="00760EC3"/>
    <w:rsid w:val="00762B5F"/>
    <w:rsid w:val="0076327F"/>
    <w:rsid w:val="0076387F"/>
    <w:rsid w:val="007638A8"/>
    <w:rsid w:val="00763927"/>
    <w:rsid w:val="00763937"/>
    <w:rsid w:val="00766B20"/>
    <w:rsid w:val="007708DC"/>
    <w:rsid w:val="00772344"/>
    <w:rsid w:val="007723E0"/>
    <w:rsid w:val="00772B7C"/>
    <w:rsid w:val="00773A97"/>
    <w:rsid w:val="007740B0"/>
    <w:rsid w:val="007741DC"/>
    <w:rsid w:val="007757D4"/>
    <w:rsid w:val="0077783C"/>
    <w:rsid w:val="007811B3"/>
    <w:rsid w:val="0078325D"/>
    <w:rsid w:val="007833EB"/>
    <w:rsid w:val="0078554E"/>
    <w:rsid w:val="00785F85"/>
    <w:rsid w:val="00791250"/>
    <w:rsid w:val="00792319"/>
    <w:rsid w:val="00795804"/>
    <w:rsid w:val="0079737D"/>
    <w:rsid w:val="007A0895"/>
    <w:rsid w:val="007A15E9"/>
    <w:rsid w:val="007A1D10"/>
    <w:rsid w:val="007A4105"/>
    <w:rsid w:val="007A4B2E"/>
    <w:rsid w:val="007B3E2B"/>
    <w:rsid w:val="007B5450"/>
    <w:rsid w:val="007B5DF2"/>
    <w:rsid w:val="007B5F10"/>
    <w:rsid w:val="007B66B8"/>
    <w:rsid w:val="007B680B"/>
    <w:rsid w:val="007B7B0D"/>
    <w:rsid w:val="007B7BBC"/>
    <w:rsid w:val="007B7EA6"/>
    <w:rsid w:val="007C05B7"/>
    <w:rsid w:val="007C0D8F"/>
    <w:rsid w:val="007C4DFB"/>
    <w:rsid w:val="007C71ED"/>
    <w:rsid w:val="007C7E1D"/>
    <w:rsid w:val="007D0096"/>
    <w:rsid w:val="007D054B"/>
    <w:rsid w:val="007D1120"/>
    <w:rsid w:val="007D1EBB"/>
    <w:rsid w:val="007D1F6C"/>
    <w:rsid w:val="007D2DCB"/>
    <w:rsid w:val="007D324E"/>
    <w:rsid w:val="007D344A"/>
    <w:rsid w:val="007D4AD0"/>
    <w:rsid w:val="007E0712"/>
    <w:rsid w:val="007E2E42"/>
    <w:rsid w:val="007E350E"/>
    <w:rsid w:val="007E3D08"/>
    <w:rsid w:val="007E56DF"/>
    <w:rsid w:val="007E6348"/>
    <w:rsid w:val="007E6AB3"/>
    <w:rsid w:val="007E7BA4"/>
    <w:rsid w:val="007F282D"/>
    <w:rsid w:val="007F2BC9"/>
    <w:rsid w:val="007F316C"/>
    <w:rsid w:val="007F3642"/>
    <w:rsid w:val="007F4AF7"/>
    <w:rsid w:val="007F76A2"/>
    <w:rsid w:val="007F7AFD"/>
    <w:rsid w:val="00801EDA"/>
    <w:rsid w:val="008041A2"/>
    <w:rsid w:val="00804E8B"/>
    <w:rsid w:val="008054DC"/>
    <w:rsid w:val="008108DB"/>
    <w:rsid w:val="00811514"/>
    <w:rsid w:val="008116DF"/>
    <w:rsid w:val="00814122"/>
    <w:rsid w:val="00814859"/>
    <w:rsid w:val="0081579E"/>
    <w:rsid w:val="00815EC3"/>
    <w:rsid w:val="00817B2D"/>
    <w:rsid w:val="0082074C"/>
    <w:rsid w:val="00821FBB"/>
    <w:rsid w:val="00822129"/>
    <w:rsid w:val="00827A07"/>
    <w:rsid w:val="00830281"/>
    <w:rsid w:val="00830FE8"/>
    <w:rsid w:val="00831013"/>
    <w:rsid w:val="008317B2"/>
    <w:rsid w:val="0083195A"/>
    <w:rsid w:val="00832C6D"/>
    <w:rsid w:val="008334E3"/>
    <w:rsid w:val="00834A4A"/>
    <w:rsid w:val="00836EDD"/>
    <w:rsid w:val="00837040"/>
    <w:rsid w:val="008377F1"/>
    <w:rsid w:val="00841531"/>
    <w:rsid w:val="00842035"/>
    <w:rsid w:val="0084389C"/>
    <w:rsid w:val="00844D13"/>
    <w:rsid w:val="00844DEC"/>
    <w:rsid w:val="008457C2"/>
    <w:rsid w:val="00846F41"/>
    <w:rsid w:val="0085104D"/>
    <w:rsid w:val="0085212C"/>
    <w:rsid w:val="00852B1F"/>
    <w:rsid w:val="0085338F"/>
    <w:rsid w:val="00853422"/>
    <w:rsid w:val="00854337"/>
    <w:rsid w:val="00854FA5"/>
    <w:rsid w:val="00856088"/>
    <w:rsid w:val="0085692B"/>
    <w:rsid w:val="00861F8A"/>
    <w:rsid w:val="008648E2"/>
    <w:rsid w:val="00865077"/>
    <w:rsid w:val="008666C1"/>
    <w:rsid w:val="0086747F"/>
    <w:rsid w:val="008740C7"/>
    <w:rsid w:val="00874341"/>
    <w:rsid w:val="00875A14"/>
    <w:rsid w:val="00875B10"/>
    <w:rsid w:val="00876BF9"/>
    <w:rsid w:val="00877276"/>
    <w:rsid w:val="008810F7"/>
    <w:rsid w:val="00881501"/>
    <w:rsid w:val="0088273C"/>
    <w:rsid w:val="0088398C"/>
    <w:rsid w:val="00883B72"/>
    <w:rsid w:val="00883D0F"/>
    <w:rsid w:val="008911F2"/>
    <w:rsid w:val="008914C6"/>
    <w:rsid w:val="00893741"/>
    <w:rsid w:val="008A1ED2"/>
    <w:rsid w:val="008A51D2"/>
    <w:rsid w:val="008A5C34"/>
    <w:rsid w:val="008A5E96"/>
    <w:rsid w:val="008A7B6E"/>
    <w:rsid w:val="008B12D7"/>
    <w:rsid w:val="008B2422"/>
    <w:rsid w:val="008B2A5F"/>
    <w:rsid w:val="008B3824"/>
    <w:rsid w:val="008C2130"/>
    <w:rsid w:val="008C3FB9"/>
    <w:rsid w:val="008C42A9"/>
    <w:rsid w:val="008C479E"/>
    <w:rsid w:val="008C517E"/>
    <w:rsid w:val="008C5478"/>
    <w:rsid w:val="008C6F37"/>
    <w:rsid w:val="008C72F0"/>
    <w:rsid w:val="008D0CFC"/>
    <w:rsid w:val="008D1131"/>
    <w:rsid w:val="008D1B3C"/>
    <w:rsid w:val="008D7AC0"/>
    <w:rsid w:val="008E0ED4"/>
    <w:rsid w:val="008E1B27"/>
    <w:rsid w:val="008E2440"/>
    <w:rsid w:val="008E4F5D"/>
    <w:rsid w:val="008E706C"/>
    <w:rsid w:val="008E796B"/>
    <w:rsid w:val="008E7F60"/>
    <w:rsid w:val="008F0A07"/>
    <w:rsid w:val="008F0B95"/>
    <w:rsid w:val="008F122C"/>
    <w:rsid w:val="008F22E2"/>
    <w:rsid w:val="008F4C06"/>
    <w:rsid w:val="008F62E7"/>
    <w:rsid w:val="008F6AC2"/>
    <w:rsid w:val="008F7306"/>
    <w:rsid w:val="008F7945"/>
    <w:rsid w:val="00900D27"/>
    <w:rsid w:val="009011F5"/>
    <w:rsid w:val="009019A2"/>
    <w:rsid w:val="00901FFD"/>
    <w:rsid w:val="009025F8"/>
    <w:rsid w:val="00903887"/>
    <w:rsid w:val="0090486D"/>
    <w:rsid w:val="00905500"/>
    <w:rsid w:val="00905B58"/>
    <w:rsid w:val="0090668F"/>
    <w:rsid w:val="00907041"/>
    <w:rsid w:val="00907AE9"/>
    <w:rsid w:val="009110DF"/>
    <w:rsid w:val="009111AB"/>
    <w:rsid w:val="00912340"/>
    <w:rsid w:val="00912608"/>
    <w:rsid w:val="00913916"/>
    <w:rsid w:val="00914181"/>
    <w:rsid w:val="00915748"/>
    <w:rsid w:val="00915E87"/>
    <w:rsid w:val="00916438"/>
    <w:rsid w:val="0091766D"/>
    <w:rsid w:val="009179EB"/>
    <w:rsid w:val="00917AFE"/>
    <w:rsid w:val="009214B5"/>
    <w:rsid w:val="00921F26"/>
    <w:rsid w:val="00922111"/>
    <w:rsid w:val="00922F72"/>
    <w:rsid w:val="009230D6"/>
    <w:rsid w:val="0092355B"/>
    <w:rsid w:val="00923E23"/>
    <w:rsid w:val="009248CC"/>
    <w:rsid w:val="00924CAF"/>
    <w:rsid w:val="00925102"/>
    <w:rsid w:val="00926742"/>
    <w:rsid w:val="009302A2"/>
    <w:rsid w:val="00930FDA"/>
    <w:rsid w:val="00931347"/>
    <w:rsid w:val="009377D4"/>
    <w:rsid w:val="009411FE"/>
    <w:rsid w:val="0094489D"/>
    <w:rsid w:val="009449B8"/>
    <w:rsid w:val="00946F74"/>
    <w:rsid w:val="00946F75"/>
    <w:rsid w:val="00950CCF"/>
    <w:rsid w:val="00951E3A"/>
    <w:rsid w:val="00951FE1"/>
    <w:rsid w:val="00952B5B"/>
    <w:rsid w:val="00952E6C"/>
    <w:rsid w:val="009539D7"/>
    <w:rsid w:val="00953AC8"/>
    <w:rsid w:val="00954EBE"/>
    <w:rsid w:val="009604F5"/>
    <w:rsid w:val="00961143"/>
    <w:rsid w:val="00962036"/>
    <w:rsid w:val="00964A95"/>
    <w:rsid w:val="00965079"/>
    <w:rsid w:val="00966F0D"/>
    <w:rsid w:val="00971732"/>
    <w:rsid w:val="00972649"/>
    <w:rsid w:val="00972803"/>
    <w:rsid w:val="00972F04"/>
    <w:rsid w:val="00973318"/>
    <w:rsid w:val="00973A16"/>
    <w:rsid w:val="00977881"/>
    <w:rsid w:val="0098031E"/>
    <w:rsid w:val="00980B41"/>
    <w:rsid w:val="00981D63"/>
    <w:rsid w:val="00983CA2"/>
    <w:rsid w:val="009843B1"/>
    <w:rsid w:val="009844B6"/>
    <w:rsid w:val="009848A1"/>
    <w:rsid w:val="00985596"/>
    <w:rsid w:val="009859DD"/>
    <w:rsid w:val="00986C92"/>
    <w:rsid w:val="00987400"/>
    <w:rsid w:val="00987F87"/>
    <w:rsid w:val="0099112B"/>
    <w:rsid w:val="009935EA"/>
    <w:rsid w:val="0099369A"/>
    <w:rsid w:val="009936CF"/>
    <w:rsid w:val="009939B1"/>
    <w:rsid w:val="00993A55"/>
    <w:rsid w:val="00993E80"/>
    <w:rsid w:val="00997AEF"/>
    <w:rsid w:val="009A0E3A"/>
    <w:rsid w:val="009A41DF"/>
    <w:rsid w:val="009A5CAB"/>
    <w:rsid w:val="009A5D04"/>
    <w:rsid w:val="009A5E25"/>
    <w:rsid w:val="009A64F9"/>
    <w:rsid w:val="009A72B4"/>
    <w:rsid w:val="009B036E"/>
    <w:rsid w:val="009B1171"/>
    <w:rsid w:val="009B1263"/>
    <w:rsid w:val="009B2A46"/>
    <w:rsid w:val="009B2B2B"/>
    <w:rsid w:val="009B2C68"/>
    <w:rsid w:val="009B3399"/>
    <w:rsid w:val="009B5431"/>
    <w:rsid w:val="009B57EF"/>
    <w:rsid w:val="009B5D82"/>
    <w:rsid w:val="009B6AA1"/>
    <w:rsid w:val="009B7720"/>
    <w:rsid w:val="009C0E89"/>
    <w:rsid w:val="009C2A65"/>
    <w:rsid w:val="009C38E1"/>
    <w:rsid w:val="009C7AE2"/>
    <w:rsid w:val="009D147F"/>
    <w:rsid w:val="009D210A"/>
    <w:rsid w:val="009D2563"/>
    <w:rsid w:val="009D3A3B"/>
    <w:rsid w:val="009D7E5C"/>
    <w:rsid w:val="009E0152"/>
    <w:rsid w:val="009E0618"/>
    <w:rsid w:val="009E0BAF"/>
    <w:rsid w:val="009E2527"/>
    <w:rsid w:val="009E40DE"/>
    <w:rsid w:val="009E4F47"/>
    <w:rsid w:val="009E5117"/>
    <w:rsid w:val="009E5C21"/>
    <w:rsid w:val="009E78F8"/>
    <w:rsid w:val="009E7E3A"/>
    <w:rsid w:val="009F0F72"/>
    <w:rsid w:val="009F25CB"/>
    <w:rsid w:val="009F35FE"/>
    <w:rsid w:val="009F7750"/>
    <w:rsid w:val="00A00265"/>
    <w:rsid w:val="00A01D67"/>
    <w:rsid w:val="00A030A6"/>
    <w:rsid w:val="00A032DD"/>
    <w:rsid w:val="00A03370"/>
    <w:rsid w:val="00A05570"/>
    <w:rsid w:val="00A05AFA"/>
    <w:rsid w:val="00A05F12"/>
    <w:rsid w:val="00A06DAB"/>
    <w:rsid w:val="00A06FC5"/>
    <w:rsid w:val="00A1005D"/>
    <w:rsid w:val="00A11A6B"/>
    <w:rsid w:val="00A12A7F"/>
    <w:rsid w:val="00A13B67"/>
    <w:rsid w:val="00A14E2A"/>
    <w:rsid w:val="00A1557E"/>
    <w:rsid w:val="00A16DA7"/>
    <w:rsid w:val="00A17480"/>
    <w:rsid w:val="00A205D1"/>
    <w:rsid w:val="00A2086F"/>
    <w:rsid w:val="00A22402"/>
    <w:rsid w:val="00A23178"/>
    <w:rsid w:val="00A25C41"/>
    <w:rsid w:val="00A27632"/>
    <w:rsid w:val="00A301AC"/>
    <w:rsid w:val="00A30332"/>
    <w:rsid w:val="00A31616"/>
    <w:rsid w:val="00A31913"/>
    <w:rsid w:val="00A31F69"/>
    <w:rsid w:val="00A328A7"/>
    <w:rsid w:val="00A34F13"/>
    <w:rsid w:val="00A35413"/>
    <w:rsid w:val="00A36E2C"/>
    <w:rsid w:val="00A378B1"/>
    <w:rsid w:val="00A37C86"/>
    <w:rsid w:val="00A37FFC"/>
    <w:rsid w:val="00A40C10"/>
    <w:rsid w:val="00A419D8"/>
    <w:rsid w:val="00A421AD"/>
    <w:rsid w:val="00A443A1"/>
    <w:rsid w:val="00A44765"/>
    <w:rsid w:val="00A44B0C"/>
    <w:rsid w:val="00A44D27"/>
    <w:rsid w:val="00A4654E"/>
    <w:rsid w:val="00A50B3E"/>
    <w:rsid w:val="00A51104"/>
    <w:rsid w:val="00A53A1D"/>
    <w:rsid w:val="00A53D90"/>
    <w:rsid w:val="00A5412A"/>
    <w:rsid w:val="00A54C34"/>
    <w:rsid w:val="00A559D3"/>
    <w:rsid w:val="00A62864"/>
    <w:rsid w:val="00A644B7"/>
    <w:rsid w:val="00A648BB"/>
    <w:rsid w:val="00A64A60"/>
    <w:rsid w:val="00A66D97"/>
    <w:rsid w:val="00A66F01"/>
    <w:rsid w:val="00A67750"/>
    <w:rsid w:val="00A67FEB"/>
    <w:rsid w:val="00A700CF"/>
    <w:rsid w:val="00A715BF"/>
    <w:rsid w:val="00A728E1"/>
    <w:rsid w:val="00A737D0"/>
    <w:rsid w:val="00A73C48"/>
    <w:rsid w:val="00A752AF"/>
    <w:rsid w:val="00A753CE"/>
    <w:rsid w:val="00A75458"/>
    <w:rsid w:val="00A76F2A"/>
    <w:rsid w:val="00A7702A"/>
    <w:rsid w:val="00A77105"/>
    <w:rsid w:val="00A80527"/>
    <w:rsid w:val="00A80985"/>
    <w:rsid w:val="00A81277"/>
    <w:rsid w:val="00A82730"/>
    <w:rsid w:val="00A82D80"/>
    <w:rsid w:val="00A8315D"/>
    <w:rsid w:val="00A83771"/>
    <w:rsid w:val="00A83E8E"/>
    <w:rsid w:val="00A87341"/>
    <w:rsid w:val="00A9130E"/>
    <w:rsid w:val="00A91499"/>
    <w:rsid w:val="00A92031"/>
    <w:rsid w:val="00A9235B"/>
    <w:rsid w:val="00A94425"/>
    <w:rsid w:val="00A95426"/>
    <w:rsid w:val="00A96A6A"/>
    <w:rsid w:val="00A975BA"/>
    <w:rsid w:val="00A97874"/>
    <w:rsid w:val="00AA4130"/>
    <w:rsid w:val="00AA4BA1"/>
    <w:rsid w:val="00AA53BF"/>
    <w:rsid w:val="00AA7042"/>
    <w:rsid w:val="00AA7208"/>
    <w:rsid w:val="00AA7264"/>
    <w:rsid w:val="00AA748A"/>
    <w:rsid w:val="00AA767D"/>
    <w:rsid w:val="00AB02CB"/>
    <w:rsid w:val="00AB1155"/>
    <w:rsid w:val="00AB34FD"/>
    <w:rsid w:val="00AB4029"/>
    <w:rsid w:val="00AB4869"/>
    <w:rsid w:val="00AB4D99"/>
    <w:rsid w:val="00AB51C9"/>
    <w:rsid w:val="00AB5AD6"/>
    <w:rsid w:val="00AB72BE"/>
    <w:rsid w:val="00AB78BC"/>
    <w:rsid w:val="00AC1B9C"/>
    <w:rsid w:val="00AC1DAA"/>
    <w:rsid w:val="00AC3604"/>
    <w:rsid w:val="00AC3EB6"/>
    <w:rsid w:val="00AC48A8"/>
    <w:rsid w:val="00AC554A"/>
    <w:rsid w:val="00AD0665"/>
    <w:rsid w:val="00AD173E"/>
    <w:rsid w:val="00AD242C"/>
    <w:rsid w:val="00AD2856"/>
    <w:rsid w:val="00AD4947"/>
    <w:rsid w:val="00AD49C8"/>
    <w:rsid w:val="00AD5A94"/>
    <w:rsid w:val="00AD5D14"/>
    <w:rsid w:val="00AD6C22"/>
    <w:rsid w:val="00AD7264"/>
    <w:rsid w:val="00AE0F08"/>
    <w:rsid w:val="00AE1FAF"/>
    <w:rsid w:val="00AE2DE8"/>
    <w:rsid w:val="00AE4915"/>
    <w:rsid w:val="00AE5B2F"/>
    <w:rsid w:val="00AE68DD"/>
    <w:rsid w:val="00AE7A54"/>
    <w:rsid w:val="00AE7A79"/>
    <w:rsid w:val="00AF1103"/>
    <w:rsid w:val="00AF1DC1"/>
    <w:rsid w:val="00AF2923"/>
    <w:rsid w:val="00AF5538"/>
    <w:rsid w:val="00AF556F"/>
    <w:rsid w:val="00AF59F0"/>
    <w:rsid w:val="00AF5AEE"/>
    <w:rsid w:val="00AF6CC1"/>
    <w:rsid w:val="00B01F4D"/>
    <w:rsid w:val="00B0404B"/>
    <w:rsid w:val="00B05375"/>
    <w:rsid w:val="00B05E4A"/>
    <w:rsid w:val="00B06EE7"/>
    <w:rsid w:val="00B10067"/>
    <w:rsid w:val="00B105FE"/>
    <w:rsid w:val="00B10931"/>
    <w:rsid w:val="00B114C5"/>
    <w:rsid w:val="00B11763"/>
    <w:rsid w:val="00B117CB"/>
    <w:rsid w:val="00B1193B"/>
    <w:rsid w:val="00B11D7B"/>
    <w:rsid w:val="00B12F36"/>
    <w:rsid w:val="00B1404D"/>
    <w:rsid w:val="00B14264"/>
    <w:rsid w:val="00B152C9"/>
    <w:rsid w:val="00B1636E"/>
    <w:rsid w:val="00B17E98"/>
    <w:rsid w:val="00B20AFC"/>
    <w:rsid w:val="00B22CD1"/>
    <w:rsid w:val="00B23038"/>
    <w:rsid w:val="00B256B2"/>
    <w:rsid w:val="00B321FA"/>
    <w:rsid w:val="00B34921"/>
    <w:rsid w:val="00B35674"/>
    <w:rsid w:val="00B362A6"/>
    <w:rsid w:val="00B4092C"/>
    <w:rsid w:val="00B417DF"/>
    <w:rsid w:val="00B417E0"/>
    <w:rsid w:val="00B449AF"/>
    <w:rsid w:val="00B46DC5"/>
    <w:rsid w:val="00B47CFC"/>
    <w:rsid w:val="00B47FB5"/>
    <w:rsid w:val="00B53736"/>
    <w:rsid w:val="00B53EFB"/>
    <w:rsid w:val="00B54D85"/>
    <w:rsid w:val="00B5616B"/>
    <w:rsid w:val="00B56C22"/>
    <w:rsid w:val="00B56FCC"/>
    <w:rsid w:val="00B60CE9"/>
    <w:rsid w:val="00B616C9"/>
    <w:rsid w:val="00B6230B"/>
    <w:rsid w:val="00B64969"/>
    <w:rsid w:val="00B6628D"/>
    <w:rsid w:val="00B67DE6"/>
    <w:rsid w:val="00B7199B"/>
    <w:rsid w:val="00B7210C"/>
    <w:rsid w:val="00B72450"/>
    <w:rsid w:val="00B74EEB"/>
    <w:rsid w:val="00B76559"/>
    <w:rsid w:val="00B76B36"/>
    <w:rsid w:val="00B83194"/>
    <w:rsid w:val="00B831B3"/>
    <w:rsid w:val="00B83398"/>
    <w:rsid w:val="00B8356D"/>
    <w:rsid w:val="00B83CE7"/>
    <w:rsid w:val="00B856EF"/>
    <w:rsid w:val="00B86388"/>
    <w:rsid w:val="00B863E8"/>
    <w:rsid w:val="00B90C07"/>
    <w:rsid w:val="00B90C0C"/>
    <w:rsid w:val="00B9190A"/>
    <w:rsid w:val="00B91ED3"/>
    <w:rsid w:val="00B934CF"/>
    <w:rsid w:val="00B934FA"/>
    <w:rsid w:val="00B93ED4"/>
    <w:rsid w:val="00B95792"/>
    <w:rsid w:val="00BA01AC"/>
    <w:rsid w:val="00BA197D"/>
    <w:rsid w:val="00BA4EAC"/>
    <w:rsid w:val="00BA572C"/>
    <w:rsid w:val="00BA59BD"/>
    <w:rsid w:val="00BA7679"/>
    <w:rsid w:val="00BA7BF8"/>
    <w:rsid w:val="00BB55E1"/>
    <w:rsid w:val="00BB5EEC"/>
    <w:rsid w:val="00BB7046"/>
    <w:rsid w:val="00BB75BB"/>
    <w:rsid w:val="00BC0093"/>
    <w:rsid w:val="00BC20D8"/>
    <w:rsid w:val="00BC4A76"/>
    <w:rsid w:val="00BC56E2"/>
    <w:rsid w:val="00BC6FC3"/>
    <w:rsid w:val="00BC7388"/>
    <w:rsid w:val="00BC7C83"/>
    <w:rsid w:val="00BC7FAC"/>
    <w:rsid w:val="00BD21D6"/>
    <w:rsid w:val="00BD21E6"/>
    <w:rsid w:val="00BD253F"/>
    <w:rsid w:val="00BD3835"/>
    <w:rsid w:val="00BD61EE"/>
    <w:rsid w:val="00BD70FC"/>
    <w:rsid w:val="00BD72A8"/>
    <w:rsid w:val="00BD7E4C"/>
    <w:rsid w:val="00BE1294"/>
    <w:rsid w:val="00BE1B86"/>
    <w:rsid w:val="00BE318F"/>
    <w:rsid w:val="00BE404E"/>
    <w:rsid w:val="00BE440A"/>
    <w:rsid w:val="00BE49BE"/>
    <w:rsid w:val="00BE711D"/>
    <w:rsid w:val="00BE7FBB"/>
    <w:rsid w:val="00BF10D1"/>
    <w:rsid w:val="00BF2846"/>
    <w:rsid w:val="00BF4B8A"/>
    <w:rsid w:val="00BF4C52"/>
    <w:rsid w:val="00BF5BC4"/>
    <w:rsid w:val="00BF73D5"/>
    <w:rsid w:val="00BF7E34"/>
    <w:rsid w:val="00C007CF"/>
    <w:rsid w:val="00C0205C"/>
    <w:rsid w:val="00C02F45"/>
    <w:rsid w:val="00C03582"/>
    <w:rsid w:val="00C03658"/>
    <w:rsid w:val="00C044C3"/>
    <w:rsid w:val="00C05A67"/>
    <w:rsid w:val="00C07530"/>
    <w:rsid w:val="00C104B1"/>
    <w:rsid w:val="00C11A47"/>
    <w:rsid w:val="00C120CD"/>
    <w:rsid w:val="00C125B0"/>
    <w:rsid w:val="00C12BF9"/>
    <w:rsid w:val="00C13214"/>
    <w:rsid w:val="00C137F1"/>
    <w:rsid w:val="00C1570F"/>
    <w:rsid w:val="00C15F28"/>
    <w:rsid w:val="00C202BD"/>
    <w:rsid w:val="00C218D2"/>
    <w:rsid w:val="00C230FB"/>
    <w:rsid w:val="00C2449F"/>
    <w:rsid w:val="00C31308"/>
    <w:rsid w:val="00C31E6C"/>
    <w:rsid w:val="00C3402F"/>
    <w:rsid w:val="00C36D05"/>
    <w:rsid w:val="00C37AA0"/>
    <w:rsid w:val="00C406BB"/>
    <w:rsid w:val="00C407BA"/>
    <w:rsid w:val="00C411F6"/>
    <w:rsid w:val="00C41F07"/>
    <w:rsid w:val="00C430CF"/>
    <w:rsid w:val="00C43786"/>
    <w:rsid w:val="00C43F82"/>
    <w:rsid w:val="00C44462"/>
    <w:rsid w:val="00C44CC2"/>
    <w:rsid w:val="00C463CB"/>
    <w:rsid w:val="00C4650C"/>
    <w:rsid w:val="00C47EC4"/>
    <w:rsid w:val="00C50FF0"/>
    <w:rsid w:val="00C51AB0"/>
    <w:rsid w:val="00C5481E"/>
    <w:rsid w:val="00C55058"/>
    <w:rsid w:val="00C55880"/>
    <w:rsid w:val="00C56E14"/>
    <w:rsid w:val="00C56F5C"/>
    <w:rsid w:val="00C61FD6"/>
    <w:rsid w:val="00C62042"/>
    <w:rsid w:val="00C621F4"/>
    <w:rsid w:val="00C62BF6"/>
    <w:rsid w:val="00C64501"/>
    <w:rsid w:val="00C64B68"/>
    <w:rsid w:val="00C66D8F"/>
    <w:rsid w:val="00C673B8"/>
    <w:rsid w:val="00C7095E"/>
    <w:rsid w:val="00C71484"/>
    <w:rsid w:val="00C72AC6"/>
    <w:rsid w:val="00C72BE0"/>
    <w:rsid w:val="00C72E8B"/>
    <w:rsid w:val="00C7565E"/>
    <w:rsid w:val="00C76224"/>
    <w:rsid w:val="00C76568"/>
    <w:rsid w:val="00C81284"/>
    <w:rsid w:val="00C81477"/>
    <w:rsid w:val="00C87562"/>
    <w:rsid w:val="00C90C03"/>
    <w:rsid w:val="00C90EDA"/>
    <w:rsid w:val="00C932DA"/>
    <w:rsid w:val="00C96C43"/>
    <w:rsid w:val="00C96FF0"/>
    <w:rsid w:val="00CA178D"/>
    <w:rsid w:val="00CA49F0"/>
    <w:rsid w:val="00CA7AC3"/>
    <w:rsid w:val="00CB0F04"/>
    <w:rsid w:val="00CB1027"/>
    <w:rsid w:val="00CB2753"/>
    <w:rsid w:val="00CB3B98"/>
    <w:rsid w:val="00CB3E87"/>
    <w:rsid w:val="00CB538A"/>
    <w:rsid w:val="00CB5CB5"/>
    <w:rsid w:val="00CB5F03"/>
    <w:rsid w:val="00CB6A45"/>
    <w:rsid w:val="00CC0C14"/>
    <w:rsid w:val="00CC1AC6"/>
    <w:rsid w:val="00CC1ADD"/>
    <w:rsid w:val="00CC513A"/>
    <w:rsid w:val="00CC51DE"/>
    <w:rsid w:val="00CC6556"/>
    <w:rsid w:val="00CC65CE"/>
    <w:rsid w:val="00CD1B7A"/>
    <w:rsid w:val="00CD23BF"/>
    <w:rsid w:val="00CD4682"/>
    <w:rsid w:val="00CD73F2"/>
    <w:rsid w:val="00CD7DBC"/>
    <w:rsid w:val="00CE14C2"/>
    <w:rsid w:val="00CE2BEE"/>
    <w:rsid w:val="00CE2F66"/>
    <w:rsid w:val="00CE470C"/>
    <w:rsid w:val="00CE47FD"/>
    <w:rsid w:val="00CE56AC"/>
    <w:rsid w:val="00CE5B34"/>
    <w:rsid w:val="00CE6E3E"/>
    <w:rsid w:val="00CE7066"/>
    <w:rsid w:val="00CF2A7E"/>
    <w:rsid w:val="00CF38CB"/>
    <w:rsid w:val="00CF3C12"/>
    <w:rsid w:val="00CF3E36"/>
    <w:rsid w:val="00CF64B8"/>
    <w:rsid w:val="00CF6AFB"/>
    <w:rsid w:val="00CF70CE"/>
    <w:rsid w:val="00CF766A"/>
    <w:rsid w:val="00CF9C0B"/>
    <w:rsid w:val="00D009B4"/>
    <w:rsid w:val="00D02ECB"/>
    <w:rsid w:val="00D03115"/>
    <w:rsid w:val="00D04174"/>
    <w:rsid w:val="00D06431"/>
    <w:rsid w:val="00D064E2"/>
    <w:rsid w:val="00D07ABF"/>
    <w:rsid w:val="00D10DD7"/>
    <w:rsid w:val="00D13EAF"/>
    <w:rsid w:val="00D14E99"/>
    <w:rsid w:val="00D160BD"/>
    <w:rsid w:val="00D16F4F"/>
    <w:rsid w:val="00D17033"/>
    <w:rsid w:val="00D17773"/>
    <w:rsid w:val="00D17B95"/>
    <w:rsid w:val="00D20CB3"/>
    <w:rsid w:val="00D2136C"/>
    <w:rsid w:val="00D228BB"/>
    <w:rsid w:val="00D22C9C"/>
    <w:rsid w:val="00D22F0D"/>
    <w:rsid w:val="00D239E8"/>
    <w:rsid w:val="00D244C0"/>
    <w:rsid w:val="00D244CD"/>
    <w:rsid w:val="00D25D89"/>
    <w:rsid w:val="00D25FF8"/>
    <w:rsid w:val="00D27CB8"/>
    <w:rsid w:val="00D27E81"/>
    <w:rsid w:val="00D313E4"/>
    <w:rsid w:val="00D3185F"/>
    <w:rsid w:val="00D35386"/>
    <w:rsid w:val="00D35683"/>
    <w:rsid w:val="00D36881"/>
    <w:rsid w:val="00D40360"/>
    <w:rsid w:val="00D43891"/>
    <w:rsid w:val="00D43A52"/>
    <w:rsid w:val="00D4442B"/>
    <w:rsid w:val="00D449B2"/>
    <w:rsid w:val="00D44F9A"/>
    <w:rsid w:val="00D45497"/>
    <w:rsid w:val="00D45B89"/>
    <w:rsid w:val="00D468C6"/>
    <w:rsid w:val="00D4695C"/>
    <w:rsid w:val="00D469D4"/>
    <w:rsid w:val="00D473F1"/>
    <w:rsid w:val="00D52FC4"/>
    <w:rsid w:val="00D55E73"/>
    <w:rsid w:val="00D563CA"/>
    <w:rsid w:val="00D6053D"/>
    <w:rsid w:val="00D60ADE"/>
    <w:rsid w:val="00D613FB"/>
    <w:rsid w:val="00D62DA7"/>
    <w:rsid w:val="00D635C0"/>
    <w:rsid w:val="00D67089"/>
    <w:rsid w:val="00D67621"/>
    <w:rsid w:val="00D707FE"/>
    <w:rsid w:val="00D70D97"/>
    <w:rsid w:val="00D70EA9"/>
    <w:rsid w:val="00D7135F"/>
    <w:rsid w:val="00D71831"/>
    <w:rsid w:val="00D723FB"/>
    <w:rsid w:val="00D72439"/>
    <w:rsid w:val="00D7462E"/>
    <w:rsid w:val="00D76DB7"/>
    <w:rsid w:val="00D77291"/>
    <w:rsid w:val="00D81B48"/>
    <w:rsid w:val="00D82649"/>
    <w:rsid w:val="00D82B75"/>
    <w:rsid w:val="00D8356C"/>
    <w:rsid w:val="00D83AEB"/>
    <w:rsid w:val="00D84CB1"/>
    <w:rsid w:val="00D851C4"/>
    <w:rsid w:val="00D90133"/>
    <w:rsid w:val="00D90EB7"/>
    <w:rsid w:val="00D91D77"/>
    <w:rsid w:val="00D9435A"/>
    <w:rsid w:val="00D94619"/>
    <w:rsid w:val="00D94914"/>
    <w:rsid w:val="00D96016"/>
    <w:rsid w:val="00D96285"/>
    <w:rsid w:val="00D97072"/>
    <w:rsid w:val="00D9766C"/>
    <w:rsid w:val="00D97BC7"/>
    <w:rsid w:val="00DA06ED"/>
    <w:rsid w:val="00DA1158"/>
    <w:rsid w:val="00DA366A"/>
    <w:rsid w:val="00DA3FBD"/>
    <w:rsid w:val="00DA54BA"/>
    <w:rsid w:val="00DB0A95"/>
    <w:rsid w:val="00DB0C46"/>
    <w:rsid w:val="00DB0E5A"/>
    <w:rsid w:val="00DB1CEF"/>
    <w:rsid w:val="00DB1D3D"/>
    <w:rsid w:val="00DB2333"/>
    <w:rsid w:val="00DB3896"/>
    <w:rsid w:val="00DB7614"/>
    <w:rsid w:val="00DB7647"/>
    <w:rsid w:val="00DC0736"/>
    <w:rsid w:val="00DC16F3"/>
    <w:rsid w:val="00DC2434"/>
    <w:rsid w:val="00DC2FD2"/>
    <w:rsid w:val="00DC3F05"/>
    <w:rsid w:val="00DC454C"/>
    <w:rsid w:val="00DC5219"/>
    <w:rsid w:val="00DD1908"/>
    <w:rsid w:val="00DD197D"/>
    <w:rsid w:val="00DD1FE4"/>
    <w:rsid w:val="00DD2D88"/>
    <w:rsid w:val="00DD3033"/>
    <w:rsid w:val="00DD6113"/>
    <w:rsid w:val="00DD6887"/>
    <w:rsid w:val="00DD6C40"/>
    <w:rsid w:val="00DD7F64"/>
    <w:rsid w:val="00DE0B82"/>
    <w:rsid w:val="00DE0DF5"/>
    <w:rsid w:val="00DE19DD"/>
    <w:rsid w:val="00DE21EB"/>
    <w:rsid w:val="00DE2967"/>
    <w:rsid w:val="00DE41DC"/>
    <w:rsid w:val="00DE5546"/>
    <w:rsid w:val="00DF0003"/>
    <w:rsid w:val="00DF0A17"/>
    <w:rsid w:val="00DF0CF1"/>
    <w:rsid w:val="00DF1528"/>
    <w:rsid w:val="00DF1662"/>
    <w:rsid w:val="00DF3509"/>
    <w:rsid w:val="00DF4B42"/>
    <w:rsid w:val="00DF534A"/>
    <w:rsid w:val="00DF6B7F"/>
    <w:rsid w:val="00DF77BE"/>
    <w:rsid w:val="00E0157A"/>
    <w:rsid w:val="00E03DBE"/>
    <w:rsid w:val="00E05577"/>
    <w:rsid w:val="00E056C0"/>
    <w:rsid w:val="00E10841"/>
    <w:rsid w:val="00E10FAA"/>
    <w:rsid w:val="00E11334"/>
    <w:rsid w:val="00E14267"/>
    <w:rsid w:val="00E14FA9"/>
    <w:rsid w:val="00E16A20"/>
    <w:rsid w:val="00E21D7A"/>
    <w:rsid w:val="00E24303"/>
    <w:rsid w:val="00E250DF"/>
    <w:rsid w:val="00E262ED"/>
    <w:rsid w:val="00E273FF"/>
    <w:rsid w:val="00E307D8"/>
    <w:rsid w:val="00E349C5"/>
    <w:rsid w:val="00E36BD4"/>
    <w:rsid w:val="00E37765"/>
    <w:rsid w:val="00E40ED6"/>
    <w:rsid w:val="00E4144B"/>
    <w:rsid w:val="00E41FBD"/>
    <w:rsid w:val="00E431E8"/>
    <w:rsid w:val="00E459DF"/>
    <w:rsid w:val="00E45AD9"/>
    <w:rsid w:val="00E50E9E"/>
    <w:rsid w:val="00E52162"/>
    <w:rsid w:val="00E524D0"/>
    <w:rsid w:val="00E5262D"/>
    <w:rsid w:val="00E53F17"/>
    <w:rsid w:val="00E54DBD"/>
    <w:rsid w:val="00E553D1"/>
    <w:rsid w:val="00E555AB"/>
    <w:rsid w:val="00E568AC"/>
    <w:rsid w:val="00E577C1"/>
    <w:rsid w:val="00E57CAA"/>
    <w:rsid w:val="00E6160B"/>
    <w:rsid w:val="00E61651"/>
    <w:rsid w:val="00E61BF9"/>
    <w:rsid w:val="00E646DE"/>
    <w:rsid w:val="00E6674B"/>
    <w:rsid w:val="00E678FD"/>
    <w:rsid w:val="00E7314E"/>
    <w:rsid w:val="00E736D0"/>
    <w:rsid w:val="00E75961"/>
    <w:rsid w:val="00E76129"/>
    <w:rsid w:val="00E77388"/>
    <w:rsid w:val="00E8041F"/>
    <w:rsid w:val="00E81624"/>
    <w:rsid w:val="00E81E4F"/>
    <w:rsid w:val="00E8346E"/>
    <w:rsid w:val="00E83CA8"/>
    <w:rsid w:val="00E8512E"/>
    <w:rsid w:val="00E851C1"/>
    <w:rsid w:val="00E85670"/>
    <w:rsid w:val="00E85F07"/>
    <w:rsid w:val="00E92C49"/>
    <w:rsid w:val="00E932E3"/>
    <w:rsid w:val="00E94642"/>
    <w:rsid w:val="00E96E19"/>
    <w:rsid w:val="00E97126"/>
    <w:rsid w:val="00EA032A"/>
    <w:rsid w:val="00EA078B"/>
    <w:rsid w:val="00EA1417"/>
    <w:rsid w:val="00EA1B0F"/>
    <w:rsid w:val="00EA2AA4"/>
    <w:rsid w:val="00EA2BF6"/>
    <w:rsid w:val="00EA468C"/>
    <w:rsid w:val="00EA4D0D"/>
    <w:rsid w:val="00EA5448"/>
    <w:rsid w:val="00EA54CD"/>
    <w:rsid w:val="00EA62BE"/>
    <w:rsid w:val="00EA665A"/>
    <w:rsid w:val="00EA6CB0"/>
    <w:rsid w:val="00EA7E04"/>
    <w:rsid w:val="00EB08B0"/>
    <w:rsid w:val="00EB0AD5"/>
    <w:rsid w:val="00EB0EA5"/>
    <w:rsid w:val="00EB1A79"/>
    <w:rsid w:val="00EB1B9D"/>
    <w:rsid w:val="00EB2E2E"/>
    <w:rsid w:val="00EB3319"/>
    <w:rsid w:val="00EB3794"/>
    <w:rsid w:val="00EB4255"/>
    <w:rsid w:val="00EB4374"/>
    <w:rsid w:val="00EB618E"/>
    <w:rsid w:val="00EB7C39"/>
    <w:rsid w:val="00EB7F8E"/>
    <w:rsid w:val="00EC0874"/>
    <w:rsid w:val="00EC1097"/>
    <w:rsid w:val="00EC1A4A"/>
    <w:rsid w:val="00EC23A5"/>
    <w:rsid w:val="00EC2F29"/>
    <w:rsid w:val="00EC3BA3"/>
    <w:rsid w:val="00EC4A02"/>
    <w:rsid w:val="00EC4DAE"/>
    <w:rsid w:val="00ED1EEA"/>
    <w:rsid w:val="00ED36EB"/>
    <w:rsid w:val="00ED3949"/>
    <w:rsid w:val="00ED3C9A"/>
    <w:rsid w:val="00ED782B"/>
    <w:rsid w:val="00EE1379"/>
    <w:rsid w:val="00EE265E"/>
    <w:rsid w:val="00EE3100"/>
    <w:rsid w:val="00EE34FE"/>
    <w:rsid w:val="00EE610E"/>
    <w:rsid w:val="00EE756E"/>
    <w:rsid w:val="00EF3ABA"/>
    <w:rsid w:val="00EF3C10"/>
    <w:rsid w:val="00EF3E95"/>
    <w:rsid w:val="00EF5A5B"/>
    <w:rsid w:val="00EF7552"/>
    <w:rsid w:val="00EF7904"/>
    <w:rsid w:val="00F008DC"/>
    <w:rsid w:val="00F035B7"/>
    <w:rsid w:val="00F03A86"/>
    <w:rsid w:val="00F043C6"/>
    <w:rsid w:val="00F048B4"/>
    <w:rsid w:val="00F0604D"/>
    <w:rsid w:val="00F06ABD"/>
    <w:rsid w:val="00F123F3"/>
    <w:rsid w:val="00F13769"/>
    <w:rsid w:val="00F138F9"/>
    <w:rsid w:val="00F1485D"/>
    <w:rsid w:val="00F17EBD"/>
    <w:rsid w:val="00F20276"/>
    <w:rsid w:val="00F2107C"/>
    <w:rsid w:val="00F21AF5"/>
    <w:rsid w:val="00F223F7"/>
    <w:rsid w:val="00F224BC"/>
    <w:rsid w:val="00F230C0"/>
    <w:rsid w:val="00F2586C"/>
    <w:rsid w:val="00F260C5"/>
    <w:rsid w:val="00F3035D"/>
    <w:rsid w:val="00F3079B"/>
    <w:rsid w:val="00F3185B"/>
    <w:rsid w:val="00F31BDB"/>
    <w:rsid w:val="00F350C7"/>
    <w:rsid w:val="00F370F3"/>
    <w:rsid w:val="00F406BF"/>
    <w:rsid w:val="00F42941"/>
    <w:rsid w:val="00F42EEC"/>
    <w:rsid w:val="00F459D4"/>
    <w:rsid w:val="00F46F9F"/>
    <w:rsid w:val="00F47102"/>
    <w:rsid w:val="00F4771E"/>
    <w:rsid w:val="00F50331"/>
    <w:rsid w:val="00F5052B"/>
    <w:rsid w:val="00F51BA0"/>
    <w:rsid w:val="00F51FF4"/>
    <w:rsid w:val="00F52F5B"/>
    <w:rsid w:val="00F554D1"/>
    <w:rsid w:val="00F60E9B"/>
    <w:rsid w:val="00F60ED0"/>
    <w:rsid w:val="00F63D14"/>
    <w:rsid w:val="00F664B1"/>
    <w:rsid w:val="00F6790A"/>
    <w:rsid w:val="00F67A7E"/>
    <w:rsid w:val="00F67D02"/>
    <w:rsid w:val="00F70158"/>
    <w:rsid w:val="00F70E9D"/>
    <w:rsid w:val="00F7114B"/>
    <w:rsid w:val="00F713E1"/>
    <w:rsid w:val="00F724C6"/>
    <w:rsid w:val="00F74BBA"/>
    <w:rsid w:val="00F750A6"/>
    <w:rsid w:val="00F77D27"/>
    <w:rsid w:val="00F80A60"/>
    <w:rsid w:val="00F823F2"/>
    <w:rsid w:val="00F83EF8"/>
    <w:rsid w:val="00F843E4"/>
    <w:rsid w:val="00F84F01"/>
    <w:rsid w:val="00F86194"/>
    <w:rsid w:val="00F86340"/>
    <w:rsid w:val="00F90608"/>
    <w:rsid w:val="00F914C5"/>
    <w:rsid w:val="00F915ED"/>
    <w:rsid w:val="00F91D12"/>
    <w:rsid w:val="00F929F0"/>
    <w:rsid w:val="00F9792A"/>
    <w:rsid w:val="00FA12CD"/>
    <w:rsid w:val="00FA330E"/>
    <w:rsid w:val="00FA4298"/>
    <w:rsid w:val="00FA4663"/>
    <w:rsid w:val="00FA4F2C"/>
    <w:rsid w:val="00FA5B33"/>
    <w:rsid w:val="00FA6142"/>
    <w:rsid w:val="00FA6BDB"/>
    <w:rsid w:val="00FA6DCD"/>
    <w:rsid w:val="00FA6FDB"/>
    <w:rsid w:val="00FA7309"/>
    <w:rsid w:val="00FB0A3D"/>
    <w:rsid w:val="00FB0A93"/>
    <w:rsid w:val="00FB249B"/>
    <w:rsid w:val="00FB3D66"/>
    <w:rsid w:val="00FB3F55"/>
    <w:rsid w:val="00FB4A6E"/>
    <w:rsid w:val="00FB5F87"/>
    <w:rsid w:val="00FB7170"/>
    <w:rsid w:val="00FB7898"/>
    <w:rsid w:val="00FC0AA6"/>
    <w:rsid w:val="00FC125F"/>
    <w:rsid w:val="00FC1402"/>
    <w:rsid w:val="00FC1E89"/>
    <w:rsid w:val="00FC3598"/>
    <w:rsid w:val="00FD12A8"/>
    <w:rsid w:val="00FD19C7"/>
    <w:rsid w:val="00FD4ECD"/>
    <w:rsid w:val="00FD54F1"/>
    <w:rsid w:val="00FD5666"/>
    <w:rsid w:val="00FD5BD8"/>
    <w:rsid w:val="00FD6BDB"/>
    <w:rsid w:val="00FD72D9"/>
    <w:rsid w:val="00FE0734"/>
    <w:rsid w:val="00FE1727"/>
    <w:rsid w:val="00FE25C5"/>
    <w:rsid w:val="00FE4A21"/>
    <w:rsid w:val="00FE4B97"/>
    <w:rsid w:val="00FE582A"/>
    <w:rsid w:val="00FE5B25"/>
    <w:rsid w:val="00FE661F"/>
    <w:rsid w:val="00FE7855"/>
    <w:rsid w:val="00FF023A"/>
    <w:rsid w:val="00FF09FA"/>
    <w:rsid w:val="00FF0A86"/>
    <w:rsid w:val="00FF337C"/>
    <w:rsid w:val="00FF4B6B"/>
    <w:rsid w:val="00FF4BCC"/>
    <w:rsid w:val="00FF60F6"/>
    <w:rsid w:val="00FF6860"/>
    <w:rsid w:val="09C88940"/>
    <w:rsid w:val="0FFFCCEA"/>
    <w:rsid w:val="13C1853F"/>
    <w:rsid w:val="14FF019A"/>
    <w:rsid w:val="1F13E9DC"/>
    <w:rsid w:val="21ADCE11"/>
    <w:rsid w:val="23E98C84"/>
    <w:rsid w:val="24D9B436"/>
    <w:rsid w:val="280B80AA"/>
    <w:rsid w:val="3946559D"/>
    <w:rsid w:val="49CABF08"/>
    <w:rsid w:val="4EB2402A"/>
    <w:rsid w:val="519CB38E"/>
    <w:rsid w:val="5390B0C8"/>
    <w:rsid w:val="56243A00"/>
    <w:rsid w:val="579DB670"/>
    <w:rsid w:val="5B539024"/>
    <w:rsid w:val="6C5D76E1"/>
    <w:rsid w:val="7C4F18AF"/>
    <w:rsid w:val="7E633FED"/>
    <w:rsid w:val="7E90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43DAEE7"/>
  <w14:discardImageEditingData/>
  <w14:defaultImageDpi w14:val="330"/>
  <w15:chartTrackingRefBased/>
  <w15:docId w15:val="{48351B04-E5AC-47E4-8328-08655A2FD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Fira Sans" w:eastAsiaTheme="minorHAnsi" w:hAnsi="Fira Sans" w:cstheme="minorBidi"/>
        <w:color w:val="3A3E3E" w:themeColor="background2" w:themeShade="40"/>
        <w:sz w:val="21"/>
        <w:szCs w:val="21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2" w:unhideWhenUsed="1" w:qFormat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0" w:unhideWhenUsed="1"/>
    <w:lsdException w:name="toc 2" w:semiHidden="1" w:uiPriority="50" w:unhideWhenUsed="1"/>
    <w:lsdException w:name="toc 3" w:semiHidden="1" w:uiPriority="50" w:unhideWhenUsed="1"/>
    <w:lsdException w:name="toc 4" w:semiHidden="1" w:uiPriority="50" w:unhideWhenUsed="1"/>
    <w:lsdException w:name="toc 5" w:semiHidden="1" w:uiPriority="50" w:unhideWhenUsed="1"/>
    <w:lsdException w:name="toc 6" w:semiHidden="1" w:uiPriority="50" w:unhideWhenUsed="1"/>
    <w:lsdException w:name="toc 7" w:semiHidden="1" w:uiPriority="50" w:unhideWhenUsed="1"/>
    <w:lsdException w:name="toc 8" w:semiHidden="1" w:uiPriority="50" w:unhideWhenUsed="1"/>
    <w:lsdException w:name="toc 9" w:semiHidden="1" w:uiPriority="5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8" w:unhideWhenUsed="1" w:qFormat="1"/>
    <w:lsdException w:name="List Number" w:semiHidden="1" w:uiPriority="2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 w:qFormat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uiPriority="26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33" w:qFormat="1"/>
    <w:lsdException w:name="Intense Quote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28"/>
    <w:lsdException w:name="Intense Emphasis" w:uiPriority="27" w:qFormat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iPriority="5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2E3313"/>
    <w:rPr>
      <w:lang w:val="en-US"/>
    </w:rPr>
  </w:style>
  <w:style w:type="paragraph" w:styleId="Heading1">
    <w:name w:val="heading 1"/>
    <w:basedOn w:val="BodyText"/>
    <w:next w:val="BodyText"/>
    <w:link w:val="Heading1Char"/>
    <w:uiPriority w:val="9"/>
    <w:qFormat/>
    <w:rsid w:val="00FB0A93"/>
    <w:pPr>
      <w:keepNext/>
      <w:keepLines/>
      <w:spacing w:before="360" w:after="360" w:line="240" w:lineRule="auto"/>
      <w:outlineLvl w:val="0"/>
    </w:pPr>
    <w:rPr>
      <w:rFonts w:ascii="Fira Sans SemiBold" w:eastAsiaTheme="majorEastAsia" w:hAnsi="Fira Sans SemiBold" w:cstheme="majorBidi"/>
      <w:color w:val="183C5D" w:themeColor="text2"/>
      <w:sz w:val="48"/>
      <w:szCs w:val="50"/>
    </w:rPr>
  </w:style>
  <w:style w:type="paragraph" w:styleId="Heading2">
    <w:name w:val="heading 2"/>
    <w:basedOn w:val="BodyText"/>
    <w:next w:val="BodyText"/>
    <w:link w:val="Heading2Char"/>
    <w:uiPriority w:val="9"/>
    <w:qFormat/>
    <w:rsid w:val="002D755A"/>
    <w:pPr>
      <w:keepNext/>
      <w:keepLines/>
      <w:spacing w:before="240" w:after="160" w:line="247" w:lineRule="auto"/>
      <w:outlineLvl w:val="1"/>
    </w:pPr>
    <w:rPr>
      <w:rFonts w:eastAsiaTheme="majorEastAsia" w:cstheme="majorBidi"/>
      <w:color w:val="0F5CA2" w:themeColor="accent1"/>
      <w:sz w:val="40"/>
      <w:szCs w:val="42"/>
      <w:lang w:eastAsia="en-AU"/>
    </w:rPr>
  </w:style>
  <w:style w:type="paragraph" w:styleId="Heading3">
    <w:name w:val="heading 3"/>
    <w:basedOn w:val="BodyText"/>
    <w:next w:val="BodyText"/>
    <w:link w:val="Heading3Char"/>
    <w:uiPriority w:val="9"/>
    <w:qFormat/>
    <w:rsid w:val="008D7AC0"/>
    <w:pPr>
      <w:keepNext/>
      <w:keepLines/>
      <w:spacing w:before="240" w:line="264" w:lineRule="auto"/>
      <w:outlineLvl w:val="2"/>
    </w:pPr>
    <w:rPr>
      <w:rFonts w:eastAsiaTheme="majorEastAsia" w:cstheme="majorBidi"/>
      <w:color w:val="0B4479" w:themeColor="accent1" w:themeShade="BF"/>
      <w:sz w:val="33"/>
      <w:szCs w:val="32"/>
      <w:lang w:eastAsia="en-AU"/>
    </w:rPr>
  </w:style>
  <w:style w:type="paragraph" w:styleId="Heading4">
    <w:name w:val="heading 4"/>
    <w:basedOn w:val="BodyText"/>
    <w:next w:val="BodyText"/>
    <w:link w:val="Heading4Char"/>
    <w:uiPriority w:val="9"/>
    <w:qFormat/>
    <w:rsid w:val="008D7AC0"/>
    <w:pPr>
      <w:keepNext/>
      <w:keepLines/>
      <w:spacing w:before="160"/>
      <w:outlineLvl w:val="3"/>
    </w:pPr>
    <w:rPr>
      <w:rFonts w:eastAsiaTheme="majorEastAsia" w:cstheme="majorBidi"/>
      <w:iCs/>
      <w:color w:val="1880AD" w:themeColor="accent3" w:themeShade="BF"/>
      <w:sz w:val="27"/>
    </w:rPr>
  </w:style>
  <w:style w:type="paragraph" w:styleId="Heading5">
    <w:name w:val="heading 5"/>
    <w:basedOn w:val="BodyText"/>
    <w:next w:val="BodyText"/>
    <w:link w:val="Heading5Char"/>
    <w:uiPriority w:val="12"/>
    <w:qFormat/>
    <w:rsid w:val="00F1485D"/>
    <w:pPr>
      <w:spacing w:before="160"/>
      <w:outlineLvl w:val="4"/>
    </w:pPr>
    <w:rPr>
      <w:rFonts w:ascii="Fira Sans SemiBold" w:hAnsi="Fira Sans SemiBold"/>
      <w:color w:val="000000" w:themeColor="text1"/>
      <w:lang w:eastAsia="en-AU"/>
    </w:rPr>
  </w:style>
  <w:style w:type="paragraph" w:styleId="Heading6">
    <w:name w:val="heading 6"/>
    <w:basedOn w:val="Normal"/>
    <w:next w:val="Normal"/>
    <w:link w:val="Heading6Char"/>
    <w:uiPriority w:val="99"/>
    <w:semiHidden/>
    <w:rsid w:val="008D7AC0"/>
    <w:pPr>
      <w:keepNext/>
      <w:keepLines/>
      <w:numPr>
        <w:ilvl w:val="5"/>
        <w:numId w:val="4"/>
      </w:numPr>
      <w:spacing w:before="40"/>
      <w:outlineLvl w:val="5"/>
    </w:pPr>
    <w:rPr>
      <w:rFonts w:eastAsiaTheme="majorEastAsia" w:cstheme="majorBidi"/>
      <w:color w:val="072D50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semiHidden/>
    <w:rsid w:val="008D7AC0"/>
    <w:pPr>
      <w:keepNext/>
      <w:keepLines/>
      <w:numPr>
        <w:ilvl w:val="6"/>
        <w:numId w:val="4"/>
      </w:numPr>
      <w:spacing w:before="40"/>
      <w:outlineLvl w:val="6"/>
    </w:pPr>
    <w:rPr>
      <w:rFonts w:eastAsiaTheme="majorEastAsia" w:cstheme="majorBidi"/>
      <w:i/>
      <w:iCs/>
      <w:color w:val="072D50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8D7AC0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8D7AC0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BodyText"/>
    <w:link w:val="HeaderChar"/>
    <w:uiPriority w:val="99"/>
    <w:rsid w:val="008D7AC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F3A"/>
    <w:rPr>
      <w:color w:val="404040" w:themeColor="text1" w:themeTint="BF"/>
      <w:kern w:val="21"/>
      <w:lang w:val="en-US"/>
      <w14:numSpacing w14:val="proportional"/>
    </w:rPr>
  </w:style>
  <w:style w:type="paragraph" w:styleId="Footer">
    <w:name w:val="footer"/>
    <w:aliases w:val="Footer text"/>
    <w:basedOn w:val="BodyText"/>
    <w:next w:val="FootnoteText"/>
    <w:link w:val="FooterChar"/>
    <w:uiPriority w:val="99"/>
    <w:rsid w:val="000A66BF"/>
    <w:pPr>
      <w:tabs>
        <w:tab w:val="center" w:pos="4513"/>
        <w:tab w:val="right" w:pos="9026"/>
      </w:tabs>
      <w:spacing w:line="240" w:lineRule="auto"/>
    </w:pPr>
    <w:rPr>
      <w:color w:val="595959" w:themeColor="text1" w:themeTint="A6"/>
      <w:kern w:val="18"/>
      <w:sz w:val="18"/>
    </w:rPr>
  </w:style>
  <w:style w:type="character" w:customStyle="1" w:styleId="FooterChar">
    <w:name w:val="Footer Char"/>
    <w:aliases w:val="Footer text Char"/>
    <w:basedOn w:val="DefaultParagraphFont"/>
    <w:link w:val="Footer"/>
    <w:uiPriority w:val="99"/>
    <w:rsid w:val="000A66BF"/>
    <w:rPr>
      <w:color w:val="595959" w:themeColor="text1" w:themeTint="A6"/>
      <w:kern w:val="18"/>
      <w:sz w:val="18"/>
      <w:lang w:val="en-US"/>
      <w14:numSpacing w14:val="proportional"/>
    </w:rPr>
  </w:style>
  <w:style w:type="character" w:styleId="PlaceholderText">
    <w:name w:val="Placeholder Text"/>
    <w:basedOn w:val="DefaultParagraphFont"/>
    <w:uiPriority w:val="99"/>
    <w:semiHidden/>
    <w:rsid w:val="008D7AC0"/>
    <w:rPr>
      <w:color w:val="808080"/>
    </w:rPr>
  </w:style>
  <w:style w:type="paragraph" w:styleId="Title">
    <w:name w:val="Title"/>
    <w:aliases w:val="Cover Page Title"/>
    <w:basedOn w:val="BodyText"/>
    <w:next w:val="ClearParagraph"/>
    <w:link w:val="TitleChar"/>
    <w:uiPriority w:val="10"/>
    <w:qFormat/>
    <w:rsid w:val="008D7AC0"/>
    <w:pPr>
      <w:spacing w:line="216" w:lineRule="auto"/>
      <w:contextualSpacing/>
    </w:pPr>
    <w:rPr>
      <w:rFonts w:ascii="Fira Sans SemiBold" w:eastAsiaTheme="majorEastAsia" w:hAnsi="Fira Sans SemiBold" w:cstheme="majorBidi"/>
      <w:b/>
      <w:color w:val="183C5D" w:themeColor="text2"/>
      <w:spacing w:val="16"/>
      <w:kern w:val="68"/>
      <w:sz w:val="68"/>
      <w:szCs w:val="72"/>
    </w:rPr>
  </w:style>
  <w:style w:type="character" w:customStyle="1" w:styleId="TitleChar">
    <w:name w:val="Title Char"/>
    <w:aliases w:val="Cover Page Title Char"/>
    <w:basedOn w:val="DefaultParagraphFont"/>
    <w:link w:val="Title"/>
    <w:uiPriority w:val="10"/>
    <w:rsid w:val="00B17E98"/>
    <w:rPr>
      <w:rFonts w:ascii="Fira Sans SemiBold" w:eastAsiaTheme="majorEastAsia" w:hAnsi="Fira Sans SemiBold" w:cstheme="majorBidi"/>
      <w:b/>
      <w:color w:val="183C5D" w:themeColor="text2"/>
      <w:spacing w:val="16"/>
      <w:kern w:val="68"/>
      <w:sz w:val="68"/>
      <w:szCs w:val="72"/>
      <w14:numSpacing w14:val="proportional"/>
    </w:rPr>
  </w:style>
  <w:style w:type="paragraph" w:customStyle="1" w:styleId="ImprintPageText">
    <w:name w:val="Imprint Page Text"/>
    <w:basedOn w:val="Normal"/>
    <w:uiPriority w:val="99"/>
    <w:semiHidden/>
    <w:rsid w:val="008D7AC0"/>
    <w:rPr>
      <w:rFonts w:eastAsia="Times New Roman" w:cs="Arial"/>
      <w:color w:val="000000"/>
      <w:sz w:val="16"/>
      <w:szCs w:val="18"/>
      <w:lang w:eastAsia="en-AU"/>
    </w:rPr>
  </w:style>
  <w:style w:type="character" w:styleId="Hyperlink">
    <w:name w:val="Hyperlink"/>
    <w:uiPriority w:val="99"/>
    <w:qFormat/>
    <w:rsid w:val="008D7AC0"/>
    <w:rPr>
      <w:b w:val="0"/>
      <w:color w:val="0F5CA2" w:themeColor="accent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D755A"/>
    <w:rPr>
      <w:rFonts w:eastAsiaTheme="majorEastAsia" w:cstheme="majorBidi"/>
      <w:color w:val="0F5CA2" w:themeColor="accent1"/>
      <w:kern w:val="21"/>
      <w:sz w:val="40"/>
      <w:szCs w:val="42"/>
      <w:lang w:val="en-US" w:eastAsia="en-AU"/>
      <w14:numSpacing w14:val="proportional"/>
    </w:rPr>
  </w:style>
  <w:style w:type="character" w:customStyle="1" w:styleId="Bold">
    <w:name w:val="Bold"/>
    <w:uiPriority w:val="23"/>
    <w:qFormat/>
    <w:rsid w:val="00951E3A"/>
    <w:rPr>
      <w:b/>
      <w:bCs/>
      <w:spacing w:val="2"/>
    </w:rPr>
  </w:style>
  <w:style w:type="paragraph" w:styleId="FootnoteText">
    <w:name w:val="footnote text"/>
    <w:basedOn w:val="Normal"/>
    <w:link w:val="FootnoteTextChar"/>
    <w:uiPriority w:val="99"/>
    <w:semiHidden/>
    <w:rsid w:val="008D7AC0"/>
    <w:pPr>
      <w:spacing w:before="60" w:after="60"/>
      <w:ind w:left="113" w:hanging="113"/>
    </w:pPr>
    <w:rPr>
      <w:color w:val="808080" w:themeColor="background1" w:themeShade="80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7AC0"/>
    <w:rPr>
      <w:color w:val="808080" w:themeColor="background1" w:themeShade="80"/>
      <w:sz w:val="16"/>
      <w:szCs w:val="16"/>
      <w:lang w:val="en-US"/>
    </w:rPr>
  </w:style>
  <w:style w:type="paragraph" w:styleId="Subtitle">
    <w:name w:val="Subtitle"/>
    <w:aliases w:val="Cover Page Subtitle"/>
    <w:basedOn w:val="BodyText"/>
    <w:next w:val="FactsheetHeaderSubtitle"/>
    <w:link w:val="SubtitleChar"/>
    <w:uiPriority w:val="11"/>
    <w:qFormat/>
    <w:rsid w:val="008D7AC0"/>
    <w:pPr>
      <w:numPr>
        <w:ilvl w:val="1"/>
      </w:numPr>
      <w:spacing w:line="240" w:lineRule="auto"/>
    </w:pPr>
    <w:rPr>
      <w:rFonts w:eastAsiaTheme="minorEastAsia"/>
      <w:color w:val="0F5CA2" w:themeColor="accent1"/>
      <w:sz w:val="40"/>
      <w:szCs w:val="40"/>
    </w:rPr>
  </w:style>
  <w:style w:type="character" w:customStyle="1" w:styleId="SubtitleChar">
    <w:name w:val="Subtitle Char"/>
    <w:aliases w:val="Cover Page Subtitle Char"/>
    <w:basedOn w:val="DefaultParagraphFont"/>
    <w:link w:val="Subtitle"/>
    <w:uiPriority w:val="11"/>
    <w:rsid w:val="00B17E98"/>
    <w:rPr>
      <w:rFonts w:eastAsiaTheme="minorEastAsia"/>
      <w:color w:val="0F5CA2" w:themeColor="accent1"/>
      <w:kern w:val="21"/>
      <w:sz w:val="40"/>
      <w:szCs w:val="40"/>
      <w14:numSpacing w14:val="proportional"/>
    </w:rPr>
  </w:style>
  <w:style w:type="character" w:customStyle="1" w:styleId="Heading1Char">
    <w:name w:val="Heading 1 Char"/>
    <w:basedOn w:val="DefaultParagraphFont"/>
    <w:link w:val="Heading1"/>
    <w:uiPriority w:val="9"/>
    <w:rsid w:val="00FB0A93"/>
    <w:rPr>
      <w:rFonts w:ascii="Fira Sans SemiBold" w:eastAsiaTheme="majorEastAsia" w:hAnsi="Fira Sans SemiBold" w:cstheme="majorBidi"/>
      <w:color w:val="183C5D" w:themeColor="text2"/>
      <w:kern w:val="21"/>
      <w:sz w:val="48"/>
      <w:szCs w:val="50"/>
      <w:lang w:val="en-US"/>
      <w14:numSpacing w14:val="proportional"/>
    </w:rPr>
  </w:style>
  <w:style w:type="paragraph" w:styleId="TOCHeading">
    <w:name w:val="TOC Heading"/>
    <w:basedOn w:val="Heading1"/>
    <w:next w:val="Normal"/>
    <w:uiPriority w:val="50"/>
    <w:unhideWhenUsed/>
    <w:qFormat/>
    <w:rsid w:val="008D7AC0"/>
    <w:pPr>
      <w:pageBreakBefore/>
      <w:pBdr>
        <w:bottom w:val="single" w:sz="4" w:space="3" w:color="BFBFBF" w:themeColor="background1" w:themeShade="BF"/>
      </w:pBdr>
      <w:spacing w:before="240" w:after="400"/>
      <w:outlineLvl w:val="9"/>
    </w:pPr>
  </w:style>
  <w:style w:type="paragraph" w:styleId="TOC1">
    <w:name w:val="toc 1"/>
    <w:next w:val="BodyText"/>
    <w:link w:val="TOC1Char"/>
    <w:uiPriority w:val="50"/>
    <w:unhideWhenUsed/>
    <w:rsid w:val="008D7AC0"/>
    <w:pPr>
      <w:tabs>
        <w:tab w:val="left" w:pos="284"/>
        <w:tab w:val="right" w:pos="9742"/>
      </w:tabs>
      <w:spacing w:before="200" w:after="100" w:line="240" w:lineRule="auto"/>
      <w:textboxTightWrap w:val="allLines"/>
    </w:pPr>
    <w:rPr>
      <w:rFonts w:ascii="Fira Sans SemiBold" w:eastAsiaTheme="minorEastAsia" w:hAnsi="Fira Sans SemiBold"/>
      <w:bCs/>
      <w:noProof/>
      <w:color w:val="183C5D" w:themeColor="text2"/>
      <w:u w:val="single" w:color="BFBFBF" w:themeColor="background1" w:themeShade="BF"/>
      <w:lang w:eastAsia="en-AU"/>
    </w:rPr>
  </w:style>
  <w:style w:type="paragraph" w:styleId="TOC2">
    <w:name w:val="toc 2"/>
    <w:basedOn w:val="Normal"/>
    <w:next w:val="Normal"/>
    <w:uiPriority w:val="50"/>
    <w:unhideWhenUsed/>
    <w:rsid w:val="008D7AC0"/>
    <w:pPr>
      <w:tabs>
        <w:tab w:val="left" w:pos="426"/>
        <w:tab w:val="right" w:pos="9742"/>
      </w:tabs>
      <w:spacing w:after="20" w:line="264" w:lineRule="auto"/>
    </w:pPr>
    <w:rPr>
      <w:rFonts w:eastAsiaTheme="minorEastAsia"/>
      <w:iCs/>
      <w:noProof/>
      <w:sz w:val="20"/>
      <w:lang w:eastAsia="en-AU"/>
    </w:rPr>
  </w:style>
  <w:style w:type="paragraph" w:styleId="TOC3">
    <w:name w:val="toc 3"/>
    <w:basedOn w:val="Normal"/>
    <w:next w:val="Normal"/>
    <w:uiPriority w:val="50"/>
    <w:unhideWhenUsed/>
    <w:rsid w:val="008D7AC0"/>
    <w:pPr>
      <w:tabs>
        <w:tab w:val="left" w:pos="567"/>
        <w:tab w:val="right" w:pos="9742"/>
      </w:tabs>
      <w:spacing w:before="60" w:after="120"/>
      <w:ind w:left="142"/>
      <w:contextualSpacing/>
    </w:pPr>
    <w:rPr>
      <w:rFonts w:eastAsiaTheme="minorEastAsia"/>
      <w:noProof/>
      <w:sz w:val="16"/>
      <w:lang w:eastAsia="en-AU"/>
    </w:rPr>
  </w:style>
  <w:style w:type="paragraph" w:styleId="TOC4">
    <w:name w:val="toc 4"/>
    <w:basedOn w:val="Normal"/>
    <w:next w:val="Normal"/>
    <w:uiPriority w:val="50"/>
    <w:semiHidden/>
    <w:rsid w:val="008D7AC0"/>
    <w:pPr>
      <w:ind w:left="600"/>
    </w:pPr>
    <w:rPr>
      <w:rFonts w:cstheme="minorHAnsi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9E5C21"/>
    <w:rPr>
      <w:rFonts w:eastAsiaTheme="majorEastAsia" w:cstheme="majorBidi"/>
      <w:color w:val="0B4479" w:themeColor="accent1" w:themeShade="BF"/>
      <w:kern w:val="21"/>
      <w:sz w:val="33"/>
      <w:szCs w:val="32"/>
      <w:lang w:eastAsia="en-AU"/>
      <w14:numSpacing w14:val="proportional"/>
    </w:rPr>
  </w:style>
  <w:style w:type="character" w:customStyle="1" w:styleId="Heading4Char">
    <w:name w:val="Heading 4 Char"/>
    <w:basedOn w:val="DefaultParagraphFont"/>
    <w:link w:val="Heading4"/>
    <w:uiPriority w:val="9"/>
    <w:rsid w:val="009E5C21"/>
    <w:rPr>
      <w:rFonts w:eastAsiaTheme="majorEastAsia" w:cstheme="majorBidi"/>
      <w:iCs/>
      <w:color w:val="1880AD" w:themeColor="accent3" w:themeShade="BF"/>
      <w:kern w:val="21"/>
      <w:sz w:val="27"/>
      <w14:numSpacing w14:val="proportional"/>
    </w:rPr>
  </w:style>
  <w:style w:type="paragraph" w:styleId="BlockText">
    <w:name w:val="Block Text"/>
    <w:basedOn w:val="BodyText"/>
    <w:uiPriority w:val="99"/>
    <w:semiHidden/>
    <w:rsid w:val="008D7AC0"/>
    <w:pPr>
      <w:pBdr>
        <w:top w:val="single" w:sz="2" w:space="10" w:color="0F5CA2" w:themeColor="accent1" w:shadow="1" w:frame="1"/>
        <w:left w:val="single" w:sz="2" w:space="10" w:color="0F5CA2" w:themeColor="accent1" w:shadow="1" w:frame="1"/>
        <w:bottom w:val="single" w:sz="2" w:space="10" w:color="0F5CA2" w:themeColor="accent1" w:shadow="1" w:frame="1"/>
        <w:right w:val="single" w:sz="2" w:space="10" w:color="0F5CA2" w:themeColor="accent1" w:shadow="1" w:frame="1"/>
      </w:pBdr>
      <w:ind w:left="1152" w:right="1152"/>
    </w:pPr>
    <w:rPr>
      <w:rFonts w:eastAsiaTheme="minorEastAsia"/>
      <w:i/>
      <w:iCs/>
      <w:color w:val="0F5CA2" w:themeColor="accent1"/>
    </w:rPr>
  </w:style>
  <w:style w:type="paragraph" w:styleId="BodyText">
    <w:name w:val="Body Text"/>
    <w:basedOn w:val="Normal"/>
    <w:link w:val="BodyTextChar"/>
    <w:uiPriority w:val="2"/>
    <w:qFormat/>
    <w:rsid w:val="00CA7AC3"/>
    <w:pPr>
      <w:spacing w:before="120" w:after="120"/>
      <w:textboxTightWrap w:val="allLines"/>
    </w:pPr>
    <w:rPr>
      <w:kern w:val="21"/>
      <w:lang w:val="en-AU"/>
      <w14:numSpacing w14:val="proportional"/>
    </w:rPr>
  </w:style>
  <w:style w:type="character" w:customStyle="1" w:styleId="BodyTextChar">
    <w:name w:val="Body Text Char"/>
    <w:basedOn w:val="DefaultParagraphFont"/>
    <w:link w:val="BodyText"/>
    <w:uiPriority w:val="2"/>
    <w:rsid w:val="00CA7AC3"/>
    <w:rPr>
      <w:kern w:val="21"/>
      <w14:numSpacing w14:val="proportional"/>
    </w:rPr>
  </w:style>
  <w:style w:type="paragraph" w:styleId="NoSpacing">
    <w:name w:val="No Spacing"/>
    <w:link w:val="NoSpacingChar"/>
    <w:uiPriority w:val="1"/>
    <w:qFormat/>
    <w:rsid w:val="008D7AC0"/>
  </w:style>
  <w:style w:type="character" w:customStyle="1" w:styleId="NoSpacingChar">
    <w:name w:val="No Spacing Char"/>
    <w:basedOn w:val="DefaultParagraphFont"/>
    <w:link w:val="NoSpacing"/>
    <w:uiPriority w:val="1"/>
    <w:rsid w:val="008D7AC0"/>
  </w:style>
  <w:style w:type="paragraph" w:customStyle="1" w:styleId="IntroParagraph">
    <w:name w:val="Intro Paragraph"/>
    <w:basedOn w:val="BodyText"/>
    <w:link w:val="IntroParagraphChar"/>
    <w:uiPriority w:val="17"/>
    <w:qFormat/>
    <w:rsid w:val="008D7AC0"/>
    <w:pPr>
      <w:spacing w:before="240" w:after="240" w:line="264" w:lineRule="auto"/>
      <w:textboxTightWrap w:val="lastLineOnly"/>
    </w:pPr>
    <w:rPr>
      <w:rFonts w:cs="Arial"/>
      <w:color w:val="183C5D" w:themeColor="text2"/>
      <w:kern w:val="26"/>
      <w:sz w:val="28"/>
      <w:szCs w:val="32"/>
      <w:shd w:val="clear" w:color="auto" w:fill="FFFFFF"/>
      <w:lang w:eastAsia="en-AU"/>
    </w:rPr>
  </w:style>
  <w:style w:type="paragraph" w:styleId="ListParagraph">
    <w:name w:val="List Paragraph"/>
    <w:basedOn w:val="BodyText"/>
    <w:uiPriority w:val="99"/>
    <w:semiHidden/>
    <w:rsid w:val="008D7AC0"/>
    <w:pPr>
      <w:ind w:left="720"/>
      <w:contextualSpacing/>
    </w:pPr>
  </w:style>
  <w:style w:type="character" w:customStyle="1" w:styleId="IntroParagraphChar">
    <w:name w:val="Intro Paragraph Char"/>
    <w:basedOn w:val="DefaultParagraphFont"/>
    <w:link w:val="IntroParagraph"/>
    <w:uiPriority w:val="17"/>
    <w:rsid w:val="009E5C21"/>
    <w:rPr>
      <w:rFonts w:cs="Arial"/>
      <w:color w:val="183C5D" w:themeColor="text2"/>
      <w:kern w:val="26"/>
      <w:sz w:val="28"/>
      <w:szCs w:val="32"/>
      <w:lang w:eastAsia="en-AU"/>
      <w14:numSpacing w14:val="proportional"/>
    </w:rPr>
  </w:style>
  <w:style w:type="paragraph" w:styleId="ListNumber">
    <w:name w:val="List Number"/>
    <w:aliases w:val="Numbered List"/>
    <w:basedOn w:val="List"/>
    <w:uiPriority w:val="20"/>
    <w:rsid w:val="008D7AC0"/>
  </w:style>
  <w:style w:type="paragraph" w:styleId="ListNumber2">
    <w:name w:val="List Number 2"/>
    <w:basedOn w:val="ListNumber"/>
    <w:uiPriority w:val="99"/>
    <w:semiHidden/>
    <w:rsid w:val="008D7AC0"/>
  </w:style>
  <w:style w:type="paragraph" w:styleId="ListNumber3">
    <w:name w:val="List Number 3"/>
    <w:basedOn w:val="ListNumber2"/>
    <w:next w:val="ListNumber2"/>
    <w:uiPriority w:val="99"/>
    <w:semiHidden/>
    <w:rsid w:val="008D7AC0"/>
  </w:style>
  <w:style w:type="paragraph" w:styleId="ListBullet">
    <w:name w:val="List Bullet"/>
    <w:aliases w:val="Bulleted List"/>
    <w:basedOn w:val="BodyText"/>
    <w:link w:val="ListBulletChar"/>
    <w:uiPriority w:val="18"/>
    <w:qFormat/>
    <w:rsid w:val="008D7AC0"/>
    <w:pPr>
      <w:spacing w:before="0" w:after="60"/>
      <w:ind w:left="360" w:hanging="360"/>
    </w:pPr>
    <w:rPr>
      <w:szCs w:val="22"/>
      <w:lang w:eastAsia="en-AU"/>
    </w:rPr>
  </w:style>
  <w:style w:type="character" w:customStyle="1" w:styleId="Heading5Char">
    <w:name w:val="Heading 5 Char"/>
    <w:basedOn w:val="DefaultParagraphFont"/>
    <w:link w:val="Heading5"/>
    <w:uiPriority w:val="12"/>
    <w:rsid w:val="009E5C21"/>
    <w:rPr>
      <w:rFonts w:ascii="Fira Sans SemiBold" w:hAnsi="Fira Sans SemiBold"/>
      <w:color w:val="000000" w:themeColor="text1"/>
      <w:kern w:val="21"/>
      <w:lang w:eastAsia="en-AU"/>
      <w14:numSpacing w14:val="proportional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645F45"/>
    <w:rPr>
      <w:rFonts w:eastAsiaTheme="majorEastAsia" w:cstheme="majorBidi"/>
      <w:color w:val="072D50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645F45"/>
    <w:rPr>
      <w:rFonts w:eastAsiaTheme="majorEastAsia" w:cstheme="majorBidi"/>
      <w:i/>
      <w:iCs/>
      <w:color w:val="072D50" w:themeColor="accent1" w:themeShade="7F"/>
      <w:lang w:val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645F45"/>
    <w:rPr>
      <w:rFonts w:asciiTheme="majorHAnsi" w:eastAsiaTheme="majorEastAsia" w:hAnsiTheme="majorHAnsi" w:cstheme="majorBidi"/>
      <w:color w:val="272727" w:themeColor="text1" w:themeTint="D8"/>
      <w:lang w:val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645F45"/>
    <w:rPr>
      <w:rFonts w:asciiTheme="majorHAnsi" w:eastAsiaTheme="majorEastAsia" w:hAnsiTheme="majorHAnsi" w:cstheme="majorBidi"/>
      <w:i/>
      <w:iCs/>
      <w:color w:val="272727" w:themeColor="text1" w:themeTint="D8"/>
      <w:lang w:val="en-US"/>
    </w:rPr>
  </w:style>
  <w:style w:type="paragraph" w:customStyle="1" w:styleId="NumberedHeading1">
    <w:name w:val="Numbered Heading 1"/>
    <w:basedOn w:val="Heading1"/>
    <w:next w:val="BodyText"/>
    <w:link w:val="NumberedHeading1Char"/>
    <w:uiPriority w:val="13"/>
    <w:qFormat/>
    <w:rsid w:val="008D7AC0"/>
    <w:pPr>
      <w:numPr>
        <w:numId w:val="4"/>
      </w:numPr>
    </w:pPr>
  </w:style>
  <w:style w:type="character" w:customStyle="1" w:styleId="NumberedHeading1Char">
    <w:name w:val="Numbered Heading 1 Char"/>
    <w:basedOn w:val="Heading1Char"/>
    <w:link w:val="NumberedHeading1"/>
    <w:uiPriority w:val="13"/>
    <w:rsid w:val="009E5C21"/>
    <w:rPr>
      <w:rFonts w:ascii="Fira Sans SemiBold" w:eastAsiaTheme="majorEastAsia" w:hAnsi="Fira Sans SemiBold" w:cstheme="majorBidi"/>
      <w:color w:val="183C5D" w:themeColor="text2"/>
      <w:kern w:val="21"/>
      <w:sz w:val="48"/>
      <w:szCs w:val="50"/>
      <w:lang w:val="en-US"/>
      <w14:numSpacing w14:val="proportional"/>
    </w:rPr>
  </w:style>
  <w:style w:type="paragraph" w:customStyle="1" w:styleId="NumberedHeading2">
    <w:name w:val="Numbered Heading 2"/>
    <w:basedOn w:val="Heading2"/>
    <w:next w:val="BodyText"/>
    <w:uiPriority w:val="14"/>
    <w:qFormat/>
    <w:rsid w:val="008D7AC0"/>
    <w:pPr>
      <w:numPr>
        <w:ilvl w:val="1"/>
        <w:numId w:val="4"/>
      </w:numPr>
      <w:tabs>
        <w:tab w:val="left" w:pos="810"/>
      </w:tabs>
      <w:spacing w:before="360"/>
    </w:pPr>
  </w:style>
  <w:style w:type="paragraph" w:customStyle="1" w:styleId="NumberedHeading3">
    <w:name w:val="Numbered Heading 3"/>
    <w:basedOn w:val="Heading3"/>
    <w:next w:val="BodyText"/>
    <w:uiPriority w:val="15"/>
    <w:qFormat/>
    <w:rsid w:val="008D7AC0"/>
    <w:pPr>
      <w:numPr>
        <w:ilvl w:val="2"/>
        <w:numId w:val="4"/>
      </w:numPr>
      <w:tabs>
        <w:tab w:val="left" w:pos="900"/>
      </w:tabs>
    </w:pPr>
  </w:style>
  <w:style w:type="paragraph" w:customStyle="1" w:styleId="NumberedHeading4">
    <w:name w:val="Numbered Heading 4"/>
    <w:basedOn w:val="Heading4"/>
    <w:next w:val="BodyText"/>
    <w:uiPriority w:val="16"/>
    <w:qFormat/>
    <w:rsid w:val="00F1485D"/>
    <w:pPr>
      <w:numPr>
        <w:ilvl w:val="3"/>
        <w:numId w:val="4"/>
      </w:numPr>
      <w:tabs>
        <w:tab w:val="left" w:pos="990"/>
      </w:tabs>
      <w:spacing w:before="240"/>
    </w:pPr>
    <w:rPr>
      <w:sz w:val="26"/>
    </w:rPr>
  </w:style>
  <w:style w:type="paragraph" w:customStyle="1" w:styleId="NumberedHeading5">
    <w:name w:val="Numbered Heading 5"/>
    <w:basedOn w:val="Heading5"/>
    <w:uiPriority w:val="99"/>
    <w:semiHidden/>
    <w:rsid w:val="008D7AC0"/>
    <w:pPr>
      <w:numPr>
        <w:ilvl w:val="4"/>
        <w:numId w:val="3"/>
      </w:numPr>
    </w:pPr>
  </w:style>
  <w:style w:type="paragraph" w:customStyle="1" w:styleId="NumberedHeading6">
    <w:name w:val="Numbered Heading 6"/>
    <w:basedOn w:val="Heading6"/>
    <w:uiPriority w:val="99"/>
    <w:semiHidden/>
    <w:rsid w:val="008D7AC0"/>
  </w:style>
  <w:style w:type="paragraph" w:styleId="ListBullet2">
    <w:name w:val="List Bullet 2"/>
    <w:basedOn w:val="ListBullet"/>
    <w:uiPriority w:val="99"/>
    <w:semiHidden/>
    <w:rsid w:val="008D7AC0"/>
  </w:style>
  <w:style w:type="paragraph" w:styleId="IntenseQuote">
    <w:name w:val="Intense Quote"/>
    <w:basedOn w:val="BodyText"/>
    <w:next w:val="BodyText"/>
    <w:link w:val="IntenseQuoteChar"/>
    <w:uiPriority w:val="34"/>
    <w:qFormat/>
    <w:rsid w:val="008D7AC0"/>
    <w:pPr>
      <w:pBdr>
        <w:top w:val="single" w:sz="4" w:space="10" w:color="0F5CA2" w:themeColor="accent1"/>
        <w:bottom w:val="single" w:sz="4" w:space="10" w:color="0F5CA2" w:themeColor="accent1"/>
      </w:pBdr>
      <w:spacing w:before="360" w:after="360"/>
      <w:ind w:right="-11"/>
      <w:jc w:val="center"/>
    </w:pPr>
    <w:rPr>
      <w:i/>
      <w:iCs/>
      <w:color w:val="171919" w:themeColor="background2" w:themeShade="1A"/>
    </w:rPr>
  </w:style>
  <w:style w:type="character" w:customStyle="1" w:styleId="IntenseQuoteChar">
    <w:name w:val="Intense Quote Char"/>
    <w:basedOn w:val="DefaultParagraphFont"/>
    <w:link w:val="IntenseQuote"/>
    <w:uiPriority w:val="34"/>
    <w:rsid w:val="00BC0093"/>
    <w:rPr>
      <w:i/>
      <w:iCs/>
      <w:color w:val="171919" w:themeColor="background2" w:themeShade="1A"/>
      <w:kern w:val="21"/>
      <w:lang w:val="en-US"/>
      <w14:numSpacing w14:val="proportional"/>
    </w:rPr>
  </w:style>
  <w:style w:type="paragraph" w:styleId="ListBullet3">
    <w:name w:val="List Bullet 3"/>
    <w:basedOn w:val="ListBullet2"/>
    <w:uiPriority w:val="99"/>
    <w:semiHidden/>
    <w:rsid w:val="008D7AC0"/>
  </w:style>
  <w:style w:type="paragraph" w:styleId="List">
    <w:name w:val="List"/>
    <w:basedOn w:val="Spacing2"/>
    <w:uiPriority w:val="99"/>
    <w:semiHidden/>
    <w:rsid w:val="008D7AC0"/>
    <w:pPr>
      <w:numPr>
        <w:numId w:val="5"/>
      </w:numPr>
      <w:spacing w:before="60" w:after="60"/>
    </w:pPr>
  </w:style>
  <w:style w:type="character" w:styleId="LineNumber">
    <w:name w:val="line number"/>
    <w:basedOn w:val="DefaultParagraphFont"/>
    <w:uiPriority w:val="99"/>
    <w:semiHidden/>
    <w:unhideWhenUsed/>
    <w:rsid w:val="008D7AC0"/>
  </w:style>
  <w:style w:type="paragraph" w:customStyle="1" w:styleId="Callout">
    <w:name w:val="Callout"/>
    <w:basedOn w:val="IntenseQuote"/>
    <w:next w:val="BodyText"/>
    <w:link w:val="CalloutChar"/>
    <w:uiPriority w:val="30"/>
    <w:qFormat/>
    <w:rsid w:val="008D7AC0"/>
    <w:pPr>
      <w:pBdr>
        <w:top w:val="single" w:sz="4" w:space="19" w:color="F4F9EA" w:themeColor="accent5" w:themeTint="33"/>
        <w:left w:val="single" w:sz="4" w:space="25" w:color="F4F9EA" w:themeColor="accent5" w:themeTint="33"/>
        <w:bottom w:val="single" w:sz="4" w:space="19" w:color="F4F9EA" w:themeColor="accent5" w:themeTint="33"/>
        <w:right w:val="single" w:sz="4" w:space="25" w:color="F4F9EA" w:themeColor="accent5" w:themeTint="33"/>
      </w:pBdr>
      <w:shd w:val="clear" w:color="auto" w:fill="F4F9EA" w:themeFill="accent5" w:themeFillTint="33"/>
      <w:tabs>
        <w:tab w:val="left" w:pos="1485"/>
        <w:tab w:val="center" w:pos="4876"/>
      </w:tabs>
      <w:ind w:left="567" w:right="567"/>
      <w:contextualSpacing/>
    </w:pPr>
    <w:rPr>
      <w:i w:val="0"/>
      <w:color w:val="183C5D" w:themeColor="text2"/>
      <w:szCs w:val="24"/>
    </w:rPr>
  </w:style>
  <w:style w:type="paragraph" w:styleId="Caption">
    <w:name w:val="caption"/>
    <w:aliases w:val="Photo caption"/>
    <w:basedOn w:val="BodyText"/>
    <w:next w:val="BodyText"/>
    <w:uiPriority w:val="37"/>
    <w:unhideWhenUsed/>
    <w:qFormat/>
    <w:rsid w:val="008D7AC0"/>
    <w:pPr>
      <w:spacing w:after="200" w:line="240" w:lineRule="auto"/>
    </w:pPr>
    <w:rPr>
      <w:i/>
      <w:iCs/>
      <w:color w:val="183C5D" w:themeColor="text2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rsid w:val="008D7AC0"/>
    <w:rPr>
      <w:sz w:val="20"/>
      <w:vertAlign w:val="superscript"/>
    </w:rPr>
  </w:style>
  <w:style w:type="table" w:styleId="TableGrid">
    <w:name w:val="Table Grid"/>
    <w:basedOn w:val="TableNormal"/>
    <w:uiPriority w:val="39"/>
    <w:rsid w:val="008D7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8D7AC0"/>
    <w:tblPr>
      <w:tblStyleRowBandSize w:val="1"/>
      <w:tblStyleColBandSize w:val="1"/>
      <w:tblBorders>
        <w:top w:val="single" w:sz="4" w:space="0" w:color="479EEE" w:themeColor="accent1" w:themeTint="99"/>
        <w:left w:val="single" w:sz="4" w:space="0" w:color="479EEE" w:themeColor="accent1" w:themeTint="99"/>
        <w:bottom w:val="single" w:sz="4" w:space="0" w:color="479EEE" w:themeColor="accent1" w:themeTint="99"/>
        <w:right w:val="single" w:sz="4" w:space="0" w:color="479EEE" w:themeColor="accent1" w:themeTint="99"/>
        <w:insideH w:val="single" w:sz="4" w:space="0" w:color="479EEE" w:themeColor="accent1" w:themeTint="99"/>
        <w:insideV w:val="single" w:sz="4" w:space="0" w:color="479EE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5CA2" w:themeColor="accent1"/>
          <w:left w:val="single" w:sz="4" w:space="0" w:color="0F5CA2" w:themeColor="accent1"/>
          <w:bottom w:val="single" w:sz="4" w:space="0" w:color="0F5CA2" w:themeColor="accent1"/>
          <w:right w:val="single" w:sz="4" w:space="0" w:color="0F5CA2" w:themeColor="accent1"/>
          <w:insideH w:val="nil"/>
          <w:insideV w:val="nil"/>
        </w:tcBorders>
        <w:shd w:val="clear" w:color="auto" w:fill="0F5CA2" w:themeFill="accent1"/>
      </w:tcPr>
    </w:tblStylePr>
    <w:tblStylePr w:type="lastRow">
      <w:rPr>
        <w:b/>
        <w:bCs/>
      </w:rPr>
      <w:tblPr/>
      <w:tcPr>
        <w:tcBorders>
          <w:top w:val="double" w:sz="4" w:space="0" w:color="0F5CA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EF9" w:themeFill="accent1" w:themeFillTint="33"/>
      </w:tcPr>
    </w:tblStylePr>
    <w:tblStylePr w:type="band1Horz">
      <w:tblPr/>
      <w:tcPr>
        <w:shd w:val="clear" w:color="auto" w:fill="C1DEF9" w:themeFill="accent1" w:themeFillTint="33"/>
      </w:tcPr>
    </w:tblStylePr>
  </w:style>
  <w:style w:type="table" w:styleId="GridTable5Dark-Accent1">
    <w:name w:val="Grid Table 5 Dark Accent 1"/>
    <w:aliases w:val="QH Health Table 1"/>
    <w:basedOn w:val="TableNormal"/>
    <w:uiPriority w:val="50"/>
    <w:rsid w:val="008D7AC0"/>
    <w:pPr>
      <w:spacing w:line="252" w:lineRule="auto"/>
    </w:pPr>
    <w:rPr>
      <w:spacing w:val="-2"/>
      <w:sz w:val="20"/>
    </w:rPr>
    <w:tblPr>
      <w:tblStyleRowBandSize w:val="1"/>
      <w:tblStyleColBandSize w:val="1"/>
      <w:tblBorders>
        <w:bottom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58" w:type="dxa"/>
        <w:left w:w="144" w:type="dxa"/>
        <w:bottom w:w="58" w:type="dxa"/>
        <w:right w:w="144" w:type="dxa"/>
      </w:tblCellMar>
    </w:tblPr>
    <w:trPr>
      <w:cantSplit/>
    </w:trPr>
    <w:tcPr>
      <w:shd w:val="clear" w:color="auto" w:fill="F2F2F2" w:themeFill="background1" w:themeFillShade="F2"/>
      <w:vAlign w:val="center"/>
    </w:tcPr>
    <w:tblStylePr w:type="firstRow">
      <w:pPr>
        <w:jc w:val="left"/>
      </w:pPr>
      <w:rPr>
        <w:rFonts w:ascii="Chiller" w:hAnsi="Chiller"/>
        <w:b w:val="0"/>
        <w:bCs/>
        <w:color w:val="FFFFFF" w:themeColor="background1"/>
        <w:sz w:val="22"/>
      </w:rPr>
      <w:tblPr/>
      <w:trPr>
        <w:tblHeader/>
      </w:trPr>
      <w:tcPr>
        <w:tcBorders>
          <w:top w:val="nil"/>
          <w:left w:val="nil"/>
          <w:bottom w:val="single" w:sz="8" w:space="0" w:color="FFFFFF" w:themeColor="background1"/>
          <w:right w:val="nil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B4479" w:themeFill="accent1" w:themeFillShade="BF"/>
      </w:tcPr>
    </w:tblStylePr>
    <w:tblStylePr w:type="lastRow">
      <w:pPr>
        <w:jc w:val="left"/>
      </w:pPr>
      <w:rPr>
        <w:rFonts w:ascii="Chiller" w:hAnsi="Chiller"/>
        <w:b w:val="0"/>
        <w:bCs/>
        <w:color w:val="426520" w:themeColor="accent2" w:themeShade="80"/>
        <w:sz w:val="20"/>
      </w:rPr>
      <w:tblPr/>
      <w:tcPr>
        <w:tcBorders>
          <w:top w:val="nil"/>
        </w:tcBorders>
        <w:shd w:val="clear" w:color="auto" w:fill="E0EDC2" w:themeFill="accent5" w:themeFillTint="99"/>
      </w:tcPr>
    </w:tblStylePr>
    <w:tblStylePr w:type="firstCol">
      <w:rPr>
        <w:rFonts w:ascii="Chiller" w:hAnsi="Chiller"/>
        <w:b w:val="0"/>
        <w:bCs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single" w:sz="8" w:space="0" w:color="479EEE" w:themeColor="accent1" w:themeTint="99"/>
          <w:insideV w:val="nil"/>
        </w:tcBorders>
        <w:shd w:val="clear" w:color="auto" w:fill="0F5CA2" w:themeFill="accent1"/>
      </w:tcPr>
    </w:tblStylePr>
    <w:tblStylePr w:type="lastCol">
      <w:pPr>
        <w:jc w:val="center"/>
      </w:pPr>
      <w:rPr>
        <w:rFonts w:ascii="Chiller" w:hAnsi="Chiller"/>
        <w:b w:val="0"/>
        <w:bCs/>
        <w:color w:val="426520" w:themeColor="accent2" w:themeShade="80"/>
        <w:sz w:val="18"/>
      </w:rPr>
      <w:tblPr/>
      <w:tcPr>
        <w:shd w:val="clear" w:color="auto" w:fill="E0EDC2" w:themeFill="accent5" w:themeFillTint="99"/>
      </w:tcPr>
    </w:tblStylePr>
    <w:tblStylePr w:type="band1Vert">
      <w:rPr>
        <w:rFonts w:ascii="Chiller" w:hAnsi="Chiller"/>
        <w:sz w:val="18"/>
      </w:rPr>
      <w:tblPr/>
      <w:tcPr>
        <w:shd w:val="clear" w:color="auto" w:fill="F2F2F2" w:themeFill="background1" w:themeFillShade="F2"/>
      </w:tcPr>
    </w:tblStylePr>
    <w:tblStylePr w:type="band2Vert">
      <w:rPr>
        <w:rFonts w:ascii="Chiller" w:hAnsi="Chiller"/>
        <w:sz w:val="18"/>
      </w:rPr>
      <w:tblPr/>
      <w:tcPr>
        <w:shd w:val="clear" w:color="auto" w:fill="E4E4E4"/>
      </w:tcPr>
    </w:tblStylePr>
    <w:tblStylePr w:type="band1Horz">
      <w:rPr>
        <w:rFonts w:ascii="Chiller" w:hAnsi="Chiller"/>
        <w:sz w:val="18"/>
      </w:rPr>
    </w:tblStylePr>
    <w:tblStylePr w:type="band2Horz">
      <w:rPr>
        <w:rFonts w:ascii="Chiller" w:hAnsi="Chiller"/>
        <w:sz w:val="18"/>
      </w:rPr>
      <w:tblPr/>
      <w:tcPr>
        <w:shd w:val="clear" w:color="auto" w:fill="E2E2E2"/>
      </w:tcPr>
    </w:tblStylePr>
    <w:tblStylePr w:type="neCell">
      <w:pPr>
        <w:jc w:val="center"/>
      </w:pPr>
      <w:rPr>
        <w:color w:val="426520" w:themeColor="accent2" w:themeShade="80"/>
      </w:rPr>
      <w:tblPr/>
      <w:tcPr>
        <w:shd w:val="clear" w:color="auto" w:fill="A5CC50" w:themeFill="accent5" w:themeFillShade="BF"/>
        <w:vAlign w:val="center"/>
      </w:tcPr>
    </w:tblStylePr>
    <w:tblStylePr w:type="nwCell">
      <w:rPr>
        <w:rFonts w:ascii="Chiller" w:hAnsi="Chiller"/>
        <w:color w:val="183C5D" w:themeColor="text2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seCell">
      <w:pPr>
        <w:jc w:val="center"/>
      </w:pPr>
      <w:rPr>
        <w:color w:val="426520" w:themeColor="accent2" w:themeShade="80"/>
      </w:rPr>
      <w:tblPr/>
      <w:tcPr>
        <w:shd w:val="clear" w:color="auto" w:fill="A5CC50" w:themeFill="accent5" w:themeFillShade="BF"/>
      </w:tcPr>
    </w:tblStylePr>
    <w:tblStylePr w:type="swCell">
      <w:pPr>
        <w:jc w:val="left"/>
      </w:pPr>
      <w:tblPr/>
      <w:tcPr>
        <w:tcBorders>
          <w:top w:val="single" w:sz="4" w:space="0" w:color="0F5CA2" w:themeColor="accent1"/>
        </w:tcBorders>
        <w:shd w:val="clear" w:color="auto" w:fill="A5CC50" w:themeFill="accent5" w:themeFillShade="BF"/>
      </w:tcPr>
    </w:tblStylePr>
  </w:style>
  <w:style w:type="table" w:styleId="GridTable5Dark-Accent2">
    <w:name w:val="Grid Table 5 Dark Accent 2"/>
    <w:basedOn w:val="TableNormal"/>
    <w:uiPriority w:val="50"/>
    <w:rsid w:val="008D7AC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44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44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C44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C446" w:themeFill="accent2"/>
      </w:tcPr>
    </w:tblStylePr>
    <w:tblStylePr w:type="band1Vert">
      <w:tblPr/>
      <w:tcPr>
        <w:shd w:val="clear" w:color="auto" w:fill="CEE7B4" w:themeFill="accent2" w:themeFillTint="66"/>
      </w:tcPr>
    </w:tblStylePr>
    <w:tblStylePr w:type="band1Horz">
      <w:tblPr/>
      <w:tcPr>
        <w:shd w:val="clear" w:color="auto" w:fill="CEE7B4" w:themeFill="accent2" w:themeFillTint="66"/>
      </w:tcPr>
    </w:tblStylePr>
  </w:style>
  <w:style w:type="paragraph" w:styleId="ListNumber4">
    <w:name w:val="List Number 4"/>
    <w:basedOn w:val="ListNumber3"/>
    <w:next w:val="ListNumber3"/>
    <w:uiPriority w:val="99"/>
    <w:semiHidden/>
    <w:unhideWhenUsed/>
    <w:rsid w:val="008D7AC0"/>
  </w:style>
  <w:style w:type="paragraph" w:styleId="ListNumber5">
    <w:name w:val="List Number 5"/>
    <w:basedOn w:val="ListNumber4"/>
    <w:uiPriority w:val="99"/>
    <w:semiHidden/>
    <w:unhideWhenUsed/>
    <w:rsid w:val="008D7AC0"/>
    <w:pPr>
      <w:numPr>
        <w:numId w:val="2"/>
      </w:numPr>
    </w:pPr>
  </w:style>
  <w:style w:type="paragraph" w:styleId="TOC5">
    <w:name w:val="toc 5"/>
    <w:basedOn w:val="Normal"/>
    <w:next w:val="Normal"/>
    <w:uiPriority w:val="50"/>
    <w:semiHidden/>
    <w:rsid w:val="008D7AC0"/>
    <w:pPr>
      <w:ind w:left="800"/>
    </w:pPr>
    <w:rPr>
      <w:rFonts w:asciiTheme="minorHAnsi" w:hAnsiTheme="minorHAnsi" w:cstheme="minorHAnsi"/>
      <w:szCs w:val="20"/>
    </w:rPr>
  </w:style>
  <w:style w:type="paragraph" w:styleId="TOC6">
    <w:name w:val="toc 6"/>
    <w:basedOn w:val="Normal"/>
    <w:next w:val="Normal"/>
    <w:uiPriority w:val="50"/>
    <w:semiHidden/>
    <w:rsid w:val="008D7AC0"/>
    <w:pPr>
      <w:ind w:left="1000"/>
    </w:pPr>
    <w:rPr>
      <w:rFonts w:asciiTheme="minorHAnsi" w:hAnsiTheme="minorHAnsi" w:cstheme="minorHAnsi"/>
      <w:szCs w:val="20"/>
    </w:rPr>
  </w:style>
  <w:style w:type="paragraph" w:styleId="TOC7">
    <w:name w:val="toc 7"/>
    <w:basedOn w:val="Normal"/>
    <w:next w:val="Normal"/>
    <w:uiPriority w:val="50"/>
    <w:semiHidden/>
    <w:rsid w:val="008D7AC0"/>
    <w:pPr>
      <w:ind w:left="1200"/>
    </w:pPr>
    <w:rPr>
      <w:rFonts w:asciiTheme="minorHAnsi" w:hAnsiTheme="minorHAnsi" w:cstheme="minorHAnsi"/>
      <w:szCs w:val="20"/>
    </w:rPr>
  </w:style>
  <w:style w:type="paragraph" w:styleId="TOC8">
    <w:name w:val="toc 8"/>
    <w:basedOn w:val="Normal"/>
    <w:next w:val="Normal"/>
    <w:uiPriority w:val="50"/>
    <w:semiHidden/>
    <w:rsid w:val="008D7AC0"/>
    <w:pPr>
      <w:ind w:left="1400"/>
    </w:pPr>
    <w:rPr>
      <w:rFonts w:asciiTheme="minorHAnsi" w:hAnsiTheme="minorHAnsi" w:cstheme="minorHAnsi"/>
      <w:szCs w:val="20"/>
    </w:rPr>
  </w:style>
  <w:style w:type="paragraph" w:styleId="TOC9">
    <w:name w:val="toc 9"/>
    <w:basedOn w:val="Normal"/>
    <w:next w:val="Normal"/>
    <w:uiPriority w:val="50"/>
    <w:semiHidden/>
    <w:rsid w:val="008D7AC0"/>
    <w:pPr>
      <w:ind w:left="1600"/>
    </w:pPr>
    <w:rPr>
      <w:rFonts w:asciiTheme="minorHAnsi" w:hAnsiTheme="minorHAnsi" w:cstheme="minorHAnsi"/>
      <w:szCs w:val="20"/>
    </w:rPr>
  </w:style>
  <w:style w:type="table" w:customStyle="1" w:styleId="Calendar1">
    <w:name w:val="Calendar 1"/>
    <w:basedOn w:val="TableNormal"/>
    <w:uiPriority w:val="99"/>
    <w:qFormat/>
    <w:rsid w:val="008D7AC0"/>
    <w:rPr>
      <w:rFonts w:eastAsiaTheme="minorEastAsia"/>
      <w:lang w:val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Calendar3">
    <w:name w:val="Calendar 3"/>
    <w:basedOn w:val="TableNormal"/>
    <w:uiPriority w:val="99"/>
    <w:qFormat/>
    <w:rsid w:val="008D7AC0"/>
    <w:pPr>
      <w:jc w:val="right"/>
    </w:pPr>
    <w:rPr>
      <w:rFonts w:asciiTheme="majorHAnsi" w:eastAsiaTheme="majorEastAsia" w:hAnsiTheme="majorHAnsi" w:cstheme="majorBidi"/>
      <w:color w:val="000000" w:themeColor="text1"/>
      <w:lang w:val="en-US"/>
    </w:rPr>
    <w:tblPr/>
    <w:tblStylePr w:type="firstRow">
      <w:pPr>
        <w:wordWrap/>
        <w:jc w:val="right"/>
      </w:pPr>
      <w:rPr>
        <w:color w:val="0F5CA2" w:themeColor="accent1"/>
        <w:sz w:val="44"/>
      </w:rPr>
    </w:tblStylePr>
    <w:tblStylePr w:type="firstCol">
      <w:rPr>
        <w:color w:val="0F5CA2" w:themeColor="accent1"/>
      </w:rPr>
    </w:tblStylePr>
    <w:tblStylePr w:type="lastCol">
      <w:rPr>
        <w:color w:val="0F5CA2" w:themeColor="accent1"/>
      </w:r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8D7AC0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D7AC0"/>
    <w:rPr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8D7AC0"/>
    <w:rPr>
      <w:vertAlign w:val="superscript"/>
    </w:rPr>
  </w:style>
  <w:style w:type="paragraph" w:styleId="ListBullet4">
    <w:name w:val="List Bullet 4"/>
    <w:basedOn w:val="ListBullet3"/>
    <w:uiPriority w:val="99"/>
    <w:semiHidden/>
    <w:unhideWhenUsed/>
    <w:rsid w:val="008D7AC0"/>
  </w:style>
  <w:style w:type="paragraph" w:styleId="ListBullet5">
    <w:name w:val="List Bullet 5"/>
    <w:basedOn w:val="ListBullet4"/>
    <w:uiPriority w:val="99"/>
    <w:semiHidden/>
    <w:unhideWhenUsed/>
    <w:rsid w:val="008D7AC0"/>
  </w:style>
  <w:style w:type="paragraph" w:styleId="List2">
    <w:name w:val="List 2"/>
    <w:basedOn w:val="BodyText"/>
    <w:uiPriority w:val="99"/>
    <w:semiHidden/>
    <w:unhideWhenUsed/>
    <w:rsid w:val="008D7AC0"/>
    <w:pPr>
      <w:ind w:left="566" w:hanging="283"/>
      <w:contextualSpacing/>
    </w:pPr>
  </w:style>
  <w:style w:type="paragraph" w:styleId="List3">
    <w:name w:val="List 3"/>
    <w:basedOn w:val="BodyText"/>
    <w:uiPriority w:val="99"/>
    <w:semiHidden/>
    <w:unhideWhenUsed/>
    <w:rsid w:val="008D7AC0"/>
    <w:pPr>
      <w:ind w:left="849" w:hanging="283"/>
      <w:contextualSpacing/>
    </w:pPr>
  </w:style>
  <w:style w:type="paragraph" w:styleId="List4">
    <w:name w:val="List 4"/>
    <w:basedOn w:val="BodyText"/>
    <w:uiPriority w:val="99"/>
    <w:semiHidden/>
    <w:unhideWhenUsed/>
    <w:rsid w:val="008D7AC0"/>
    <w:pPr>
      <w:ind w:left="1132" w:hanging="283"/>
      <w:contextualSpacing/>
    </w:pPr>
  </w:style>
  <w:style w:type="paragraph" w:styleId="List5">
    <w:name w:val="List 5"/>
    <w:basedOn w:val="BodyText"/>
    <w:uiPriority w:val="99"/>
    <w:semiHidden/>
    <w:unhideWhenUsed/>
    <w:rsid w:val="008D7AC0"/>
    <w:pPr>
      <w:ind w:left="1415" w:hanging="283"/>
      <w:contextualSpacing/>
    </w:pPr>
  </w:style>
  <w:style w:type="paragraph" w:styleId="BodyText2">
    <w:name w:val="Body Text 2"/>
    <w:basedOn w:val="BodyText"/>
    <w:link w:val="BodyText2Char"/>
    <w:uiPriority w:val="99"/>
    <w:semiHidden/>
    <w:rsid w:val="008D7AC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D7AC0"/>
    <w:rPr>
      <w:color w:val="404040" w:themeColor="text1" w:themeTint="BF"/>
      <w:kern w:val="21"/>
      <w:lang w:val="en-US"/>
      <w14:numSpacing w14:val="proportional"/>
    </w:rPr>
  </w:style>
  <w:style w:type="paragraph" w:styleId="BodyText3">
    <w:name w:val="Body Text 3"/>
    <w:basedOn w:val="BodyText"/>
    <w:link w:val="BodyText3Char"/>
    <w:uiPriority w:val="99"/>
    <w:semiHidden/>
    <w:rsid w:val="008D7AC0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D7AC0"/>
    <w:rPr>
      <w:color w:val="404040" w:themeColor="text1" w:themeTint="BF"/>
      <w:kern w:val="21"/>
      <w:sz w:val="16"/>
      <w:szCs w:val="16"/>
      <w:lang w:val="en-US"/>
      <w14:numSpacing w14:val="proportional"/>
    </w:rPr>
  </w:style>
  <w:style w:type="paragraph" w:customStyle="1" w:styleId="Spacing">
    <w:name w:val="Spacing"/>
    <w:basedOn w:val="Normal"/>
    <w:uiPriority w:val="99"/>
    <w:semiHidden/>
    <w:rsid w:val="008D7AC0"/>
    <w:pPr>
      <w:spacing w:line="240" w:lineRule="auto"/>
    </w:pPr>
    <w:rPr>
      <w:rFonts w:eastAsia="Times New Roman" w:cs="Times New Roman"/>
      <w:sz w:val="2"/>
      <w:szCs w:val="20"/>
    </w:rPr>
  </w:style>
  <w:style w:type="paragraph" w:customStyle="1" w:styleId="Spacing2">
    <w:name w:val="Spacing2"/>
    <w:basedOn w:val="BodyText"/>
    <w:uiPriority w:val="99"/>
    <w:semiHidden/>
    <w:rsid w:val="008D7AC0"/>
    <w:pPr>
      <w:spacing w:line="264" w:lineRule="auto"/>
    </w:pPr>
    <w:rPr>
      <w:rFonts w:eastAsia="Times New Roman" w:cs="Times New Roman"/>
      <w:szCs w:val="20"/>
    </w:rPr>
  </w:style>
  <w:style w:type="paragraph" w:customStyle="1" w:styleId="FactSheetTitle">
    <w:name w:val="Fact Sheet Title"/>
    <w:basedOn w:val="Title"/>
    <w:link w:val="FactSheetTitleChar"/>
    <w:uiPriority w:val="99"/>
    <w:semiHidden/>
    <w:qFormat/>
    <w:rsid w:val="008D7AC0"/>
    <w:pPr>
      <w:spacing w:before="240"/>
    </w:pPr>
    <w:rPr>
      <w:b w:val="0"/>
      <w:sz w:val="60"/>
      <w:szCs w:val="60"/>
    </w:rPr>
  </w:style>
  <w:style w:type="paragraph" w:customStyle="1" w:styleId="FactSheetSubtitle">
    <w:name w:val="Fact Sheet Subtitle"/>
    <w:basedOn w:val="Subtitle"/>
    <w:link w:val="FactSheetSubtitleChar"/>
    <w:uiPriority w:val="99"/>
    <w:semiHidden/>
    <w:qFormat/>
    <w:rsid w:val="008D7AC0"/>
    <w:pPr>
      <w:spacing w:before="60"/>
    </w:pPr>
    <w:rPr>
      <w:sz w:val="36"/>
      <w:szCs w:val="36"/>
    </w:rPr>
  </w:style>
  <w:style w:type="character" w:customStyle="1" w:styleId="FactSheetTitleChar">
    <w:name w:val="Fact Sheet Title Char"/>
    <w:basedOn w:val="TitleChar"/>
    <w:link w:val="FactSheetTitle"/>
    <w:uiPriority w:val="99"/>
    <w:semiHidden/>
    <w:rsid w:val="008D7AC0"/>
    <w:rPr>
      <w:rFonts w:ascii="Fira Sans SemiBold" w:eastAsiaTheme="majorEastAsia" w:hAnsi="Fira Sans SemiBold" w:cstheme="majorBidi"/>
      <w:b w:val="0"/>
      <w:color w:val="183C5D" w:themeColor="text2"/>
      <w:spacing w:val="16"/>
      <w:kern w:val="68"/>
      <w:sz w:val="60"/>
      <w:szCs w:val="60"/>
      <w:lang w:val="en-US"/>
      <w14:numSpacing w14:val="proportional"/>
    </w:rPr>
  </w:style>
  <w:style w:type="character" w:customStyle="1" w:styleId="FactSheetSubtitleChar">
    <w:name w:val="Fact Sheet Subtitle Char"/>
    <w:basedOn w:val="SubtitleChar"/>
    <w:link w:val="FactSheetSubtitle"/>
    <w:uiPriority w:val="99"/>
    <w:semiHidden/>
    <w:rsid w:val="008D7AC0"/>
    <w:rPr>
      <w:rFonts w:eastAsiaTheme="minorEastAsia"/>
      <w:color w:val="0F5CA2" w:themeColor="accent1"/>
      <w:kern w:val="21"/>
      <w:sz w:val="36"/>
      <w:szCs w:val="36"/>
      <w:lang w:val="en-US"/>
      <w14:numSpacing w14:val="proportional"/>
    </w:rPr>
  </w:style>
  <w:style w:type="table" w:styleId="GridTable6Colorful">
    <w:name w:val="Grid Table 6 Colorful"/>
    <w:basedOn w:val="TableNormal"/>
    <w:uiPriority w:val="51"/>
    <w:rsid w:val="008D7AC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IntenseEmphasis">
    <w:name w:val="Intense Emphasis"/>
    <w:uiPriority w:val="27"/>
    <w:qFormat/>
    <w:rsid w:val="002D755A"/>
    <w:rPr>
      <w:i/>
      <w:iCs/>
      <w:color w:val="105674" w:themeColor="accent3" w:themeShade="80"/>
    </w:rPr>
  </w:style>
  <w:style w:type="character" w:styleId="UnresolvedMention">
    <w:name w:val="Unresolved Mention"/>
    <w:basedOn w:val="DefaultParagraphFont"/>
    <w:uiPriority w:val="99"/>
    <w:semiHidden/>
    <w:unhideWhenUsed/>
    <w:rsid w:val="008D7AC0"/>
    <w:rPr>
      <w:color w:val="808080"/>
      <w:shd w:val="clear" w:color="auto" w:fill="E6E6E6"/>
    </w:rPr>
  </w:style>
  <w:style w:type="paragraph" w:styleId="Quote">
    <w:name w:val="Quote"/>
    <w:aliases w:val="Standard Quote"/>
    <w:basedOn w:val="BodyText"/>
    <w:next w:val="BodyText"/>
    <w:link w:val="QuoteChar"/>
    <w:uiPriority w:val="33"/>
    <w:qFormat/>
    <w:rsid w:val="008D7AC0"/>
    <w:pPr>
      <w:spacing w:before="200"/>
      <w:ind w:left="864" w:right="864"/>
      <w:jc w:val="center"/>
    </w:pPr>
    <w:rPr>
      <w:i/>
      <w:iCs/>
    </w:rPr>
  </w:style>
  <w:style w:type="character" w:customStyle="1" w:styleId="QuoteChar">
    <w:name w:val="Quote Char"/>
    <w:aliases w:val="Standard Quote Char"/>
    <w:basedOn w:val="DefaultParagraphFont"/>
    <w:link w:val="Quote"/>
    <w:uiPriority w:val="33"/>
    <w:rsid w:val="00BC0093"/>
    <w:rPr>
      <w:i/>
      <w:iCs/>
      <w:color w:val="404040" w:themeColor="text1" w:themeTint="BF"/>
      <w:kern w:val="21"/>
      <w:lang w:val="en-US"/>
      <w14:numSpacing w14:val="proportional"/>
    </w:rPr>
  </w:style>
  <w:style w:type="character" w:customStyle="1" w:styleId="ClearCharacter">
    <w:name w:val="Clear Character"/>
    <w:qFormat/>
    <w:rsid w:val="008D7AC0"/>
  </w:style>
  <w:style w:type="paragraph" w:customStyle="1" w:styleId="ClearParagraph">
    <w:name w:val="Clear Paragraph"/>
    <w:next w:val="BodyText"/>
    <w:uiPriority w:val="1"/>
    <w:qFormat/>
    <w:rsid w:val="008D7AC0"/>
  </w:style>
  <w:style w:type="paragraph" w:styleId="TableofFigures">
    <w:name w:val="table of figures"/>
    <w:basedOn w:val="BodyText"/>
    <w:next w:val="Normal"/>
    <w:uiPriority w:val="99"/>
    <w:semiHidden/>
    <w:rsid w:val="008D7AC0"/>
    <w:pPr>
      <w:spacing w:after="0"/>
    </w:pPr>
    <w:rPr>
      <w:u w:color="D9D9D9" w:themeColor="background1" w:themeShade="D9"/>
    </w:rPr>
  </w:style>
  <w:style w:type="character" w:styleId="SubtleEmphasis">
    <w:name w:val="Subtle Emphasis"/>
    <w:uiPriority w:val="28"/>
    <w:rsid w:val="008D7AC0"/>
    <w:rPr>
      <w:b w:val="0"/>
      <w:i/>
      <w:iCs/>
      <w:color w:val="auto"/>
      <w:w w:val="100"/>
    </w:rPr>
  </w:style>
  <w:style w:type="paragraph" w:styleId="BalloonText">
    <w:name w:val="Balloon Text"/>
    <w:basedOn w:val="Normal"/>
    <w:link w:val="BalloonTextChar"/>
    <w:uiPriority w:val="99"/>
    <w:semiHidden/>
    <w:rsid w:val="008D7AC0"/>
    <w:pPr>
      <w:spacing w:line="240" w:lineRule="auto"/>
    </w:pPr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AC0"/>
    <w:rPr>
      <w:rFonts w:cs="Segoe UI"/>
      <w:sz w:val="18"/>
      <w:szCs w:val="18"/>
      <w:lang w:val="en-US"/>
    </w:rPr>
  </w:style>
  <w:style w:type="paragraph" w:customStyle="1" w:styleId="FactSheetHeaderTitle">
    <w:name w:val="Fact Sheet Header Title"/>
    <w:basedOn w:val="Title"/>
    <w:link w:val="FactSheetHeaderTitleChar"/>
    <w:uiPriority w:val="97"/>
    <w:qFormat/>
    <w:rsid w:val="008D7AC0"/>
    <w:pPr>
      <w:spacing w:before="240"/>
    </w:pPr>
    <w:rPr>
      <w:b w:val="0"/>
      <w:spacing w:val="-4"/>
      <w:sz w:val="60"/>
      <w:szCs w:val="60"/>
    </w:rPr>
  </w:style>
  <w:style w:type="paragraph" w:customStyle="1" w:styleId="FactsheetHeaderSubtitle">
    <w:name w:val="Fact sheet Header Subtitle"/>
    <w:basedOn w:val="Subtitle"/>
    <w:link w:val="FactsheetHeaderSubtitleChar"/>
    <w:uiPriority w:val="98"/>
    <w:qFormat/>
    <w:rsid w:val="008D7AC0"/>
    <w:pPr>
      <w:spacing w:before="60" w:line="264" w:lineRule="auto"/>
    </w:pPr>
    <w:rPr>
      <w:sz w:val="36"/>
      <w:szCs w:val="36"/>
    </w:rPr>
  </w:style>
  <w:style w:type="character" w:customStyle="1" w:styleId="FactSheetHeaderTitleChar">
    <w:name w:val="Fact Sheet Header Title Char"/>
    <w:basedOn w:val="TitleChar"/>
    <w:link w:val="FactSheetHeaderTitle"/>
    <w:uiPriority w:val="97"/>
    <w:rsid w:val="00BC0093"/>
    <w:rPr>
      <w:rFonts w:ascii="Fira Sans SemiBold" w:eastAsiaTheme="majorEastAsia" w:hAnsi="Fira Sans SemiBold" w:cstheme="majorBidi"/>
      <w:b w:val="0"/>
      <w:color w:val="183C5D" w:themeColor="text2"/>
      <w:spacing w:val="-4"/>
      <w:kern w:val="68"/>
      <w:sz w:val="60"/>
      <w:szCs w:val="60"/>
      <w14:numSpacing w14:val="proportional"/>
    </w:rPr>
  </w:style>
  <w:style w:type="character" w:customStyle="1" w:styleId="FactsheetHeaderSubtitleChar">
    <w:name w:val="Fact sheet Header Subtitle Char"/>
    <w:basedOn w:val="SubtitleChar"/>
    <w:link w:val="FactsheetHeaderSubtitle"/>
    <w:uiPriority w:val="98"/>
    <w:rsid w:val="00BC0093"/>
    <w:rPr>
      <w:rFonts w:eastAsiaTheme="minorEastAsia"/>
      <w:color w:val="0F5CA2" w:themeColor="accent1"/>
      <w:kern w:val="21"/>
      <w:sz w:val="36"/>
      <w:szCs w:val="36"/>
      <w14:numSpacing w14:val="proportional"/>
    </w:rPr>
  </w:style>
  <w:style w:type="character" w:customStyle="1" w:styleId="CalloutChar">
    <w:name w:val="Callout Char"/>
    <w:basedOn w:val="IntenseQuoteChar"/>
    <w:link w:val="Callout"/>
    <w:uiPriority w:val="30"/>
    <w:rsid w:val="000A66BF"/>
    <w:rPr>
      <w:i w:val="0"/>
      <w:iCs/>
      <w:color w:val="183C5D" w:themeColor="text2"/>
      <w:kern w:val="21"/>
      <w:szCs w:val="24"/>
      <w:shd w:val="clear" w:color="auto" w:fill="F4F9EA" w:themeFill="accent5" w:themeFillTint="33"/>
      <w:lang w:val="en-US"/>
      <w14:numSpacing w14:val="proportional"/>
    </w:rPr>
  </w:style>
  <w:style w:type="paragraph" w:styleId="Bibliography">
    <w:name w:val="Bibliography"/>
    <w:basedOn w:val="BlockText"/>
    <w:next w:val="BodyText"/>
    <w:uiPriority w:val="99"/>
    <w:semiHidden/>
    <w:unhideWhenUsed/>
    <w:rsid w:val="008D7AC0"/>
  </w:style>
  <w:style w:type="paragraph" w:styleId="NormalWeb">
    <w:name w:val="Normal (Web)"/>
    <w:basedOn w:val="Normal"/>
    <w:uiPriority w:val="99"/>
    <w:semiHidden/>
    <w:unhideWhenUsed/>
    <w:rsid w:val="008D7AC0"/>
    <w:rPr>
      <w:rFonts w:cs="Times New Roman"/>
      <w:sz w:val="24"/>
      <w:szCs w:val="24"/>
    </w:rPr>
  </w:style>
  <w:style w:type="paragraph" w:styleId="BodyTextIndent">
    <w:name w:val="Body Text Indent"/>
    <w:basedOn w:val="BodyText"/>
    <w:link w:val="BodyTextIndentChar"/>
    <w:uiPriority w:val="99"/>
    <w:semiHidden/>
    <w:rsid w:val="008D7AC0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D7AC0"/>
    <w:rPr>
      <w:color w:val="404040" w:themeColor="text1" w:themeTint="BF"/>
      <w:kern w:val="21"/>
      <w:lang w:val="en-US"/>
      <w14:numSpacing w14:val="proportional"/>
    </w:rPr>
  </w:style>
  <w:style w:type="paragraph" w:styleId="BodyTextIndent2">
    <w:name w:val="Body Text Indent 2"/>
    <w:basedOn w:val="BodyText"/>
    <w:link w:val="BodyTextIndent2Char"/>
    <w:uiPriority w:val="99"/>
    <w:semiHidden/>
    <w:rsid w:val="008D7AC0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D7AC0"/>
    <w:rPr>
      <w:color w:val="404040" w:themeColor="text1" w:themeTint="BF"/>
      <w:kern w:val="21"/>
      <w:lang w:val="en-US"/>
      <w14:numSpacing w14:val="proportional"/>
    </w:rPr>
  </w:style>
  <w:style w:type="paragraph" w:styleId="BodyTextIndent3">
    <w:name w:val="Body Text Indent 3"/>
    <w:basedOn w:val="BodyText"/>
    <w:link w:val="BodyTextIndent3Char"/>
    <w:uiPriority w:val="99"/>
    <w:semiHidden/>
    <w:rsid w:val="008D7AC0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D7AC0"/>
    <w:rPr>
      <w:color w:val="404040" w:themeColor="text1" w:themeTint="BF"/>
      <w:kern w:val="21"/>
      <w:sz w:val="16"/>
      <w:szCs w:val="16"/>
      <w:lang w:val="en-US"/>
      <w14:numSpacing w14:val="proportional"/>
    </w:rPr>
  </w:style>
  <w:style w:type="character" w:customStyle="1" w:styleId="ListBulletChar">
    <w:name w:val="List Bullet Char"/>
    <w:aliases w:val="Bulleted List Char"/>
    <w:basedOn w:val="BodyTextChar"/>
    <w:link w:val="ListBullet"/>
    <w:uiPriority w:val="18"/>
    <w:rsid w:val="00831013"/>
    <w:rPr>
      <w:kern w:val="21"/>
      <w:szCs w:val="22"/>
      <w:lang w:eastAsia="en-AU"/>
      <w14:numSpacing w14:val="proportiona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D7AC0"/>
    <w:pPr>
      <w:spacing w:line="240" w:lineRule="auto"/>
    </w:pPr>
    <w:rPr>
      <w:rFonts w:ascii="Arial" w:hAnsi="Arial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7AC0"/>
    <w:rPr>
      <w:rFonts w:ascii="Arial" w:hAnsi="Arial" w:cs="Segoe UI"/>
      <w:sz w:val="16"/>
      <w:szCs w:val="16"/>
      <w:lang w:val="en-US"/>
    </w:rPr>
  </w:style>
  <w:style w:type="numbering" w:customStyle="1" w:styleId="Bullets">
    <w:name w:val="Bullets"/>
    <w:uiPriority w:val="99"/>
    <w:rsid w:val="008D7AC0"/>
    <w:pPr>
      <w:numPr>
        <w:numId w:val="1"/>
      </w:numPr>
    </w:pPr>
  </w:style>
  <w:style w:type="paragraph" w:customStyle="1" w:styleId="Bluestrip">
    <w:name w:val="Blue strip"/>
    <w:basedOn w:val="Normal"/>
    <w:uiPriority w:val="99"/>
    <w:qFormat/>
    <w:rsid w:val="008D7AC0"/>
    <w:pPr>
      <w:pBdr>
        <w:top w:val="single" w:sz="36" w:space="4" w:color="0F5CA2" w:themeColor="accent1"/>
        <w:bottom w:val="single" w:sz="36" w:space="1" w:color="0F5CA2" w:themeColor="accent1"/>
      </w:pBdr>
      <w:shd w:val="clear" w:color="auto" w:fill="0F5CA2" w:themeFill="accent1"/>
      <w:spacing w:before="240" w:after="360"/>
      <w:ind w:firstLine="360"/>
    </w:pPr>
    <w:rPr>
      <w:b/>
      <w:bCs/>
      <w:color w:val="FFFFFF" w:themeColor="background1"/>
      <w:sz w:val="28"/>
      <w:szCs w:val="28"/>
    </w:rPr>
  </w:style>
  <w:style w:type="paragraph" w:customStyle="1" w:styleId="BodyTextCondensed">
    <w:name w:val="Body Text Condensed"/>
    <w:basedOn w:val="BodyText"/>
    <w:next w:val="BodyText"/>
    <w:link w:val="BodyTextCondensedChar"/>
    <w:uiPriority w:val="3"/>
    <w:qFormat/>
    <w:rsid w:val="008D7AC0"/>
    <w:rPr>
      <w:spacing w:val="-2"/>
    </w:rPr>
  </w:style>
  <w:style w:type="character" w:customStyle="1" w:styleId="BodyTextCondensedChar">
    <w:name w:val="Body Text Condensed Char"/>
    <w:basedOn w:val="BodyTextChar"/>
    <w:link w:val="BodyTextCondensed"/>
    <w:uiPriority w:val="3"/>
    <w:rsid w:val="00B05E4A"/>
    <w:rPr>
      <w:color w:val="404040" w:themeColor="text1" w:themeTint="BF"/>
      <w:spacing w:val="-2"/>
      <w:kern w:val="21"/>
      <w:lang w:val="en-US"/>
      <w14:numSpacing w14:val="proportional"/>
    </w:rPr>
  </w:style>
  <w:style w:type="paragraph" w:customStyle="1" w:styleId="BodyTextExpanded">
    <w:name w:val="Body Text Expanded"/>
    <w:basedOn w:val="BodyTextCondensed"/>
    <w:next w:val="BodyText"/>
    <w:link w:val="BodyTextExpandedChar"/>
    <w:uiPriority w:val="4"/>
    <w:qFormat/>
    <w:rsid w:val="008D7AC0"/>
    <w:rPr>
      <w:spacing w:val="2"/>
    </w:rPr>
  </w:style>
  <w:style w:type="character" w:customStyle="1" w:styleId="BodyTextExpandedChar">
    <w:name w:val="Body Text Expanded Char"/>
    <w:basedOn w:val="BodyTextCondensedChar"/>
    <w:link w:val="BodyTextExpanded"/>
    <w:uiPriority w:val="4"/>
    <w:rsid w:val="00B05E4A"/>
    <w:rPr>
      <w:color w:val="404040" w:themeColor="text1" w:themeTint="BF"/>
      <w:spacing w:val="2"/>
      <w:kern w:val="21"/>
      <w:lang w:val="en-US"/>
      <w14:numSpacing w14:val="proportional"/>
    </w:rPr>
  </w:style>
  <w:style w:type="character" w:styleId="FollowedHyperlink">
    <w:name w:val="FollowedHyperlink"/>
    <w:basedOn w:val="DefaultParagraphFont"/>
    <w:uiPriority w:val="99"/>
    <w:semiHidden/>
    <w:unhideWhenUsed/>
    <w:rsid w:val="008D7AC0"/>
    <w:rPr>
      <w:color w:val="48A1FA" w:themeColor="followedHyperlink"/>
      <w:u w:val="single"/>
    </w:rPr>
  </w:style>
  <w:style w:type="paragraph" w:customStyle="1" w:styleId="References">
    <w:name w:val="References"/>
    <w:basedOn w:val="BodyText"/>
    <w:uiPriority w:val="35"/>
    <w:qFormat/>
    <w:rsid w:val="008D7AC0"/>
    <w:pPr>
      <w:spacing w:after="240"/>
    </w:pPr>
    <w:rPr>
      <w:sz w:val="18"/>
      <w:szCs w:val="18"/>
    </w:rPr>
  </w:style>
  <w:style w:type="paragraph" w:customStyle="1" w:styleId="TableHeading">
    <w:name w:val="Table Heading"/>
    <w:basedOn w:val="Heading4"/>
    <w:next w:val="BodyText"/>
    <w:uiPriority w:val="99"/>
    <w:qFormat/>
    <w:rsid w:val="008D7AC0"/>
    <w:pPr>
      <w:spacing w:before="240" w:after="240"/>
    </w:pPr>
    <w:rPr>
      <w:rFonts w:ascii="Fira Sans SemiBold" w:hAnsi="Fira Sans SemiBold"/>
      <w:color w:val="183C5D" w:themeColor="text2"/>
      <w:sz w:val="22"/>
      <w:szCs w:val="20"/>
    </w:rPr>
  </w:style>
  <w:style w:type="paragraph" w:customStyle="1" w:styleId="Note">
    <w:name w:val="Note"/>
    <w:basedOn w:val="BodyText"/>
    <w:next w:val="BodyText"/>
    <w:uiPriority w:val="36"/>
    <w:rsid w:val="000A66BF"/>
    <w:pPr>
      <w:spacing w:before="160" w:after="240" w:line="240" w:lineRule="auto"/>
    </w:pPr>
    <w:rPr>
      <w:rFonts w:eastAsia="Times New Roman" w:cs="Times New Roman"/>
      <w:sz w:val="16"/>
      <w:szCs w:val="16"/>
      <w:lang w:eastAsia="en-AU"/>
    </w:rPr>
  </w:style>
  <w:style w:type="paragraph" w:customStyle="1" w:styleId="TextBoxBullets">
    <w:name w:val="Text_Box_Bullets"/>
    <w:basedOn w:val="ListBullet"/>
    <w:uiPriority w:val="99"/>
    <w:semiHidden/>
    <w:qFormat/>
    <w:rsid w:val="008D7AC0"/>
    <w:pPr>
      <w:ind w:left="709" w:right="778"/>
    </w:pPr>
    <w:rPr>
      <w:color w:val="122C45" w:themeColor="text2" w:themeShade="BF"/>
    </w:rPr>
  </w:style>
  <w:style w:type="character" w:customStyle="1" w:styleId="TOC1Char">
    <w:name w:val="TOC 1 Char"/>
    <w:basedOn w:val="DefaultParagraphFont"/>
    <w:link w:val="TOC1"/>
    <w:uiPriority w:val="50"/>
    <w:rsid w:val="009E5C21"/>
    <w:rPr>
      <w:rFonts w:ascii="Fira Sans SemiBold" w:eastAsiaTheme="minorEastAsia" w:hAnsi="Fira Sans SemiBold"/>
      <w:bCs/>
      <w:noProof/>
      <w:color w:val="183C5D" w:themeColor="text2"/>
      <w:u w:val="single" w:color="BFBFBF" w:themeColor="background1" w:themeShade="BF"/>
      <w:lang w:eastAsia="en-AU"/>
    </w:rPr>
  </w:style>
  <w:style w:type="paragraph" w:customStyle="1" w:styleId="Alert">
    <w:name w:val="Alert"/>
    <w:aliases w:val="Warning,Important"/>
    <w:basedOn w:val="Callout"/>
    <w:next w:val="BodyText"/>
    <w:uiPriority w:val="31"/>
    <w:qFormat/>
    <w:rsid w:val="008D7AC0"/>
    <w:pPr>
      <w:pBdr>
        <w:top w:val="single" w:sz="4" w:space="10" w:color="F9E7E7"/>
        <w:left w:val="single" w:sz="4" w:space="25" w:color="F9E7E7"/>
        <w:bottom w:val="single" w:sz="4" w:space="10" w:color="F9E7E7"/>
        <w:right w:val="single" w:sz="4" w:space="25" w:color="F9E7E7"/>
      </w:pBdr>
      <w:shd w:val="clear" w:color="auto" w:fill="F9E7E7"/>
      <w:jc w:val="left"/>
    </w:pPr>
    <w:rPr>
      <w:color w:val="0C1E2E" w:themeColor="text2" w:themeShade="80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8D7AC0"/>
    <w:pPr>
      <w:spacing w:before="0" w:after="0"/>
      <w:ind w:firstLine="360"/>
      <w:textboxTightWrap w:val="none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D7AC0"/>
    <w:rPr>
      <w:color w:val="404040" w:themeColor="text1" w:themeTint="BF"/>
      <w:kern w:val="21"/>
      <w:lang w:val="en-US"/>
      <w14:numSpacing w14:val="proportional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D7AC0"/>
    <w:pPr>
      <w:spacing w:before="0" w:after="0"/>
      <w:ind w:firstLine="360"/>
      <w:textboxTightWrap w:val="none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D7AC0"/>
    <w:rPr>
      <w:color w:val="404040" w:themeColor="text1" w:themeTint="BF"/>
      <w:kern w:val="21"/>
      <w:lang w:val="en-US"/>
      <w14:numSpacing w14:val="proportional"/>
    </w:rPr>
  </w:style>
  <w:style w:type="paragraph" w:styleId="Closing">
    <w:name w:val="Closing"/>
    <w:basedOn w:val="Normal"/>
    <w:link w:val="ClosingChar"/>
    <w:uiPriority w:val="99"/>
    <w:semiHidden/>
    <w:unhideWhenUsed/>
    <w:rsid w:val="008D7AC0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D7AC0"/>
    <w:rPr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7A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7AC0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7A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7AC0"/>
    <w:rPr>
      <w:b/>
      <w:bCs/>
      <w:sz w:val="20"/>
      <w:szCs w:val="20"/>
      <w:lang w:val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D7AC0"/>
  </w:style>
  <w:style w:type="character" w:customStyle="1" w:styleId="DateChar">
    <w:name w:val="Date Char"/>
    <w:basedOn w:val="DefaultParagraphFont"/>
    <w:link w:val="Date"/>
    <w:uiPriority w:val="99"/>
    <w:semiHidden/>
    <w:rsid w:val="008D7AC0"/>
    <w:rPr>
      <w:lang w:val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D7AC0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D7AC0"/>
    <w:rPr>
      <w:lang w:val="en-US"/>
    </w:rPr>
  </w:style>
  <w:style w:type="paragraph" w:styleId="EnvelopeAddress">
    <w:name w:val="envelope address"/>
    <w:basedOn w:val="Normal"/>
    <w:uiPriority w:val="99"/>
    <w:semiHidden/>
    <w:unhideWhenUsed/>
    <w:rsid w:val="008D7AC0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D7AC0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D7AC0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D7AC0"/>
    <w:rPr>
      <w:i/>
      <w:iCs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D7AC0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D7AC0"/>
    <w:rPr>
      <w:rFonts w:ascii="Consolas" w:hAnsi="Consolas"/>
      <w:sz w:val="20"/>
      <w:szCs w:val="20"/>
      <w:lang w:val="en-US"/>
    </w:rPr>
  </w:style>
  <w:style w:type="paragraph" w:styleId="Index1">
    <w:name w:val="index 1"/>
    <w:basedOn w:val="Normal"/>
    <w:next w:val="Normal"/>
    <w:uiPriority w:val="99"/>
    <w:semiHidden/>
    <w:unhideWhenUsed/>
    <w:rsid w:val="008D7AC0"/>
    <w:pPr>
      <w:spacing w:line="240" w:lineRule="auto"/>
      <w:ind w:left="210" w:hanging="210"/>
    </w:pPr>
  </w:style>
  <w:style w:type="paragraph" w:styleId="Index2">
    <w:name w:val="index 2"/>
    <w:basedOn w:val="Normal"/>
    <w:next w:val="Normal"/>
    <w:uiPriority w:val="99"/>
    <w:semiHidden/>
    <w:unhideWhenUsed/>
    <w:rsid w:val="008D7AC0"/>
    <w:pPr>
      <w:spacing w:line="240" w:lineRule="auto"/>
      <w:ind w:left="420" w:hanging="210"/>
    </w:pPr>
  </w:style>
  <w:style w:type="paragraph" w:styleId="Index3">
    <w:name w:val="index 3"/>
    <w:basedOn w:val="Normal"/>
    <w:next w:val="Normal"/>
    <w:uiPriority w:val="99"/>
    <w:semiHidden/>
    <w:unhideWhenUsed/>
    <w:rsid w:val="008D7AC0"/>
    <w:pPr>
      <w:spacing w:line="240" w:lineRule="auto"/>
      <w:ind w:left="630" w:hanging="210"/>
    </w:pPr>
  </w:style>
  <w:style w:type="paragraph" w:styleId="Index4">
    <w:name w:val="index 4"/>
    <w:basedOn w:val="Normal"/>
    <w:next w:val="Normal"/>
    <w:uiPriority w:val="99"/>
    <w:semiHidden/>
    <w:unhideWhenUsed/>
    <w:rsid w:val="008D7AC0"/>
    <w:pPr>
      <w:spacing w:line="240" w:lineRule="auto"/>
      <w:ind w:left="840" w:hanging="210"/>
    </w:pPr>
  </w:style>
  <w:style w:type="paragraph" w:styleId="Index5">
    <w:name w:val="index 5"/>
    <w:basedOn w:val="Normal"/>
    <w:next w:val="Normal"/>
    <w:uiPriority w:val="99"/>
    <w:semiHidden/>
    <w:unhideWhenUsed/>
    <w:rsid w:val="008D7AC0"/>
    <w:pPr>
      <w:spacing w:line="240" w:lineRule="auto"/>
      <w:ind w:left="1050" w:hanging="210"/>
    </w:pPr>
  </w:style>
  <w:style w:type="paragraph" w:styleId="Index6">
    <w:name w:val="index 6"/>
    <w:basedOn w:val="Normal"/>
    <w:next w:val="Normal"/>
    <w:uiPriority w:val="99"/>
    <w:semiHidden/>
    <w:unhideWhenUsed/>
    <w:rsid w:val="008D7AC0"/>
    <w:pPr>
      <w:spacing w:line="240" w:lineRule="auto"/>
      <w:ind w:left="1260" w:hanging="210"/>
    </w:pPr>
  </w:style>
  <w:style w:type="paragraph" w:styleId="Index7">
    <w:name w:val="index 7"/>
    <w:basedOn w:val="Normal"/>
    <w:next w:val="Normal"/>
    <w:uiPriority w:val="99"/>
    <w:semiHidden/>
    <w:unhideWhenUsed/>
    <w:rsid w:val="008D7AC0"/>
    <w:pPr>
      <w:spacing w:line="240" w:lineRule="auto"/>
      <w:ind w:left="1470" w:hanging="210"/>
    </w:pPr>
  </w:style>
  <w:style w:type="paragraph" w:styleId="Index8">
    <w:name w:val="index 8"/>
    <w:basedOn w:val="Normal"/>
    <w:next w:val="Normal"/>
    <w:uiPriority w:val="99"/>
    <w:semiHidden/>
    <w:unhideWhenUsed/>
    <w:rsid w:val="008D7AC0"/>
    <w:pPr>
      <w:spacing w:line="240" w:lineRule="auto"/>
      <w:ind w:left="1680" w:hanging="210"/>
    </w:pPr>
  </w:style>
  <w:style w:type="paragraph" w:styleId="Index9">
    <w:name w:val="index 9"/>
    <w:basedOn w:val="Normal"/>
    <w:next w:val="Normal"/>
    <w:uiPriority w:val="99"/>
    <w:semiHidden/>
    <w:unhideWhenUsed/>
    <w:rsid w:val="008D7AC0"/>
    <w:pPr>
      <w:spacing w:line="240" w:lineRule="auto"/>
      <w:ind w:left="1890" w:hanging="21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D7AC0"/>
    <w:rPr>
      <w:rFonts w:asciiTheme="majorHAnsi" w:eastAsiaTheme="majorEastAsia" w:hAnsiTheme="majorHAnsi" w:cstheme="majorBidi"/>
      <w:b/>
      <w:bCs/>
    </w:rPr>
  </w:style>
  <w:style w:type="paragraph" w:styleId="ListContinue">
    <w:name w:val="List Continue"/>
    <w:basedOn w:val="Normal"/>
    <w:uiPriority w:val="99"/>
    <w:semiHidden/>
    <w:unhideWhenUsed/>
    <w:rsid w:val="008D7AC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D7AC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D7AC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D7AC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D7AC0"/>
    <w:pPr>
      <w:spacing w:after="120"/>
      <w:ind w:left="1800"/>
      <w:contextualSpacing/>
    </w:pPr>
  </w:style>
  <w:style w:type="paragraph" w:styleId="MacroText">
    <w:name w:val="macro"/>
    <w:link w:val="MacroTextChar"/>
    <w:uiPriority w:val="99"/>
    <w:semiHidden/>
    <w:unhideWhenUsed/>
    <w:rsid w:val="008D7AC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D7AC0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D7AC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D7AC0"/>
    <w:rPr>
      <w:rFonts w:asciiTheme="majorHAnsi" w:eastAsiaTheme="majorEastAsia" w:hAnsiTheme="majorHAnsi" w:cstheme="majorBidi"/>
      <w:sz w:val="24"/>
      <w:szCs w:val="24"/>
      <w:shd w:val="pct20" w:color="auto" w:fill="auto"/>
      <w:lang w:val="en-US"/>
    </w:rPr>
  </w:style>
  <w:style w:type="paragraph" w:styleId="NormalIndent">
    <w:name w:val="Normal Indent"/>
    <w:basedOn w:val="Normal"/>
    <w:uiPriority w:val="99"/>
    <w:semiHidden/>
    <w:unhideWhenUsed/>
    <w:rsid w:val="008D7AC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D7AC0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D7AC0"/>
    <w:rPr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D7AC0"/>
    <w:pPr>
      <w:spacing w:line="240" w:lineRule="auto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7AC0"/>
    <w:rPr>
      <w:rFonts w:ascii="Consolas" w:hAnsi="Consolas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D7AC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D7AC0"/>
    <w:rPr>
      <w:lang w:val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D7AC0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D7AC0"/>
    <w:rPr>
      <w:lang w:val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D7AC0"/>
    <w:pPr>
      <w:ind w:left="210" w:hanging="210"/>
    </w:pPr>
  </w:style>
  <w:style w:type="paragraph" w:styleId="TOAHeading">
    <w:name w:val="toa heading"/>
    <w:basedOn w:val="Normal"/>
    <w:next w:val="Normal"/>
    <w:uiPriority w:val="99"/>
    <w:semiHidden/>
    <w:unhideWhenUsed/>
    <w:rsid w:val="008D7AC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BodyText2Column">
    <w:name w:val="Body Text 2 Column"/>
    <w:basedOn w:val="BodyText"/>
    <w:uiPriority w:val="99"/>
    <w:qFormat/>
    <w:rsid w:val="006A4F86"/>
    <w:rPr>
      <w:kern w:val="19"/>
      <w:sz w:val="19"/>
    </w:rPr>
  </w:style>
  <w:style w:type="paragraph" w:customStyle="1" w:styleId="BodyText2ColumnCondensed">
    <w:name w:val="Body Text 2 Column Condensed"/>
    <w:basedOn w:val="BodyTextCondensed"/>
    <w:next w:val="BodyText2Column"/>
    <w:uiPriority w:val="6"/>
    <w:qFormat/>
    <w:rsid w:val="008D7AC0"/>
    <w:rPr>
      <w:sz w:val="19"/>
    </w:rPr>
  </w:style>
  <w:style w:type="paragraph" w:customStyle="1" w:styleId="BulletList2Column">
    <w:name w:val="Bullet List 2 Column"/>
    <w:basedOn w:val="ListBullet"/>
    <w:uiPriority w:val="19"/>
    <w:qFormat/>
    <w:rsid w:val="008D7AC0"/>
    <w:rPr>
      <w:kern w:val="19"/>
      <w:sz w:val="19"/>
    </w:rPr>
  </w:style>
  <w:style w:type="paragraph" w:customStyle="1" w:styleId="NumberedList2Column">
    <w:name w:val="Numbered List 2 Column"/>
    <w:uiPriority w:val="21"/>
    <w:qFormat/>
    <w:rsid w:val="00CC51DE"/>
    <w:pPr>
      <w:numPr>
        <w:numId w:val="6"/>
      </w:numPr>
    </w:pPr>
    <w:rPr>
      <w:rFonts w:eastAsia="Times New Roman" w:cs="Times New Roman"/>
      <w:color w:val="404040" w:themeColor="text1" w:themeTint="BF"/>
      <w:kern w:val="19"/>
      <w:sz w:val="19"/>
      <w:szCs w:val="20"/>
      <w:lang w:val="en-US"/>
      <w14:numSpacing w14:val="proportional"/>
    </w:rPr>
  </w:style>
  <w:style w:type="character" w:customStyle="1" w:styleId="Italics">
    <w:name w:val="Italics"/>
    <w:basedOn w:val="DefaultParagraphFont"/>
    <w:uiPriority w:val="25"/>
    <w:qFormat/>
    <w:rsid w:val="00653729"/>
    <w:rPr>
      <w:i/>
      <w:iCs/>
    </w:rPr>
  </w:style>
  <w:style w:type="character" w:customStyle="1" w:styleId="Semi-Bold">
    <w:name w:val="Semi-Bold"/>
    <w:uiPriority w:val="24"/>
    <w:rsid w:val="00E459DF"/>
    <w:rPr>
      <w:rFonts w:ascii="Fira Sans SemiBold" w:hAnsi="Fira Sans SemiBold"/>
      <w:b w:val="0"/>
      <w:i w:val="0"/>
      <w:spacing w:val="2"/>
    </w:rPr>
  </w:style>
  <w:style w:type="character" w:styleId="Strong">
    <w:name w:val="Strong"/>
    <w:uiPriority w:val="99"/>
    <w:semiHidden/>
    <w:qFormat/>
    <w:rsid w:val="00C463CB"/>
    <w:rPr>
      <w:rFonts w:ascii="Fira Sans SemiBold" w:hAnsi="Fira Sans SemiBold"/>
      <w:bCs/>
      <w:color w:val="404040" w:themeColor="text1" w:themeTint="BF"/>
      <w:spacing w:val="2"/>
    </w:rPr>
  </w:style>
  <w:style w:type="paragraph" w:customStyle="1" w:styleId="BodyText2ColumnExpanded">
    <w:name w:val="Body Text 2 Column Expanded"/>
    <w:basedOn w:val="BodyText2ColumnCondensed"/>
    <w:next w:val="BodyText2Column"/>
    <w:uiPriority w:val="7"/>
    <w:qFormat/>
    <w:rsid w:val="00B05E4A"/>
    <w:rPr>
      <w:spacing w:val="2"/>
      <w:kern w:val="19"/>
      <w:lang w:eastAsia="en-AU"/>
    </w:rPr>
  </w:style>
  <w:style w:type="paragraph" w:customStyle="1" w:styleId="tablefigurenote">
    <w:name w:val="table/figure note"/>
    <w:basedOn w:val="Normal"/>
    <w:uiPriority w:val="4"/>
    <w:unhideWhenUsed/>
    <w:rsid w:val="00972649"/>
    <w:pPr>
      <w:spacing w:before="160" w:after="240" w:line="240" w:lineRule="auto"/>
    </w:pPr>
    <w:rPr>
      <w:rFonts w:eastAsia="Times New Roman" w:cs="Times New Roman"/>
      <w:color w:val="auto"/>
      <w:sz w:val="16"/>
      <w:szCs w:val="16"/>
      <w:lang w:val="en-AU" w:eastAsia="en-AU"/>
    </w:rPr>
  </w:style>
  <w:style w:type="paragraph" w:customStyle="1" w:styleId="HeaderTitle">
    <w:name w:val="Header Title"/>
    <w:basedOn w:val="Title"/>
    <w:link w:val="HeaderTitleChar"/>
    <w:qFormat/>
    <w:rsid w:val="00BA59BD"/>
    <w:pPr>
      <w:spacing w:before="240"/>
      <w:textboxTightWrap w:val="none"/>
    </w:pPr>
    <w:rPr>
      <w:b w:val="0"/>
      <w:spacing w:val="-4"/>
      <w:sz w:val="60"/>
      <w:szCs w:val="60"/>
      <w:lang w:val="en-US"/>
    </w:rPr>
  </w:style>
  <w:style w:type="paragraph" w:customStyle="1" w:styleId="HeaderSubtitle">
    <w:name w:val="Header Subtitle"/>
    <w:basedOn w:val="Subtitle"/>
    <w:link w:val="HeaderSubtitleChar"/>
    <w:qFormat/>
    <w:rsid w:val="00BA59BD"/>
    <w:pPr>
      <w:spacing w:before="60" w:line="264" w:lineRule="auto"/>
      <w:textboxTightWrap w:val="none"/>
    </w:pPr>
    <w:rPr>
      <w:sz w:val="36"/>
      <w:szCs w:val="36"/>
      <w:lang w:val="en-US"/>
    </w:rPr>
  </w:style>
  <w:style w:type="character" w:customStyle="1" w:styleId="HeaderTitleChar">
    <w:name w:val="Header Title Char"/>
    <w:basedOn w:val="TitleChar"/>
    <w:link w:val="HeaderTitle"/>
    <w:rsid w:val="00B17E98"/>
    <w:rPr>
      <w:rFonts w:ascii="Fira Sans SemiBold" w:eastAsiaTheme="majorEastAsia" w:hAnsi="Fira Sans SemiBold" w:cstheme="majorBidi"/>
      <w:b w:val="0"/>
      <w:color w:val="183C5D" w:themeColor="text2"/>
      <w:spacing w:val="-4"/>
      <w:kern w:val="68"/>
      <w:sz w:val="60"/>
      <w:szCs w:val="60"/>
      <w:lang w:val="en-US"/>
      <w14:numSpacing w14:val="proportional"/>
    </w:rPr>
  </w:style>
  <w:style w:type="character" w:customStyle="1" w:styleId="HeaderSubtitleChar">
    <w:name w:val="Header Subtitle Char"/>
    <w:basedOn w:val="SubtitleChar"/>
    <w:link w:val="HeaderSubtitle"/>
    <w:rsid w:val="00B17E98"/>
    <w:rPr>
      <w:rFonts w:eastAsiaTheme="minorEastAsia"/>
      <w:color w:val="0F5CA2" w:themeColor="accent1"/>
      <w:kern w:val="21"/>
      <w:sz w:val="36"/>
      <w:szCs w:val="36"/>
      <w:lang w:val="en-US"/>
      <w14:numSpacing w14:val="proportional"/>
    </w:rPr>
  </w:style>
  <w:style w:type="paragraph" w:customStyle="1" w:styleId="Title1">
    <w:name w:val="Title 1"/>
    <w:basedOn w:val="Heading1"/>
    <w:qFormat/>
    <w:rsid w:val="00F008DC"/>
    <w:pPr>
      <w:keepNext w:val="0"/>
      <w:keepLines w:val="0"/>
      <w:widowControl w:val="0"/>
      <w:suppressAutoHyphens/>
      <w:autoSpaceDE w:val="0"/>
      <w:autoSpaceDN w:val="0"/>
      <w:adjustRightInd w:val="0"/>
      <w:spacing w:before="0" w:after="0"/>
      <w:textAlignment w:val="center"/>
      <w:textboxTightWrap w:val="none"/>
    </w:pPr>
    <w:rPr>
      <w:rFonts w:ascii="Arial" w:eastAsia="MS Mincho" w:hAnsi="Arial" w:cs="Arial"/>
      <w:b/>
      <w:kern w:val="0"/>
      <w:sz w:val="80"/>
      <w:szCs w:val="80"/>
      <w:lang w:val="en-GB"/>
      <w14:numSpacing w14:val="default"/>
    </w:rPr>
  </w:style>
  <w:style w:type="character" w:styleId="CommentReference">
    <w:name w:val="annotation reference"/>
    <w:basedOn w:val="DefaultParagraphFont"/>
    <w:uiPriority w:val="99"/>
    <w:semiHidden/>
    <w:unhideWhenUsed/>
    <w:rsid w:val="00FD6BDB"/>
    <w:rPr>
      <w:sz w:val="16"/>
      <w:szCs w:val="16"/>
    </w:rPr>
  </w:style>
  <w:style w:type="paragraph" w:styleId="Revision">
    <w:name w:val="Revision"/>
    <w:hidden/>
    <w:uiPriority w:val="99"/>
    <w:semiHidden/>
    <w:rsid w:val="00EA2BF6"/>
    <w:pPr>
      <w:spacing w:line="240" w:lineRule="auto"/>
    </w:pPr>
    <w:rPr>
      <w:lang w:val="en-US"/>
    </w:rPr>
  </w:style>
  <w:style w:type="paragraph" w:customStyle="1" w:styleId="xmsolistparagraph">
    <w:name w:val="x_msolistparagraph"/>
    <w:basedOn w:val="Normal"/>
    <w:rsid w:val="00811514"/>
    <w:pPr>
      <w:spacing w:line="240" w:lineRule="auto"/>
      <w:ind w:left="720"/>
    </w:pPr>
    <w:rPr>
      <w:rFonts w:ascii="Calibri" w:hAnsi="Calibri" w:cs="Calibri"/>
      <w:color w:val="auto"/>
      <w:sz w:val="22"/>
      <w:szCs w:val="22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health.qld.gov.au/public-health/industry-environment/disease-prevention-control/covid19-industry/covid-19-cleaning-disinfection-waste-managemen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787188984E64A299AAEA43282C79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97742-7A43-4266-85EF-14C3B80A34C2}"/>
      </w:docPartPr>
      <w:docPartBody>
        <w:p w:rsidR="00D61E96" w:rsidRDefault="00D61E9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altName w:val="Calibri"/>
    <w:panose1 w:val="020B05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ira Sans SemiBold">
    <w:altName w:val="Calibri"/>
    <w:panose1 w:val="020B06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10EF"/>
    <w:rsid w:val="000056D7"/>
    <w:rsid w:val="0008430F"/>
    <w:rsid w:val="001610EF"/>
    <w:rsid w:val="003B741A"/>
    <w:rsid w:val="00417111"/>
    <w:rsid w:val="00572A79"/>
    <w:rsid w:val="005F4F07"/>
    <w:rsid w:val="008B4673"/>
    <w:rsid w:val="00973E62"/>
    <w:rsid w:val="00A2347F"/>
    <w:rsid w:val="00B76EE9"/>
    <w:rsid w:val="00C068D9"/>
    <w:rsid w:val="00D04069"/>
    <w:rsid w:val="00D61E96"/>
    <w:rsid w:val="00FE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792F51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theme/theme1.xml><?xml version="1.0" encoding="utf-8"?>
<a:theme xmlns:a="http://schemas.openxmlformats.org/drawingml/2006/main" name="Office Theme">
  <a:themeElements>
    <a:clrScheme name="QH Colours">
      <a:dk1>
        <a:srgbClr val="000000"/>
      </a:dk1>
      <a:lt1>
        <a:sysClr val="window" lastClr="FFFFFF"/>
      </a:lt1>
      <a:dk2>
        <a:srgbClr val="183C5D"/>
      </a:dk2>
      <a:lt2>
        <a:srgbClr val="F1F2F2"/>
      </a:lt2>
      <a:accent1>
        <a:srgbClr val="0F5CA2"/>
      </a:accent1>
      <a:accent2>
        <a:srgbClr val="85C446"/>
      </a:accent2>
      <a:accent3>
        <a:srgbClr val="27AAE1"/>
      </a:accent3>
      <a:accent4>
        <a:srgbClr val="77CDD7"/>
      </a:accent4>
      <a:accent5>
        <a:srgbClr val="CCE29B"/>
      </a:accent5>
      <a:accent6>
        <a:srgbClr val="009247"/>
      </a:accent6>
      <a:hlink>
        <a:srgbClr val="0886BE"/>
      </a:hlink>
      <a:folHlink>
        <a:srgbClr val="48A1F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Placeholder1</b:Tag>
    <b:SourceType>Book</b:SourceType>
    <b:Guid>{7933FE7A-CAF6-452C-A153-0988D0F9185F}</b:Guid>
    <b:RefOrder>1</b:RefOrder>
  </b:Source>
</b:Sourc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91B43F7E9417499159D0F8F88B036E" ma:contentTypeVersion="8" ma:contentTypeDescription="Create a new document." ma:contentTypeScope="" ma:versionID="ca6a0c9280136ebd4615551c4a2782a9">
  <xsd:schema xmlns:xsd="http://www.w3.org/2001/XMLSchema" xmlns:xs="http://www.w3.org/2001/XMLSchema" xmlns:p="http://schemas.microsoft.com/office/2006/metadata/properties" xmlns:ns3="5571fa82-87cc-41a0-8bfa-9f0c16ef2c5d" targetNamespace="http://schemas.microsoft.com/office/2006/metadata/properties" ma:root="true" ma:fieldsID="eddacd64c74bb7005547f7f6da54a6dd" ns3:_="">
    <xsd:import namespace="5571fa82-87cc-41a0-8bfa-9f0c16ef2c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71fa82-87cc-41a0-8bfa-9f0c16ef2c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ustomUI xmlns="http://schemas.microsoft.com/office/2009/07/customui" onLoad="Ribbon_Load">
  <ribbon>
    <tabs>
      <tab idMso="TabAddIns">
        <group id="ContentGroup" label="Styles" autoScale="true">
          <gallery idMso="QuickStylesGallery" label="Style Gallery" showInRibbon="false" visible="true"/>
          <control idMso="StylesPane" label="Style Panel" visible="true"/>
        </group>
        <group id="mso_c2.19CDA5E" label="Formating" autoScale="true">
          <control idMso="EastAsianEditingMarks" label="Show/Hide" visible="true"/>
        </group>
        <group id="mso_c1.278C6A9" label="Cover Pages" autoScale="true">
          <gallery idMso="CoverPageInsertGallery" showInRibbon="false" visible="true"/>
        </group>
        <group id="mso_c1.443763E" label="Footers" autoScale="true">
          <gallery idMso="CustomFooterGallery" label="Footers" showInRibbon="false" visible="true"/>
        </group>
        <group id="mso_c1.27B1FCC" label="Page Layouts" autoScale="true">
          <gallery idMso="CustomGallery2" label="Page Layouts" imageMso="RecordsRefreshMenu" showInRibbon="false" visible="true"/>
          <gallery idMso="CustomGallery3" label="Text Boxes" imageMso="CharacterBorder" showInRibbon="false" visible="true"/>
        </group>
        <group id="mso_c1.1D230BA" label="Charts and Tables" autoScale="true">
          <gallery idMso="CustomGallery1" label="Charts" imageMso="Chart3DColumnChart" showInRibbon="false" visible="true"/>
          <gallery idMso="CustomTablesGallery" label="Tables" showInRibbon="false" visible="true"/>
          <control idMso="TableInsertDialogWord" label="Custom Table" visible="true"/>
        </group>
        <group id="mso_c2.27C3468" label="Disclaimers" autoScale="true">
          <gallery idMso="CustomGallery4" label="Copyright Information" imageMso="Info" showInRibbon="false" visible="true"/>
          <gallery idMso="WatermarkGallery" showInRibbon="false" visible="true"/>
        </group>
        <group id="mso_c2.2791BFD" label="Referencing" autoScale="true">
          <gallery idMso="TableOfContentsGallery" showInRibbon="false" visible="true"/>
          <control idMso="FootnoteInsert" visible="true"/>
          <gallery idMso="CitationInsert" showInRibbon="false" visible="true"/>
          <gallery idMso="BibliographyGallery" label="Insert Reference List" showInRibbon="false" visible="true"/>
          <control idMso="TableOfFiguresInsert" visible="true"/>
        </group>
        <group id="mso_c1.245E823" label="Images" autoScale="true">
          <control idMso="PictureInsertFromFile" label="Insert Picture" visible="true"/>
          <control idMso="CaptionInsert" visible="true"/>
          <gallery idMso="TextWrapGallery" showInRibbon="false" visible="true"/>
          <control idMso="PicturesCompress" visible="true"/>
        </group>
        <group id="mso_c1.26A32CA" label="Useful Links" autoScale="true">
          <button idMso="OpenURL_Instructions_0_25ED9F1" label="Instructions" imageMso="FindDialog" onAction="OpenURL_Instructions" visible="true"/>
          <button idMso="OpenURL_Templates_1_25ED9F1" label="Templates" imageMso="FindDialog" onAction="OpenURL_Templates" visible="true"/>
          <button idMso="OpenURL_StyleGuide_2_25ED9F1" label="Editorial Style Guide" imageMso="FindDialog" onAction="OpenURL_StyleGuide" visible="true"/>
        </group>
        <group id="mso_c1.3363BB3" label="Delete Instructions" autoScale="true">
          <button idMso="Clearpages_0_3497AA3" label="Delete Instructions" imageMso="CancelRequest" onAction="Clearpages" visible="true"/>
        </group>
      </tab>
    </tabs>
  </ribbon>
</customUI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9DA3D26-3384-452D-A704-6D217BBDAB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FD1AEE-860F-4AFB-ABA6-E4955DCE306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C6FE1DA-D29B-40F8-89F6-F17694C763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71fa82-87cc-41a0-8bfa-9f0c16ef2c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127EC46-25D4-4F72-A870-5F51A42B4591}">
  <ds:schemaRefs>
    <ds:schemaRef ds:uri="http://schemas.microsoft.com/office/2009/07/customui"/>
  </ds:schemaRefs>
</ds:datastoreItem>
</file>

<file path=customXml/itemProps6.xml><?xml version="1.0" encoding="utf-8"?>
<ds:datastoreItem xmlns:ds="http://schemas.openxmlformats.org/officeDocument/2006/customXml" ds:itemID="{DA3F84FE-81D6-453C-B193-F9D396A7EC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2054</Words>
  <Characters>12009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COVID-19 quarantine management plan</vt:lpstr>
    </vt:vector>
  </TitlesOfParts>
  <Company/>
  <LinksUpToDate>false</LinksUpToDate>
  <CharactersWithSpaces>14035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COVID-19 quarantine management plan</dc:title>
  <dc:subject>Border restrictions Direction</dc:subject>
  <dc:creator>Adrian Reilly</dc:creator>
  <cp:keywords/>
  <dc:description/>
  <cp:lastModifiedBy>Stuart Brown</cp:lastModifiedBy>
  <cp:revision>3</cp:revision>
  <cp:lastPrinted>2021-05-07T01:52:00Z</cp:lastPrinted>
  <dcterms:created xsi:type="dcterms:W3CDTF">2021-05-12T06:34:00Z</dcterms:created>
  <dcterms:modified xsi:type="dcterms:W3CDTF">2021-05-12T06:34:00Z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0x010100FD91B43F7E9417499159D0F8F88B036E</vt:lpwstr>
  </property>
  <property fmtid="{D5CDD505-2E9C-101B-9397-08002B2CF9AE}" pid="3" name="_dlc_DocIdItemGuid">
    <vt:lpwstr>e26b8112-d14f-4db1-adbf-b39d153b21ef</vt:lpwstr>
  </property>
</Properties>
</file>